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4.xml" ContentType="application/vnd.openxmlformats-officedocument.wordprocessingml.footer+xml"/>
  <Override PartName="/word/header4.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045D3" w:rsidRPr="00CE512D" w:rsidRDefault="00E045D3" w:rsidP="00E045D3">
      <w:pPr>
        <w:spacing w:before="32" w:after="50"/>
      </w:pPr>
    </w:p>
    <w:tbl>
      <w:tblPr>
        <w:tblW w:w="10031"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3526"/>
        <w:gridCol w:w="3559"/>
        <w:gridCol w:w="2946"/>
      </w:tblGrid>
      <w:tr w:rsidR="00E045D3" w:rsidRPr="00CE512D" w:rsidTr="00BD3268">
        <w:trPr>
          <w:trHeight w:val="2268"/>
          <w:jc w:val="center"/>
        </w:trPr>
        <w:tc>
          <w:tcPr>
            <w:tcW w:w="10031" w:type="dxa"/>
            <w:gridSpan w:val="3"/>
          </w:tcPr>
          <w:p w:rsidR="00E045D3" w:rsidRPr="00CE512D" w:rsidRDefault="00E045D3" w:rsidP="00BD3268">
            <w:pPr>
              <w:tabs>
                <w:tab w:val="left" w:pos="3544"/>
              </w:tabs>
              <w:spacing w:before="32" w:after="50"/>
              <w:jc w:val="center"/>
            </w:pPr>
            <w:r w:rsidRPr="00CE512D">
              <w:rPr>
                <w:noProof/>
                <w:sz w:val="20"/>
                <w:szCs w:val="20"/>
              </w:rPr>
              <w:drawing>
                <wp:inline distT="0" distB="0" distL="0" distR="0" wp14:anchorId="0790672A" wp14:editId="49D25E58">
                  <wp:extent cx="1533525" cy="1276350"/>
                  <wp:effectExtent l="0" t="0" r="0" b="0"/>
                  <wp:docPr id="18" name="Resim 1" descr="http://mimesis-dergi.org/wp-content/uploads/OD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http://mimesis-dergi.org/wp-content/uploads/ODTU.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33525" cy="1276350"/>
                          </a:xfrm>
                          <a:prstGeom prst="rect">
                            <a:avLst/>
                          </a:prstGeom>
                          <a:noFill/>
                          <a:ln>
                            <a:noFill/>
                          </a:ln>
                        </pic:spPr>
                      </pic:pic>
                    </a:graphicData>
                  </a:graphic>
                </wp:inline>
              </w:drawing>
            </w:r>
          </w:p>
        </w:tc>
      </w:tr>
      <w:tr w:rsidR="00E045D3" w:rsidRPr="00CE512D" w:rsidTr="00BD3268">
        <w:trPr>
          <w:jc w:val="center"/>
        </w:trPr>
        <w:tc>
          <w:tcPr>
            <w:tcW w:w="10031" w:type="dxa"/>
            <w:gridSpan w:val="3"/>
          </w:tcPr>
          <w:p w:rsidR="00E045D3" w:rsidRPr="00CE512D" w:rsidRDefault="00E045D3" w:rsidP="00BD3268">
            <w:pPr>
              <w:spacing w:before="32" w:after="50"/>
              <w:ind w:right="-425" w:hanging="567"/>
              <w:jc w:val="center"/>
              <w:rPr>
                <w:b/>
              </w:rPr>
            </w:pPr>
          </w:p>
          <w:p w:rsidR="00E045D3" w:rsidRPr="00CE512D" w:rsidRDefault="00E045D3" w:rsidP="00BD3268">
            <w:pPr>
              <w:spacing w:before="32" w:after="50"/>
              <w:ind w:right="-425" w:hanging="567"/>
              <w:jc w:val="center"/>
              <w:rPr>
                <w:b/>
                <w:sz w:val="48"/>
                <w:szCs w:val="48"/>
              </w:rPr>
            </w:pPr>
            <w:r w:rsidRPr="00CE512D">
              <w:rPr>
                <w:b/>
                <w:sz w:val="48"/>
                <w:szCs w:val="48"/>
              </w:rPr>
              <w:t>ORTA DOĞU TEKNİK ÜNİVERSİTESİ</w:t>
            </w:r>
          </w:p>
          <w:p w:rsidR="00E045D3" w:rsidRPr="00CE512D" w:rsidRDefault="00E045D3" w:rsidP="00BD3268">
            <w:pPr>
              <w:spacing w:before="32" w:after="50"/>
              <w:ind w:right="-425" w:hanging="567"/>
              <w:jc w:val="center"/>
              <w:rPr>
                <w:b/>
              </w:rPr>
            </w:pPr>
          </w:p>
        </w:tc>
      </w:tr>
      <w:tr w:rsidR="00513AA7" w:rsidRPr="00CE512D" w:rsidTr="00BD3268">
        <w:trPr>
          <w:trHeight w:val="2553"/>
          <w:jc w:val="center"/>
        </w:trPr>
        <w:tc>
          <w:tcPr>
            <w:tcW w:w="3586" w:type="dxa"/>
          </w:tcPr>
          <w:p w:rsidR="00E045D3" w:rsidRPr="00CE512D" w:rsidRDefault="00E045D3" w:rsidP="00BD3268">
            <w:pPr>
              <w:spacing w:before="32" w:after="50"/>
              <w:jc w:val="center"/>
              <w:rPr>
                <w:b/>
              </w:rPr>
            </w:pPr>
            <w:r w:rsidRPr="00CE512D">
              <w:rPr>
                <w:b/>
                <w:sz w:val="22"/>
                <w:szCs w:val="22"/>
              </w:rPr>
              <w:t xml:space="preserve">HAVUZ </w:t>
            </w:r>
          </w:p>
          <w:p w:rsidR="00E045D3" w:rsidRPr="00CE512D" w:rsidRDefault="00E045D3" w:rsidP="00BD3268">
            <w:pPr>
              <w:spacing w:before="32" w:after="50"/>
              <w:jc w:val="center"/>
              <w:rPr>
                <w:b/>
              </w:rPr>
            </w:pPr>
            <w:r w:rsidRPr="00CE512D">
              <w:rPr>
                <w:b/>
                <w:sz w:val="22"/>
                <w:szCs w:val="22"/>
              </w:rPr>
              <w:t>MÜDÜRLÜĞÜ</w:t>
            </w:r>
          </w:p>
          <w:p w:rsidR="00E045D3" w:rsidRPr="00CE512D" w:rsidRDefault="00513AA7" w:rsidP="00513AA7">
            <w:pPr>
              <w:spacing w:before="32" w:after="50"/>
              <w:jc w:val="both"/>
            </w:pPr>
            <w:r>
              <w:t xml:space="preserve">      </w:t>
            </w:r>
            <w:r w:rsidRPr="00777291">
              <w:rPr>
                <w:noProof/>
              </w:rPr>
              <w:drawing>
                <wp:inline distT="0" distB="0" distL="0" distR="0" wp14:anchorId="267A36A1" wp14:editId="398E7E1A">
                  <wp:extent cx="1657350" cy="109029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696178" cy="1115838"/>
                          </a:xfrm>
                          <a:prstGeom prst="rect">
                            <a:avLst/>
                          </a:prstGeom>
                          <a:noFill/>
                          <a:ln>
                            <a:noFill/>
                          </a:ln>
                        </pic:spPr>
                      </pic:pic>
                    </a:graphicData>
                  </a:graphic>
                </wp:inline>
              </w:drawing>
            </w:r>
          </w:p>
        </w:tc>
        <w:tc>
          <w:tcPr>
            <w:tcW w:w="3583" w:type="dxa"/>
          </w:tcPr>
          <w:p w:rsidR="00E045D3" w:rsidRPr="00CE512D" w:rsidRDefault="00E045D3" w:rsidP="00BD3268">
            <w:pPr>
              <w:spacing w:before="32" w:after="50"/>
              <w:jc w:val="center"/>
              <w:rPr>
                <w:b/>
              </w:rPr>
            </w:pPr>
            <w:r w:rsidRPr="00CE512D">
              <w:rPr>
                <w:b/>
                <w:sz w:val="22"/>
                <w:szCs w:val="22"/>
              </w:rPr>
              <w:t>KAFETERYA</w:t>
            </w:r>
          </w:p>
          <w:p w:rsidR="00E045D3" w:rsidRPr="00CE512D" w:rsidRDefault="00E045D3" w:rsidP="00BD3268">
            <w:pPr>
              <w:spacing w:before="32" w:after="50"/>
              <w:jc w:val="center"/>
              <w:rPr>
                <w:b/>
              </w:rPr>
            </w:pPr>
            <w:r w:rsidRPr="00CE512D">
              <w:rPr>
                <w:b/>
                <w:sz w:val="22"/>
                <w:szCs w:val="22"/>
              </w:rPr>
              <w:t xml:space="preserve"> MÜDÜRLÜĞÜ</w:t>
            </w:r>
          </w:p>
          <w:p w:rsidR="00E045D3" w:rsidRPr="00CE512D" w:rsidRDefault="00513AA7" w:rsidP="00BD3268">
            <w:pPr>
              <w:spacing w:before="32" w:after="50"/>
              <w:jc w:val="center"/>
            </w:pPr>
            <w:r>
              <w:rPr>
                <w:b/>
                <w:noProof/>
              </w:rPr>
              <w:drawing>
                <wp:inline distT="0" distB="0" distL="0" distR="0" wp14:anchorId="6A620165" wp14:editId="4CDC61FF">
                  <wp:extent cx="1952625" cy="1114425"/>
                  <wp:effectExtent l="0" t="0" r="9525" b="952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61875" cy="1119704"/>
                          </a:xfrm>
                          <a:prstGeom prst="rect">
                            <a:avLst/>
                          </a:prstGeom>
                          <a:noFill/>
                          <a:ln>
                            <a:noFill/>
                          </a:ln>
                        </pic:spPr>
                      </pic:pic>
                    </a:graphicData>
                  </a:graphic>
                </wp:inline>
              </w:drawing>
            </w:r>
          </w:p>
        </w:tc>
        <w:tc>
          <w:tcPr>
            <w:tcW w:w="2862" w:type="dxa"/>
          </w:tcPr>
          <w:p w:rsidR="00E045D3" w:rsidRPr="00CE512D" w:rsidRDefault="00E045D3" w:rsidP="00BD3268">
            <w:pPr>
              <w:spacing w:before="32" w:after="50"/>
              <w:jc w:val="center"/>
              <w:rPr>
                <w:b/>
              </w:rPr>
            </w:pPr>
            <w:r w:rsidRPr="00CE512D">
              <w:rPr>
                <w:b/>
                <w:sz w:val="22"/>
                <w:szCs w:val="22"/>
              </w:rPr>
              <w:t>KÜLTÜR İŞLERİ MÜDÜRLÜĞÜ</w:t>
            </w:r>
          </w:p>
          <w:p w:rsidR="00E045D3" w:rsidRPr="00CE512D" w:rsidRDefault="00513AA7" w:rsidP="00BD3268">
            <w:pPr>
              <w:spacing w:before="32" w:after="50"/>
              <w:jc w:val="center"/>
            </w:pPr>
            <w:r w:rsidRPr="00DB1A60">
              <w:rPr>
                <w:noProof/>
              </w:rPr>
              <w:drawing>
                <wp:inline distT="0" distB="0" distL="0" distR="0" wp14:anchorId="73C97263" wp14:editId="123638AD">
                  <wp:extent cx="1733480" cy="1151385"/>
                  <wp:effectExtent l="0" t="0" r="635"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4273688_1761029980635212_8707639053918068547_o.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85108" cy="1185676"/>
                          </a:xfrm>
                          <a:prstGeom prst="rect">
                            <a:avLst/>
                          </a:prstGeom>
                        </pic:spPr>
                      </pic:pic>
                    </a:graphicData>
                  </a:graphic>
                </wp:inline>
              </w:drawing>
            </w:r>
          </w:p>
        </w:tc>
      </w:tr>
      <w:tr w:rsidR="00513AA7" w:rsidRPr="00CE512D" w:rsidTr="00BD3268">
        <w:trPr>
          <w:trHeight w:val="2661"/>
          <w:jc w:val="center"/>
        </w:trPr>
        <w:tc>
          <w:tcPr>
            <w:tcW w:w="3586" w:type="dxa"/>
          </w:tcPr>
          <w:p w:rsidR="00E045D3" w:rsidRPr="00CE512D" w:rsidRDefault="00E045D3" w:rsidP="00BD3268">
            <w:pPr>
              <w:spacing w:before="32" w:after="50"/>
              <w:jc w:val="center"/>
              <w:rPr>
                <w:b/>
              </w:rPr>
            </w:pPr>
          </w:p>
          <w:p w:rsidR="00E045D3" w:rsidRPr="00CE512D" w:rsidRDefault="00E045D3" w:rsidP="00BD3268">
            <w:pPr>
              <w:spacing w:before="32" w:after="50"/>
              <w:jc w:val="center"/>
              <w:rPr>
                <w:b/>
              </w:rPr>
            </w:pPr>
            <w:r w:rsidRPr="00CE512D">
              <w:rPr>
                <w:b/>
                <w:sz w:val="22"/>
                <w:szCs w:val="22"/>
              </w:rPr>
              <w:t>KÜLTÜR VE KONGRE MERKEZİ</w:t>
            </w:r>
          </w:p>
          <w:p w:rsidR="00E045D3" w:rsidRPr="00CE512D" w:rsidRDefault="00513AA7" w:rsidP="00BD3268">
            <w:pPr>
              <w:spacing w:before="32" w:after="50"/>
              <w:jc w:val="center"/>
            </w:pPr>
            <w:r w:rsidRPr="00C66C7F">
              <w:rPr>
                <w:noProof/>
              </w:rPr>
              <w:drawing>
                <wp:inline distT="0" distB="0" distL="0" distR="0" wp14:anchorId="55E46FE8" wp14:editId="37A5E9C7">
                  <wp:extent cx="1704975" cy="1236903"/>
                  <wp:effectExtent l="0" t="0" r="0" b="1905"/>
                  <wp:docPr id="28" name="Picture 4" descr="G:\giriş\KKM WEB SAYFASI\Resimler\KKM GENEL\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G:\giriş\KKM WEB SAYFASI\Resimler\KKM GENEL\1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9413" cy="1261886"/>
                          </a:xfrm>
                          <a:prstGeom prst="rect">
                            <a:avLst/>
                          </a:prstGeom>
                          <a:ln>
                            <a:noFill/>
                          </a:ln>
                          <a:effectLst>
                            <a:softEdge rad="112500"/>
                          </a:effectLst>
                        </pic:spPr>
                      </pic:pic>
                    </a:graphicData>
                  </a:graphic>
                </wp:inline>
              </w:drawing>
            </w:r>
          </w:p>
        </w:tc>
        <w:tc>
          <w:tcPr>
            <w:tcW w:w="3583" w:type="dxa"/>
          </w:tcPr>
          <w:p w:rsidR="00E045D3" w:rsidRPr="00CE512D" w:rsidRDefault="00E045D3" w:rsidP="00BD3268">
            <w:pPr>
              <w:spacing w:before="32" w:after="50"/>
              <w:jc w:val="center"/>
              <w:rPr>
                <w:b/>
              </w:rPr>
            </w:pPr>
          </w:p>
          <w:p w:rsidR="00E045D3" w:rsidRPr="00CE512D" w:rsidRDefault="00E045D3" w:rsidP="00BD3268">
            <w:pPr>
              <w:spacing w:before="32" w:after="50"/>
              <w:jc w:val="center"/>
              <w:rPr>
                <w:b/>
              </w:rPr>
            </w:pPr>
            <w:r w:rsidRPr="00CE512D">
              <w:rPr>
                <w:b/>
                <w:sz w:val="22"/>
                <w:szCs w:val="22"/>
              </w:rPr>
              <w:t>SAĞLIK VE REHBERLİK MERKEZİ</w:t>
            </w:r>
          </w:p>
          <w:p w:rsidR="00E045D3" w:rsidRPr="00CE512D" w:rsidRDefault="00513AA7" w:rsidP="00BD3268">
            <w:pPr>
              <w:spacing w:before="32" w:after="50"/>
              <w:jc w:val="center"/>
            </w:pPr>
            <w:r>
              <w:rPr>
                <w:noProof/>
                <w:sz w:val="22"/>
                <w:szCs w:val="22"/>
              </w:rPr>
              <w:drawing>
                <wp:inline distT="0" distB="0" distL="0" distR="0" wp14:anchorId="612FBDAF" wp14:editId="7F8CDA4E">
                  <wp:extent cx="1895293" cy="1242060"/>
                  <wp:effectExtent l="0" t="0" r="0" b="0"/>
                  <wp:docPr id="29" name="Picture 88" descr="C:\Documents and Settings\kalitemerkezi\Local Settings\Temporary Internet Files\Content.IE5\NDJVZ1PS\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88" descr="C:\Documents and Settings\kalitemerkezi\Local Settings\Temporary Internet Files\Content.IE5\NDJVZ1PS\01 (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1931871" cy="1266031"/>
                          </a:xfrm>
                          <a:prstGeom prst="rect">
                            <a:avLst/>
                          </a:prstGeom>
                          <a:noFill/>
                          <a:ln>
                            <a:noFill/>
                          </a:ln>
                        </pic:spPr>
                      </pic:pic>
                    </a:graphicData>
                  </a:graphic>
                </wp:inline>
              </w:drawing>
            </w:r>
          </w:p>
        </w:tc>
        <w:tc>
          <w:tcPr>
            <w:tcW w:w="2862" w:type="dxa"/>
          </w:tcPr>
          <w:p w:rsidR="00E045D3" w:rsidRPr="00CE512D" w:rsidRDefault="00E045D3" w:rsidP="00BD3268">
            <w:pPr>
              <w:spacing w:before="32" w:after="50"/>
              <w:jc w:val="center"/>
              <w:rPr>
                <w:b/>
              </w:rPr>
            </w:pPr>
          </w:p>
          <w:p w:rsidR="00E045D3" w:rsidRPr="00CE512D" w:rsidRDefault="00E045D3" w:rsidP="00BD3268">
            <w:pPr>
              <w:spacing w:before="32" w:after="50"/>
              <w:jc w:val="center"/>
              <w:rPr>
                <w:b/>
              </w:rPr>
            </w:pPr>
            <w:r w:rsidRPr="00CE512D">
              <w:rPr>
                <w:b/>
                <w:sz w:val="22"/>
                <w:szCs w:val="22"/>
              </w:rPr>
              <w:t>SPOR</w:t>
            </w:r>
          </w:p>
          <w:p w:rsidR="00E045D3" w:rsidRPr="00CE512D" w:rsidRDefault="00E045D3" w:rsidP="00BD3268">
            <w:pPr>
              <w:spacing w:before="32" w:after="50"/>
              <w:jc w:val="center"/>
              <w:rPr>
                <w:b/>
              </w:rPr>
            </w:pPr>
            <w:r w:rsidRPr="00CE512D">
              <w:rPr>
                <w:b/>
                <w:sz w:val="22"/>
                <w:szCs w:val="22"/>
              </w:rPr>
              <w:t>MÜDÜRLÜĞÜ</w:t>
            </w:r>
          </w:p>
          <w:p w:rsidR="00E045D3" w:rsidRPr="00CE512D" w:rsidRDefault="00E045D3" w:rsidP="00BD3268">
            <w:pPr>
              <w:spacing w:before="32" w:after="50"/>
              <w:jc w:val="center"/>
            </w:pPr>
            <w:r w:rsidRPr="00CE512D">
              <w:rPr>
                <w:b/>
                <w:noProof/>
                <w:sz w:val="28"/>
                <w:szCs w:val="28"/>
              </w:rPr>
              <w:drawing>
                <wp:inline distT="0" distB="0" distL="0" distR="0" wp14:anchorId="4C247DD7" wp14:editId="2EFC837D">
                  <wp:extent cx="1495425" cy="1162050"/>
                  <wp:effectExtent l="0" t="0" r="0" b="0"/>
                  <wp:docPr id="7" name="Picture 3" descr="C:\Documents and Settings\yigit\Desktop\stady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yigit\Desktop\stadyum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95425" cy="1162050"/>
                          </a:xfrm>
                          <a:prstGeom prst="rect">
                            <a:avLst/>
                          </a:prstGeom>
                          <a:noFill/>
                          <a:ln>
                            <a:noFill/>
                          </a:ln>
                        </pic:spPr>
                      </pic:pic>
                    </a:graphicData>
                  </a:graphic>
                </wp:inline>
              </w:drawing>
            </w:r>
          </w:p>
        </w:tc>
      </w:tr>
      <w:tr w:rsidR="00513AA7" w:rsidRPr="00CE512D" w:rsidTr="00BD3268">
        <w:trPr>
          <w:jc w:val="center"/>
        </w:trPr>
        <w:tc>
          <w:tcPr>
            <w:tcW w:w="3586" w:type="dxa"/>
          </w:tcPr>
          <w:p w:rsidR="00E045D3" w:rsidRPr="00CE512D" w:rsidRDefault="00E045D3" w:rsidP="00BD3268">
            <w:pPr>
              <w:spacing w:before="32" w:after="50"/>
              <w:jc w:val="both"/>
            </w:pPr>
          </w:p>
        </w:tc>
        <w:tc>
          <w:tcPr>
            <w:tcW w:w="3583" w:type="dxa"/>
          </w:tcPr>
          <w:p w:rsidR="00E045D3" w:rsidRPr="00CE512D" w:rsidRDefault="00E045D3" w:rsidP="00BD3268">
            <w:pPr>
              <w:spacing w:before="32" w:after="50"/>
              <w:jc w:val="both"/>
              <w:rPr>
                <w:b/>
              </w:rPr>
            </w:pPr>
          </w:p>
          <w:p w:rsidR="00E045D3" w:rsidRPr="00CE512D" w:rsidRDefault="00E045D3" w:rsidP="00BD3268">
            <w:pPr>
              <w:spacing w:before="32" w:after="50"/>
              <w:jc w:val="center"/>
              <w:rPr>
                <w:b/>
              </w:rPr>
            </w:pPr>
            <w:r w:rsidRPr="00CE512D">
              <w:rPr>
                <w:b/>
                <w:sz w:val="22"/>
                <w:szCs w:val="22"/>
              </w:rPr>
              <w:t xml:space="preserve">YURTLAR </w:t>
            </w:r>
          </w:p>
          <w:p w:rsidR="00E045D3" w:rsidRPr="00CE512D" w:rsidRDefault="00E045D3" w:rsidP="00BD3268">
            <w:pPr>
              <w:spacing w:before="32" w:after="50"/>
              <w:jc w:val="center"/>
              <w:rPr>
                <w:b/>
              </w:rPr>
            </w:pPr>
            <w:r w:rsidRPr="00CE512D">
              <w:rPr>
                <w:b/>
                <w:sz w:val="22"/>
                <w:szCs w:val="22"/>
              </w:rPr>
              <w:t>MÜDÜRLÜĞÜ</w:t>
            </w:r>
          </w:p>
          <w:p w:rsidR="00E045D3" w:rsidRPr="00CE512D" w:rsidRDefault="00E045D3" w:rsidP="00BD3268">
            <w:pPr>
              <w:spacing w:before="32" w:after="50"/>
              <w:jc w:val="center"/>
            </w:pPr>
            <w:r w:rsidRPr="00CE512D">
              <w:rPr>
                <w:b/>
                <w:noProof/>
                <w:sz w:val="28"/>
                <w:szCs w:val="28"/>
              </w:rPr>
              <w:drawing>
                <wp:inline distT="0" distB="0" distL="0" distR="0" wp14:anchorId="284D18D8" wp14:editId="30BEE66B">
                  <wp:extent cx="1866900" cy="876300"/>
                  <wp:effectExtent l="0" t="0" r="0" b="0"/>
                  <wp:docPr id="8" name="Picture 21" descr="C:\Documents and Settings\yigit\Desktop\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yigit\Desktop\1 (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66900" cy="876300"/>
                          </a:xfrm>
                          <a:prstGeom prst="rect">
                            <a:avLst/>
                          </a:prstGeom>
                          <a:noFill/>
                          <a:ln>
                            <a:noFill/>
                          </a:ln>
                        </pic:spPr>
                      </pic:pic>
                    </a:graphicData>
                  </a:graphic>
                </wp:inline>
              </w:drawing>
            </w:r>
          </w:p>
        </w:tc>
        <w:tc>
          <w:tcPr>
            <w:tcW w:w="2862" w:type="dxa"/>
          </w:tcPr>
          <w:p w:rsidR="00E045D3" w:rsidRPr="00CE512D" w:rsidRDefault="00E045D3" w:rsidP="00BD3268">
            <w:pPr>
              <w:spacing w:before="32" w:after="50"/>
              <w:jc w:val="center"/>
            </w:pPr>
          </w:p>
        </w:tc>
      </w:tr>
      <w:tr w:rsidR="00E045D3" w:rsidRPr="00CE512D" w:rsidTr="00BD3268">
        <w:trPr>
          <w:jc w:val="center"/>
        </w:trPr>
        <w:tc>
          <w:tcPr>
            <w:tcW w:w="10031" w:type="dxa"/>
            <w:gridSpan w:val="3"/>
          </w:tcPr>
          <w:p w:rsidR="00E045D3" w:rsidRPr="00CE512D" w:rsidRDefault="00E045D3" w:rsidP="00BD3268">
            <w:pPr>
              <w:spacing w:before="32" w:after="50"/>
              <w:jc w:val="center"/>
              <w:rPr>
                <w:b/>
              </w:rPr>
            </w:pPr>
          </w:p>
          <w:p w:rsidR="00E045D3" w:rsidRPr="00552C30" w:rsidRDefault="00E045D3" w:rsidP="00BD3268">
            <w:pPr>
              <w:spacing w:before="32" w:after="50"/>
              <w:jc w:val="center"/>
              <w:rPr>
                <w:b/>
                <w:sz w:val="44"/>
                <w:szCs w:val="48"/>
              </w:rPr>
            </w:pPr>
            <w:r>
              <w:rPr>
                <w:b/>
                <w:sz w:val="48"/>
                <w:szCs w:val="48"/>
              </w:rPr>
              <w:t xml:space="preserve">     </w:t>
            </w:r>
            <w:r>
              <w:rPr>
                <w:b/>
                <w:sz w:val="44"/>
                <w:szCs w:val="48"/>
              </w:rPr>
              <w:t>20</w:t>
            </w:r>
            <w:r w:rsidR="00DB1A60">
              <w:rPr>
                <w:b/>
                <w:sz w:val="44"/>
                <w:szCs w:val="48"/>
              </w:rPr>
              <w:t>21</w:t>
            </w:r>
          </w:p>
          <w:p w:rsidR="00E045D3" w:rsidRPr="00552C30" w:rsidRDefault="00E045D3" w:rsidP="00BD3268">
            <w:pPr>
              <w:spacing w:before="32" w:after="50"/>
              <w:jc w:val="center"/>
              <w:rPr>
                <w:b/>
                <w:sz w:val="44"/>
                <w:szCs w:val="48"/>
              </w:rPr>
            </w:pPr>
            <w:r w:rsidRPr="00552C30">
              <w:rPr>
                <w:b/>
                <w:sz w:val="44"/>
                <w:szCs w:val="48"/>
              </w:rPr>
              <w:t xml:space="preserve">    FAALİYET RAPORU</w:t>
            </w:r>
          </w:p>
          <w:p w:rsidR="00E045D3" w:rsidRPr="00CE512D" w:rsidRDefault="00E045D3" w:rsidP="00BD3268">
            <w:pPr>
              <w:spacing w:before="32" w:after="50"/>
              <w:rPr>
                <w:b/>
              </w:rPr>
            </w:pPr>
          </w:p>
        </w:tc>
      </w:tr>
      <w:tr w:rsidR="00E045D3" w:rsidRPr="00CE512D" w:rsidTr="00BD3268">
        <w:trPr>
          <w:jc w:val="center"/>
        </w:trPr>
        <w:tc>
          <w:tcPr>
            <w:tcW w:w="10031" w:type="dxa"/>
            <w:gridSpan w:val="3"/>
          </w:tcPr>
          <w:p w:rsidR="00E045D3" w:rsidRDefault="00E045D3" w:rsidP="00BD3268">
            <w:pPr>
              <w:spacing w:before="32" w:after="50"/>
              <w:ind w:right="-425" w:hanging="567"/>
              <w:jc w:val="center"/>
              <w:rPr>
                <w:b/>
                <w:sz w:val="32"/>
                <w:szCs w:val="32"/>
              </w:rPr>
            </w:pPr>
            <w:r>
              <w:rPr>
                <w:b/>
                <w:sz w:val="32"/>
                <w:szCs w:val="32"/>
              </w:rPr>
              <w:t xml:space="preserve">         </w:t>
            </w:r>
            <w:r w:rsidRPr="00CE512D">
              <w:rPr>
                <w:b/>
                <w:sz w:val="32"/>
                <w:szCs w:val="32"/>
              </w:rPr>
              <w:t>Sağlık, Kültür ve Spor Daire Başkanlığı</w:t>
            </w:r>
          </w:p>
          <w:p w:rsidR="00E045D3" w:rsidRPr="00E426A2" w:rsidRDefault="00E045D3" w:rsidP="00EB1EA5">
            <w:pPr>
              <w:spacing w:before="32" w:after="50"/>
              <w:ind w:right="-425" w:hanging="567"/>
              <w:jc w:val="center"/>
              <w:rPr>
                <w:b/>
                <w:sz w:val="32"/>
                <w:szCs w:val="32"/>
              </w:rPr>
            </w:pPr>
            <w:r w:rsidRPr="00552C30">
              <w:rPr>
                <w:b/>
                <w:sz w:val="28"/>
                <w:szCs w:val="32"/>
              </w:rPr>
              <w:t>Ankara,</w:t>
            </w:r>
            <w:r>
              <w:rPr>
                <w:b/>
                <w:sz w:val="28"/>
                <w:szCs w:val="32"/>
              </w:rPr>
              <w:t xml:space="preserve"> 20</w:t>
            </w:r>
            <w:r w:rsidR="000A52A3">
              <w:rPr>
                <w:b/>
                <w:sz w:val="28"/>
                <w:szCs w:val="32"/>
              </w:rPr>
              <w:t>2</w:t>
            </w:r>
            <w:r w:rsidR="00DB1A60">
              <w:rPr>
                <w:b/>
                <w:sz w:val="28"/>
                <w:szCs w:val="32"/>
              </w:rPr>
              <w:t>2</w:t>
            </w:r>
          </w:p>
        </w:tc>
      </w:tr>
    </w:tbl>
    <w:p w:rsidR="00E045D3" w:rsidRPr="00CE512D" w:rsidRDefault="00E045D3" w:rsidP="00E045D3">
      <w:pPr>
        <w:spacing w:before="32" w:after="50"/>
        <w:ind w:firstLine="708"/>
        <w:jc w:val="center"/>
        <w:rPr>
          <w:b/>
          <w:highlight w:val="yellow"/>
        </w:rPr>
      </w:pPr>
    </w:p>
    <w:p w:rsidR="00E045D3" w:rsidRDefault="00E045D3" w:rsidP="00E045D3">
      <w:pPr>
        <w:spacing w:before="32" w:after="50"/>
        <w:ind w:firstLine="708"/>
        <w:jc w:val="center"/>
        <w:rPr>
          <w:b/>
          <w:highlight w:val="yellow"/>
        </w:rPr>
      </w:pPr>
    </w:p>
    <w:p w:rsidR="00E045D3" w:rsidRPr="00CE512D" w:rsidRDefault="00E045D3" w:rsidP="00E045D3">
      <w:pPr>
        <w:spacing w:before="32" w:after="50"/>
        <w:ind w:right="850" w:firstLine="708"/>
        <w:jc w:val="center"/>
        <w:rPr>
          <w:b/>
        </w:rPr>
      </w:pPr>
      <w:r w:rsidRPr="0046307C">
        <w:rPr>
          <w:b/>
        </w:rPr>
        <w:t>SUNUŞ</w:t>
      </w:r>
    </w:p>
    <w:p w:rsidR="00E045D3" w:rsidRPr="00CE512D" w:rsidRDefault="00E045D3" w:rsidP="00E045D3">
      <w:pPr>
        <w:spacing w:before="32" w:after="50"/>
        <w:ind w:right="850" w:firstLine="708"/>
        <w:jc w:val="center"/>
        <w:rPr>
          <w:b/>
        </w:rPr>
      </w:pPr>
    </w:p>
    <w:p w:rsidR="00E045D3" w:rsidRPr="00E426A2" w:rsidRDefault="00E045D3" w:rsidP="00E045D3">
      <w:pPr>
        <w:spacing w:before="32" w:after="50" w:line="360" w:lineRule="auto"/>
        <w:ind w:right="850" w:firstLine="708"/>
        <w:jc w:val="both"/>
      </w:pPr>
      <w:r w:rsidRPr="00E426A2">
        <w:t>2547 sayılı Yüksek Öğretim Kanununun, Sağlık Kültür ve Spor Daire Başkanlığı’nın teşkilatlanması, yönetimi, çalışmaları, görevlilerin yetki ve sorumluluklarına ilişkin 46. ve 47. maddeleri uyarınca, Üniversitemizde hizmet verdiği kesimin bütünü için bir sağlık kuruluşu, öğrencilerin sosyal kültürel, danışma ve rehberlik ile spor ihtiyaçlarını karşılayan bir hizmet birimi ve aynı zamanda eğitim-öğretimin desteklenmesi amacıyla bu ala</w:t>
      </w:r>
      <w:r w:rsidR="004E6812">
        <w:t xml:space="preserve">nda uygulama ve araştırmaların </w:t>
      </w:r>
      <w:r w:rsidRPr="00E426A2">
        <w:t>yapıldığı bir uygulama dairesi olarak hizmet veren Sağlık Kültür ve Spor Daire Başkanlığımızın görevleri;</w:t>
      </w:r>
    </w:p>
    <w:p w:rsidR="00E045D3" w:rsidRDefault="00E045D3" w:rsidP="00E045D3">
      <w:pPr>
        <w:pStyle w:val="ListeParagraf"/>
        <w:numPr>
          <w:ilvl w:val="0"/>
          <w:numId w:val="1"/>
        </w:numPr>
        <w:tabs>
          <w:tab w:val="left" w:pos="567"/>
        </w:tabs>
        <w:spacing w:before="32" w:after="50" w:line="360" w:lineRule="auto"/>
        <w:ind w:left="567" w:right="850" w:hanging="283"/>
        <w:jc w:val="both"/>
      </w:pPr>
      <w:r w:rsidRPr="00E426A2">
        <w:t xml:space="preserve">Öğrencilerin ve çalışanların beden ve ruh sağlığını korumak, hasta olanları tedavi etmek veya ettirmek, </w:t>
      </w:r>
    </w:p>
    <w:p w:rsidR="00E045D3" w:rsidRPr="00E426A2" w:rsidRDefault="00E045D3" w:rsidP="00E045D3">
      <w:pPr>
        <w:pStyle w:val="ListeParagraf"/>
        <w:numPr>
          <w:ilvl w:val="0"/>
          <w:numId w:val="1"/>
        </w:numPr>
        <w:tabs>
          <w:tab w:val="left" w:pos="567"/>
        </w:tabs>
        <w:spacing w:before="32" w:after="50" w:line="360" w:lineRule="auto"/>
        <w:ind w:left="567" w:right="850" w:hanging="283"/>
        <w:jc w:val="both"/>
      </w:pPr>
      <w:r w:rsidRPr="00E426A2">
        <w:t xml:space="preserve">Öğrencilerin barınma, beslenme, çalışma, dinlenme ve ilgili alanlarına göre boş zamanlarını değerlendirmek, </w:t>
      </w:r>
    </w:p>
    <w:p w:rsidR="00E045D3" w:rsidRDefault="00E045D3" w:rsidP="00E045D3">
      <w:pPr>
        <w:pStyle w:val="ListeParagraf"/>
        <w:numPr>
          <w:ilvl w:val="0"/>
          <w:numId w:val="1"/>
        </w:numPr>
        <w:tabs>
          <w:tab w:val="left" w:pos="567"/>
        </w:tabs>
        <w:spacing w:before="32" w:after="50" w:line="360" w:lineRule="auto"/>
        <w:ind w:left="567" w:right="850" w:hanging="283"/>
        <w:jc w:val="both"/>
      </w:pPr>
      <w:r w:rsidRPr="00E426A2">
        <w:t xml:space="preserve">Öğrencilerin yeni ilgi alanları kazanmalarına </w:t>
      </w:r>
      <w:r w:rsidR="007D2B62" w:rsidRPr="00E426A2">
        <w:t>imkân</w:t>
      </w:r>
      <w:r w:rsidRPr="00E426A2">
        <w:t xml:space="preserve"> </w:t>
      </w:r>
      <w:r w:rsidR="007D2B62" w:rsidRPr="00E426A2">
        <w:t>sağlayarak</w:t>
      </w:r>
      <w:r w:rsidRPr="00E426A2">
        <w:t xml:space="preserve"> gerek sağlık ve gerekse sosyal durumlarının iyileşmesine, yeteneklerinin ve kişiliklerini sağlıklı bir şekilde gelişmesine </w:t>
      </w:r>
      <w:bookmarkStart w:id="0" w:name="_GoBack"/>
      <w:bookmarkEnd w:id="0"/>
      <w:r w:rsidR="007D2B62" w:rsidRPr="00E426A2">
        <w:t>imkân</w:t>
      </w:r>
      <w:r w:rsidRPr="00E426A2">
        <w:t xml:space="preserve"> verecek olanakları sunmak ve onları ruhsal ve bedensel sağlıklarına özen gösteren bireyler olarak yetiştirmek, birlikte düzenli ve disiplinli çalışma, dinlenme ve eğlenme alışkınlıkları kazandırmak üzere çalışmalar yapmaktır.</w:t>
      </w:r>
    </w:p>
    <w:p w:rsidR="00E045D3" w:rsidRDefault="00E045D3" w:rsidP="00E045D3">
      <w:pPr>
        <w:spacing w:before="32" w:after="50" w:line="360" w:lineRule="auto"/>
        <w:ind w:right="850" w:firstLine="567"/>
        <w:jc w:val="both"/>
      </w:pPr>
      <w:r w:rsidRPr="00E426A2">
        <w:t>Sağlık, Kültür ve Spor Daire Başkanlığı olarak öğrencilerimizin ve çalışanlarımızın beklentilerini karşılamaya yönelik gayretlerimiz geçmişte olduğu gibi bundan sonra da etkin bir şekilde devam edecektir.</w:t>
      </w:r>
    </w:p>
    <w:p w:rsidR="00E045D3" w:rsidRDefault="00E045D3" w:rsidP="00E045D3">
      <w:pPr>
        <w:spacing w:before="32" w:after="50" w:line="360" w:lineRule="auto"/>
        <w:ind w:right="850" w:firstLine="567"/>
        <w:jc w:val="both"/>
      </w:pPr>
      <w:r w:rsidRPr="00E426A2">
        <w:t>Kanunların getirdiği ilke ve esaslar çerçevesinde hazırlanan birim faaliyet raporumuzda; birimimiz hakkında genel bilgilere, fiziksel ve örgüt yapımıza, kullanılan bilgi, teknolojik ve insan kaynaklarımıza, yükümlülüklerimize, faaliyetlerimize ve hizmetlerimize ilişkin bilgilere yer verilmiştir.</w:t>
      </w:r>
    </w:p>
    <w:p w:rsidR="00E045D3" w:rsidRPr="00E426A2" w:rsidRDefault="00E045D3" w:rsidP="00E045D3">
      <w:pPr>
        <w:spacing w:before="32" w:after="50" w:line="360" w:lineRule="auto"/>
        <w:ind w:right="850" w:firstLine="567"/>
        <w:jc w:val="both"/>
      </w:pPr>
      <w:r w:rsidRPr="00E426A2">
        <w:t xml:space="preserve">Sağlık, Kültür ve Spor Daire Başkanlığı olarak yaptığımız işin önemini kavrayarak, verdiğimiz hizmetlerin sürekli iyileştirilerek gerçekleştirilmesinde özverili ve yoğun çalışmaları için çalışma arkadaşlarımıza, her konuda destek ve katkıları için akademik ve idari yöneticilerimize teşekkür ederim. </w:t>
      </w:r>
    </w:p>
    <w:p w:rsidR="00E045D3" w:rsidRPr="00CE512D" w:rsidRDefault="00E045D3" w:rsidP="00E045D3">
      <w:pPr>
        <w:spacing w:before="32" w:after="50"/>
        <w:ind w:right="850" w:firstLine="708"/>
        <w:jc w:val="both"/>
        <w:rPr>
          <w:b/>
        </w:rPr>
        <w:sectPr w:rsidR="00E045D3" w:rsidRPr="00CE512D" w:rsidSect="00C24E4E">
          <w:headerReference w:type="default" r:id="rId16"/>
          <w:footerReference w:type="default" r:id="rId17"/>
          <w:footerReference w:type="first" r:id="rId18"/>
          <w:pgSz w:w="11906" w:h="16838"/>
          <w:pgMar w:top="931" w:right="991" w:bottom="1417" w:left="1418" w:header="426" w:footer="708" w:gutter="0"/>
          <w:cols w:space="708"/>
          <w:docGrid w:linePitch="360"/>
        </w:sectPr>
      </w:pPr>
    </w:p>
    <w:p w:rsidR="00E045D3" w:rsidRDefault="00E045D3" w:rsidP="00E045D3">
      <w:pPr>
        <w:spacing w:before="32" w:after="50"/>
        <w:ind w:left="1417" w:right="850" w:firstLine="708"/>
        <w:rPr>
          <w:b/>
          <w:sz w:val="40"/>
          <w:szCs w:val="40"/>
        </w:rPr>
      </w:pPr>
    </w:p>
    <w:p w:rsidR="00E045D3" w:rsidRDefault="00E045D3" w:rsidP="00E045D3">
      <w:pPr>
        <w:spacing w:before="32" w:after="50"/>
        <w:ind w:left="1417" w:right="850" w:firstLine="708"/>
        <w:rPr>
          <w:b/>
          <w:sz w:val="40"/>
          <w:szCs w:val="40"/>
        </w:rPr>
      </w:pPr>
    </w:p>
    <w:p w:rsidR="00E045D3" w:rsidRDefault="00E045D3" w:rsidP="00E045D3">
      <w:pPr>
        <w:spacing w:before="32" w:after="50"/>
        <w:ind w:left="1417" w:right="850" w:firstLine="708"/>
        <w:rPr>
          <w:b/>
          <w:sz w:val="40"/>
          <w:szCs w:val="40"/>
        </w:rPr>
      </w:pPr>
    </w:p>
    <w:p w:rsidR="00E045D3" w:rsidRDefault="00E045D3" w:rsidP="00E045D3">
      <w:pPr>
        <w:spacing w:before="32" w:after="50"/>
        <w:ind w:left="1417" w:right="850" w:firstLine="708"/>
        <w:rPr>
          <w:b/>
          <w:sz w:val="40"/>
          <w:szCs w:val="40"/>
        </w:rPr>
      </w:pPr>
      <w:r w:rsidRPr="009F540B">
        <w:rPr>
          <w:b/>
          <w:sz w:val="40"/>
          <w:szCs w:val="40"/>
        </w:rPr>
        <w:t>İÇİNDEKİLER</w:t>
      </w:r>
    </w:p>
    <w:p w:rsidR="00E045D3" w:rsidRPr="00CE512D" w:rsidRDefault="00E045D3" w:rsidP="00E045D3">
      <w:pPr>
        <w:spacing w:before="32" w:after="50"/>
        <w:ind w:firstLine="708"/>
        <w:jc w:val="center"/>
        <w:rPr>
          <w:b/>
          <w:sz w:val="40"/>
          <w:szCs w:val="40"/>
        </w:rPr>
      </w:pPr>
    </w:p>
    <w:p w:rsidR="00E045D3" w:rsidRPr="00CE512D" w:rsidRDefault="00E045D3" w:rsidP="00E045D3">
      <w:pPr>
        <w:spacing w:before="32" w:after="50"/>
        <w:ind w:firstLine="708"/>
        <w:jc w:val="center"/>
        <w:rPr>
          <w:b/>
        </w:rPr>
      </w:pPr>
    </w:p>
    <w:tbl>
      <w:tblPr>
        <w:tblW w:w="7772" w:type="dxa"/>
        <w:tblLook w:val="04A0" w:firstRow="1" w:lastRow="0" w:firstColumn="1" w:lastColumn="0" w:noHBand="0" w:noVBand="1"/>
      </w:tblPr>
      <w:tblGrid>
        <w:gridCol w:w="7218"/>
        <w:gridCol w:w="554"/>
      </w:tblGrid>
      <w:tr w:rsidR="00E045D3" w:rsidRPr="003C0276" w:rsidTr="00BD3268">
        <w:trPr>
          <w:trHeight w:val="775"/>
        </w:trPr>
        <w:tc>
          <w:tcPr>
            <w:tcW w:w="7218" w:type="dxa"/>
          </w:tcPr>
          <w:p w:rsidR="00E045D3" w:rsidRPr="00CE512D" w:rsidRDefault="00E045D3" w:rsidP="00BD3268">
            <w:pPr>
              <w:spacing w:before="32" w:after="50" w:line="480" w:lineRule="auto"/>
              <w:rPr>
                <w:b/>
              </w:rPr>
            </w:pPr>
            <w:r w:rsidRPr="00CE512D">
              <w:rPr>
                <w:b/>
                <w:sz w:val="22"/>
                <w:szCs w:val="22"/>
              </w:rPr>
              <w:t>HAVUZ MÜDÜRLÜĞÜ FAALİYET RAPORU………………………</w:t>
            </w:r>
            <w:proofErr w:type="gramStart"/>
            <w:r>
              <w:rPr>
                <w:b/>
                <w:sz w:val="22"/>
                <w:szCs w:val="22"/>
              </w:rPr>
              <w:t>…….</w:t>
            </w:r>
            <w:proofErr w:type="gramEnd"/>
          </w:p>
        </w:tc>
        <w:tc>
          <w:tcPr>
            <w:tcW w:w="554" w:type="dxa"/>
          </w:tcPr>
          <w:p w:rsidR="00E045D3" w:rsidRPr="00CE512D" w:rsidRDefault="00E045D3" w:rsidP="00BD3268">
            <w:pPr>
              <w:spacing w:before="32" w:after="50" w:line="480" w:lineRule="auto"/>
              <w:rPr>
                <w:b/>
              </w:rPr>
            </w:pPr>
            <w:r>
              <w:rPr>
                <w:b/>
                <w:sz w:val="22"/>
                <w:szCs w:val="22"/>
              </w:rPr>
              <w:t xml:space="preserve">   </w:t>
            </w:r>
            <w:r w:rsidRPr="00CE512D">
              <w:rPr>
                <w:b/>
                <w:sz w:val="22"/>
                <w:szCs w:val="22"/>
              </w:rPr>
              <w:t>4</w:t>
            </w:r>
          </w:p>
        </w:tc>
      </w:tr>
      <w:tr w:rsidR="00E045D3" w:rsidRPr="00CE512D" w:rsidTr="00BD3268">
        <w:trPr>
          <w:trHeight w:val="775"/>
        </w:trPr>
        <w:tc>
          <w:tcPr>
            <w:tcW w:w="7218" w:type="dxa"/>
          </w:tcPr>
          <w:p w:rsidR="00E045D3" w:rsidRPr="00CE512D" w:rsidRDefault="00E045D3" w:rsidP="00BD3268">
            <w:pPr>
              <w:spacing w:before="32" w:after="50" w:line="480" w:lineRule="auto"/>
              <w:rPr>
                <w:b/>
              </w:rPr>
            </w:pPr>
            <w:r w:rsidRPr="00CE512D">
              <w:rPr>
                <w:b/>
                <w:sz w:val="22"/>
                <w:szCs w:val="22"/>
              </w:rPr>
              <w:t>KAFETERYA MÜDÜR</w:t>
            </w:r>
            <w:r>
              <w:rPr>
                <w:b/>
                <w:sz w:val="22"/>
                <w:szCs w:val="22"/>
              </w:rPr>
              <w:t>LÜĞÜ FAALİYET RAPORU………………</w:t>
            </w:r>
            <w:proofErr w:type="gramStart"/>
            <w:r w:rsidRPr="00CE512D">
              <w:rPr>
                <w:b/>
                <w:sz w:val="22"/>
                <w:szCs w:val="22"/>
              </w:rPr>
              <w:t>…</w:t>
            </w:r>
            <w:r>
              <w:rPr>
                <w:b/>
                <w:sz w:val="22"/>
                <w:szCs w:val="22"/>
              </w:rPr>
              <w:t>….</w:t>
            </w:r>
            <w:proofErr w:type="gramEnd"/>
            <w:r>
              <w:rPr>
                <w:b/>
                <w:sz w:val="22"/>
                <w:szCs w:val="22"/>
              </w:rPr>
              <w:t>.</w:t>
            </w:r>
          </w:p>
        </w:tc>
        <w:tc>
          <w:tcPr>
            <w:tcW w:w="554" w:type="dxa"/>
          </w:tcPr>
          <w:p w:rsidR="00E045D3" w:rsidRPr="00CE512D" w:rsidRDefault="00BE6EE7" w:rsidP="00BD3268">
            <w:pPr>
              <w:spacing w:before="32" w:after="50" w:line="480" w:lineRule="auto"/>
              <w:jc w:val="center"/>
              <w:rPr>
                <w:b/>
              </w:rPr>
            </w:pPr>
            <w:r>
              <w:rPr>
                <w:b/>
                <w:sz w:val="22"/>
                <w:szCs w:val="22"/>
              </w:rPr>
              <w:t>37</w:t>
            </w:r>
          </w:p>
        </w:tc>
      </w:tr>
      <w:tr w:rsidR="00E045D3" w:rsidRPr="00CE512D" w:rsidTr="00BD3268">
        <w:trPr>
          <w:trHeight w:val="795"/>
        </w:trPr>
        <w:tc>
          <w:tcPr>
            <w:tcW w:w="7218" w:type="dxa"/>
          </w:tcPr>
          <w:p w:rsidR="00E045D3" w:rsidRPr="00CE512D" w:rsidRDefault="00E045D3" w:rsidP="00BD3268">
            <w:pPr>
              <w:spacing w:before="32" w:after="50" w:line="480" w:lineRule="auto"/>
              <w:rPr>
                <w:b/>
              </w:rPr>
            </w:pPr>
            <w:r w:rsidRPr="00CE512D">
              <w:rPr>
                <w:b/>
                <w:sz w:val="22"/>
                <w:szCs w:val="22"/>
              </w:rPr>
              <w:t>KÜLTÜR İŞLERİ M</w:t>
            </w:r>
            <w:r>
              <w:rPr>
                <w:b/>
                <w:sz w:val="22"/>
                <w:szCs w:val="22"/>
              </w:rPr>
              <w:t>ÜDÜRLÜĞÜ FAALİYET RAPORU………</w:t>
            </w:r>
            <w:r w:rsidRPr="00CE512D">
              <w:rPr>
                <w:b/>
                <w:sz w:val="22"/>
                <w:szCs w:val="22"/>
              </w:rPr>
              <w:t>………</w:t>
            </w:r>
            <w:r>
              <w:rPr>
                <w:b/>
                <w:sz w:val="22"/>
                <w:szCs w:val="22"/>
              </w:rPr>
              <w:t>...</w:t>
            </w:r>
          </w:p>
        </w:tc>
        <w:tc>
          <w:tcPr>
            <w:tcW w:w="554" w:type="dxa"/>
          </w:tcPr>
          <w:p w:rsidR="00E045D3" w:rsidRPr="00CE512D" w:rsidRDefault="00BE6EE7" w:rsidP="00BD3268">
            <w:pPr>
              <w:spacing w:before="32" w:after="50" w:line="480" w:lineRule="auto"/>
              <w:jc w:val="center"/>
              <w:rPr>
                <w:b/>
              </w:rPr>
            </w:pPr>
            <w:r>
              <w:rPr>
                <w:b/>
                <w:sz w:val="22"/>
                <w:szCs w:val="22"/>
              </w:rPr>
              <w:t>67</w:t>
            </w:r>
          </w:p>
        </w:tc>
      </w:tr>
      <w:tr w:rsidR="00E045D3" w:rsidRPr="00CE512D" w:rsidTr="00BD3268">
        <w:trPr>
          <w:trHeight w:val="775"/>
        </w:trPr>
        <w:tc>
          <w:tcPr>
            <w:tcW w:w="7218" w:type="dxa"/>
          </w:tcPr>
          <w:p w:rsidR="00E045D3" w:rsidRPr="00CE512D" w:rsidRDefault="00E045D3" w:rsidP="00BD3268">
            <w:pPr>
              <w:spacing w:before="32" w:after="50" w:line="480" w:lineRule="auto"/>
              <w:rPr>
                <w:b/>
              </w:rPr>
            </w:pPr>
            <w:r w:rsidRPr="00CE512D">
              <w:rPr>
                <w:b/>
                <w:sz w:val="22"/>
                <w:szCs w:val="22"/>
              </w:rPr>
              <w:t>KÜLTÜR ve KONGR</w:t>
            </w:r>
            <w:r>
              <w:rPr>
                <w:b/>
                <w:sz w:val="22"/>
                <w:szCs w:val="22"/>
              </w:rPr>
              <w:t>E MERKEZİ FAALİYET RAPORU……</w:t>
            </w:r>
            <w:r w:rsidRPr="00CE512D">
              <w:rPr>
                <w:b/>
                <w:sz w:val="22"/>
                <w:szCs w:val="22"/>
              </w:rPr>
              <w:t>……</w:t>
            </w:r>
            <w:proofErr w:type="gramStart"/>
            <w:r w:rsidRPr="00CE512D">
              <w:rPr>
                <w:b/>
                <w:sz w:val="22"/>
                <w:szCs w:val="22"/>
              </w:rPr>
              <w:t>……</w:t>
            </w:r>
            <w:r>
              <w:rPr>
                <w:b/>
                <w:sz w:val="22"/>
                <w:szCs w:val="22"/>
              </w:rPr>
              <w:t>.</w:t>
            </w:r>
            <w:proofErr w:type="gramEnd"/>
            <w:r>
              <w:rPr>
                <w:b/>
                <w:sz w:val="22"/>
                <w:szCs w:val="22"/>
              </w:rPr>
              <w:t>.</w:t>
            </w:r>
          </w:p>
        </w:tc>
        <w:tc>
          <w:tcPr>
            <w:tcW w:w="554" w:type="dxa"/>
          </w:tcPr>
          <w:p w:rsidR="00E045D3" w:rsidRPr="00CE512D" w:rsidRDefault="00BE6EE7" w:rsidP="00BD3268">
            <w:pPr>
              <w:spacing w:before="32" w:after="50" w:line="480" w:lineRule="auto"/>
              <w:jc w:val="center"/>
              <w:rPr>
                <w:b/>
              </w:rPr>
            </w:pPr>
            <w:r>
              <w:rPr>
                <w:b/>
                <w:sz w:val="22"/>
                <w:szCs w:val="22"/>
              </w:rPr>
              <w:t>84</w:t>
            </w:r>
          </w:p>
        </w:tc>
      </w:tr>
      <w:tr w:rsidR="00E045D3" w:rsidRPr="00CE512D" w:rsidTr="00BD3268">
        <w:trPr>
          <w:trHeight w:val="775"/>
        </w:trPr>
        <w:tc>
          <w:tcPr>
            <w:tcW w:w="7218" w:type="dxa"/>
          </w:tcPr>
          <w:p w:rsidR="00E045D3" w:rsidRPr="00CE512D" w:rsidRDefault="00E045D3" w:rsidP="00BD3268">
            <w:pPr>
              <w:spacing w:before="32" w:after="50" w:line="480" w:lineRule="auto"/>
              <w:rPr>
                <w:b/>
              </w:rPr>
            </w:pPr>
            <w:r w:rsidRPr="00CE512D">
              <w:rPr>
                <w:b/>
                <w:sz w:val="22"/>
                <w:szCs w:val="22"/>
              </w:rPr>
              <w:t>SAĞLIK ve REHBERLİ</w:t>
            </w:r>
            <w:r>
              <w:rPr>
                <w:b/>
                <w:sz w:val="22"/>
                <w:szCs w:val="22"/>
              </w:rPr>
              <w:t>K MERKEZİ FAALİYET RAPORU…</w:t>
            </w:r>
            <w:r w:rsidRPr="00CE512D">
              <w:rPr>
                <w:b/>
                <w:sz w:val="22"/>
                <w:szCs w:val="22"/>
              </w:rPr>
              <w:t>……</w:t>
            </w:r>
            <w:proofErr w:type="gramStart"/>
            <w:r w:rsidRPr="00CE512D">
              <w:rPr>
                <w:b/>
                <w:sz w:val="22"/>
                <w:szCs w:val="22"/>
              </w:rPr>
              <w:t>…</w:t>
            </w:r>
            <w:r>
              <w:rPr>
                <w:b/>
                <w:sz w:val="22"/>
                <w:szCs w:val="22"/>
              </w:rPr>
              <w:t>….</w:t>
            </w:r>
            <w:proofErr w:type="gramEnd"/>
          </w:p>
        </w:tc>
        <w:tc>
          <w:tcPr>
            <w:tcW w:w="554" w:type="dxa"/>
          </w:tcPr>
          <w:p w:rsidR="00E045D3" w:rsidRPr="00CE512D" w:rsidRDefault="00BE6EE7" w:rsidP="00BD3268">
            <w:pPr>
              <w:spacing w:before="32" w:after="50" w:line="480" w:lineRule="auto"/>
              <w:jc w:val="center"/>
              <w:rPr>
                <w:b/>
              </w:rPr>
            </w:pPr>
            <w:r>
              <w:rPr>
                <w:b/>
                <w:sz w:val="22"/>
                <w:szCs w:val="22"/>
              </w:rPr>
              <w:t>105</w:t>
            </w:r>
          </w:p>
        </w:tc>
      </w:tr>
      <w:tr w:rsidR="00E045D3" w:rsidRPr="00CE512D" w:rsidTr="00BD3268">
        <w:trPr>
          <w:trHeight w:val="775"/>
        </w:trPr>
        <w:tc>
          <w:tcPr>
            <w:tcW w:w="7218" w:type="dxa"/>
          </w:tcPr>
          <w:p w:rsidR="00E045D3" w:rsidRPr="00CE512D" w:rsidRDefault="00E045D3" w:rsidP="00BD3268">
            <w:pPr>
              <w:spacing w:before="32" w:after="50" w:line="480" w:lineRule="auto"/>
              <w:rPr>
                <w:b/>
              </w:rPr>
            </w:pPr>
            <w:r w:rsidRPr="00CE512D">
              <w:rPr>
                <w:b/>
                <w:sz w:val="22"/>
                <w:szCs w:val="22"/>
              </w:rPr>
              <w:t>SPOR M</w:t>
            </w:r>
            <w:r>
              <w:rPr>
                <w:b/>
                <w:sz w:val="22"/>
                <w:szCs w:val="22"/>
              </w:rPr>
              <w:t>ÜDÜRLÜĞÜ FAALİYET RAPORU………</w:t>
            </w:r>
            <w:r w:rsidRPr="00CE512D">
              <w:rPr>
                <w:b/>
                <w:sz w:val="22"/>
                <w:szCs w:val="22"/>
              </w:rPr>
              <w:t>……………………</w:t>
            </w:r>
            <w:r>
              <w:rPr>
                <w:b/>
                <w:sz w:val="22"/>
                <w:szCs w:val="22"/>
              </w:rPr>
              <w:t>…</w:t>
            </w:r>
          </w:p>
        </w:tc>
        <w:tc>
          <w:tcPr>
            <w:tcW w:w="554" w:type="dxa"/>
          </w:tcPr>
          <w:p w:rsidR="00E045D3" w:rsidRPr="00CE512D" w:rsidRDefault="00BE6EE7" w:rsidP="00BD3268">
            <w:pPr>
              <w:spacing w:before="32" w:after="50" w:line="480" w:lineRule="auto"/>
              <w:jc w:val="center"/>
              <w:rPr>
                <w:b/>
              </w:rPr>
            </w:pPr>
            <w:r>
              <w:rPr>
                <w:b/>
                <w:sz w:val="22"/>
                <w:szCs w:val="22"/>
              </w:rPr>
              <w:t>126</w:t>
            </w:r>
          </w:p>
        </w:tc>
      </w:tr>
      <w:tr w:rsidR="00E045D3" w:rsidRPr="00CE512D" w:rsidTr="00BD3268">
        <w:trPr>
          <w:trHeight w:val="775"/>
        </w:trPr>
        <w:tc>
          <w:tcPr>
            <w:tcW w:w="7218" w:type="dxa"/>
          </w:tcPr>
          <w:p w:rsidR="00E045D3" w:rsidRPr="00CE512D" w:rsidRDefault="00E045D3" w:rsidP="00BD3268">
            <w:pPr>
              <w:spacing w:before="32" w:after="50" w:line="480" w:lineRule="auto"/>
              <w:rPr>
                <w:b/>
              </w:rPr>
            </w:pPr>
            <w:r w:rsidRPr="00CE512D">
              <w:rPr>
                <w:b/>
                <w:sz w:val="22"/>
                <w:szCs w:val="22"/>
              </w:rPr>
              <w:t>YURTLAR</w:t>
            </w:r>
            <w:r>
              <w:rPr>
                <w:b/>
                <w:sz w:val="22"/>
                <w:szCs w:val="22"/>
              </w:rPr>
              <w:t xml:space="preserve"> MÜDÜRLÜĞÜ FAALİYET RAPORU…</w:t>
            </w:r>
            <w:r w:rsidRPr="00CE512D">
              <w:rPr>
                <w:b/>
                <w:sz w:val="22"/>
                <w:szCs w:val="22"/>
              </w:rPr>
              <w:t>…………………….</w:t>
            </w:r>
            <w:r>
              <w:rPr>
                <w:b/>
                <w:sz w:val="22"/>
                <w:szCs w:val="22"/>
              </w:rPr>
              <w:t>..</w:t>
            </w:r>
          </w:p>
        </w:tc>
        <w:tc>
          <w:tcPr>
            <w:tcW w:w="554" w:type="dxa"/>
          </w:tcPr>
          <w:p w:rsidR="00E045D3" w:rsidRPr="00CE512D" w:rsidRDefault="00BE6EE7" w:rsidP="00BD3268">
            <w:pPr>
              <w:spacing w:before="32" w:after="50" w:line="480" w:lineRule="auto"/>
              <w:jc w:val="center"/>
              <w:rPr>
                <w:b/>
              </w:rPr>
            </w:pPr>
            <w:r>
              <w:rPr>
                <w:b/>
                <w:sz w:val="22"/>
                <w:szCs w:val="22"/>
              </w:rPr>
              <w:t>162</w:t>
            </w:r>
          </w:p>
        </w:tc>
      </w:tr>
    </w:tbl>
    <w:p w:rsidR="00DB1A60" w:rsidRDefault="00E045D3" w:rsidP="00DB1A60">
      <w:pPr>
        <w:spacing w:before="32" w:after="50" w:line="259" w:lineRule="auto"/>
      </w:pPr>
      <w:r>
        <w:br w:type="page"/>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7643"/>
      </w:tblGrid>
      <w:tr w:rsidR="00DB1A60" w:rsidRPr="00A32290" w:rsidTr="007E1DD8">
        <w:tc>
          <w:tcPr>
            <w:tcW w:w="7643" w:type="dxa"/>
          </w:tcPr>
          <w:p w:rsidR="00DB1A60" w:rsidRPr="00A32290" w:rsidRDefault="00DB1A60" w:rsidP="007E1DD8">
            <w:pPr>
              <w:spacing w:before="32" w:after="50"/>
              <w:jc w:val="center"/>
              <w:rPr>
                <w:sz w:val="20"/>
                <w:szCs w:val="20"/>
              </w:rPr>
            </w:pPr>
            <w:r w:rsidRPr="00A32290">
              <w:rPr>
                <w:noProof/>
                <w:sz w:val="20"/>
                <w:szCs w:val="20"/>
              </w:rPr>
              <w:lastRenderedPageBreak/>
              <w:drawing>
                <wp:inline distT="0" distB="0" distL="0" distR="0" wp14:anchorId="1CB1D94B" wp14:editId="6DE9D7ED">
                  <wp:extent cx="2209800" cy="1838325"/>
                  <wp:effectExtent l="0" t="0" r="0" b="0"/>
                  <wp:docPr id="9" name="Resim 1" descr="http://mimesis-dergi.org/wp-content/uploads/OD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http://mimesis-dergi.org/wp-content/uploads/ODT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09800" cy="1838325"/>
                          </a:xfrm>
                          <a:prstGeom prst="rect">
                            <a:avLst/>
                          </a:prstGeom>
                          <a:noFill/>
                          <a:ln>
                            <a:noFill/>
                          </a:ln>
                        </pic:spPr>
                      </pic:pic>
                    </a:graphicData>
                  </a:graphic>
                </wp:inline>
              </w:drawing>
            </w:r>
          </w:p>
          <w:p w:rsidR="00DB1A60" w:rsidRPr="00A32290" w:rsidRDefault="00DB1A60" w:rsidP="007E1DD8">
            <w:pPr>
              <w:spacing w:before="32" w:after="50"/>
              <w:jc w:val="both"/>
              <w:rPr>
                <w:sz w:val="20"/>
                <w:szCs w:val="20"/>
              </w:rPr>
            </w:pPr>
          </w:p>
          <w:p w:rsidR="00DB1A60" w:rsidRPr="00A32290" w:rsidRDefault="00DB1A60" w:rsidP="007E1DD8">
            <w:pPr>
              <w:spacing w:before="32" w:after="50"/>
              <w:jc w:val="both"/>
              <w:rPr>
                <w:sz w:val="20"/>
                <w:szCs w:val="20"/>
              </w:rPr>
            </w:pPr>
          </w:p>
        </w:tc>
      </w:tr>
      <w:tr w:rsidR="00DB1A60" w:rsidRPr="00B95834" w:rsidTr="007E1DD8">
        <w:tc>
          <w:tcPr>
            <w:tcW w:w="7643" w:type="dxa"/>
          </w:tcPr>
          <w:p w:rsidR="00DB1A60" w:rsidRPr="00B95834" w:rsidRDefault="00DB1A60" w:rsidP="007E1DD8">
            <w:pPr>
              <w:spacing w:before="32" w:after="50"/>
              <w:jc w:val="both"/>
              <w:rPr>
                <w:sz w:val="36"/>
                <w:szCs w:val="36"/>
              </w:rPr>
            </w:pPr>
          </w:p>
          <w:p w:rsidR="00DB1A60" w:rsidRPr="00B95834" w:rsidRDefault="00DB1A60" w:rsidP="007E1DD8">
            <w:pPr>
              <w:tabs>
                <w:tab w:val="center" w:pos="4535"/>
                <w:tab w:val="left" w:pos="7721"/>
              </w:tabs>
              <w:spacing w:before="32" w:after="50"/>
              <w:jc w:val="center"/>
              <w:rPr>
                <w:b/>
                <w:sz w:val="36"/>
                <w:szCs w:val="36"/>
              </w:rPr>
            </w:pPr>
            <w:r w:rsidRPr="00B95834">
              <w:rPr>
                <w:b/>
                <w:sz w:val="36"/>
                <w:szCs w:val="36"/>
              </w:rPr>
              <w:t>ODTÜ</w:t>
            </w:r>
          </w:p>
          <w:p w:rsidR="00DB1A60" w:rsidRPr="00B95834" w:rsidRDefault="00DB1A60" w:rsidP="007E1DD8">
            <w:pPr>
              <w:spacing w:before="32" w:after="50"/>
              <w:jc w:val="center"/>
              <w:rPr>
                <w:b/>
                <w:sz w:val="36"/>
                <w:szCs w:val="36"/>
              </w:rPr>
            </w:pPr>
            <w:r w:rsidRPr="00B95834">
              <w:rPr>
                <w:b/>
                <w:sz w:val="36"/>
                <w:szCs w:val="36"/>
              </w:rPr>
              <w:t>SAĞLIK, KÜLTÜR VE SPOR DAİRE BAŞKANLIĞI</w:t>
            </w:r>
          </w:p>
          <w:p w:rsidR="00DB1A60" w:rsidRPr="00B95834" w:rsidRDefault="00DB1A60" w:rsidP="007E1DD8">
            <w:pPr>
              <w:spacing w:before="32" w:after="50"/>
              <w:jc w:val="both"/>
              <w:rPr>
                <w:sz w:val="36"/>
                <w:szCs w:val="36"/>
              </w:rPr>
            </w:pPr>
          </w:p>
          <w:p w:rsidR="00DB1A60" w:rsidRPr="00B95834" w:rsidRDefault="00DB1A60" w:rsidP="007E1DD8">
            <w:pPr>
              <w:spacing w:before="32" w:after="50"/>
              <w:jc w:val="both"/>
              <w:rPr>
                <w:sz w:val="36"/>
                <w:szCs w:val="36"/>
              </w:rPr>
            </w:pPr>
          </w:p>
          <w:p w:rsidR="00DB1A60" w:rsidRPr="00B95834" w:rsidRDefault="00DB1A60" w:rsidP="007E1DD8">
            <w:pPr>
              <w:spacing w:before="32" w:after="50"/>
              <w:jc w:val="both"/>
              <w:rPr>
                <w:sz w:val="36"/>
                <w:szCs w:val="36"/>
              </w:rPr>
            </w:pPr>
          </w:p>
        </w:tc>
      </w:tr>
      <w:tr w:rsidR="00DB1A60" w:rsidRPr="00B95834" w:rsidTr="007E1DD8">
        <w:tc>
          <w:tcPr>
            <w:tcW w:w="7643" w:type="dxa"/>
          </w:tcPr>
          <w:p w:rsidR="00DB1A60" w:rsidRPr="00B95834" w:rsidRDefault="00DB1A60" w:rsidP="007E1DD8">
            <w:pPr>
              <w:spacing w:before="32" w:after="50"/>
              <w:jc w:val="both"/>
              <w:rPr>
                <w:sz w:val="36"/>
                <w:szCs w:val="36"/>
              </w:rPr>
            </w:pPr>
          </w:p>
          <w:p w:rsidR="00DB1A60" w:rsidRPr="00B95834" w:rsidRDefault="00DB1A60" w:rsidP="007E1DD8">
            <w:pPr>
              <w:spacing w:before="32" w:after="50"/>
              <w:jc w:val="both"/>
              <w:rPr>
                <w:sz w:val="36"/>
                <w:szCs w:val="36"/>
              </w:rPr>
            </w:pPr>
          </w:p>
          <w:p w:rsidR="00DB1A60" w:rsidRPr="000A7D29" w:rsidRDefault="00DB1A60" w:rsidP="007E1DD8">
            <w:pPr>
              <w:spacing w:before="32" w:after="50"/>
              <w:jc w:val="center"/>
              <w:rPr>
                <w:b/>
                <w:sz w:val="36"/>
                <w:szCs w:val="36"/>
              </w:rPr>
            </w:pPr>
            <w:r>
              <w:rPr>
                <w:b/>
                <w:sz w:val="36"/>
                <w:szCs w:val="36"/>
              </w:rPr>
              <w:t>HAVUZ</w:t>
            </w:r>
            <w:r w:rsidRPr="00B95834">
              <w:rPr>
                <w:b/>
                <w:sz w:val="36"/>
                <w:szCs w:val="36"/>
              </w:rPr>
              <w:t xml:space="preserve"> MÜDÜRLÜĞÜ</w:t>
            </w:r>
          </w:p>
        </w:tc>
      </w:tr>
      <w:tr w:rsidR="00DB1A60" w:rsidRPr="00B95834" w:rsidTr="007E1DD8">
        <w:tc>
          <w:tcPr>
            <w:tcW w:w="7643" w:type="dxa"/>
          </w:tcPr>
          <w:p w:rsidR="00DB1A60" w:rsidRPr="00B95834" w:rsidRDefault="00DB1A60" w:rsidP="007E1DD8">
            <w:pPr>
              <w:spacing w:before="32" w:after="50"/>
              <w:rPr>
                <w:sz w:val="36"/>
                <w:szCs w:val="36"/>
              </w:rPr>
            </w:pPr>
          </w:p>
          <w:p w:rsidR="00DB1A60" w:rsidRPr="00B95834" w:rsidRDefault="00DB1A60" w:rsidP="007E1DD8">
            <w:pPr>
              <w:spacing w:before="32" w:after="50"/>
              <w:jc w:val="center"/>
              <w:rPr>
                <w:b/>
                <w:sz w:val="36"/>
                <w:szCs w:val="36"/>
              </w:rPr>
            </w:pPr>
            <w:r>
              <w:rPr>
                <w:b/>
                <w:sz w:val="36"/>
                <w:szCs w:val="36"/>
              </w:rPr>
              <w:t>2021</w:t>
            </w:r>
            <w:r w:rsidRPr="00C01DC4">
              <w:rPr>
                <w:b/>
                <w:sz w:val="36"/>
                <w:szCs w:val="36"/>
              </w:rPr>
              <w:t xml:space="preserve"> </w:t>
            </w:r>
            <w:r w:rsidRPr="00B95834">
              <w:rPr>
                <w:b/>
                <w:sz w:val="36"/>
                <w:szCs w:val="36"/>
              </w:rPr>
              <w:t>YILI</w:t>
            </w:r>
          </w:p>
          <w:p w:rsidR="00DB1A60" w:rsidRPr="00B95834" w:rsidRDefault="00DB1A60" w:rsidP="007E1DD8">
            <w:pPr>
              <w:spacing w:before="32" w:after="50"/>
              <w:jc w:val="center"/>
              <w:rPr>
                <w:b/>
                <w:sz w:val="36"/>
                <w:szCs w:val="36"/>
              </w:rPr>
            </w:pPr>
            <w:r w:rsidRPr="00B95834">
              <w:rPr>
                <w:b/>
                <w:sz w:val="36"/>
                <w:szCs w:val="36"/>
              </w:rPr>
              <w:t>FAALİYET RAPORU</w:t>
            </w:r>
          </w:p>
          <w:p w:rsidR="00DB1A60" w:rsidRPr="00B95834" w:rsidRDefault="00DB1A60" w:rsidP="007E1DD8">
            <w:pPr>
              <w:spacing w:before="32" w:after="50"/>
              <w:jc w:val="both"/>
              <w:rPr>
                <w:sz w:val="36"/>
                <w:szCs w:val="36"/>
              </w:rPr>
            </w:pPr>
          </w:p>
          <w:p w:rsidR="00DB1A60" w:rsidRPr="00B95834" w:rsidRDefault="00DB1A60" w:rsidP="007E1DD8">
            <w:pPr>
              <w:spacing w:before="32" w:after="50"/>
              <w:jc w:val="both"/>
              <w:rPr>
                <w:sz w:val="36"/>
                <w:szCs w:val="36"/>
              </w:rPr>
            </w:pPr>
          </w:p>
        </w:tc>
      </w:tr>
    </w:tbl>
    <w:tbl>
      <w:tblPr>
        <w:tblpPr w:leftFromText="141" w:rightFromText="141" w:vertAnchor="text" w:horzAnchor="margin" w:tblpY="2"/>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407"/>
        <w:gridCol w:w="595"/>
        <w:gridCol w:w="2641"/>
      </w:tblGrid>
      <w:tr w:rsidR="00DB1A60" w:rsidRPr="00B95834" w:rsidTr="007E1DD8">
        <w:trPr>
          <w:trHeight w:val="3528"/>
        </w:trPr>
        <w:tc>
          <w:tcPr>
            <w:tcW w:w="5002" w:type="dxa"/>
            <w:gridSpan w:val="2"/>
          </w:tcPr>
          <w:p w:rsidR="00DB1A60" w:rsidRPr="000E7EC2" w:rsidRDefault="00DB1A60" w:rsidP="007E1DD8">
            <w:pPr>
              <w:spacing w:before="32" w:after="50" w:line="276" w:lineRule="auto"/>
              <w:rPr>
                <w:noProof/>
              </w:rPr>
            </w:pPr>
            <w:r w:rsidRPr="00777291">
              <w:rPr>
                <w:noProof/>
              </w:rPr>
              <w:lastRenderedPageBreak/>
              <w:drawing>
                <wp:inline distT="0" distB="0" distL="0" distR="0" wp14:anchorId="3F0D9C74" wp14:editId="0837E3A3">
                  <wp:extent cx="2867025" cy="2160100"/>
                  <wp:effectExtent l="0" t="0" r="0" b="0"/>
                  <wp:docPr id="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893078" cy="2179729"/>
                          </a:xfrm>
                          <a:prstGeom prst="rect">
                            <a:avLst/>
                          </a:prstGeom>
                          <a:noFill/>
                          <a:ln>
                            <a:noFill/>
                          </a:ln>
                        </pic:spPr>
                      </pic:pic>
                    </a:graphicData>
                  </a:graphic>
                </wp:inline>
              </w:drawing>
            </w:r>
          </w:p>
        </w:tc>
        <w:tc>
          <w:tcPr>
            <w:tcW w:w="2641" w:type="dxa"/>
          </w:tcPr>
          <w:p w:rsidR="00DB1A60" w:rsidRPr="00777291" w:rsidRDefault="00DB1A60" w:rsidP="007E1DD8">
            <w:pPr>
              <w:pStyle w:val="Balk1"/>
              <w:spacing w:before="32" w:after="50" w:line="360" w:lineRule="auto"/>
              <w:rPr>
                <w:rFonts w:ascii="Times New Roman" w:hAnsi="Times New Roman"/>
                <w:color w:val="auto"/>
                <w:sz w:val="24"/>
                <w:szCs w:val="24"/>
              </w:rPr>
            </w:pPr>
            <w:bookmarkStart w:id="1" w:name="_Toc325122238"/>
            <w:r w:rsidRPr="00777291">
              <w:rPr>
                <w:rFonts w:ascii="Times New Roman" w:hAnsi="Times New Roman"/>
                <w:color w:val="auto"/>
                <w:sz w:val="24"/>
                <w:szCs w:val="24"/>
              </w:rPr>
              <w:t>SUNUŞ</w:t>
            </w:r>
            <w:bookmarkEnd w:id="1"/>
          </w:p>
          <w:p w:rsidR="00DB1A60" w:rsidRPr="00777291" w:rsidRDefault="00DB1A60" w:rsidP="007E1DD8">
            <w:pPr>
              <w:spacing w:before="32" w:after="50" w:line="360" w:lineRule="auto"/>
              <w:jc w:val="both"/>
              <w:rPr>
                <w:b/>
              </w:rPr>
            </w:pPr>
            <w:r w:rsidRPr="00777291">
              <w:rPr>
                <w:rFonts w:eastAsia="Calibri"/>
              </w:rPr>
              <w:t>ODTÜ Kapalı Yüzme Havuzu, Uluslararası Yüzme Feder</w:t>
            </w:r>
            <w:r>
              <w:rPr>
                <w:rFonts w:eastAsia="Calibri"/>
              </w:rPr>
              <w:t xml:space="preserve">asyonu (FINA) normlarına uygun, </w:t>
            </w:r>
            <w:r w:rsidRPr="00777291">
              <w:rPr>
                <w:rFonts w:eastAsia="Calibri"/>
              </w:rPr>
              <w:t>Olimpik standartlarda 8 kulvarlı, 50 metrelik 500 seyirci kapasiteli bir havuzdur.</w:t>
            </w:r>
          </w:p>
        </w:tc>
      </w:tr>
      <w:tr w:rsidR="00DB1A60" w:rsidRPr="00A32290" w:rsidTr="007E1DD8">
        <w:trPr>
          <w:trHeight w:val="3727"/>
        </w:trPr>
        <w:tc>
          <w:tcPr>
            <w:tcW w:w="7643" w:type="dxa"/>
            <w:gridSpan w:val="3"/>
          </w:tcPr>
          <w:p w:rsidR="00DB1A60" w:rsidRPr="00777291" w:rsidRDefault="00DB1A60" w:rsidP="007E1DD8">
            <w:pPr>
              <w:spacing w:before="32" w:after="50" w:line="360" w:lineRule="auto"/>
              <w:jc w:val="both"/>
            </w:pPr>
            <w:r w:rsidRPr="00DE50F0">
              <w:rPr>
                <w:rFonts w:eastAsia="Calibri"/>
              </w:rPr>
              <w:t>Kapalı Havuz 50 metre boyunda 21 metre eninde olup derinliği ise 2.20 metredir. Kapalı Havuzda aynı anda 7 kişinin kullanabileceği bir sauna bulunmaktadır. Erkek ve bayan soyunma odala</w:t>
            </w:r>
            <w:r>
              <w:rPr>
                <w:rFonts w:eastAsia="Calibri"/>
              </w:rPr>
              <w:t>rında 106 soyunma dolabı ve 11’</w:t>
            </w:r>
            <w:r w:rsidRPr="00DE50F0">
              <w:rPr>
                <w:rFonts w:eastAsia="Calibri"/>
              </w:rPr>
              <w:t>er duş bulunmaktadır. 1992 yılından bu yana üniversitemiz öğrencisi, personeli, mezunlarına ve misafir kullanıcılara hizmet vermektedir. 1994 yılında kullanıma açılan Açık Yüzme Havuzu 25 metre boyunda 11,5 metre eninde olup, sığ yeri 1,30 m ve derin yeri 1,90 m’dir.</w:t>
            </w:r>
          </w:p>
        </w:tc>
      </w:tr>
      <w:tr w:rsidR="00DB1A60" w:rsidRPr="00777291" w:rsidTr="007E1DD8">
        <w:trPr>
          <w:trHeight w:val="989"/>
        </w:trPr>
        <w:tc>
          <w:tcPr>
            <w:tcW w:w="4407" w:type="dxa"/>
          </w:tcPr>
          <w:p w:rsidR="00DB1A60" w:rsidRPr="00A32290" w:rsidRDefault="00DB1A60" w:rsidP="007E1DD8">
            <w:pPr>
              <w:spacing w:before="32" w:after="50"/>
              <w:ind w:firstLine="708"/>
              <w:jc w:val="both"/>
              <w:rPr>
                <w:sz w:val="20"/>
                <w:szCs w:val="20"/>
              </w:rPr>
            </w:pPr>
          </w:p>
        </w:tc>
        <w:tc>
          <w:tcPr>
            <w:tcW w:w="3236" w:type="dxa"/>
            <w:gridSpan w:val="2"/>
          </w:tcPr>
          <w:p w:rsidR="00DB1A60" w:rsidRPr="00777291" w:rsidRDefault="00DB1A60" w:rsidP="007E1DD8">
            <w:pPr>
              <w:spacing w:before="32" w:after="50"/>
              <w:ind w:firstLine="54"/>
              <w:jc w:val="center"/>
              <w:rPr>
                <w:b/>
              </w:rPr>
            </w:pPr>
            <w:r>
              <w:rPr>
                <w:b/>
              </w:rPr>
              <w:t>Birsen Pir Halıcı</w:t>
            </w:r>
          </w:p>
          <w:p w:rsidR="00DB1A60" w:rsidRPr="00777291" w:rsidRDefault="00DB1A60" w:rsidP="007E1DD8">
            <w:pPr>
              <w:spacing w:before="32" w:after="50"/>
              <w:ind w:firstLine="54"/>
              <w:jc w:val="center"/>
              <w:rPr>
                <w:b/>
              </w:rPr>
            </w:pPr>
            <w:r>
              <w:rPr>
                <w:b/>
              </w:rPr>
              <w:t xml:space="preserve"> Havuz Müdürü</w:t>
            </w:r>
          </w:p>
        </w:tc>
      </w:tr>
    </w:tbl>
    <w:p w:rsidR="00DB1A60" w:rsidRPr="00B95834" w:rsidRDefault="00DB1A60" w:rsidP="00DB1A60">
      <w:pPr>
        <w:spacing w:before="32" w:after="50"/>
        <w:ind w:firstLine="708"/>
        <w:jc w:val="both"/>
        <w:rPr>
          <w:sz w:val="36"/>
          <w:szCs w:val="36"/>
        </w:rPr>
      </w:pPr>
    </w:p>
    <w:p w:rsidR="00DB1A60" w:rsidRPr="00B95834" w:rsidRDefault="00DB1A60" w:rsidP="00DB1A60">
      <w:pPr>
        <w:tabs>
          <w:tab w:val="center" w:pos="4535"/>
          <w:tab w:val="left" w:pos="7721"/>
        </w:tabs>
        <w:spacing w:before="32" w:after="50"/>
        <w:jc w:val="center"/>
        <w:rPr>
          <w:b/>
          <w:sz w:val="36"/>
          <w:szCs w:val="36"/>
        </w:rPr>
      </w:pPr>
    </w:p>
    <w:p w:rsidR="00DB1A60" w:rsidRPr="00B95834" w:rsidRDefault="00DB1A60" w:rsidP="00DB1A60">
      <w:pPr>
        <w:tabs>
          <w:tab w:val="center" w:pos="4535"/>
          <w:tab w:val="left" w:pos="7721"/>
        </w:tabs>
        <w:spacing w:before="32" w:after="50"/>
        <w:rPr>
          <w:b/>
          <w:sz w:val="36"/>
          <w:szCs w:val="36"/>
        </w:rPr>
      </w:pPr>
    </w:p>
    <w:p w:rsidR="00DB1A60" w:rsidRPr="00A32290" w:rsidRDefault="00DB1A60" w:rsidP="00DB1A60">
      <w:pPr>
        <w:spacing w:before="32" w:after="50" w:line="276" w:lineRule="auto"/>
        <w:jc w:val="both"/>
        <w:rPr>
          <w:b/>
          <w:sz w:val="20"/>
          <w:szCs w:val="20"/>
        </w:rPr>
        <w:sectPr w:rsidR="00DB1A60" w:rsidRPr="00A32290" w:rsidSect="004B31E3">
          <w:headerReference w:type="even" r:id="rId21"/>
          <w:headerReference w:type="default" r:id="rId22"/>
          <w:footerReference w:type="default" r:id="rId23"/>
          <w:pgSz w:w="11906" w:h="16838"/>
          <w:pgMar w:top="2835" w:right="991" w:bottom="2268" w:left="2268" w:header="426" w:footer="709" w:gutter="0"/>
          <w:cols w:space="708"/>
          <w:titlePg/>
          <w:docGrid w:linePitch="360"/>
        </w:sectPr>
      </w:pPr>
    </w:p>
    <w:p w:rsidR="00DB1A60" w:rsidRDefault="00DB1A60" w:rsidP="00DB1A60">
      <w:pPr>
        <w:pStyle w:val="Balk1"/>
        <w:spacing w:before="32" w:after="50"/>
        <w:jc w:val="center"/>
        <w:rPr>
          <w:rFonts w:ascii="Times New Roman" w:hAnsi="Times New Roman"/>
          <w:color w:val="auto"/>
          <w:sz w:val="24"/>
          <w:szCs w:val="24"/>
        </w:rPr>
      </w:pPr>
      <w:bookmarkStart w:id="2" w:name="_Toc325122239"/>
    </w:p>
    <w:p w:rsidR="00DB1A60" w:rsidRDefault="00DB1A60" w:rsidP="00DB1A60">
      <w:pPr>
        <w:pStyle w:val="Balk1"/>
        <w:spacing w:before="32" w:after="50"/>
        <w:jc w:val="center"/>
        <w:rPr>
          <w:rFonts w:ascii="Times New Roman" w:hAnsi="Times New Roman"/>
          <w:color w:val="auto"/>
          <w:sz w:val="24"/>
          <w:szCs w:val="24"/>
        </w:rPr>
      </w:pPr>
    </w:p>
    <w:p w:rsidR="00DB1A60" w:rsidRDefault="00DB1A60" w:rsidP="00DB1A60">
      <w:pPr>
        <w:pStyle w:val="Balk1"/>
        <w:spacing w:before="32" w:after="50"/>
        <w:jc w:val="center"/>
        <w:rPr>
          <w:rFonts w:ascii="Times New Roman" w:hAnsi="Times New Roman"/>
          <w:color w:val="auto"/>
          <w:sz w:val="24"/>
          <w:szCs w:val="24"/>
        </w:rPr>
      </w:pPr>
    </w:p>
    <w:p w:rsidR="00DB1A60" w:rsidRDefault="00DB1A60" w:rsidP="00DB1A60">
      <w:pPr>
        <w:pStyle w:val="Balk1"/>
        <w:spacing w:before="32" w:after="50"/>
        <w:jc w:val="center"/>
        <w:rPr>
          <w:rFonts w:ascii="Times New Roman" w:hAnsi="Times New Roman"/>
          <w:color w:val="auto"/>
          <w:sz w:val="24"/>
          <w:szCs w:val="24"/>
        </w:rPr>
      </w:pPr>
    </w:p>
    <w:p w:rsidR="00DB1A60" w:rsidRPr="00777291" w:rsidRDefault="00DB1A60" w:rsidP="00DB1A60">
      <w:pPr>
        <w:pStyle w:val="Balk1"/>
        <w:spacing w:before="32" w:after="50"/>
        <w:jc w:val="center"/>
        <w:rPr>
          <w:rFonts w:ascii="Times New Roman" w:hAnsi="Times New Roman"/>
          <w:color w:val="auto"/>
          <w:sz w:val="24"/>
          <w:szCs w:val="24"/>
        </w:rPr>
      </w:pPr>
      <w:r w:rsidRPr="00777291">
        <w:rPr>
          <w:rFonts w:ascii="Times New Roman" w:hAnsi="Times New Roman"/>
          <w:color w:val="auto"/>
          <w:sz w:val="24"/>
          <w:szCs w:val="24"/>
        </w:rPr>
        <w:t>I – GENEL BİLGİLER</w:t>
      </w:r>
      <w:bookmarkEnd w:id="2"/>
    </w:p>
    <w:p w:rsidR="00DB1A60" w:rsidRPr="00777291" w:rsidRDefault="00DB1A60" w:rsidP="00DB1A60">
      <w:pPr>
        <w:pStyle w:val="Balk2"/>
        <w:numPr>
          <w:ilvl w:val="0"/>
          <w:numId w:val="6"/>
        </w:numPr>
        <w:spacing w:before="32" w:after="50"/>
        <w:ind w:left="0" w:right="850" w:firstLine="0"/>
        <w:rPr>
          <w:rFonts w:ascii="Times New Roman" w:hAnsi="Times New Roman"/>
          <w:color w:val="auto"/>
          <w:sz w:val="24"/>
          <w:szCs w:val="24"/>
        </w:rPr>
      </w:pPr>
      <w:bookmarkStart w:id="3" w:name="_Toc325122240"/>
      <w:r w:rsidRPr="00777291">
        <w:rPr>
          <w:rFonts w:ascii="Times New Roman" w:hAnsi="Times New Roman"/>
          <w:color w:val="auto"/>
          <w:sz w:val="24"/>
          <w:szCs w:val="24"/>
        </w:rPr>
        <w:t>Misyon ve Vizyon</w:t>
      </w:r>
      <w:bookmarkEnd w:id="3"/>
    </w:p>
    <w:p w:rsidR="00DB1A60" w:rsidRPr="00777291" w:rsidRDefault="00DB1A60" w:rsidP="00DB1A60">
      <w:pPr>
        <w:spacing w:before="32" w:after="50"/>
        <w:ind w:left="1" w:right="850" w:hanging="1"/>
      </w:pPr>
    </w:p>
    <w:p w:rsidR="00DB1A60" w:rsidRPr="00777291" w:rsidRDefault="00DB1A60" w:rsidP="00DB1A60">
      <w:pPr>
        <w:spacing w:before="32" w:after="50"/>
        <w:ind w:left="1" w:right="850" w:hanging="1"/>
      </w:pPr>
    </w:p>
    <w:tbl>
      <w:tblPr>
        <w:tblW w:w="9214" w:type="dxa"/>
        <w:tblInd w:w="-60"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214"/>
      </w:tblGrid>
      <w:tr w:rsidR="00DB1A60" w:rsidRPr="00777291" w:rsidTr="007165A6">
        <w:trPr>
          <w:trHeight w:val="969"/>
        </w:trPr>
        <w:tc>
          <w:tcPr>
            <w:tcW w:w="9214" w:type="dxa"/>
          </w:tcPr>
          <w:p w:rsidR="00DB1A60" w:rsidRPr="00777291" w:rsidRDefault="00DB1A60" w:rsidP="007E1DD8">
            <w:pPr>
              <w:spacing w:before="32" w:after="50"/>
              <w:ind w:left="1" w:right="850" w:hanging="1"/>
              <w:jc w:val="both"/>
              <w:rPr>
                <w:b/>
                <w:i/>
              </w:rPr>
            </w:pPr>
            <w:r w:rsidRPr="00777291">
              <w:rPr>
                <w:b/>
                <w:i/>
              </w:rPr>
              <w:t>MİSYONUMUZ,</w:t>
            </w:r>
          </w:p>
          <w:p w:rsidR="00DB1A60" w:rsidRPr="00777291" w:rsidRDefault="00DB1A60" w:rsidP="007E1DD8">
            <w:pPr>
              <w:spacing w:before="32" w:after="50" w:line="360" w:lineRule="auto"/>
              <w:ind w:left="1" w:right="850" w:hanging="1"/>
              <w:jc w:val="both"/>
            </w:pPr>
            <w:r w:rsidRPr="00777291">
              <w:t>Biz, ODTÜ öğrenci</w:t>
            </w:r>
            <w:r>
              <w:t>si ve çalışanlarına</w:t>
            </w:r>
            <w:r w:rsidRPr="00777291">
              <w:t xml:space="preserve"> sağlıklı, stresten uzak bir yaşam için, hijyen koşullarına uygun, uluslararası standartlarda, su sporları yapma olanağı sağlamak ve </w:t>
            </w:r>
            <w:r w:rsidR="007165A6" w:rsidRPr="00DE50F0">
              <w:t xml:space="preserve">Su Sporları Federasyonu </w:t>
            </w:r>
            <w:r w:rsidRPr="00777291">
              <w:t xml:space="preserve">ile </w:t>
            </w:r>
            <w:r w:rsidR="007165A6" w:rsidRPr="00777291">
              <w:t>Üniversite</w:t>
            </w:r>
            <w:r w:rsidRPr="00777291">
              <w:t xml:space="preserve"> topluluklarının bu alandaki faaliyetleri için gerekli organizasyonlara ev sahipliği yapmak için varız.</w:t>
            </w:r>
          </w:p>
          <w:p w:rsidR="00DB1A60" w:rsidRPr="00777291" w:rsidRDefault="00DB1A60" w:rsidP="007E1DD8">
            <w:pPr>
              <w:spacing w:before="32" w:after="50"/>
              <w:ind w:left="1" w:right="850" w:hanging="1"/>
            </w:pPr>
          </w:p>
        </w:tc>
      </w:tr>
    </w:tbl>
    <w:p w:rsidR="00DB1A60" w:rsidRDefault="00DB1A60" w:rsidP="00DB1A60">
      <w:pPr>
        <w:spacing w:before="32" w:after="50"/>
        <w:ind w:left="1" w:right="850" w:hanging="1"/>
        <w:rPr>
          <w:b/>
        </w:rPr>
      </w:pPr>
    </w:p>
    <w:p w:rsidR="00DB1A60" w:rsidRPr="00777291" w:rsidRDefault="00DB1A60" w:rsidP="00DB1A60">
      <w:pPr>
        <w:spacing w:before="32" w:after="50"/>
        <w:ind w:left="1" w:right="850" w:hanging="1"/>
        <w:rPr>
          <w:b/>
        </w:rPr>
      </w:pPr>
    </w:p>
    <w:tbl>
      <w:tblPr>
        <w:tblpPr w:leftFromText="141" w:rightFromText="141" w:vertAnchor="text" w:horzAnchor="margin" w:tblpY="60"/>
        <w:tblW w:w="9154"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154"/>
      </w:tblGrid>
      <w:tr w:rsidR="00DB1A60" w:rsidRPr="00777291" w:rsidTr="007165A6">
        <w:trPr>
          <w:trHeight w:val="973"/>
        </w:trPr>
        <w:tc>
          <w:tcPr>
            <w:tcW w:w="9154" w:type="dxa"/>
          </w:tcPr>
          <w:p w:rsidR="00DB1A60" w:rsidRPr="00777291" w:rsidRDefault="00DB1A60" w:rsidP="007E1DD8">
            <w:pPr>
              <w:spacing w:before="32" w:after="50"/>
              <w:ind w:left="1" w:right="850" w:hanging="1"/>
              <w:rPr>
                <w:b/>
                <w:i/>
              </w:rPr>
            </w:pPr>
            <w:r w:rsidRPr="00777291">
              <w:rPr>
                <w:b/>
                <w:i/>
              </w:rPr>
              <w:t>VİZYONUMUZ,</w:t>
            </w:r>
          </w:p>
          <w:p w:rsidR="00DB1A60" w:rsidRPr="00777291" w:rsidRDefault="00DB1A60" w:rsidP="007E1DD8">
            <w:pPr>
              <w:spacing w:before="32" w:after="50" w:line="360" w:lineRule="auto"/>
              <w:ind w:left="1" w:right="850" w:hanging="1"/>
              <w:jc w:val="both"/>
            </w:pPr>
            <w:r w:rsidRPr="00777291">
              <w:t>Alt yapısı, donanımı ve hizmet kalitesiyle ülkemizdeki ve dünyadaki önemli tesislerin arasına girmek.</w:t>
            </w:r>
          </w:p>
        </w:tc>
      </w:tr>
    </w:tbl>
    <w:p w:rsidR="00DB1A60" w:rsidRPr="00777291" w:rsidRDefault="00DB1A60" w:rsidP="00DB1A60">
      <w:pPr>
        <w:spacing w:before="32" w:after="50"/>
        <w:ind w:left="1" w:right="850" w:hanging="1"/>
        <w:rPr>
          <w:b/>
        </w:rPr>
      </w:pPr>
    </w:p>
    <w:p w:rsidR="00DB1A60" w:rsidRPr="00777291" w:rsidRDefault="00DB1A60" w:rsidP="00DB1A60">
      <w:pPr>
        <w:tabs>
          <w:tab w:val="left" w:pos="993"/>
        </w:tabs>
        <w:spacing w:before="32" w:after="50"/>
        <w:ind w:left="1" w:right="850" w:hanging="1"/>
        <w:rPr>
          <w:b/>
        </w:rPr>
      </w:pPr>
    </w:p>
    <w:p w:rsidR="00DB1A60" w:rsidRPr="00777291" w:rsidRDefault="00DB1A60" w:rsidP="00DB1A60">
      <w:pPr>
        <w:spacing w:before="32" w:after="50"/>
        <w:ind w:left="1" w:right="850" w:hanging="1"/>
        <w:rPr>
          <w:b/>
        </w:rPr>
      </w:pPr>
    </w:p>
    <w:p w:rsidR="00DB1A60" w:rsidRPr="00777291" w:rsidRDefault="00DB1A60" w:rsidP="00DB1A60">
      <w:pPr>
        <w:spacing w:before="32" w:after="50"/>
        <w:ind w:left="1" w:right="850" w:hanging="1"/>
        <w:rPr>
          <w:b/>
        </w:rPr>
      </w:pPr>
    </w:p>
    <w:p w:rsidR="00DB1A60" w:rsidRPr="00777291" w:rsidRDefault="00DB1A60" w:rsidP="00DB1A60">
      <w:pPr>
        <w:spacing w:before="32" w:after="50"/>
        <w:ind w:left="1" w:right="850" w:hanging="1"/>
      </w:pPr>
    </w:p>
    <w:p w:rsidR="00DB1A60" w:rsidRPr="00777291" w:rsidRDefault="00DB1A60" w:rsidP="00DB1A60">
      <w:pPr>
        <w:spacing w:before="32" w:after="50"/>
        <w:ind w:left="1" w:right="850" w:hanging="1"/>
      </w:pPr>
    </w:p>
    <w:p w:rsidR="00DB1A60" w:rsidRDefault="00DB1A60" w:rsidP="00DB1A60">
      <w:pPr>
        <w:spacing w:before="32" w:after="50"/>
        <w:ind w:left="1" w:right="850" w:hanging="1"/>
        <w:rPr>
          <w:sz w:val="20"/>
          <w:szCs w:val="20"/>
        </w:rPr>
      </w:pPr>
    </w:p>
    <w:p w:rsidR="00DB1A60" w:rsidRDefault="00DB1A60" w:rsidP="00DB1A60">
      <w:pPr>
        <w:spacing w:before="32" w:after="50"/>
        <w:ind w:left="1" w:right="850" w:hanging="1"/>
        <w:rPr>
          <w:sz w:val="20"/>
          <w:szCs w:val="20"/>
        </w:rPr>
      </w:pPr>
    </w:p>
    <w:p w:rsidR="00DB1A60" w:rsidRDefault="00DB1A60" w:rsidP="00DB1A60">
      <w:pPr>
        <w:spacing w:before="32" w:after="50"/>
        <w:ind w:left="1" w:right="850" w:hanging="1"/>
        <w:rPr>
          <w:sz w:val="20"/>
          <w:szCs w:val="20"/>
        </w:rPr>
      </w:pPr>
    </w:p>
    <w:p w:rsidR="00DB1A60" w:rsidRDefault="00DB1A60" w:rsidP="00DB1A60">
      <w:pPr>
        <w:spacing w:before="32" w:after="50"/>
        <w:ind w:left="1" w:right="850" w:hanging="1"/>
        <w:rPr>
          <w:sz w:val="20"/>
          <w:szCs w:val="20"/>
        </w:rPr>
      </w:pPr>
      <w:bookmarkStart w:id="4" w:name="_Toc325122241"/>
    </w:p>
    <w:p w:rsidR="00DB1A60" w:rsidRDefault="00DB1A60" w:rsidP="00DB1A60">
      <w:pPr>
        <w:spacing w:before="32" w:after="50"/>
        <w:ind w:left="1" w:right="850" w:hanging="1"/>
        <w:rPr>
          <w:sz w:val="20"/>
          <w:szCs w:val="20"/>
        </w:rPr>
      </w:pPr>
    </w:p>
    <w:p w:rsidR="00DB1A60" w:rsidRDefault="00DB1A60" w:rsidP="00DB1A60">
      <w:pPr>
        <w:spacing w:before="32" w:after="50"/>
        <w:ind w:left="1" w:right="850" w:hanging="1"/>
        <w:rPr>
          <w:sz w:val="20"/>
          <w:szCs w:val="20"/>
        </w:rPr>
      </w:pPr>
    </w:p>
    <w:p w:rsidR="00DB1A60" w:rsidRDefault="00DB1A60" w:rsidP="00DB1A60">
      <w:pPr>
        <w:spacing w:before="32" w:after="50"/>
        <w:ind w:left="1" w:right="850" w:hanging="1"/>
        <w:rPr>
          <w:sz w:val="20"/>
          <w:szCs w:val="20"/>
        </w:rPr>
      </w:pPr>
    </w:p>
    <w:p w:rsidR="00DB1A60" w:rsidRDefault="00DB1A60" w:rsidP="00DB1A60">
      <w:pPr>
        <w:tabs>
          <w:tab w:val="left" w:pos="1134"/>
        </w:tabs>
        <w:spacing w:before="32" w:after="50"/>
        <w:ind w:left="1" w:right="850" w:hanging="1"/>
        <w:rPr>
          <w:sz w:val="20"/>
          <w:szCs w:val="20"/>
        </w:rPr>
      </w:pPr>
    </w:p>
    <w:p w:rsidR="00DB1A60" w:rsidRDefault="00DB1A60" w:rsidP="00DB1A60">
      <w:pPr>
        <w:spacing w:before="32" w:after="50"/>
        <w:ind w:left="1" w:hanging="1"/>
        <w:rPr>
          <w:sz w:val="20"/>
          <w:szCs w:val="20"/>
        </w:rPr>
      </w:pPr>
    </w:p>
    <w:p w:rsidR="00DB1A60" w:rsidRDefault="00DB1A60" w:rsidP="00DB1A60">
      <w:pPr>
        <w:spacing w:before="32" w:after="50"/>
        <w:ind w:left="1" w:hanging="1"/>
        <w:rPr>
          <w:sz w:val="20"/>
          <w:szCs w:val="20"/>
        </w:rPr>
      </w:pPr>
    </w:p>
    <w:p w:rsidR="00DB1A60" w:rsidRDefault="00DB1A60" w:rsidP="00DB1A60">
      <w:pPr>
        <w:spacing w:before="32" w:after="50"/>
        <w:ind w:left="1" w:hanging="1"/>
        <w:rPr>
          <w:sz w:val="20"/>
          <w:szCs w:val="20"/>
        </w:rPr>
      </w:pPr>
    </w:p>
    <w:p w:rsidR="00DB1A60" w:rsidRDefault="00DB1A60" w:rsidP="00DB1A60">
      <w:pPr>
        <w:spacing w:before="32" w:after="50"/>
        <w:ind w:left="1" w:hanging="1"/>
        <w:rPr>
          <w:sz w:val="20"/>
          <w:szCs w:val="20"/>
        </w:rPr>
      </w:pPr>
    </w:p>
    <w:p w:rsidR="00DB1A60" w:rsidRDefault="00DB1A60" w:rsidP="00DB1A60">
      <w:pPr>
        <w:spacing w:before="32" w:after="50"/>
        <w:ind w:left="1" w:hanging="1"/>
        <w:rPr>
          <w:sz w:val="20"/>
          <w:szCs w:val="20"/>
        </w:rPr>
      </w:pPr>
    </w:p>
    <w:p w:rsidR="00DB1A60" w:rsidRDefault="00DB1A60" w:rsidP="00DB1A60">
      <w:pPr>
        <w:spacing w:before="32" w:after="50"/>
        <w:ind w:left="1" w:hanging="1"/>
        <w:rPr>
          <w:sz w:val="20"/>
          <w:szCs w:val="20"/>
        </w:rPr>
      </w:pPr>
    </w:p>
    <w:p w:rsidR="00DB1A60" w:rsidRDefault="00DB1A60" w:rsidP="00DB1A60">
      <w:pPr>
        <w:spacing w:before="32" w:after="50"/>
        <w:ind w:left="1" w:hanging="1"/>
        <w:rPr>
          <w:sz w:val="20"/>
          <w:szCs w:val="20"/>
        </w:rPr>
      </w:pPr>
    </w:p>
    <w:p w:rsidR="00DB1A60" w:rsidRDefault="00DB1A60" w:rsidP="00DB1A60">
      <w:pPr>
        <w:spacing w:before="32" w:after="50"/>
        <w:ind w:left="1" w:hanging="1"/>
        <w:rPr>
          <w:sz w:val="20"/>
          <w:szCs w:val="20"/>
        </w:rPr>
      </w:pPr>
    </w:p>
    <w:p w:rsidR="00DB1A60" w:rsidRDefault="00DB1A60" w:rsidP="00DB1A60">
      <w:pPr>
        <w:spacing w:before="32" w:after="50"/>
        <w:ind w:left="1" w:hanging="1"/>
        <w:rPr>
          <w:sz w:val="20"/>
          <w:szCs w:val="20"/>
        </w:rPr>
      </w:pPr>
    </w:p>
    <w:p w:rsidR="00DB1A60" w:rsidRDefault="00DB1A60" w:rsidP="00DB1A60">
      <w:pPr>
        <w:spacing w:before="32" w:after="50"/>
        <w:ind w:left="1" w:hanging="1"/>
        <w:rPr>
          <w:sz w:val="20"/>
          <w:szCs w:val="20"/>
        </w:rPr>
      </w:pPr>
    </w:p>
    <w:p w:rsidR="00DB1A60" w:rsidRDefault="00DB1A60" w:rsidP="00DB1A60">
      <w:pPr>
        <w:spacing w:before="32" w:after="50"/>
        <w:ind w:left="1" w:hanging="1"/>
        <w:rPr>
          <w:sz w:val="20"/>
          <w:szCs w:val="20"/>
        </w:rPr>
      </w:pPr>
    </w:p>
    <w:p w:rsidR="00DB1A60" w:rsidRDefault="00DB1A60" w:rsidP="00DB1A60">
      <w:pPr>
        <w:spacing w:before="32" w:after="50"/>
        <w:ind w:left="1" w:hanging="1"/>
        <w:rPr>
          <w:sz w:val="20"/>
          <w:szCs w:val="20"/>
        </w:rPr>
      </w:pPr>
    </w:p>
    <w:p w:rsidR="00DB1A60" w:rsidRDefault="00DB1A60" w:rsidP="00DB1A60">
      <w:pPr>
        <w:spacing w:before="32" w:after="50"/>
        <w:ind w:left="1" w:hanging="1"/>
        <w:rPr>
          <w:sz w:val="20"/>
          <w:szCs w:val="20"/>
        </w:rPr>
      </w:pPr>
    </w:p>
    <w:p w:rsidR="00DB1A60" w:rsidRPr="002732E6" w:rsidRDefault="00DB1A60" w:rsidP="00DB1A60">
      <w:pPr>
        <w:pStyle w:val="Balk2"/>
        <w:numPr>
          <w:ilvl w:val="0"/>
          <w:numId w:val="6"/>
        </w:numPr>
        <w:spacing w:before="32" w:after="50"/>
        <w:ind w:left="1" w:right="850" w:hanging="1"/>
        <w:rPr>
          <w:rFonts w:ascii="Times New Roman" w:hAnsi="Times New Roman"/>
          <w:color w:val="auto"/>
          <w:sz w:val="24"/>
          <w:szCs w:val="24"/>
        </w:rPr>
      </w:pPr>
      <w:r w:rsidRPr="002732E6">
        <w:rPr>
          <w:rFonts w:ascii="Times New Roman" w:hAnsi="Times New Roman"/>
          <w:color w:val="auto"/>
          <w:sz w:val="24"/>
          <w:szCs w:val="24"/>
        </w:rPr>
        <w:t>Görev</w:t>
      </w:r>
      <w:r>
        <w:rPr>
          <w:rFonts w:ascii="Times New Roman" w:hAnsi="Times New Roman"/>
          <w:color w:val="auto"/>
          <w:sz w:val="24"/>
          <w:szCs w:val="24"/>
        </w:rPr>
        <w:t>,</w:t>
      </w:r>
      <w:r w:rsidRPr="00907896">
        <w:rPr>
          <w:rFonts w:ascii="Times New Roman" w:hAnsi="Times New Roman"/>
          <w:color w:val="auto"/>
          <w:sz w:val="24"/>
          <w:szCs w:val="24"/>
        </w:rPr>
        <w:t xml:space="preserve"> </w:t>
      </w:r>
      <w:r>
        <w:rPr>
          <w:rFonts w:ascii="Times New Roman" w:hAnsi="Times New Roman"/>
          <w:color w:val="auto"/>
          <w:sz w:val="24"/>
          <w:szCs w:val="24"/>
        </w:rPr>
        <w:t>Yetki</w:t>
      </w:r>
      <w:r w:rsidRPr="002732E6">
        <w:rPr>
          <w:rFonts w:ascii="Times New Roman" w:hAnsi="Times New Roman"/>
          <w:color w:val="auto"/>
          <w:sz w:val="24"/>
          <w:szCs w:val="24"/>
        </w:rPr>
        <w:t xml:space="preserve"> ve Sorumluluklar</w:t>
      </w:r>
      <w:bookmarkEnd w:id="4"/>
    </w:p>
    <w:p w:rsidR="00DB1A60" w:rsidRPr="002732E6" w:rsidRDefault="00DB1A60" w:rsidP="00DB1A60">
      <w:pPr>
        <w:spacing w:before="32" w:after="50"/>
        <w:ind w:left="1" w:right="850" w:hanging="1"/>
      </w:pPr>
    </w:p>
    <w:p w:rsidR="00DB1A60" w:rsidRPr="00596416" w:rsidRDefault="00DB1A60" w:rsidP="00DB1A60">
      <w:pPr>
        <w:tabs>
          <w:tab w:val="num" w:pos="660"/>
        </w:tabs>
        <w:spacing w:before="120" w:line="360" w:lineRule="auto"/>
        <w:rPr>
          <w:b/>
        </w:rPr>
      </w:pPr>
      <w:r w:rsidRPr="00596416">
        <w:rPr>
          <w:b/>
        </w:rPr>
        <w:t>Havuz Müdürünün görev yetki ve sorumlulukları aşağıdaki gibi belirlenmiştir.</w:t>
      </w:r>
    </w:p>
    <w:p w:rsidR="00DB1A60" w:rsidRPr="00596416" w:rsidRDefault="00DB1A60" w:rsidP="002E331D">
      <w:pPr>
        <w:pStyle w:val="ListeParagraf"/>
        <w:numPr>
          <w:ilvl w:val="0"/>
          <w:numId w:val="60"/>
        </w:numPr>
        <w:tabs>
          <w:tab w:val="left" w:pos="726"/>
        </w:tabs>
        <w:spacing w:line="360" w:lineRule="auto"/>
        <w:jc w:val="both"/>
      </w:pPr>
      <w:r w:rsidRPr="00596416">
        <w:t>Disiplinin sürekliliğini sağlayarak, hizmetin en iyi şekilde yürümesini temin etmek ve ettirmek,</w:t>
      </w:r>
    </w:p>
    <w:p w:rsidR="00DB1A60" w:rsidRPr="00596416" w:rsidRDefault="00DB1A60" w:rsidP="002E331D">
      <w:pPr>
        <w:pStyle w:val="ListeParagraf"/>
        <w:numPr>
          <w:ilvl w:val="0"/>
          <w:numId w:val="60"/>
        </w:numPr>
        <w:tabs>
          <w:tab w:val="left" w:pos="726"/>
        </w:tabs>
        <w:spacing w:line="360" w:lineRule="auto"/>
        <w:jc w:val="both"/>
      </w:pPr>
      <w:r w:rsidRPr="00596416">
        <w:t>Kadrosundaki personelin görev yetki ve sorumluluklarını ilgililere tebliğ ettirmek ve bunların tam olarak uygulanmasını ve kontrolünü sağlamak,</w:t>
      </w:r>
    </w:p>
    <w:p w:rsidR="00DB1A60" w:rsidRPr="00596416" w:rsidRDefault="00DB1A60" w:rsidP="002E331D">
      <w:pPr>
        <w:pStyle w:val="ListeParagraf"/>
        <w:numPr>
          <w:ilvl w:val="0"/>
          <w:numId w:val="60"/>
        </w:numPr>
        <w:tabs>
          <w:tab w:val="left" w:pos="726"/>
        </w:tabs>
        <w:spacing w:line="360" w:lineRule="auto"/>
        <w:jc w:val="both"/>
      </w:pPr>
      <w:r w:rsidRPr="00596416">
        <w:t>Her türlü şikâyet ve istekleri değerlendirmek ve bunları Sağlık, Kültür ve Spor Daire Başkanlığına zamanında ve yazılı olarak bildirmek,</w:t>
      </w:r>
    </w:p>
    <w:p w:rsidR="00DB1A60" w:rsidRPr="00596416" w:rsidRDefault="00DB1A60" w:rsidP="002E331D">
      <w:pPr>
        <w:pStyle w:val="ListeParagraf"/>
        <w:numPr>
          <w:ilvl w:val="0"/>
          <w:numId w:val="60"/>
        </w:numPr>
        <w:tabs>
          <w:tab w:val="left" w:pos="726"/>
        </w:tabs>
        <w:spacing w:line="360" w:lineRule="auto"/>
        <w:jc w:val="both"/>
      </w:pPr>
      <w:r w:rsidRPr="00596416">
        <w:t>Yazışma, dosyalama, özlük işleri gibi mevzuat gereği çalışmaların, gerektirdiği bütün idari işlemlerin yerine getirilmesini sağlamak,</w:t>
      </w:r>
    </w:p>
    <w:p w:rsidR="00DB1A60" w:rsidRPr="00596416" w:rsidRDefault="00DB1A60" w:rsidP="002E331D">
      <w:pPr>
        <w:pStyle w:val="ListeParagraf"/>
        <w:numPr>
          <w:ilvl w:val="0"/>
          <w:numId w:val="60"/>
        </w:numPr>
        <w:tabs>
          <w:tab w:val="left" w:pos="726"/>
        </w:tabs>
        <w:spacing w:line="360" w:lineRule="auto"/>
        <w:jc w:val="both"/>
      </w:pPr>
      <w:r w:rsidRPr="00596416">
        <w:t>Talimat, yönetmelik, yönerge ve tebliğlerle emredilen görevlerin yerine getirilmesini ve kontrolünü temin etmek,</w:t>
      </w:r>
    </w:p>
    <w:p w:rsidR="00DB1A60" w:rsidRPr="00596416" w:rsidRDefault="00DB1A60" w:rsidP="002E331D">
      <w:pPr>
        <w:pStyle w:val="ListeParagraf"/>
        <w:numPr>
          <w:ilvl w:val="0"/>
          <w:numId w:val="60"/>
        </w:numPr>
        <w:tabs>
          <w:tab w:val="left" w:pos="726"/>
        </w:tabs>
        <w:spacing w:line="360" w:lineRule="auto"/>
        <w:jc w:val="both"/>
      </w:pPr>
      <w:r w:rsidRPr="00596416">
        <w:t>Her ayın sonunda birimlerin (Resepsiyon, Danışma) muhasebeleştirilmesini temin etmek ve aylık gelir tablosunu yaptırmak,</w:t>
      </w:r>
    </w:p>
    <w:p w:rsidR="00DB1A60" w:rsidRPr="00596416" w:rsidRDefault="00DB1A60" w:rsidP="002E331D">
      <w:pPr>
        <w:pStyle w:val="ListeParagraf"/>
        <w:numPr>
          <w:ilvl w:val="0"/>
          <w:numId w:val="60"/>
        </w:numPr>
        <w:tabs>
          <w:tab w:val="left" w:pos="726"/>
        </w:tabs>
        <w:spacing w:line="360" w:lineRule="auto"/>
        <w:jc w:val="both"/>
      </w:pPr>
      <w:r w:rsidRPr="00596416">
        <w:t>Bütün havuz kullanıcılarının en iyi şekilde, hijyen şartlarına uygun olarak havuzu kullanmalarını temin etmek ve kontrol etmek,</w:t>
      </w:r>
    </w:p>
    <w:p w:rsidR="00DB1A60" w:rsidRPr="00596416" w:rsidRDefault="00DB1A60" w:rsidP="002E331D">
      <w:pPr>
        <w:pStyle w:val="ListeParagraf"/>
        <w:numPr>
          <w:ilvl w:val="0"/>
          <w:numId w:val="60"/>
        </w:numPr>
        <w:tabs>
          <w:tab w:val="left" w:pos="726"/>
        </w:tabs>
        <w:spacing w:line="360" w:lineRule="auto"/>
        <w:jc w:val="both"/>
      </w:pPr>
      <w:r w:rsidRPr="00596416">
        <w:t>Müdürlükle ilgili diğer bütün işlerin özenle yerine getirilmesini sağlamak,</w:t>
      </w:r>
    </w:p>
    <w:p w:rsidR="00DB1A60" w:rsidRPr="00596416" w:rsidRDefault="00DB1A60" w:rsidP="002E331D">
      <w:pPr>
        <w:pStyle w:val="ListeParagraf"/>
        <w:numPr>
          <w:ilvl w:val="0"/>
          <w:numId w:val="60"/>
        </w:numPr>
        <w:tabs>
          <w:tab w:val="left" w:pos="726"/>
        </w:tabs>
        <w:spacing w:line="360" w:lineRule="auto"/>
        <w:jc w:val="both"/>
      </w:pPr>
      <w:r w:rsidRPr="00596416">
        <w:t>Görevi ile ilgili olarak Sağlık, Kültür ve Spor Daire Başkanlığı’nın vereceği diğer bütün talimatları, zamanında ve eksiksiz olarak yerine getirmek,</w:t>
      </w:r>
    </w:p>
    <w:p w:rsidR="00DB1A60" w:rsidRPr="00596416" w:rsidRDefault="00836F9B" w:rsidP="002E331D">
      <w:pPr>
        <w:pStyle w:val="ListeParagraf"/>
        <w:numPr>
          <w:ilvl w:val="0"/>
          <w:numId w:val="60"/>
        </w:numPr>
        <w:tabs>
          <w:tab w:val="left" w:pos="726"/>
        </w:tabs>
        <w:spacing w:line="360" w:lineRule="auto"/>
        <w:jc w:val="both"/>
      </w:pPr>
      <w:r>
        <w:t>Havuzda düzenlenen s</w:t>
      </w:r>
      <w:r w:rsidR="00DB1A60" w:rsidRPr="00596416">
        <w:t>portif faaliyetlerin organizasyonunu yapmak ve ilgili faaliyetleri en az bir hafta önceden havuz kullanıcılarına duyurulmasını sağlamak,</w:t>
      </w:r>
    </w:p>
    <w:p w:rsidR="00DB1A60" w:rsidRPr="00596416" w:rsidRDefault="00DB1A60" w:rsidP="002E331D">
      <w:pPr>
        <w:pStyle w:val="ListeParagraf"/>
        <w:numPr>
          <w:ilvl w:val="0"/>
          <w:numId w:val="60"/>
        </w:numPr>
        <w:tabs>
          <w:tab w:val="left" w:pos="726"/>
        </w:tabs>
        <w:spacing w:line="360" w:lineRule="auto"/>
        <w:jc w:val="both"/>
      </w:pPr>
      <w:r w:rsidRPr="00596416">
        <w:t>Bir yıllık bütçe planı yapmak ve uygulanmasını sağlamak,</w:t>
      </w:r>
    </w:p>
    <w:p w:rsidR="00DB1A60" w:rsidRPr="00596416" w:rsidRDefault="00DB1A60" w:rsidP="002E331D">
      <w:pPr>
        <w:pStyle w:val="ListeParagraf"/>
        <w:numPr>
          <w:ilvl w:val="0"/>
          <w:numId w:val="60"/>
        </w:numPr>
        <w:tabs>
          <w:tab w:val="left" w:pos="726"/>
        </w:tabs>
        <w:spacing w:line="360" w:lineRule="auto"/>
        <w:jc w:val="both"/>
      </w:pPr>
      <w:r w:rsidRPr="00596416">
        <w:t>Havuz bünyesindeki yapılacak olan tadilat ve tamirat talebini yapmak, yapılan işleri takip etmek ve Sağlık Kültür ve Spor Daire Başkanlığına raporlamak,</w:t>
      </w:r>
    </w:p>
    <w:p w:rsidR="00DB1A60" w:rsidRPr="00596416" w:rsidRDefault="00DB1A60" w:rsidP="002E331D">
      <w:pPr>
        <w:pStyle w:val="ListeParagraf"/>
        <w:numPr>
          <w:ilvl w:val="0"/>
          <w:numId w:val="60"/>
        </w:numPr>
        <w:tabs>
          <w:tab w:val="left" w:pos="726"/>
        </w:tabs>
        <w:spacing w:line="360" w:lineRule="auto"/>
        <w:jc w:val="both"/>
      </w:pPr>
      <w:r w:rsidRPr="00596416">
        <w:t xml:space="preserve">Yılda 1 kez Yönetimin Gözden Geçirmesi toplantısına başkanlık etmek. Kalite Yönetim Sisteminin uygulanarak sürekli iyileştirilmesinden ve bu sistemin öngördüğü faaliyetlerin ve sonuçlarının planlanan düzenlemelere uyup uymadığını, sistematik ve tarafsız olarak </w:t>
      </w:r>
      <w:r>
        <w:t>incelemek</w:t>
      </w:r>
      <w:r w:rsidRPr="00596416">
        <w:t xml:space="preserve"> ve </w:t>
      </w:r>
      <w:r>
        <w:t>denetlemek,</w:t>
      </w:r>
    </w:p>
    <w:p w:rsidR="00DB1A60" w:rsidRDefault="00DB1A60" w:rsidP="002E331D">
      <w:pPr>
        <w:pStyle w:val="ListeParagraf"/>
        <w:numPr>
          <w:ilvl w:val="0"/>
          <w:numId w:val="60"/>
        </w:numPr>
        <w:tabs>
          <w:tab w:val="left" w:pos="726"/>
        </w:tabs>
        <w:spacing w:line="360" w:lineRule="auto"/>
        <w:jc w:val="both"/>
      </w:pPr>
      <w:r w:rsidRPr="00596416">
        <w:t>Görev, yetki ve sorumluluğunu aşan durumlarda Sağlık, Kültür ve Spor Dair</w:t>
      </w:r>
      <w:r>
        <w:t>e Başkanından görüşlerini almak,</w:t>
      </w:r>
    </w:p>
    <w:p w:rsidR="00DB1A60" w:rsidRPr="00596416" w:rsidRDefault="00DB1A60" w:rsidP="00DB1A60">
      <w:pPr>
        <w:pStyle w:val="ListeParagraf"/>
        <w:tabs>
          <w:tab w:val="left" w:pos="726"/>
        </w:tabs>
        <w:spacing w:line="360" w:lineRule="auto"/>
        <w:jc w:val="both"/>
      </w:pPr>
    </w:p>
    <w:p w:rsidR="00E72051" w:rsidRDefault="00E72051">
      <w:pPr>
        <w:spacing w:after="160" w:line="259" w:lineRule="auto"/>
        <w:rPr>
          <w:b/>
        </w:rPr>
      </w:pPr>
    </w:p>
    <w:p w:rsidR="00DB1A60" w:rsidRPr="00596416" w:rsidRDefault="00DB1A60" w:rsidP="00DB1A60">
      <w:pPr>
        <w:spacing w:line="360" w:lineRule="auto"/>
        <w:rPr>
          <w:b/>
        </w:rPr>
      </w:pPr>
      <w:r>
        <w:rPr>
          <w:b/>
        </w:rPr>
        <w:t xml:space="preserve">Havuz Müdür Yardımcısının </w:t>
      </w:r>
      <w:r w:rsidRPr="00596416">
        <w:rPr>
          <w:b/>
        </w:rPr>
        <w:t>görev yetki ve sorumlulukları aşağıdaki gibi belirlenmiştir.</w:t>
      </w:r>
    </w:p>
    <w:p w:rsidR="00DB1A60" w:rsidRPr="00596416" w:rsidRDefault="00DB1A60" w:rsidP="002E331D">
      <w:pPr>
        <w:pStyle w:val="ListeParagraf"/>
        <w:numPr>
          <w:ilvl w:val="0"/>
          <w:numId w:val="59"/>
        </w:numPr>
        <w:spacing w:line="360" w:lineRule="auto"/>
      </w:pPr>
      <w:r w:rsidRPr="00596416">
        <w:t>Havuz Müd</w:t>
      </w:r>
      <w:r>
        <w:t>ürünün verdiği görevleri yapmak,</w:t>
      </w:r>
    </w:p>
    <w:p w:rsidR="00DB1A60" w:rsidRPr="00596416" w:rsidRDefault="00DB1A60" w:rsidP="002E331D">
      <w:pPr>
        <w:pStyle w:val="ListeParagraf"/>
        <w:numPr>
          <w:ilvl w:val="0"/>
          <w:numId w:val="59"/>
        </w:numPr>
        <w:spacing w:line="360" w:lineRule="auto"/>
      </w:pPr>
      <w:r w:rsidRPr="00596416">
        <w:t>Havuz Müdürü bulunmadığı zaman ona vekâlet etmek, imza yetkisine ve gerçekleştirme görevi yetkisine sahip olmak</w:t>
      </w:r>
      <w:r>
        <w:t>,</w:t>
      </w:r>
    </w:p>
    <w:p w:rsidR="00DB1A60" w:rsidRPr="00596416" w:rsidRDefault="00DB1A60" w:rsidP="002E331D">
      <w:pPr>
        <w:pStyle w:val="ListeParagraf"/>
        <w:numPr>
          <w:ilvl w:val="0"/>
          <w:numId w:val="59"/>
        </w:numPr>
        <w:spacing w:line="360" w:lineRule="auto"/>
      </w:pPr>
      <w:r w:rsidRPr="00596416">
        <w:t>Person</w:t>
      </w:r>
      <w:r>
        <w:t>elin özlük işlerini takip etmek,</w:t>
      </w:r>
    </w:p>
    <w:p w:rsidR="00DB1A60" w:rsidRPr="00596416" w:rsidRDefault="00DB1A60" w:rsidP="002E331D">
      <w:pPr>
        <w:pStyle w:val="ListeParagraf"/>
        <w:numPr>
          <w:ilvl w:val="0"/>
          <w:numId w:val="59"/>
        </w:numPr>
        <w:spacing w:line="360" w:lineRule="auto"/>
      </w:pPr>
      <w:r w:rsidRPr="00596416">
        <w:t>Vardiyalı çalışacak pe</w:t>
      </w:r>
      <w:r>
        <w:t>rsonelin çalışma planını yapmak,</w:t>
      </w:r>
    </w:p>
    <w:p w:rsidR="00DB1A60" w:rsidRPr="00596416" w:rsidRDefault="00DB1A60" w:rsidP="002E331D">
      <w:pPr>
        <w:pStyle w:val="ListeParagraf"/>
        <w:numPr>
          <w:ilvl w:val="0"/>
          <w:numId w:val="59"/>
        </w:numPr>
        <w:spacing w:line="360" w:lineRule="auto"/>
      </w:pPr>
      <w:r w:rsidRPr="00596416">
        <w:t xml:space="preserve">Birimlerin ihtiyaçlarının tespitini yaparak </w:t>
      </w:r>
      <w:r>
        <w:t>satın alma işlerini takip etmek,</w:t>
      </w:r>
    </w:p>
    <w:p w:rsidR="00DB1A60" w:rsidRPr="00596416" w:rsidRDefault="00DB1A60" w:rsidP="002E331D">
      <w:pPr>
        <w:pStyle w:val="ListeParagraf"/>
        <w:numPr>
          <w:ilvl w:val="0"/>
          <w:numId w:val="59"/>
        </w:numPr>
        <w:spacing w:line="360" w:lineRule="auto"/>
      </w:pPr>
      <w:r w:rsidRPr="00596416">
        <w:t>Emrindeki yönetici ve personele iş verme, yönlendirme, yaptıkları işi kontrol etme, düzeltme, gerektiğinde uyarma, bilgi ve rapor isteme yetkisine sahip olmak,</w:t>
      </w:r>
    </w:p>
    <w:p w:rsidR="00DB1A60" w:rsidRPr="00596416" w:rsidRDefault="00DB1A60" w:rsidP="002E331D">
      <w:pPr>
        <w:pStyle w:val="ListeParagraf"/>
        <w:numPr>
          <w:ilvl w:val="0"/>
          <w:numId w:val="59"/>
        </w:numPr>
        <w:spacing w:line="360" w:lineRule="auto"/>
      </w:pPr>
      <w:r w:rsidRPr="00596416">
        <w:t>Kullanıcı, çalışan, antrenör, cankurtaranların uygulamalar konusunda bilgilendirilmesini sağlamak, duyuru ve ilan hazırlay</w:t>
      </w:r>
      <w:r>
        <w:t>arak müdüre önerilerde bulunmak,</w:t>
      </w:r>
    </w:p>
    <w:p w:rsidR="00DB1A60" w:rsidRPr="00596416" w:rsidRDefault="00DB1A60" w:rsidP="002E331D">
      <w:pPr>
        <w:pStyle w:val="ListeParagraf"/>
        <w:numPr>
          <w:ilvl w:val="0"/>
          <w:numId w:val="59"/>
        </w:numPr>
        <w:spacing w:line="360" w:lineRule="auto"/>
      </w:pPr>
      <w:r w:rsidRPr="00596416">
        <w:t>İş ve çalışan geliştirilmesi konusunda müdüre öneride bulunma</w:t>
      </w:r>
      <w:r>
        <w:t>k, eğitim imkânları geliştirmek,</w:t>
      </w:r>
    </w:p>
    <w:p w:rsidR="00DB1A60" w:rsidRPr="00596416" w:rsidRDefault="00DB1A60" w:rsidP="002E331D">
      <w:pPr>
        <w:pStyle w:val="ListeParagraf"/>
        <w:numPr>
          <w:ilvl w:val="0"/>
          <w:numId w:val="59"/>
        </w:numPr>
        <w:spacing w:line="360" w:lineRule="auto"/>
      </w:pPr>
      <w:r w:rsidRPr="00596416">
        <w:t>ODTÜ’nün temsil yetkisini kullanmak</w:t>
      </w:r>
      <w:r>
        <w:t>,</w:t>
      </w:r>
    </w:p>
    <w:p w:rsidR="00DB1A60" w:rsidRPr="00596416" w:rsidRDefault="00DB1A60" w:rsidP="002E331D">
      <w:pPr>
        <w:pStyle w:val="ListeParagraf"/>
        <w:numPr>
          <w:ilvl w:val="0"/>
          <w:numId w:val="59"/>
        </w:numPr>
        <w:spacing w:line="360" w:lineRule="auto"/>
      </w:pPr>
      <w:r w:rsidRPr="00596416">
        <w:t>Cankurtaran ve antrenörlerin koordinasyon ve programlarının oluşturulmas</w:t>
      </w:r>
      <w:r>
        <w:t>ı konusunda Müdüre öneri sunmak,</w:t>
      </w:r>
    </w:p>
    <w:p w:rsidR="00DB1A60" w:rsidRPr="00596416" w:rsidRDefault="00DB1A60" w:rsidP="002E331D">
      <w:pPr>
        <w:pStyle w:val="ListeParagraf"/>
        <w:numPr>
          <w:ilvl w:val="0"/>
          <w:numId w:val="59"/>
        </w:numPr>
        <w:spacing w:line="360" w:lineRule="auto"/>
      </w:pPr>
      <w:r w:rsidRPr="00596416">
        <w:t>Havuzların açılış, kapanış, tadilat programı hakkında Müdüre önerilerde bulunmak.</w:t>
      </w:r>
    </w:p>
    <w:p w:rsidR="00DB1A60" w:rsidRPr="00596416" w:rsidRDefault="00DB1A60" w:rsidP="002E331D">
      <w:pPr>
        <w:pStyle w:val="ListeParagraf"/>
        <w:numPr>
          <w:ilvl w:val="0"/>
          <w:numId w:val="59"/>
        </w:numPr>
        <w:spacing w:line="360" w:lineRule="auto"/>
      </w:pPr>
      <w:r w:rsidRPr="00596416">
        <w:t>Gerektiği zaman güvenlik önlemlerinin alınmasını sağlamak.</w:t>
      </w:r>
    </w:p>
    <w:p w:rsidR="00DB1A60" w:rsidRPr="00596416" w:rsidRDefault="00DB1A60" w:rsidP="00DB1A60">
      <w:pPr>
        <w:pStyle w:val="ListeParagraf"/>
        <w:spacing w:line="360" w:lineRule="auto"/>
      </w:pPr>
    </w:p>
    <w:p w:rsidR="00DB1A60" w:rsidRPr="00596416" w:rsidRDefault="00DB1A60" w:rsidP="00DB1A60">
      <w:pPr>
        <w:pStyle w:val="ListeParagraf"/>
        <w:spacing w:line="360" w:lineRule="auto"/>
        <w:ind w:left="0"/>
        <w:rPr>
          <w:b/>
        </w:rPr>
      </w:pPr>
      <w:r w:rsidRPr="00596416">
        <w:rPr>
          <w:b/>
        </w:rPr>
        <w:t>Araştırma Görevlisi görev yetki ve sorumlulukları aşağıdaki gibi belirlenmiştir.</w:t>
      </w:r>
    </w:p>
    <w:p w:rsidR="00DB1A60" w:rsidRPr="00596416" w:rsidRDefault="00DB1A60" w:rsidP="002E331D">
      <w:pPr>
        <w:pStyle w:val="ListeParagraf"/>
        <w:numPr>
          <w:ilvl w:val="0"/>
          <w:numId w:val="61"/>
        </w:numPr>
        <w:spacing w:line="360" w:lineRule="auto"/>
        <w:ind w:left="709"/>
      </w:pPr>
      <w:r w:rsidRPr="00596416">
        <w:t xml:space="preserve">Havuzlarla ilgili Sağlık Bakanlığının, Federasyonların ve </w:t>
      </w:r>
      <w:proofErr w:type="spellStart"/>
      <w:r w:rsidRPr="00596416">
        <w:t>UHE’nin</w:t>
      </w:r>
      <w:proofErr w:type="spellEnd"/>
      <w:r w:rsidRPr="00596416">
        <w:t xml:space="preserve"> usul ve esaslarındaki değişikliklerin takibi</w:t>
      </w:r>
      <w:r>
        <w:t>ni yaparak güncelleştirilmesi iç</w:t>
      </w:r>
      <w:r w:rsidRPr="00596416">
        <w:t>in ilgili çalışma planı hazırlayarak Müdürlüğe sunmak.</w:t>
      </w:r>
    </w:p>
    <w:p w:rsidR="00DB1A60" w:rsidRPr="00596416" w:rsidRDefault="00DB1A60" w:rsidP="002E331D">
      <w:pPr>
        <w:pStyle w:val="ListeParagraf"/>
        <w:numPr>
          <w:ilvl w:val="0"/>
          <w:numId w:val="61"/>
        </w:numPr>
        <w:spacing w:line="360" w:lineRule="auto"/>
        <w:ind w:left="709"/>
      </w:pPr>
      <w:r w:rsidRPr="00596416">
        <w:t xml:space="preserve">Havuz Müdürlüğünde uygulanmakta </w:t>
      </w:r>
      <w:r>
        <w:t>olan Kalite Yönetim Sisteminin m</w:t>
      </w:r>
      <w:r w:rsidRPr="00596416">
        <w:t>üşteri anketlerini düzenleyip, analizlerini yaparak raporlandırılması yapmak.</w:t>
      </w:r>
    </w:p>
    <w:p w:rsidR="00DB1A60" w:rsidRPr="00596416" w:rsidRDefault="00DB1A60" w:rsidP="002E331D">
      <w:pPr>
        <w:pStyle w:val="ListeParagraf"/>
        <w:numPr>
          <w:ilvl w:val="0"/>
          <w:numId w:val="61"/>
        </w:numPr>
        <w:spacing w:line="360" w:lineRule="auto"/>
        <w:ind w:left="709"/>
      </w:pPr>
      <w:r w:rsidRPr="00596416">
        <w:t>Havuz Müdürlüğü WEB sayfasını</w:t>
      </w:r>
      <w:r>
        <w:t>n düzenlenmesi ve yeniliklere gö</w:t>
      </w:r>
      <w:r w:rsidR="005C532B">
        <w:t xml:space="preserve">re </w:t>
      </w:r>
      <w:r w:rsidR="00C41E17">
        <w:t>sürekli güncellenmesini</w:t>
      </w:r>
      <w:r w:rsidRPr="00596416">
        <w:t xml:space="preserve"> takip etmek.</w:t>
      </w:r>
    </w:p>
    <w:p w:rsidR="00DB1A60" w:rsidRPr="00596416" w:rsidRDefault="00DB1A60" w:rsidP="002E331D">
      <w:pPr>
        <w:pStyle w:val="ListeParagraf"/>
        <w:numPr>
          <w:ilvl w:val="0"/>
          <w:numId w:val="61"/>
        </w:numPr>
        <w:spacing w:line="360" w:lineRule="auto"/>
        <w:ind w:left="709"/>
      </w:pPr>
      <w:r w:rsidRPr="00596416">
        <w:t>Havuz Müdürünün vereceği diğer görevleri yerine getirmek.</w:t>
      </w:r>
    </w:p>
    <w:p w:rsidR="00DB1A60" w:rsidRDefault="00DB1A60" w:rsidP="00DB1A60">
      <w:pPr>
        <w:tabs>
          <w:tab w:val="left" w:pos="726"/>
        </w:tabs>
        <w:spacing w:before="32" w:after="50" w:line="360" w:lineRule="auto"/>
        <w:ind w:right="71"/>
        <w:jc w:val="both"/>
      </w:pPr>
    </w:p>
    <w:p w:rsidR="00DB1A60" w:rsidRDefault="00DB1A60" w:rsidP="00DB1A60">
      <w:pPr>
        <w:tabs>
          <w:tab w:val="left" w:pos="726"/>
        </w:tabs>
        <w:spacing w:before="32" w:after="50" w:line="360" w:lineRule="auto"/>
        <w:ind w:right="71"/>
        <w:jc w:val="both"/>
      </w:pPr>
    </w:p>
    <w:p w:rsidR="00DB1A60" w:rsidRDefault="00DB1A60" w:rsidP="00DB1A60">
      <w:pPr>
        <w:tabs>
          <w:tab w:val="left" w:pos="726"/>
        </w:tabs>
        <w:spacing w:before="32" w:after="50" w:line="360" w:lineRule="auto"/>
        <w:ind w:right="71"/>
        <w:jc w:val="both"/>
      </w:pPr>
    </w:p>
    <w:p w:rsidR="00DB1A60" w:rsidRDefault="00DB1A60" w:rsidP="00DB1A60">
      <w:pPr>
        <w:tabs>
          <w:tab w:val="left" w:pos="726"/>
        </w:tabs>
        <w:spacing w:before="32" w:after="50" w:line="360" w:lineRule="auto"/>
        <w:ind w:right="71"/>
        <w:jc w:val="both"/>
      </w:pPr>
    </w:p>
    <w:p w:rsidR="00DB1A60" w:rsidRPr="002732E6" w:rsidRDefault="00DB1A60" w:rsidP="00DB1A60">
      <w:pPr>
        <w:tabs>
          <w:tab w:val="left" w:pos="726"/>
        </w:tabs>
        <w:spacing w:before="32" w:after="50" w:line="360" w:lineRule="auto"/>
        <w:ind w:right="71"/>
        <w:jc w:val="both"/>
      </w:pPr>
      <w:r w:rsidRPr="002732E6">
        <w:lastRenderedPageBreak/>
        <w:t>Havuz Müdürlüğünün temel faaliyet alanını gösteren süreç şeması aşağıda sun</w:t>
      </w:r>
      <w:r>
        <w:t>ulmuştur. Bu süreç şeması havuz</w:t>
      </w:r>
      <w:r w:rsidRPr="002732E6">
        <w:t xml:space="preserve"> kullanıcıların</w:t>
      </w:r>
      <w:r>
        <w:t>ın</w:t>
      </w:r>
      <w:r w:rsidRPr="002732E6">
        <w:t xml:space="preserve"> </w:t>
      </w:r>
      <w:r>
        <w:t xml:space="preserve">havuz </w:t>
      </w:r>
      <w:r w:rsidRPr="002732E6">
        <w:t>kabul ve kullanımı</w:t>
      </w:r>
      <w:r>
        <w:t>nı</w:t>
      </w:r>
      <w:r w:rsidRPr="002732E6">
        <w:t xml:space="preserve"> belirler.</w:t>
      </w:r>
    </w:p>
    <w:tbl>
      <w:tblPr>
        <w:tblpPr w:leftFromText="141" w:rightFromText="141" w:vertAnchor="text" w:horzAnchor="margin" w:tblpY="165"/>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12"/>
        <w:gridCol w:w="4887"/>
        <w:gridCol w:w="1181"/>
        <w:gridCol w:w="1654"/>
      </w:tblGrid>
      <w:tr w:rsidR="00DB1A60" w:rsidRPr="000A0B2F" w:rsidTr="007E1DD8">
        <w:trPr>
          <w:trHeight w:val="757"/>
        </w:trPr>
        <w:tc>
          <w:tcPr>
            <w:tcW w:w="1912" w:type="dxa"/>
            <w:tcBorders>
              <w:top w:val="single" w:sz="4" w:space="0" w:color="auto"/>
              <w:left w:val="single" w:sz="4" w:space="0" w:color="auto"/>
              <w:bottom w:val="single" w:sz="4" w:space="0" w:color="auto"/>
              <w:right w:val="single" w:sz="4" w:space="0" w:color="auto"/>
            </w:tcBorders>
            <w:vAlign w:val="center"/>
          </w:tcPr>
          <w:p w:rsidR="00DB1A60" w:rsidRPr="006B4C4F" w:rsidRDefault="00DB1A60" w:rsidP="007E1DD8">
            <w:pPr>
              <w:spacing w:before="32" w:after="50" w:line="480" w:lineRule="auto"/>
              <w:ind w:right="71"/>
              <w:jc w:val="center"/>
              <w:rPr>
                <w:b/>
                <w:sz w:val="20"/>
                <w:szCs w:val="20"/>
                <w:lang w:eastAsia="en-US"/>
              </w:rPr>
            </w:pPr>
            <w:r w:rsidRPr="006B4C4F">
              <w:rPr>
                <w:b/>
                <w:sz w:val="20"/>
                <w:szCs w:val="20"/>
                <w:lang w:eastAsia="en-US"/>
              </w:rPr>
              <w:t>SORUMLU</w:t>
            </w:r>
          </w:p>
        </w:tc>
        <w:tc>
          <w:tcPr>
            <w:tcW w:w="4887" w:type="dxa"/>
            <w:tcBorders>
              <w:top w:val="single" w:sz="4" w:space="0" w:color="auto"/>
              <w:left w:val="single" w:sz="4" w:space="0" w:color="auto"/>
              <w:bottom w:val="single" w:sz="4" w:space="0" w:color="auto"/>
              <w:right w:val="single" w:sz="4" w:space="0" w:color="auto"/>
            </w:tcBorders>
            <w:vAlign w:val="center"/>
          </w:tcPr>
          <w:p w:rsidR="00DB1A60" w:rsidRPr="006B4C4F" w:rsidRDefault="00DB1A60" w:rsidP="007E1DD8">
            <w:pPr>
              <w:spacing w:before="32" w:after="50" w:line="480" w:lineRule="auto"/>
              <w:ind w:right="71"/>
              <w:jc w:val="center"/>
              <w:rPr>
                <w:b/>
                <w:sz w:val="20"/>
                <w:szCs w:val="20"/>
                <w:lang w:eastAsia="en-US"/>
              </w:rPr>
            </w:pPr>
            <w:r w:rsidRPr="006B4C4F">
              <w:rPr>
                <w:b/>
                <w:sz w:val="20"/>
                <w:szCs w:val="20"/>
                <w:lang w:eastAsia="en-US"/>
              </w:rPr>
              <w:t>AKIŞ PLANI</w:t>
            </w:r>
          </w:p>
        </w:tc>
        <w:tc>
          <w:tcPr>
            <w:tcW w:w="1181" w:type="dxa"/>
            <w:tcBorders>
              <w:top w:val="single" w:sz="4" w:space="0" w:color="auto"/>
              <w:left w:val="single" w:sz="4" w:space="0" w:color="auto"/>
              <w:bottom w:val="single" w:sz="4" w:space="0" w:color="auto"/>
              <w:right w:val="single" w:sz="4" w:space="0" w:color="auto"/>
            </w:tcBorders>
            <w:vAlign w:val="center"/>
          </w:tcPr>
          <w:p w:rsidR="00DB1A60" w:rsidRPr="00B30FBD" w:rsidRDefault="00DB1A60" w:rsidP="007E1DD8">
            <w:pPr>
              <w:spacing w:before="32" w:after="50" w:line="480" w:lineRule="auto"/>
              <w:ind w:right="71"/>
              <w:jc w:val="center"/>
              <w:rPr>
                <w:b/>
                <w:sz w:val="20"/>
                <w:szCs w:val="20"/>
                <w:lang w:eastAsia="en-US"/>
              </w:rPr>
            </w:pPr>
            <w:r>
              <w:rPr>
                <w:noProof/>
                <w:sz w:val="20"/>
                <w:szCs w:val="20"/>
              </w:rPr>
              <mc:AlternateContent>
                <mc:Choice Requires="wps">
                  <w:drawing>
                    <wp:anchor distT="0" distB="0" distL="114300" distR="114300" simplePos="0" relativeHeight="251662336" behindDoc="0" locked="0" layoutInCell="1" allowOverlap="1" wp14:anchorId="6324A15B" wp14:editId="0F4F024B">
                      <wp:simplePos x="0" y="0"/>
                      <wp:positionH relativeFrom="column">
                        <wp:posOffset>58420</wp:posOffset>
                      </wp:positionH>
                      <wp:positionV relativeFrom="paragraph">
                        <wp:posOffset>241300</wp:posOffset>
                      </wp:positionV>
                      <wp:extent cx="219075" cy="1104900"/>
                      <wp:effectExtent l="0" t="0" r="47625" b="38100"/>
                      <wp:wrapNone/>
                      <wp:docPr id="2591" name="Yuvarlatılmış Dikdörtgen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104900"/>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rsidR="00611ABF" w:rsidRPr="00B30FBD" w:rsidRDefault="00611ABF" w:rsidP="00DB1A60">
                                  <w:pPr>
                                    <w:jc w:val="both"/>
                                    <w:rPr>
                                      <w:b/>
                                      <w:sz w:val="20"/>
                                      <w:szCs w:val="20"/>
                                    </w:rPr>
                                  </w:pPr>
                                  <w:r w:rsidRPr="00B30FBD">
                                    <w:rPr>
                                      <w:b/>
                                      <w:sz w:val="20"/>
                                      <w:szCs w:val="20"/>
                                    </w:rPr>
                                    <w:t>DANIŞMA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24A15B" id="Yuvarlatılmış Dikdörtgen 29" o:spid="_x0000_s1026" style="position:absolute;left:0;text-align:left;margin-left:4.6pt;margin-top:19pt;width:17.25pt;height:8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" strokeweight=".5pt">
                      <v:shadow on="t" offset="3pt"/>
                      <v:textbox>
                        <w:txbxContent>
                          <w:p w:rsidR="00611ABF" w:rsidRPr="00B30FBD" w:rsidRDefault="00611ABF" w:rsidP="00DB1A60">
                            <w:pPr>
                              <w:jc w:val="both"/>
                              <w:rPr>
                                <w:b/>
                                <w:sz w:val="20"/>
                                <w:szCs w:val="20"/>
                              </w:rPr>
                            </w:pPr>
                            <w:r w:rsidRPr="00B30FBD">
                              <w:rPr>
                                <w:b/>
                                <w:sz w:val="20"/>
                                <w:szCs w:val="20"/>
                              </w:rPr>
                              <w:t>DANIŞMA</w:t>
                            </w:r>
                          </w:p>
                        </w:txbxContent>
                      </v:textbox>
                    </v:roundrect>
                  </w:pict>
                </mc:Fallback>
              </mc:AlternateContent>
            </w:r>
            <w:r w:rsidRPr="00B30FBD">
              <w:rPr>
                <w:b/>
                <w:sz w:val="20"/>
                <w:szCs w:val="20"/>
                <w:lang w:eastAsia="en-US"/>
              </w:rPr>
              <w:t>KAYIT</w:t>
            </w:r>
          </w:p>
        </w:tc>
        <w:tc>
          <w:tcPr>
            <w:tcW w:w="1654" w:type="dxa"/>
            <w:tcBorders>
              <w:top w:val="single" w:sz="4" w:space="0" w:color="auto"/>
              <w:left w:val="single" w:sz="4" w:space="0" w:color="auto"/>
              <w:bottom w:val="single" w:sz="4" w:space="0" w:color="auto"/>
              <w:right w:val="single" w:sz="4" w:space="0" w:color="auto"/>
            </w:tcBorders>
            <w:vAlign w:val="center"/>
          </w:tcPr>
          <w:p w:rsidR="00DB1A60" w:rsidRPr="00B30FBD" w:rsidRDefault="00DB1A60" w:rsidP="007E1DD8">
            <w:pPr>
              <w:spacing w:before="32" w:after="50" w:line="480" w:lineRule="auto"/>
              <w:ind w:right="71"/>
              <w:jc w:val="center"/>
              <w:rPr>
                <w:b/>
                <w:sz w:val="20"/>
                <w:szCs w:val="20"/>
                <w:lang w:eastAsia="en-US"/>
              </w:rPr>
            </w:pPr>
            <w:r w:rsidRPr="00B30FBD">
              <w:rPr>
                <w:b/>
                <w:sz w:val="20"/>
                <w:szCs w:val="20"/>
                <w:lang w:eastAsia="en-US"/>
              </w:rPr>
              <w:t>ONAY</w:t>
            </w:r>
          </w:p>
        </w:tc>
      </w:tr>
      <w:tr w:rsidR="00DB1A60" w:rsidRPr="000A0B2F" w:rsidTr="007E1DD8">
        <w:trPr>
          <w:trHeight w:val="842"/>
        </w:trPr>
        <w:tc>
          <w:tcPr>
            <w:tcW w:w="1912" w:type="dxa"/>
            <w:tcBorders>
              <w:top w:val="single" w:sz="4" w:space="0" w:color="auto"/>
              <w:left w:val="single" w:sz="4" w:space="0" w:color="auto"/>
              <w:bottom w:val="dotted" w:sz="4" w:space="0" w:color="auto"/>
              <w:right w:val="single" w:sz="4" w:space="0" w:color="auto"/>
            </w:tcBorders>
            <w:vAlign w:val="center"/>
          </w:tcPr>
          <w:p w:rsidR="00DB1A60" w:rsidRPr="00B30FBD" w:rsidRDefault="00DB1A60" w:rsidP="007E1DD8">
            <w:pPr>
              <w:spacing w:before="32" w:after="50"/>
              <w:ind w:right="71"/>
              <w:jc w:val="center"/>
              <w:rPr>
                <w:b/>
                <w:sz w:val="20"/>
                <w:szCs w:val="20"/>
                <w:lang w:eastAsia="en-US"/>
              </w:rPr>
            </w:pPr>
          </w:p>
          <w:p w:rsidR="00DB1A60" w:rsidRPr="00B30FBD" w:rsidRDefault="00DB1A60" w:rsidP="007E1DD8">
            <w:pPr>
              <w:spacing w:before="32" w:after="50"/>
              <w:ind w:right="71"/>
              <w:jc w:val="center"/>
              <w:rPr>
                <w:b/>
                <w:sz w:val="20"/>
                <w:szCs w:val="20"/>
                <w:lang w:eastAsia="en-US"/>
              </w:rPr>
            </w:pPr>
          </w:p>
        </w:tc>
        <w:tc>
          <w:tcPr>
            <w:tcW w:w="4887" w:type="dxa"/>
            <w:tcBorders>
              <w:top w:val="single" w:sz="4" w:space="0" w:color="auto"/>
              <w:left w:val="single" w:sz="4" w:space="0" w:color="auto"/>
              <w:bottom w:val="dotted" w:sz="4" w:space="0" w:color="auto"/>
              <w:right w:val="single" w:sz="4" w:space="0" w:color="auto"/>
            </w:tcBorders>
          </w:tcPr>
          <w:p w:rsidR="00DB1A60" w:rsidRPr="00B30FBD" w:rsidRDefault="00DB1A60" w:rsidP="007E1DD8">
            <w:pPr>
              <w:spacing w:before="32" w:after="50"/>
              <w:ind w:right="71"/>
              <w:rPr>
                <w:sz w:val="20"/>
                <w:szCs w:val="20"/>
                <w:lang w:eastAsia="en-US"/>
              </w:rPr>
            </w:pPr>
            <w:r>
              <w:rPr>
                <w:noProof/>
                <w:sz w:val="20"/>
                <w:szCs w:val="20"/>
              </w:rPr>
              <mc:AlternateContent>
                <mc:Choice Requires="wps">
                  <w:drawing>
                    <wp:anchor distT="0" distB="0" distL="114300" distR="114300" simplePos="0" relativeHeight="251659264" behindDoc="0" locked="0" layoutInCell="1" allowOverlap="1" wp14:anchorId="6517AFBD" wp14:editId="58BDE436">
                      <wp:simplePos x="0" y="0"/>
                      <wp:positionH relativeFrom="column">
                        <wp:posOffset>417830</wp:posOffset>
                      </wp:positionH>
                      <wp:positionV relativeFrom="paragraph">
                        <wp:posOffset>50165</wp:posOffset>
                      </wp:positionV>
                      <wp:extent cx="2468880" cy="224790"/>
                      <wp:effectExtent l="0" t="0" r="45720" b="41910"/>
                      <wp:wrapNone/>
                      <wp:docPr id="2594" name="Yuvarlatılmış Dikdörtgen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8880" cy="224790"/>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rsidR="00611ABF" w:rsidRPr="00122FAB" w:rsidRDefault="00611ABF" w:rsidP="00DB1A60">
                                  <w:pPr>
                                    <w:pStyle w:val="GvdeMetni"/>
                                    <w:jc w:val="center"/>
                                    <w:rPr>
                                      <w:b/>
                                      <w:sz w:val="18"/>
                                      <w:szCs w:val="18"/>
                                    </w:rPr>
                                  </w:pPr>
                                  <w:r>
                                    <w:rPr>
                                      <w:b/>
                                      <w:sz w:val="18"/>
                                      <w:szCs w:val="18"/>
                                    </w:rPr>
                                    <w:t>YÜZMEYE GELENLER</w:t>
                                  </w:r>
                                </w:p>
                                <w:p w:rsidR="00611ABF" w:rsidRPr="00B82D32" w:rsidRDefault="00611ABF" w:rsidP="00DB1A60">
                                  <w:pPr>
                                    <w:pStyle w:val="GvdeMetni"/>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17AFBD" id="Yuvarlatılmış Dikdörtgen 31" o:spid="_x0000_s1027" style="position:absolute;margin-left:32.9pt;margin-top:3.95pt;width:194.4pt;height:17.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" strokeweight=".5pt">
                      <v:shadow on="t" offset="3pt"/>
                      <v:textbox>
                        <w:txbxContent>
                          <w:p w:rsidR="00611ABF" w:rsidRPr="00122FAB" w:rsidRDefault="00611ABF" w:rsidP="00DB1A60">
                            <w:pPr>
                              <w:pStyle w:val="GvdeMetni"/>
                              <w:jc w:val="center"/>
                              <w:rPr>
                                <w:b/>
                                <w:sz w:val="18"/>
                                <w:szCs w:val="18"/>
                              </w:rPr>
                            </w:pPr>
                            <w:r>
                              <w:rPr>
                                <w:b/>
                                <w:sz w:val="18"/>
                                <w:szCs w:val="18"/>
                              </w:rPr>
                              <w:t>YÜZMEYE GELENLER</w:t>
                            </w:r>
                          </w:p>
                          <w:p w:rsidR="00611ABF" w:rsidRPr="00B82D32" w:rsidRDefault="00611ABF" w:rsidP="00DB1A60">
                            <w:pPr>
                              <w:pStyle w:val="GvdeMetni"/>
                            </w:pPr>
                          </w:p>
                        </w:txbxContent>
                      </v:textbox>
                    </v:roundrect>
                  </w:pict>
                </mc:Fallback>
              </mc:AlternateContent>
            </w:r>
          </w:p>
          <w:p w:rsidR="00DB1A60" w:rsidRPr="00B30FBD" w:rsidRDefault="00DB1A60" w:rsidP="007E1DD8">
            <w:pPr>
              <w:keepNext/>
              <w:tabs>
                <w:tab w:val="left" w:pos="142"/>
              </w:tabs>
              <w:spacing w:before="32" w:after="50"/>
              <w:ind w:right="71"/>
              <w:jc w:val="center"/>
              <w:outlineLvl w:val="6"/>
              <w:rPr>
                <w:sz w:val="20"/>
                <w:szCs w:val="20"/>
                <w:lang w:eastAsia="en-US"/>
              </w:rPr>
            </w:pPr>
            <w:r>
              <w:rPr>
                <w:noProof/>
                <w:sz w:val="20"/>
                <w:szCs w:val="20"/>
              </w:rPr>
              <mc:AlternateContent>
                <mc:Choice Requires="wps">
                  <w:drawing>
                    <wp:anchor distT="0" distB="0" distL="114300" distR="114300" simplePos="0" relativeHeight="251660288" behindDoc="0" locked="0" layoutInCell="1" allowOverlap="1" wp14:anchorId="07E8E3CE" wp14:editId="0C7816CD">
                      <wp:simplePos x="0" y="0"/>
                      <wp:positionH relativeFrom="column">
                        <wp:posOffset>2541905</wp:posOffset>
                      </wp:positionH>
                      <wp:positionV relativeFrom="paragraph">
                        <wp:posOffset>160655</wp:posOffset>
                      </wp:positionV>
                      <wp:extent cx="171450" cy="295275"/>
                      <wp:effectExtent l="38100" t="0" r="0" b="28575"/>
                      <wp:wrapNone/>
                      <wp:docPr id="2593" name="Aşağı Ok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295275"/>
                              </a:xfrm>
                              <a:prstGeom prst="downArrow">
                                <a:avLst>
                                  <a:gd name="adj1" fmla="val 50000"/>
                                  <a:gd name="adj2" fmla="val 250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CEF9A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şağı Ok 28" o:spid="_x0000_s1026" type="#_x0000_t67" style="position:absolute;margin-left:200.15pt;margin-top:12.65pt;width:13.5pt;height:2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" adj="18465">
                      <v:shadow offset="4pt"/>
                    </v:shape>
                  </w:pict>
                </mc:Fallback>
              </mc:AlternateContent>
            </w:r>
            <w:r>
              <w:rPr>
                <w:noProof/>
                <w:sz w:val="20"/>
                <w:szCs w:val="20"/>
              </w:rPr>
              <mc:AlternateContent>
                <mc:Choice Requires="wps">
                  <w:drawing>
                    <wp:anchor distT="0" distB="0" distL="114300" distR="114300" simplePos="0" relativeHeight="251661312" behindDoc="0" locked="0" layoutInCell="1" allowOverlap="1" wp14:anchorId="760F7C74" wp14:editId="4B266101">
                      <wp:simplePos x="0" y="0"/>
                      <wp:positionH relativeFrom="column">
                        <wp:posOffset>1341755</wp:posOffset>
                      </wp:positionH>
                      <wp:positionV relativeFrom="paragraph">
                        <wp:posOffset>160655</wp:posOffset>
                      </wp:positionV>
                      <wp:extent cx="252095" cy="266700"/>
                      <wp:effectExtent l="38100" t="0" r="0" b="19050"/>
                      <wp:wrapNone/>
                      <wp:docPr id="2592" name="Aşağı Ok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66700"/>
                              </a:xfrm>
                              <a:prstGeom prst="downArrow">
                                <a:avLst>
                                  <a:gd name="adj1" fmla="val 50000"/>
                                  <a:gd name="adj2" fmla="val 2694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4A440F" id="Aşağı Ok 30" o:spid="_x0000_s1026" type="#_x0000_t67" style="position:absolute;margin-left:105.65pt;margin-top:12.65pt;width:19.85pt;height:2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" adj="16100">
                      <v:shadow offset="4pt"/>
                    </v:shape>
                  </w:pict>
                </mc:Fallback>
              </mc:AlternateContent>
            </w:r>
            <w:r w:rsidRPr="00B30FBD">
              <w:rPr>
                <w:sz w:val="20"/>
                <w:szCs w:val="20"/>
                <w:lang w:eastAsia="en-US"/>
              </w:rPr>
              <w:t>RAPOR SONUCU</w:t>
            </w:r>
            <w:r w:rsidRPr="00B30FBD">
              <w:rPr>
                <w:sz w:val="20"/>
                <w:szCs w:val="20"/>
                <w:lang w:eastAsia="en-US"/>
              </w:rPr>
              <w:tab/>
            </w:r>
          </w:p>
        </w:tc>
        <w:tc>
          <w:tcPr>
            <w:tcW w:w="1181" w:type="dxa"/>
            <w:tcBorders>
              <w:top w:val="single" w:sz="4" w:space="0" w:color="auto"/>
              <w:left w:val="single" w:sz="4" w:space="0" w:color="auto"/>
              <w:bottom w:val="dotted" w:sz="4" w:space="0" w:color="auto"/>
              <w:right w:val="single" w:sz="4" w:space="0" w:color="auto"/>
            </w:tcBorders>
            <w:vAlign w:val="center"/>
          </w:tcPr>
          <w:p w:rsidR="00DB1A60" w:rsidRPr="00B30FBD" w:rsidRDefault="00DB1A60" w:rsidP="007E1DD8">
            <w:pPr>
              <w:spacing w:before="32" w:after="50"/>
              <w:ind w:right="71"/>
              <w:jc w:val="center"/>
              <w:rPr>
                <w:sz w:val="20"/>
                <w:szCs w:val="20"/>
                <w:lang w:eastAsia="en-US"/>
              </w:rPr>
            </w:pPr>
          </w:p>
        </w:tc>
        <w:tc>
          <w:tcPr>
            <w:tcW w:w="1654" w:type="dxa"/>
            <w:tcBorders>
              <w:top w:val="single" w:sz="4" w:space="0" w:color="auto"/>
              <w:left w:val="single" w:sz="4" w:space="0" w:color="auto"/>
              <w:bottom w:val="dotted" w:sz="4" w:space="0" w:color="auto"/>
              <w:right w:val="single" w:sz="4" w:space="0" w:color="auto"/>
            </w:tcBorders>
            <w:vAlign w:val="center"/>
          </w:tcPr>
          <w:p w:rsidR="00DB1A60" w:rsidRPr="00B30FBD" w:rsidRDefault="00DB1A60" w:rsidP="007E1DD8">
            <w:pPr>
              <w:spacing w:before="32" w:after="50"/>
              <w:ind w:right="71"/>
              <w:jc w:val="center"/>
              <w:rPr>
                <w:sz w:val="20"/>
                <w:szCs w:val="20"/>
                <w:lang w:eastAsia="en-US"/>
              </w:rPr>
            </w:pPr>
          </w:p>
        </w:tc>
      </w:tr>
      <w:tr w:rsidR="00DB1A60" w:rsidRPr="000A0B2F" w:rsidTr="007E1DD8">
        <w:trPr>
          <w:trHeight w:val="1159"/>
        </w:trPr>
        <w:tc>
          <w:tcPr>
            <w:tcW w:w="1912" w:type="dxa"/>
            <w:tcBorders>
              <w:top w:val="dotted" w:sz="4" w:space="0" w:color="auto"/>
              <w:left w:val="single" w:sz="4" w:space="0" w:color="auto"/>
              <w:bottom w:val="dotted" w:sz="4" w:space="0" w:color="auto"/>
              <w:right w:val="single" w:sz="4" w:space="0" w:color="auto"/>
            </w:tcBorders>
            <w:vAlign w:val="center"/>
          </w:tcPr>
          <w:p w:rsidR="00DB1A60" w:rsidRPr="00B30FBD" w:rsidRDefault="00DB1A60" w:rsidP="007E1DD8">
            <w:pPr>
              <w:spacing w:before="32" w:after="50"/>
              <w:ind w:right="71"/>
              <w:jc w:val="center"/>
              <w:rPr>
                <w:b/>
                <w:sz w:val="20"/>
                <w:szCs w:val="20"/>
                <w:lang w:eastAsia="en-US"/>
              </w:rPr>
            </w:pPr>
            <w:r w:rsidRPr="00B30FBD">
              <w:rPr>
                <w:b/>
                <w:sz w:val="20"/>
                <w:szCs w:val="20"/>
                <w:lang w:eastAsia="en-US"/>
              </w:rPr>
              <w:t>RESEPSİYON GÖREVLİSİ</w:t>
            </w:r>
          </w:p>
        </w:tc>
        <w:tc>
          <w:tcPr>
            <w:tcW w:w="4887" w:type="dxa"/>
            <w:tcBorders>
              <w:top w:val="dotted" w:sz="4" w:space="0" w:color="auto"/>
              <w:left w:val="single" w:sz="4" w:space="0" w:color="auto"/>
              <w:bottom w:val="dotted" w:sz="4" w:space="0" w:color="auto"/>
              <w:right w:val="single" w:sz="4" w:space="0" w:color="auto"/>
            </w:tcBorders>
          </w:tcPr>
          <w:p w:rsidR="00DB1A60" w:rsidRPr="00B30FBD" w:rsidRDefault="00DB1A60" w:rsidP="007E1DD8">
            <w:pPr>
              <w:spacing w:before="32" w:after="50"/>
              <w:ind w:right="71"/>
              <w:rPr>
                <w:sz w:val="20"/>
                <w:szCs w:val="20"/>
                <w:lang w:eastAsia="en-US"/>
              </w:rPr>
            </w:pPr>
            <w:r>
              <w:rPr>
                <w:noProof/>
                <w:sz w:val="20"/>
                <w:szCs w:val="20"/>
              </w:rPr>
              <mc:AlternateContent>
                <mc:Choice Requires="wps">
                  <w:drawing>
                    <wp:anchor distT="4294967293" distB="4294967293" distL="114300" distR="114300" simplePos="0" relativeHeight="251663360" behindDoc="0" locked="0" layoutInCell="1" allowOverlap="1" wp14:anchorId="1A644EBD" wp14:editId="152D674E">
                      <wp:simplePos x="0" y="0"/>
                      <wp:positionH relativeFrom="column">
                        <wp:posOffset>2936875</wp:posOffset>
                      </wp:positionH>
                      <wp:positionV relativeFrom="paragraph">
                        <wp:posOffset>177164</wp:posOffset>
                      </wp:positionV>
                      <wp:extent cx="179070" cy="0"/>
                      <wp:effectExtent l="0" t="76200" r="0" b="76200"/>
                      <wp:wrapNone/>
                      <wp:docPr id="2589" name="Düz Bağlayıcı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9070" cy="0"/>
                              </a:xfrm>
                              <a:prstGeom prst="line">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76101D" id="Düz Bağlayıcı 25" o:spid="_x0000_s1026" style="position:absolute;flip:y;z-index:25166336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31.25pt,13.95pt" to="245.35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" strokeweight="2pt">
                      <v:stroke endarrow="block"/>
                    </v:line>
                  </w:pict>
                </mc:Fallback>
              </mc:AlternateContent>
            </w:r>
            <w:r>
              <w:rPr>
                <w:noProof/>
                <w:sz w:val="20"/>
                <w:szCs w:val="20"/>
              </w:rPr>
              <mc:AlternateContent>
                <mc:Choice Requires="wps">
                  <w:drawing>
                    <wp:anchor distT="0" distB="0" distL="114300" distR="114300" simplePos="0" relativeHeight="251664384" behindDoc="0" locked="0" layoutInCell="1" allowOverlap="1" wp14:anchorId="09E0C91F" wp14:editId="0F905D11">
                      <wp:simplePos x="0" y="0"/>
                      <wp:positionH relativeFrom="column">
                        <wp:posOffset>2432050</wp:posOffset>
                      </wp:positionH>
                      <wp:positionV relativeFrom="paragraph">
                        <wp:posOffset>70485</wp:posOffset>
                      </wp:positionV>
                      <wp:extent cx="490855" cy="238125"/>
                      <wp:effectExtent l="0" t="0" r="42545" b="47625"/>
                      <wp:wrapNone/>
                      <wp:docPr id="2588" name="Yuvarlatılmış Dikdörtgen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855" cy="238125"/>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rsidR="00611ABF" w:rsidRPr="00C76519" w:rsidRDefault="00611ABF" w:rsidP="00DB1A60">
                                  <w:pPr>
                                    <w:jc w:val="center"/>
                                    <w:rPr>
                                      <w:b/>
                                      <w:sz w:val="18"/>
                                      <w:szCs w:val="18"/>
                                    </w:rPr>
                                  </w:pPr>
                                  <w:r w:rsidRPr="00C76519">
                                    <w:rPr>
                                      <w:b/>
                                      <w:sz w:val="18"/>
                                      <w:szCs w:val="18"/>
                                    </w:rPr>
                                    <w:t>ÜYE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E0C91F" id="Yuvarlatılmış Dikdörtgen 24" o:spid="_x0000_s1028" style="position:absolute;margin-left:191.5pt;margin-top:5.55pt;width:38.65pt;height:18.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" strokeweight=".5pt">
                      <v:shadow on="t" offset="3pt"/>
                      <v:textbox>
                        <w:txbxContent>
                          <w:p w:rsidR="00611ABF" w:rsidRPr="00C76519" w:rsidRDefault="00611ABF" w:rsidP="00DB1A60">
                            <w:pPr>
                              <w:jc w:val="center"/>
                              <w:rPr>
                                <w:b/>
                                <w:sz w:val="18"/>
                                <w:szCs w:val="18"/>
                              </w:rPr>
                            </w:pPr>
                            <w:r w:rsidRPr="00C76519">
                              <w:rPr>
                                <w:b/>
                                <w:sz w:val="18"/>
                                <w:szCs w:val="18"/>
                              </w:rPr>
                              <w:t>ÜYE</w:t>
                            </w:r>
                          </w:p>
                        </w:txbxContent>
                      </v:textbox>
                    </v:roundrect>
                  </w:pict>
                </mc:Fallback>
              </mc:AlternateContent>
            </w:r>
            <w:r>
              <w:rPr>
                <w:noProof/>
                <w:sz w:val="20"/>
                <w:szCs w:val="20"/>
              </w:rPr>
              <mc:AlternateContent>
                <mc:Choice Requires="wps">
                  <w:drawing>
                    <wp:anchor distT="0" distB="0" distL="114300" distR="114300" simplePos="0" relativeHeight="251665408" behindDoc="0" locked="0" layoutInCell="1" allowOverlap="1" wp14:anchorId="304F0E7F" wp14:editId="63EBF640">
                      <wp:simplePos x="0" y="0"/>
                      <wp:positionH relativeFrom="column">
                        <wp:posOffset>2541905</wp:posOffset>
                      </wp:positionH>
                      <wp:positionV relativeFrom="paragraph">
                        <wp:posOffset>327660</wp:posOffset>
                      </wp:positionV>
                      <wp:extent cx="238125" cy="381000"/>
                      <wp:effectExtent l="38100" t="0" r="47625" b="19050"/>
                      <wp:wrapNone/>
                      <wp:docPr id="2587" name="Aşağı Ok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381000"/>
                              </a:xfrm>
                              <a:prstGeom prst="downArrow">
                                <a:avLst>
                                  <a:gd name="adj1" fmla="val 50000"/>
                                  <a:gd name="adj2" fmla="val 250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2CA711" id="Aşağı Ok 27" o:spid="_x0000_s1026" type="#_x0000_t67" style="position:absolute;margin-left:200.15pt;margin-top:25.8pt;width:18.75pt;height:3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" adj="18225">
                      <v:shadow offset="4pt"/>
                    </v:shape>
                  </w:pict>
                </mc:Fallback>
              </mc:AlternateContent>
            </w:r>
            <w:r>
              <w:rPr>
                <w:noProof/>
                <w:sz w:val="20"/>
                <w:szCs w:val="20"/>
              </w:rPr>
              <mc:AlternateContent>
                <mc:Choice Requires="wps">
                  <w:drawing>
                    <wp:anchor distT="0" distB="0" distL="114300" distR="114300" simplePos="0" relativeHeight="251666432" behindDoc="0" locked="0" layoutInCell="1" allowOverlap="1" wp14:anchorId="6E52E677" wp14:editId="7D604EAD">
                      <wp:simplePos x="0" y="0"/>
                      <wp:positionH relativeFrom="column">
                        <wp:posOffset>1339850</wp:posOffset>
                      </wp:positionH>
                      <wp:positionV relativeFrom="paragraph">
                        <wp:posOffset>413385</wp:posOffset>
                      </wp:positionV>
                      <wp:extent cx="238125" cy="304800"/>
                      <wp:effectExtent l="38100" t="0" r="9525" b="19050"/>
                      <wp:wrapNone/>
                      <wp:docPr id="2586" name="Aşağı Ok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304800"/>
                              </a:xfrm>
                              <a:prstGeom prst="downArrow">
                                <a:avLst>
                                  <a:gd name="adj1" fmla="val 50000"/>
                                  <a:gd name="adj2" fmla="val 25099"/>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DEBE68" id="Aşağı Ok 26" o:spid="_x0000_s1026" type="#_x0000_t67" style="position:absolute;margin-left:105.5pt;margin-top:32.55pt;width:18.75pt;height: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" adj="17365">
                      <v:shadow offset="4pt"/>
                    </v:shape>
                  </w:pict>
                </mc:Fallback>
              </mc:AlternateContent>
            </w:r>
            <w:r>
              <w:rPr>
                <w:noProof/>
                <w:sz w:val="20"/>
                <w:szCs w:val="20"/>
              </w:rPr>
              <mc:AlternateContent>
                <mc:Choice Requires="wps">
                  <w:drawing>
                    <wp:anchor distT="0" distB="0" distL="114300" distR="114300" simplePos="0" relativeHeight="251667456" behindDoc="0" locked="0" layoutInCell="1" allowOverlap="1" wp14:anchorId="72B72EF7" wp14:editId="7891BE20">
                      <wp:simplePos x="0" y="0"/>
                      <wp:positionH relativeFrom="column">
                        <wp:posOffset>579755</wp:posOffset>
                      </wp:positionH>
                      <wp:positionV relativeFrom="paragraph">
                        <wp:posOffset>70485</wp:posOffset>
                      </wp:positionV>
                      <wp:extent cx="1779905" cy="323850"/>
                      <wp:effectExtent l="0" t="0" r="29845" b="38100"/>
                      <wp:wrapNone/>
                      <wp:docPr id="2585" name="Yuvarlatılmış Dikdörtgen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9905" cy="323850"/>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rsidR="00611ABF" w:rsidRPr="004D37F9" w:rsidRDefault="00611ABF" w:rsidP="00DB1A60">
                                  <w:pPr>
                                    <w:pStyle w:val="Balk7"/>
                                    <w:jc w:val="center"/>
                                    <w:rPr>
                                      <w:rFonts w:ascii="Times New Roman" w:hAnsi="Times New Roman"/>
                                      <w:b/>
                                      <w:i w:val="0"/>
                                      <w:color w:val="auto"/>
                                      <w:sz w:val="20"/>
                                    </w:rPr>
                                  </w:pPr>
                                  <w:r w:rsidRPr="004D37F9">
                                    <w:rPr>
                                      <w:rFonts w:ascii="Times New Roman" w:hAnsi="Times New Roman"/>
                                      <w:b/>
                                      <w:i w:val="0"/>
                                      <w:color w:val="auto"/>
                                      <w:sz w:val="20"/>
                                    </w:rPr>
                                    <w:t>ÖĞRENCİ- PERSONEL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B72EF7" id="Yuvarlatılmış Dikdörtgen 23" o:spid="_x0000_s1029" style="position:absolute;margin-left:45.65pt;margin-top:5.55pt;width:140.15pt;height:2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" strokeweight=".5pt">
                      <v:shadow on="t" offset="3pt"/>
                      <v:textbox>
                        <w:txbxContent>
                          <w:p w:rsidR="00611ABF" w:rsidRPr="004D37F9" w:rsidRDefault="00611ABF" w:rsidP="00DB1A60">
                            <w:pPr>
                              <w:pStyle w:val="Balk7"/>
                              <w:jc w:val="center"/>
                              <w:rPr>
                                <w:rFonts w:ascii="Times New Roman" w:hAnsi="Times New Roman"/>
                                <w:b/>
                                <w:i w:val="0"/>
                                <w:color w:val="auto"/>
                                <w:sz w:val="20"/>
                              </w:rPr>
                            </w:pPr>
                            <w:r w:rsidRPr="004D37F9">
                              <w:rPr>
                                <w:rFonts w:ascii="Times New Roman" w:hAnsi="Times New Roman"/>
                                <w:b/>
                                <w:i w:val="0"/>
                                <w:color w:val="auto"/>
                                <w:sz w:val="20"/>
                              </w:rPr>
                              <w:t>ÖĞRENCİ- PERSONEL</w:t>
                            </w:r>
                          </w:p>
                        </w:txbxContent>
                      </v:textbox>
                    </v:roundrect>
                  </w:pict>
                </mc:Fallback>
              </mc:AlternateContent>
            </w:r>
          </w:p>
        </w:tc>
        <w:tc>
          <w:tcPr>
            <w:tcW w:w="1181" w:type="dxa"/>
            <w:tcBorders>
              <w:top w:val="dotted" w:sz="4" w:space="0" w:color="auto"/>
              <w:left w:val="single" w:sz="4" w:space="0" w:color="auto"/>
              <w:bottom w:val="dotted" w:sz="4" w:space="0" w:color="auto"/>
              <w:right w:val="single" w:sz="4" w:space="0" w:color="auto"/>
            </w:tcBorders>
            <w:vAlign w:val="center"/>
          </w:tcPr>
          <w:p w:rsidR="00DB1A60" w:rsidRDefault="00DB1A60" w:rsidP="007E1DD8">
            <w:pPr>
              <w:spacing w:before="32" w:after="50"/>
              <w:ind w:right="71"/>
              <w:jc w:val="center"/>
              <w:rPr>
                <w:sz w:val="20"/>
                <w:szCs w:val="20"/>
                <w:lang w:eastAsia="en-US"/>
              </w:rPr>
            </w:pPr>
          </w:p>
          <w:p w:rsidR="00DB1A60" w:rsidRDefault="00DB1A60" w:rsidP="007E1DD8">
            <w:pPr>
              <w:spacing w:before="32" w:after="50"/>
              <w:ind w:right="71"/>
              <w:jc w:val="center"/>
              <w:rPr>
                <w:sz w:val="20"/>
                <w:szCs w:val="20"/>
                <w:lang w:eastAsia="en-US"/>
              </w:rPr>
            </w:pPr>
          </w:p>
          <w:p w:rsidR="00DB1A60" w:rsidRDefault="00DB1A60" w:rsidP="007E1DD8">
            <w:pPr>
              <w:spacing w:before="32" w:after="50"/>
              <w:ind w:right="71"/>
              <w:jc w:val="center"/>
              <w:rPr>
                <w:sz w:val="20"/>
                <w:szCs w:val="20"/>
                <w:lang w:eastAsia="en-US"/>
              </w:rPr>
            </w:pPr>
            <w:r>
              <w:rPr>
                <w:sz w:val="20"/>
                <w:szCs w:val="20"/>
                <w:lang w:eastAsia="en-US"/>
              </w:rPr>
              <w:t>BİL.</w:t>
            </w:r>
          </w:p>
          <w:p w:rsidR="00DB1A60" w:rsidRPr="00B30FBD" w:rsidRDefault="00DB1A60" w:rsidP="007E1DD8">
            <w:pPr>
              <w:spacing w:before="32" w:after="50"/>
              <w:ind w:right="71"/>
              <w:jc w:val="center"/>
              <w:rPr>
                <w:sz w:val="20"/>
                <w:szCs w:val="20"/>
                <w:lang w:eastAsia="en-US"/>
              </w:rPr>
            </w:pPr>
            <w:r w:rsidRPr="00B30FBD">
              <w:rPr>
                <w:sz w:val="20"/>
                <w:szCs w:val="20"/>
                <w:lang w:eastAsia="en-US"/>
              </w:rPr>
              <w:t xml:space="preserve">KAYDI </w:t>
            </w:r>
          </w:p>
        </w:tc>
        <w:tc>
          <w:tcPr>
            <w:tcW w:w="1654" w:type="dxa"/>
            <w:tcBorders>
              <w:top w:val="dotted" w:sz="4" w:space="0" w:color="auto"/>
              <w:left w:val="single" w:sz="4" w:space="0" w:color="auto"/>
              <w:bottom w:val="dotted" w:sz="4" w:space="0" w:color="auto"/>
              <w:right w:val="single" w:sz="4" w:space="0" w:color="auto"/>
            </w:tcBorders>
            <w:vAlign w:val="center"/>
          </w:tcPr>
          <w:p w:rsidR="00DB1A60" w:rsidRPr="00B30FBD" w:rsidRDefault="00DB1A60" w:rsidP="007E1DD8">
            <w:pPr>
              <w:spacing w:before="32" w:after="50"/>
              <w:ind w:right="71"/>
              <w:jc w:val="center"/>
              <w:rPr>
                <w:sz w:val="20"/>
                <w:szCs w:val="20"/>
                <w:lang w:eastAsia="en-US"/>
              </w:rPr>
            </w:pPr>
            <w:r w:rsidRPr="00B30FBD">
              <w:rPr>
                <w:sz w:val="20"/>
                <w:szCs w:val="20"/>
                <w:lang w:eastAsia="en-US"/>
              </w:rPr>
              <w:t>RESEPSİYON GÖREVLİSİ</w:t>
            </w:r>
          </w:p>
        </w:tc>
      </w:tr>
      <w:tr w:rsidR="00DB1A60" w:rsidRPr="000A0B2F" w:rsidTr="007E1DD8">
        <w:trPr>
          <w:trHeight w:val="913"/>
        </w:trPr>
        <w:tc>
          <w:tcPr>
            <w:tcW w:w="1912" w:type="dxa"/>
            <w:tcBorders>
              <w:top w:val="dotted" w:sz="4" w:space="0" w:color="auto"/>
              <w:left w:val="single" w:sz="4" w:space="0" w:color="auto"/>
              <w:bottom w:val="dotted" w:sz="4" w:space="0" w:color="auto"/>
              <w:right w:val="single" w:sz="4" w:space="0" w:color="auto"/>
            </w:tcBorders>
            <w:vAlign w:val="center"/>
          </w:tcPr>
          <w:p w:rsidR="00DB1A60" w:rsidRPr="00B30FBD" w:rsidRDefault="00DB1A60" w:rsidP="007E1DD8">
            <w:pPr>
              <w:spacing w:before="32" w:after="50"/>
              <w:ind w:right="71"/>
              <w:jc w:val="center"/>
              <w:rPr>
                <w:b/>
                <w:sz w:val="20"/>
                <w:szCs w:val="20"/>
                <w:lang w:eastAsia="en-US"/>
              </w:rPr>
            </w:pPr>
            <w:r w:rsidRPr="00B30FBD">
              <w:rPr>
                <w:b/>
                <w:sz w:val="20"/>
                <w:szCs w:val="20"/>
                <w:lang w:eastAsia="en-US"/>
              </w:rPr>
              <w:t>RESEPSİYON GÖREVLİSİ</w:t>
            </w:r>
          </w:p>
        </w:tc>
        <w:tc>
          <w:tcPr>
            <w:tcW w:w="4887" w:type="dxa"/>
            <w:tcBorders>
              <w:top w:val="dotted" w:sz="4" w:space="0" w:color="auto"/>
              <w:left w:val="single" w:sz="4" w:space="0" w:color="auto"/>
              <w:bottom w:val="dotted" w:sz="4" w:space="0" w:color="auto"/>
              <w:right w:val="single" w:sz="4" w:space="0" w:color="auto"/>
            </w:tcBorders>
          </w:tcPr>
          <w:p w:rsidR="00DB1A60" w:rsidRPr="00B30FBD" w:rsidRDefault="00DB1A60" w:rsidP="007E1DD8">
            <w:pPr>
              <w:spacing w:before="32" w:after="50"/>
              <w:ind w:right="71"/>
              <w:rPr>
                <w:noProof/>
                <w:sz w:val="20"/>
                <w:szCs w:val="20"/>
              </w:rPr>
            </w:pPr>
            <w:r>
              <w:rPr>
                <w:noProof/>
                <w:sz w:val="20"/>
                <w:szCs w:val="20"/>
              </w:rPr>
              <mc:AlternateContent>
                <mc:Choice Requires="wps">
                  <w:drawing>
                    <wp:anchor distT="0" distB="0" distL="114300" distR="114300" simplePos="0" relativeHeight="251668480" behindDoc="0" locked="0" layoutInCell="1" allowOverlap="1" wp14:anchorId="0A37D055" wp14:editId="1A40065A">
                      <wp:simplePos x="0" y="0"/>
                      <wp:positionH relativeFrom="column">
                        <wp:posOffset>2494280</wp:posOffset>
                      </wp:positionH>
                      <wp:positionV relativeFrom="paragraph">
                        <wp:posOffset>318770</wp:posOffset>
                      </wp:positionV>
                      <wp:extent cx="28575" cy="1905000"/>
                      <wp:effectExtent l="38100" t="38100" r="47625" b="0"/>
                      <wp:wrapNone/>
                      <wp:docPr id="2584" name="Düz Bağlayıcı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575" cy="1905000"/>
                              </a:xfrm>
                              <a:prstGeom prst="line">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602E8A" id="Düz Bağlayıcı 22"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4pt,25.1pt" to="198.65pt,17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" strokeweight="2pt">
                      <v:stroke endarrow="block"/>
                    </v:line>
                  </w:pict>
                </mc:Fallback>
              </mc:AlternateContent>
            </w:r>
            <w:r>
              <w:rPr>
                <w:noProof/>
                <w:sz w:val="20"/>
                <w:szCs w:val="20"/>
              </w:rPr>
              <mc:AlternateContent>
                <mc:Choice Requires="wps">
                  <w:drawing>
                    <wp:anchor distT="0" distB="0" distL="114300" distR="114300" simplePos="0" relativeHeight="251669504" behindDoc="0" locked="0" layoutInCell="1" allowOverlap="1" wp14:anchorId="25406A63" wp14:editId="333E1A94">
                      <wp:simplePos x="0" y="0"/>
                      <wp:positionH relativeFrom="column">
                        <wp:posOffset>1341755</wp:posOffset>
                      </wp:positionH>
                      <wp:positionV relativeFrom="paragraph">
                        <wp:posOffset>385445</wp:posOffset>
                      </wp:positionV>
                      <wp:extent cx="236220" cy="390525"/>
                      <wp:effectExtent l="38100" t="0" r="0" b="28575"/>
                      <wp:wrapNone/>
                      <wp:docPr id="2583" name="Aşağı Ok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20" cy="390525"/>
                              </a:xfrm>
                              <a:prstGeom prst="downArrow">
                                <a:avLst>
                                  <a:gd name="adj1" fmla="val 50000"/>
                                  <a:gd name="adj2" fmla="val 32937"/>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0D313" id="Aşağı Ok 2" o:spid="_x0000_s1026" type="#_x0000_t67" style="position:absolute;margin-left:105.65pt;margin-top:30.35pt;width:18.6pt;height:30.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" adj="17297">
                      <v:shadow offset="4pt"/>
                    </v:shape>
                  </w:pict>
                </mc:Fallback>
              </mc:AlternateContent>
            </w:r>
            <w:r>
              <w:rPr>
                <w:noProof/>
                <w:sz w:val="20"/>
                <w:szCs w:val="20"/>
              </w:rPr>
              <mc:AlternateContent>
                <mc:Choice Requires="wps">
                  <w:drawing>
                    <wp:anchor distT="0" distB="0" distL="114300" distR="114300" simplePos="0" relativeHeight="251670528" behindDoc="0" locked="0" layoutInCell="1" allowOverlap="1" wp14:anchorId="708E6599" wp14:editId="21DC8383">
                      <wp:simplePos x="0" y="0"/>
                      <wp:positionH relativeFrom="column">
                        <wp:posOffset>688340</wp:posOffset>
                      </wp:positionH>
                      <wp:positionV relativeFrom="paragraph">
                        <wp:posOffset>92710</wp:posOffset>
                      </wp:positionV>
                      <wp:extent cx="2238375" cy="276225"/>
                      <wp:effectExtent l="0" t="0" r="47625" b="47625"/>
                      <wp:wrapNone/>
                      <wp:docPr id="2582" name="Yuvarlatılmış Dikdörtgen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8375" cy="276225"/>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rsidR="00611ABF" w:rsidRPr="002732E6" w:rsidRDefault="00611ABF" w:rsidP="00DB1A60">
                                  <w:pPr>
                                    <w:pStyle w:val="Balk7"/>
                                    <w:jc w:val="center"/>
                                    <w:rPr>
                                      <w:rFonts w:ascii="Times New Roman" w:hAnsi="Times New Roman"/>
                                      <w:b/>
                                      <w:i w:val="0"/>
                                      <w:color w:val="auto"/>
                                      <w:sz w:val="20"/>
                                    </w:rPr>
                                  </w:pPr>
                                  <w:r w:rsidRPr="002732E6">
                                    <w:rPr>
                                      <w:rFonts w:ascii="Times New Roman" w:hAnsi="Times New Roman"/>
                                      <w:b/>
                                      <w:i w:val="0"/>
                                      <w:color w:val="auto"/>
                                      <w:sz w:val="20"/>
                                    </w:rPr>
                                    <w:t>RESEPSİYON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8E6599" id="Yuvarlatılmış Dikdörtgen 19" o:spid="_x0000_s1030" style="position:absolute;margin-left:54.2pt;margin-top:7.3pt;width:176.25pt;height:21.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" strokeweight=".5pt">
                      <v:shadow on="t" offset="3pt"/>
                      <v:textbox>
                        <w:txbxContent>
                          <w:p w:rsidR="00611ABF" w:rsidRPr="002732E6" w:rsidRDefault="00611ABF" w:rsidP="00DB1A60">
                            <w:pPr>
                              <w:pStyle w:val="Balk7"/>
                              <w:jc w:val="center"/>
                              <w:rPr>
                                <w:rFonts w:ascii="Times New Roman" w:hAnsi="Times New Roman"/>
                                <w:b/>
                                <w:i w:val="0"/>
                                <w:color w:val="auto"/>
                                <w:sz w:val="20"/>
                              </w:rPr>
                            </w:pPr>
                            <w:r w:rsidRPr="002732E6">
                              <w:rPr>
                                <w:rFonts w:ascii="Times New Roman" w:hAnsi="Times New Roman"/>
                                <w:b/>
                                <w:i w:val="0"/>
                                <w:color w:val="auto"/>
                                <w:sz w:val="20"/>
                              </w:rPr>
                              <w:t>RESEPSİYON</w:t>
                            </w:r>
                          </w:p>
                        </w:txbxContent>
                      </v:textbox>
                    </v:roundrect>
                  </w:pict>
                </mc:Fallback>
              </mc:AlternateContent>
            </w:r>
          </w:p>
        </w:tc>
        <w:tc>
          <w:tcPr>
            <w:tcW w:w="1181" w:type="dxa"/>
            <w:tcBorders>
              <w:top w:val="dotted" w:sz="4" w:space="0" w:color="auto"/>
              <w:left w:val="single" w:sz="4" w:space="0" w:color="auto"/>
              <w:bottom w:val="dotted" w:sz="4" w:space="0" w:color="auto"/>
              <w:right w:val="single" w:sz="4" w:space="0" w:color="auto"/>
            </w:tcBorders>
            <w:vAlign w:val="center"/>
          </w:tcPr>
          <w:p w:rsidR="00DB1A60" w:rsidRPr="00B30FBD" w:rsidRDefault="00DB1A60" w:rsidP="007E1DD8">
            <w:pPr>
              <w:spacing w:before="32" w:after="50"/>
              <w:ind w:right="71"/>
              <w:jc w:val="center"/>
              <w:rPr>
                <w:sz w:val="20"/>
                <w:szCs w:val="20"/>
                <w:lang w:eastAsia="en-US"/>
              </w:rPr>
            </w:pPr>
            <w:r w:rsidRPr="00B30FBD">
              <w:rPr>
                <w:sz w:val="20"/>
                <w:szCs w:val="20"/>
                <w:lang w:eastAsia="en-US"/>
              </w:rPr>
              <w:t>BİL. KAYDI</w:t>
            </w:r>
          </w:p>
          <w:p w:rsidR="00DB1A60" w:rsidRPr="006B4C4F" w:rsidRDefault="00DB1A60" w:rsidP="007E1DD8">
            <w:pPr>
              <w:spacing w:before="32" w:after="50"/>
              <w:ind w:right="71"/>
              <w:jc w:val="center"/>
              <w:rPr>
                <w:sz w:val="18"/>
                <w:szCs w:val="18"/>
                <w:lang w:eastAsia="en-US"/>
              </w:rPr>
            </w:pPr>
            <w:r w:rsidRPr="006B4C4F">
              <w:rPr>
                <w:sz w:val="18"/>
                <w:szCs w:val="18"/>
                <w:lang w:eastAsia="en-US"/>
              </w:rPr>
              <w:t>MAKBUZ</w:t>
            </w:r>
          </w:p>
        </w:tc>
        <w:tc>
          <w:tcPr>
            <w:tcW w:w="1654" w:type="dxa"/>
            <w:tcBorders>
              <w:top w:val="dotted" w:sz="4" w:space="0" w:color="auto"/>
              <w:left w:val="single" w:sz="4" w:space="0" w:color="auto"/>
              <w:bottom w:val="dotted" w:sz="4" w:space="0" w:color="auto"/>
              <w:right w:val="single" w:sz="4" w:space="0" w:color="auto"/>
            </w:tcBorders>
            <w:vAlign w:val="center"/>
          </w:tcPr>
          <w:p w:rsidR="00DB1A60" w:rsidRPr="00B30FBD" w:rsidRDefault="00DB1A60" w:rsidP="007E1DD8">
            <w:pPr>
              <w:spacing w:before="32" w:after="50"/>
              <w:ind w:right="71"/>
              <w:jc w:val="center"/>
              <w:rPr>
                <w:sz w:val="20"/>
                <w:szCs w:val="20"/>
                <w:lang w:eastAsia="en-US"/>
              </w:rPr>
            </w:pPr>
            <w:r w:rsidRPr="00B30FBD">
              <w:rPr>
                <w:sz w:val="20"/>
                <w:szCs w:val="20"/>
                <w:lang w:eastAsia="en-US"/>
              </w:rPr>
              <w:t>RESEPSİYON GÖREVLİSİ</w:t>
            </w:r>
          </w:p>
        </w:tc>
      </w:tr>
      <w:tr w:rsidR="00DB1A60" w:rsidRPr="000A0B2F" w:rsidTr="007E1DD8">
        <w:trPr>
          <w:trHeight w:val="1007"/>
        </w:trPr>
        <w:tc>
          <w:tcPr>
            <w:tcW w:w="1912" w:type="dxa"/>
            <w:tcBorders>
              <w:top w:val="dotted" w:sz="4" w:space="0" w:color="auto"/>
              <w:left w:val="single" w:sz="4" w:space="0" w:color="auto"/>
              <w:bottom w:val="dotted" w:sz="4" w:space="0" w:color="auto"/>
              <w:right w:val="single" w:sz="4" w:space="0" w:color="auto"/>
            </w:tcBorders>
            <w:vAlign w:val="center"/>
          </w:tcPr>
          <w:p w:rsidR="00DB1A60" w:rsidRPr="00B30FBD" w:rsidRDefault="00DB1A60" w:rsidP="007E1DD8">
            <w:pPr>
              <w:spacing w:before="32" w:after="50"/>
              <w:ind w:right="71"/>
              <w:jc w:val="center"/>
              <w:rPr>
                <w:b/>
                <w:sz w:val="20"/>
                <w:szCs w:val="20"/>
                <w:lang w:eastAsia="en-US"/>
              </w:rPr>
            </w:pPr>
            <w:r w:rsidRPr="00B30FBD">
              <w:rPr>
                <w:b/>
                <w:sz w:val="20"/>
                <w:szCs w:val="20"/>
                <w:lang w:eastAsia="en-US"/>
              </w:rPr>
              <w:t>RESEPSİYON GÖREVLİSİ</w:t>
            </w:r>
          </w:p>
        </w:tc>
        <w:tc>
          <w:tcPr>
            <w:tcW w:w="4887" w:type="dxa"/>
            <w:tcBorders>
              <w:top w:val="dotted" w:sz="4" w:space="0" w:color="auto"/>
              <w:left w:val="single" w:sz="4" w:space="0" w:color="auto"/>
              <w:bottom w:val="dotted" w:sz="4" w:space="0" w:color="auto"/>
              <w:right w:val="single" w:sz="4" w:space="0" w:color="auto"/>
            </w:tcBorders>
          </w:tcPr>
          <w:p w:rsidR="00DB1A60" w:rsidRPr="00B30FBD" w:rsidRDefault="00DB1A60" w:rsidP="007E1DD8">
            <w:pPr>
              <w:spacing w:before="32" w:after="50"/>
              <w:ind w:right="71"/>
              <w:rPr>
                <w:noProof/>
                <w:sz w:val="20"/>
                <w:szCs w:val="20"/>
              </w:rPr>
            </w:pPr>
            <w:r>
              <w:rPr>
                <w:noProof/>
                <w:sz w:val="20"/>
                <w:szCs w:val="20"/>
              </w:rPr>
              <mc:AlternateContent>
                <mc:Choice Requires="wps">
                  <w:drawing>
                    <wp:anchor distT="4294967293" distB="4294967293" distL="114300" distR="114300" simplePos="0" relativeHeight="251672576" behindDoc="0" locked="0" layoutInCell="1" allowOverlap="1" wp14:anchorId="23AE05D8" wp14:editId="6622ED5C">
                      <wp:simplePos x="0" y="0"/>
                      <wp:positionH relativeFrom="column">
                        <wp:posOffset>227330</wp:posOffset>
                      </wp:positionH>
                      <wp:positionV relativeFrom="paragraph">
                        <wp:posOffset>-305435</wp:posOffset>
                      </wp:positionV>
                      <wp:extent cx="230505" cy="0"/>
                      <wp:effectExtent l="0" t="76200" r="0" b="76200"/>
                      <wp:wrapNone/>
                      <wp:docPr id="2580" name="Düz Bağlayıcı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505" cy="0"/>
                              </a:xfrm>
                              <a:prstGeom prst="line">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8A705F" id="Düz Bağlayıcı 20" o:spid="_x0000_s1026" style="position:absolute;z-index:25167257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7.9pt,-24.05pt" to="36.05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" strokeweight="2pt">
                      <v:stroke endarrow="block"/>
                    </v:line>
                  </w:pict>
                </mc:Fallback>
              </mc:AlternateContent>
            </w:r>
            <w:r>
              <w:rPr>
                <w:noProof/>
                <w:sz w:val="20"/>
                <w:szCs w:val="20"/>
              </w:rPr>
              <mc:AlternateContent>
                <mc:Choice Requires="wps">
                  <w:drawing>
                    <wp:anchor distT="0" distB="0" distL="114300" distR="114300" simplePos="0" relativeHeight="251673600" behindDoc="0" locked="0" layoutInCell="1" allowOverlap="1" wp14:anchorId="64F8BD9C" wp14:editId="358EE5AF">
                      <wp:simplePos x="0" y="0"/>
                      <wp:positionH relativeFrom="column">
                        <wp:posOffset>846455</wp:posOffset>
                      </wp:positionH>
                      <wp:positionV relativeFrom="paragraph">
                        <wp:posOffset>134620</wp:posOffset>
                      </wp:positionV>
                      <wp:extent cx="1896745" cy="333375"/>
                      <wp:effectExtent l="0" t="0" r="46355" b="47625"/>
                      <wp:wrapNone/>
                      <wp:docPr id="2579" name="Yuvarlatılmış Dikdörtgen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6745" cy="333375"/>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rsidR="00611ABF" w:rsidRPr="00801497" w:rsidRDefault="00611ABF" w:rsidP="00DB1A60">
                                  <w:pPr>
                                    <w:jc w:val="center"/>
                                    <w:rPr>
                                      <w:sz w:val="20"/>
                                    </w:rPr>
                                  </w:pPr>
                                  <w:r>
                                    <w:rPr>
                                      <w:sz w:val="20"/>
                                    </w:rPr>
                                    <w:t>SOYUNMA ODALARI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F8BD9C" id="Yuvarlatılmış Dikdörtgen 17" o:spid="_x0000_s1031" style="position:absolute;margin-left:66.65pt;margin-top:10.6pt;width:149.35pt;height:2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" strokeweight=".5pt">
                      <v:shadow on="t" offset="3pt"/>
                      <v:textbox>
                        <w:txbxContent>
                          <w:p w:rsidR="00611ABF" w:rsidRPr="00801497" w:rsidRDefault="00611ABF" w:rsidP="00DB1A60">
                            <w:pPr>
                              <w:jc w:val="center"/>
                              <w:rPr>
                                <w:sz w:val="20"/>
                              </w:rPr>
                            </w:pPr>
                            <w:r>
                              <w:rPr>
                                <w:sz w:val="20"/>
                              </w:rPr>
                              <w:t>SOYUNMA ODALARI</w:t>
                            </w:r>
                          </w:p>
                        </w:txbxContent>
                      </v:textbox>
                    </v:roundrect>
                  </w:pict>
                </mc:Fallback>
              </mc:AlternateContent>
            </w:r>
          </w:p>
        </w:tc>
        <w:tc>
          <w:tcPr>
            <w:tcW w:w="1181" w:type="dxa"/>
            <w:tcBorders>
              <w:top w:val="dotted" w:sz="4" w:space="0" w:color="auto"/>
              <w:left w:val="single" w:sz="4" w:space="0" w:color="auto"/>
              <w:bottom w:val="dotted" w:sz="4" w:space="0" w:color="auto"/>
              <w:right w:val="single" w:sz="4" w:space="0" w:color="auto"/>
            </w:tcBorders>
            <w:vAlign w:val="center"/>
          </w:tcPr>
          <w:p w:rsidR="00DB1A60" w:rsidRPr="00B30FBD" w:rsidRDefault="00DB1A60" w:rsidP="007E1DD8">
            <w:pPr>
              <w:spacing w:before="32" w:after="50"/>
              <w:ind w:right="71"/>
              <w:jc w:val="center"/>
              <w:rPr>
                <w:sz w:val="20"/>
                <w:szCs w:val="20"/>
                <w:lang w:eastAsia="en-US"/>
              </w:rPr>
            </w:pPr>
          </w:p>
        </w:tc>
        <w:tc>
          <w:tcPr>
            <w:tcW w:w="1654" w:type="dxa"/>
            <w:tcBorders>
              <w:top w:val="dotted" w:sz="4" w:space="0" w:color="auto"/>
              <w:left w:val="single" w:sz="4" w:space="0" w:color="auto"/>
              <w:bottom w:val="dotted" w:sz="4" w:space="0" w:color="auto"/>
              <w:right w:val="single" w:sz="4" w:space="0" w:color="auto"/>
            </w:tcBorders>
            <w:vAlign w:val="center"/>
          </w:tcPr>
          <w:p w:rsidR="00DB1A60" w:rsidRPr="00B30FBD" w:rsidRDefault="00DB1A60" w:rsidP="007E1DD8">
            <w:pPr>
              <w:spacing w:before="32" w:after="50"/>
              <w:ind w:right="71"/>
              <w:jc w:val="center"/>
              <w:rPr>
                <w:sz w:val="20"/>
                <w:szCs w:val="20"/>
                <w:lang w:eastAsia="en-US"/>
              </w:rPr>
            </w:pPr>
            <w:r w:rsidRPr="00B30FBD">
              <w:rPr>
                <w:sz w:val="20"/>
                <w:szCs w:val="20"/>
                <w:lang w:eastAsia="en-US"/>
              </w:rPr>
              <w:t>TEMİZLİK SORUMLUSU</w:t>
            </w:r>
          </w:p>
        </w:tc>
      </w:tr>
      <w:tr w:rsidR="00DB1A60" w:rsidRPr="000A0B2F" w:rsidTr="007E1DD8">
        <w:trPr>
          <w:trHeight w:val="1007"/>
        </w:trPr>
        <w:tc>
          <w:tcPr>
            <w:tcW w:w="1912" w:type="dxa"/>
            <w:tcBorders>
              <w:top w:val="dotted" w:sz="4" w:space="0" w:color="auto"/>
              <w:left w:val="single" w:sz="4" w:space="0" w:color="auto"/>
              <w:bottom w:val="dotted" w:sz="4" w:space="0" w:color="auto"/>
              <w:right w:val="single" w:sz="4" w:space="0" w:color="auto"/>
            </w:tcBorders>
            <w:vAlign w:val="center"/>
          </w:tcPr>
          <w:p w:rsidR="00DB1A60" w:rsidRPr="00B30FBD" w:rsidRDefault="00DB1A60" w:rsidP="007E1DD8">
            <w:pPr>
              <w:spacing w:before="32" w:after="50"/>
              <w:ind w:right="71"/>
              <w:jc w:val="center"/>
              <w:rPr>
                <w:b/>
                <w:sz w:val="20"/>
                <w:szCs w:val="20"/>
                <w:lang w:eastAsia="en-US"/>
              </w:rPr>
            </w:pPr>
            <w:r w:rsidRPr="00B30FBD">
              <w:rPr>
                <w:b/>
                <w:sz w:val="20"/>
                <w:szCs w:val="20"/>
                <w:lang w:eastAsia="en-US"/>
              </w:rPr>
              <w:t>RESEPSİYON GÖREVLİSİ</w:t>
            </w:r>
          </w:p>
        </w:tc>
        <w:tc>
          <w:tcPr>
            <w:tcW w:w="4887" w:type="dxa"/>
            <w:tcBorders>
              <w:top w:val="dotted" w:sz="4" w:space="0" w:color="auto"/>
              <w:left w:val="single" w:sz="4" w:space="0" w:color="auto"/>
              <w:bottom w:val="dotted" w:sz="4" w:space="0" w:color="auto"/>
              <w:right w:val="single" w:sz="4" w:space="0" w:color="auto"/>
            </w:tcBorders>
          </w:tcPr>
          <w:p w:rsidR="00DB1A60" w:rsidRPr="00B30FBD" w:rsidRDefault="00DB1A60" w:rsidP="007E1DD8">
            <w:pPr>
              <w:spacing w:before="32" w:after="50"/>
              <w:ind w:right="71"/>
              <w:rPr>
                <w:noProof/>
                <w:sz w:val="20"/>
                <w:szCs w:val="20"/>
              </w:rPr>
            </w:pPr>
            <w:r>
              <w:rPr>
                <w:noProof/>
                <w:sz w:val="20"/>
                <w:szCs w:val="20"/>
              </w:rPr>
              <mc:AlternateContent>
                <mc:Choice Requires="wps">
                  <w:drawing>
                    <wp:anchor distT="4294967293" distB="4294967293" distL="114300" distR="114300" simplePos="0" relativeHeight="251674624" behindDoc="0" locked="0" layoutInCell="1" allowOverlap="1" wp14:anchorId="460E4683" wp14:editId="2CB3E48F">
                      <wp:simplePos x="0" y="0"/>
                      <wp:positionH relativeFrom="column">
                        <wp:posOffset>295910</wp:posOffset>
                      </wp:positionH>
                      <wp:positionV relativeFrom="paragraph">
                        <wp:posOffset>-351790</wp:posOffset>
                      </wp:positionV>
                      <wp:extent cx="412750" cy="0"/>
                      <wp:effectExtent l="0" t="76200" r="6350" b="76200"/>
                      <wp:wrapNone/>
                      <wp:docPr id="2578" name="Düz Bağlayıcı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2750" cy="0"/>
                              </a:xfrm>
                              <a:prstGeom prst="line">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97C2FD" id="Düz Bağlayıcı 16" o:spid="_x0000_s1026" style="position:absolute;z-index:25167462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3.3pt,-27.7pt" to="55.8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" strokeweight="2pt">
                      <v:stroke endarrow="block"/>
                    </v:line>
                  </w:pict>
                </mc:Fallback>
              </mc:AlternateContent>
            </w:r>
            <w:r>
              <w:rPr>
                <w:noProof/>
                <w:sz w:val="20"/>
                <w:szCs w:val="20"/>
              </w:rPr>
              <mc:AlternateContent>
                <mc:Choice Requires="wps">
                  <w:drawing>
                    <wp:anchor distT="0" distB="0" distL="114300" distR="114300" simplePos="0" relativeHeight="251671552" behindDoc="0" locked="0" layoutInCell="1" allowOverlap="1" wp14:anchorId="0C541B0B" wp14:editId="119E275A">
                      <wp:simplePos x="0" y="0"/>
                      <wp:positionH relativeFrom="column">
                        <wp:posOffset>-61595</wp:posOffset>
                      </wp:positionH>
                      <wp:positionV relativeFrom="paragraph">
                        <wp:posOffset>-1115695</wp:posOffset>
                      </wp:positionV>
                      <wp:extent cx="231775" cy="2644775"/>
                      <wp:effectExtent l="0" t="0" r="34925" b="41275"/>
                      <wp:wrapNone/>
                      <wp:docPr id="2581" name="Yuvarlatılmış Dikdörtgen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775" cy="2644775"/>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rsidR="00611ABF" w:rsidRPr="00F13137" w:rsidRDefault="00611ABF" w:rsidP="00DB1A60">
                                  <w:pPr>
                                    <w:jc w:val="center"/>
                                    <w:rPr>
                                      <w:b/>
                                      <w:sz w:val="18"/>
                                      <w:szCs w:val="18"/>
                                    </w:rPr>
                                  </w:pPr>
                                  <w:r w:rsidRPr="00F13137">
                                    <w:rPr>
                                      <w:b/>
                                      <w:sz w:val="18"/>
                                      <w:szCs w:val="18"/>
                                    </w:rPr>
                                    <w:t>UYGUN OLMAYAN DURUM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541B0B" id="Yuvarlatılmış Dikdörtgen 21" o:spid="_x0000_s1032" style="position:absolute;margin-left:-4.85pt;margin-top:-87.85pt;width:18.25pt;height:208.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" strokeweight=".5pt">
                      <v:shadow on="t" offset="3pt"/>
                      <v:textbox>
                        <w:txbxContent>
                          <w:p w:rsidR="00611ABF" w:rsidRPr="00F13137" w:rsidRDefault="00611ABF" w:rsidP="00DB1A60">
                            <w:pPr>
                              <w:jc w:val="center"/>
                              <w:rPr>
                                <w:b/>
                                <w:sz w:val="18"/>
                                <w:szCs w:val="18"/>
                              </w:rPr>
                            </w:pPr>
                            <w:r w:rsidRPr="00F13137">
                              <w:rPr>
                                <w:b/>
                                <w:sz w:val="18"/>
                                <w:szCs w:val="18"/>
                              </w:rPr>
                              <w:t>UYGUN OLMAYAN DURUM</w:t>
                            </w:r>
                          </w:p>
                        </w:txbxContent>
                      </v:textbox>
                    </v:roundrect>
                  </w:pict>
                </mc:Fallback>
              </mc:AlternateContent>
            </w:r>
            <w:r>
              <w:rPr>
                <w:noProof/>
                <w:sz w:val="20"/>
                <w:szCs w:val="20"/>
              </w:rPr>
              <mc:AlternateContent>
                <mc:Choice Requires="wps">
                  <w:drawing>
                    <wp:anchor distT="0" distB="0" distL="114300" distR="114300" simplePos="0" relativeHeight="251675648" behindDoc="0" locked="0" layoutInCell="1" allowOverlap="1" wp14:anchorId="7B585D91" wp14:editId="080A7486">
                      <wp:simplePos x="0" y="0"/>
                      <wp:positionH relativeFrom="column">
                        <wp:posOffset>1475105</wp:posOffset>
                      </wp:positionH>
                      <wp:positionV relativeFrom="paragraph">
                        <wp:posOffset>-158750</wp:posOffset>
                      </wp:positionV>
                      <wp:extent cx="276225" cy="457200"/>
                      <wp:effectExtent l="38100" t="0" r="9525" b="19050"/>
                      <wp:wrapNone/>
                      <wp:docPr id="2577" name="Aşağı Ok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457200"/>
                              </a:xfrm>
                              <a:prstGeom prst="downArrow">
                                <a:avLst>
                                  <a:gd name="adj1" fmla="val 50000"/>
                                  <a:gd name="adj2" fmla="val 34524"/>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C1366C" id="Aşağı Ok 15" o:spid="_x0000_s1026" type="#_x0000_t67" style="position:absolute;margin-left:116.15pt;margin-top:-12.5pt;width:21.75pt;height: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" adj="17095">
                      <v:shadow offset="4pt"/>
                    </v:shape>
                  </w:pict>
                </mc:Fallback>
              </mc:AlternateContent>
            </w:r>
          </w:p>
        </w:tc>
        <w:tc>
          <w:tcPr>
            <w:tcW w:w="1181" w:type="dxa"/>
            <w:tcBorders>
              <w:top w:val="dotted" w:sz="4" w:space="0" w:color="auto"/>
              <w:left w:val="single" w:sz="4" w:space="0" w:color="auto"/>
              <w:bottom w:val="dotted" w:sz="4" w:space="0" w:color="auto"/>
              <w:right w:val="single" w:sz="4" w:space="0" w:color="auto"/>
            </w:tcBorders>
            <w:vAlign w:val="center"/>
          </w:tcPr>
          <w:p w:rsidR="00DB1A60" w:rsidRPr="00B30FBD" w:rsidRDefault="00DB1A60" w:rsidP="007E1DD8">
            <w:pPr>
              <w:spacing w:before="32" w:after="50"/>
              <w:ind w:right="71"/>
              <w:jc w:val="center"/>
              <w:rPr>
                <w:sz w:val="20"/>
                <w:szCs w:val="20"/>
                <w:lang w:eastAsia="en-US"/>
              </w:rPr>
            </w:pPr>
          </w:p>
        </w:tc>
        <w:tc>
          <w:tcPr>
            <w:tcW w:w="1654" w:type="dxa"/>
            <w:tcBorders>
              <w:top w:val="dotted" w:sz="4" w:space="0" w:color="auto"/>
              <w:left w:val="single" w:sz="4" w:space="0" w:color="auto"/>
              <w:bottom w:val="dotted" w:sz="4" w:space="0" w:color="auto"/>
              <w:right w:val="single" w:sz="4" w:space="0" w:color="auto"/>
            </w:tcBorders>
            <w:vAlign w:val="center"/>
          </w:tcPr>
          <w:p w:rsidR="00DB1A60" w:rsidRPr="00B30FBD" w:rsidRDefault="00DB1A60" w:rsidP="007E1DD8">
            <w:pPr>
              <w:spacing w:before="32" w:after="50"/>
              <w:ind w:right="71"/>
              <w:jc w:val="center"/>
              <w:rPr>
                <w:sz w:val="20"/>
                <w:szCs w:val="20"/>
                <w:lang w:eastAsia="en-US"/>
              </w:rPr>
            </w:pPr>
            <w:r w:rsidRPr="00B30FBD">
              <w:rPr>
                <w:sz w:val="20"/>
                <w:szCs w:val="20"/>
                <w:lang w:eastAsia="en-US"/>
              </w:rPr>
              <w:t>TEMİZLİK SORUMLUSU</w:t>
            </w:r>
          </w:p>
        </w:tc>
      </w:tr>
      <w:tr w:rsidR="00DB1A60" w:rsidRPr="000A0B2F" w:rsidTr="007E1DD8">
        <w:trPr>
          <w:trHeight w:val="1199"/>
        </w:trPr>
        <w:tc>
          <w:tcPr>
            <w:tcW w:w="1912" w:type="dxa"/>
            <w:tcBorders>
              <w:top w:val="dotted" w:sz="4" w:space="0" w:color="auto"/>
              <w:left w:val="single" w:sz="4" w:space="0" w:color="auto"/>
              <w:bottom w:val="dotted" w:sz="4" w:space="0" w:color="auto"/>
              <w:right w:val="single" w:sz="4" w:space="0" w:color="auto"/>
            </w:tcBorders>
            <w:vAlign w:val="center"/>
          </w:tcPr>
          <w:p w:rsidR="00DB1A60" w:rsidRPr="00B30FBD" w:rsidRDefault="00DB1A60" w:rsidP="007E1DD8">
            <w:pPr>
              <w:spacing w:before="32" w:after="50"/>
              <w:ind w:right="71"/>
              <w:jc w:val="center"/>
              <w:rPr>
                <w:b/>
                <w:sz w:val="20"/>
                <w:szCs w:val="20"/>
                <w:lang w:eastAsia="en-US"/>
              </w:rPr>
            </w:pPr>
            <w:r w:rsidRPr="00B30FBD">
              <w:rPr>
                <w:b/>
                <w:sz w:val="20"/>
                <w:szCs w:val="20"/>
                <w:lang w:eastAsia="en-US"/>
              </w:rPr>
              <w:t>CANKURTARAN</w:t>
            </w:r>
          </w:p>
        </w:tc>
        <w:tc>
          <w:tcPr>
            <w:tcW w:w="4887" w:type="dxa"/>
            <w:tcBorders>
              <w:top w:val="dotted" w:sz="4" w:space="0" w:color="auto"/>
              <w:left w:val="single" w:sz="4" w:space="0" w:color="auto"/>
              <w:bottom w:val="dotted" w:sz="4" w:space="0" w:color="auto"/>
              <w:right w:val="single" w:sz="4" w:space="0" w:color="auto"/>
            </w:tcBorders>
          </w:tcPr>
          <w:p w:rsidR="00DB1A60" w:rsidRPr="00B30FBD" w:rsidRDefault="00DB1A60" w:rsidP="007E1DD8">
            <w:pPr>
              <w:spacing w:before="32" w:after="50"/>
              <w:ind w:right="71"/>
              <w:rPr>
                <w:noProof/>
                <w:sz w:val="20"/>
                <w:szCs w:val="20"/>
              </w:rPr>
            </w:pPr>
            <w:r>
              <w:rPr>
                <w:noProof/>
                <w:sz w:val="20"/>
                <w:szCs w:val="20"/>
              </w:rPr>
              <mc:AlternateContent>
                <mc:Choice Requires="wps">
                  <w:drawing>
                    <wp:anchor distT="0" distB="0" distL="114300" distR="114300" simplePos="0" relativeHeight="251676672" behindDoc="0" locked="0" layoutInCell="1" allowOverlap="1" wp14:anchorId="1424DB13" wp14:editId="64F529B0">
                      <wp:simplePos x="0" y="0"/>
                      <wp:positionH relativeFrom="column">
                        <wp:posOffset>1490345</wp:posOffset>
                      </wp:positionH>
                      <wp:positionV relativeFrom="paragraph">
                        <wp:posOffset>127635</wp:posOffset>
                      </wp:positionV>
                      <wp:extent cx="1443355" cy="419100"/>
                      <wp:effectExtent l="38100" t="19050" r="118745" b="95250"/>
                      <wp:wrapNone/>
                      <wp:docPr id="2576" name="Elmas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3355" cy="419100"/>
                              </a:xfrm>
                              <a:prstGeom prst="diamond">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txbx>
                              <w:txbxContent>
                                <w:p w:rsidR="00611ABF" w:rsidRPr="006A195D" w:rsidRDefault="00611ABF" w:rsidP="00DB1A60">
                                  <w:pPr>
                                    <w:jc w:val="center"/>
                                    <w:rPr>
                                      <w:b/>
                                      <w:sz w:val="14"/>
                                      <w:szCs w:val="14"/>
                                    </w:rPr>
                                  </w:pPr>
                                  <w:r w:rsidRPr="006A195D">
                                    <w:rPr>
                                      <w:b/>
                                      <w:sz w:val="14"/>
                                      <w:szCs w:val="14"/>
                                    </w:rPr>
                                    <w:t>KONTROL</w:t>
                                  </w:r>
                                </w:p>
                                <w:p w:rsidR="00611ABF" w:rsidRPr="00825F71" w:rsidRDefault="00611ABF" w:rsidP="00DB1A60">
                                  <w:pPr>
                                    <w:rPr>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24DB13" id="_x0000_t4" coordsize="21600,21600" o:spt="4" path="m10800,l,10800,10800,21600,21600,10800xe">
                      <v:stroke joinstyle="miter"/>
                      <v:path gradientshapeok="t" o:connecttype="rect" textboxrect="5400,5400,16200,16200"/>
                    </v:shapetype>
                    <v:shape id="Elmas 12" o:spid="_x0000_s1033" type="#_x0000_t4" style="position:absolute;margin-left:117.35pt;margin-top:10.05pt;width:113.65pt;height:3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">
                      <v:shadow on="t" opacity=".5" offset="6pt,6pt"/>
                      <v:textbox>
                        <w:txbxContent>
                          <w:p w:rsidR="00611ABF" w:rsidRPr="006A195D" w:rsidRDefault="00611ABF" w:rsidP="00DB1A60">
                            <w:pPr>
                              <w:jc w:val="center"/>
                              <w:rPr>
                                <w:b/>
                                <w:sz w:val="14"/>
                                <w:szCs w:val="14"/>
                              </w:rPr>
                            </w:pPr>
                            <w:r w:rsidRPr="006A195D">
                              <w:rPr>
                                <w:b/>
                                <w:sz w:val="14"/>
                                <w:szCs w:val="14"/>
                              </w:rPr>
                              <w:t>KONTROL</w:t>
                            </w:r>
                          </w:p>
                          <w:p w:rsidR="00611ABF" w:rsidRPr="00825F71" w:rsidRDefault="00611ABF" w:rsidP="00DB1A60">
                            <w:pPr>
                              <w:rPr>
                                <w:szCs w:val="18"/>
                              </w:rPr>
                            </w:pPr>
                          </w:p>
                        </w:txbxContent>
                      </v:textbox>
                    </v:shape>
                  </w:pict>
                </mc:Fallback>
              </mc:AlternateContent>
            </w:r>
            <w:r>
              <w:rPr>
                <w:noProof/>
                <w:sz w:val="20"/>
                <w:szCs w:val="20"/>
              </w:rPr>
              <mc:AlternateContent>
                <mc:Choice Requires="wps">
                  <w:drawing>
                    <wp:anchor distT="0" distB="0" distL="114300" distR="114300" simplePos="0" relativeHeight="251677696" behindDoc="0" locked="0" layoutInCell="1" allowOverlap="1" wp14:anchorId="2C4D3136" wp14:editId="2865AA27">
                      <wp:simplePos x="0" y="0"/>
                      <wp:positionH relativeFrom="column">
                        <wp:posOffset>1503680</wp:posOffset>
                      </wp:positionH>
                      <wp:positionV relativeFrom="paragraph">
                        <wp:posOffset>443230</wp:posOffset>
                      </wp:positionV>
                      <wp:extent cx="295275" cy="314325"/>
                      <wp:effectExtent l="38100" t="0" r="0" b="28575"/>
                      <wp:wrapNone/>
                      <wp:docPr id="2575" name="Aşağı Ok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314325"/>
                              </a:xfrm>
                              <a:prstGeom prst="downArrow">
                                <a:avLst>
                                  <a:gd name="adj1" fmla="val 50000"/>
                                  <a:gd name="adj2" fmla="val 34524"/>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8B1B0" id="Aşağı Ok 13" o:spid="_x0000_s1026" type="#_x0000_t67" style="position:absolute;margin-left:118.4pt;margin-top:34.9pt;width:23.25pt;height:24.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" adj="14595">
                      <v:shadow offset="4pt"/>
                    </v:shape>
                  </w:pict>
                </mc:Fallback>
              </mc:AlternateContent>
            </w:r>
            <w:r>
              <w:rPr>
                <w:noProof/>
                <w:sz w:val="20"/>
                <w:szCs w:val="20"/>
              </w:rPr>
              <mc:AlternateContent>
                <mc:Choice Requires="wps">
                  <w:drawing>
                    <wp:anchor distT="0" distB="0" distL="114300" distR="114300" simplePos="0" relativeHeight="251678720" behindDoc="0" locked="0" layoutInCell="1" allowOverlap="1" wp14:anchorId="5F3D6339" wp14:editId="51145F5E">
                      <wp:simplePos x="0" y="0"/>
                      <wp:positionH relativeFrom="column">
                        <wp:posOffset>1503680</wp:posOffset>
                      </wp:positionH>
                      <wp:positionV relativeFrom="paragraph">
                        <wp:posOffset>-33020</wp:posOffset>
                      </wp:positionV>
                      <wp:extent cx="314325" cy="306705"/>
                      <wp:effectExtent l="38100" t="0" r="0" b="17145"/>
                      <wp:wrapNone/>
                      <wp:docPr id="2574" name="Aşağı Ok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306705"/>
                              </a:xfrm>
                              <a:prstGeom prst="downArrow">
                                <a:avLst>
                                  <a:gd name="adj1" fmla="val 50000"/>
                                  <a:gd name="adj2" fmla="val 34524"/>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408F0B" id="Aşağı Ok 14" o:spid="_x0000_s1026" type="#_x0000_t67" style="position:absolute;margin-left:118.4pt;margin-top:-2.6pt;width:24.75pt;height:24.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" adj="14143">
                      <v:shadow offset="4pt"/>
                    </v:shape>
                  </w:pict>
                </mc:Fallback>
              </mc:AlternateContent>
            </w:r>
            <w:r>
              <w:rPr>
                <w:noProof/>
                <w:sz w:val="20"/>
                <w:szCs w:val="20"/>
              </w:rPr>
              <mc:AlternateContent>
                <mc:Choice Requires="wps">
                  <w:drawing>
                    <wp:anchor distT="0" distB="0" distL="114300" distR="114300" simplePos="0" relativeHeight="251679744" behindDoc="0" locked="0" layoutInCell="1" allowOverlap="1" wp14:anchorId="159B74F0" wp14:editId="07E1E239">
                      <wp:simplePos x="0" y="0"/>
                      <wp:positionH relativeFrom="column">
                        <wp:posOffset>1103630</wp:posOffset>
                      </wp:positionH>
                      <wp:positionV relativeFrom="paragraph">
                        <wp:posOffset>-328295</wp:posOffset>
                      </wp:positionV>
                      <wp:extent cx="1713230" cy="266700"/>
                      <wp:effectExtent l="0" t="0" r="39370" b="38100"/>
                      <wp:wrapNone/>
                      <wp:docPr id="2573" name="Yuvarlatılmış Dikdörtgen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3230" cy="266700"/>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rsidR="00611ABF" w:rsidRPr="00801497" w:rsidRDefault="00611ABF" w:rsidP="00DB1A60">
                                  <w:pPr>
                                    <w:jc w:val="center"/>
                                    <w:rPr>
                                      <w:sz w:val="20"/>
                                    </w:rPr>
                                  </w:pPr>
                                  <w:r>
                                    <w:rPr>
                                      <w:sz w:val="20"/>
                                    </w:rPr>
                                    <w:t>DUŞLAR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9B74F0" id="Yuvarlatılmış Dikdörtgen 32" o:spid="_x0000_s1034" style="position:absolute;margin-left:86.9pt;margin-top:-25.85pt;width:134.9pt;height:2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" strokeweight=".5pt">
                      <v:shadow on="t" offset="3pt"/>
                      <v:textbox>
                        <w:txbxContent>
                          <w:p w:rsidR="00611ABF" w:rsidRPr="00801497" w:rsidRDefault="00611ABF" w:rsidP="00DB1A60">
                            <w:pPr>
                              <w:jc w:val="center"/>
                              <w:rPr>
                                <w:sz w:val="20"/>
                              </w:rPr>
                            </w:pPr>
                            <w:r>
                              <w:rPr>
                                <w:sz w:val="20"/>
                              </w:rPr>
                              <w:t>DUŞLAR</w:t>
                            </w:r>
                          </w:p>
                        </w:txbxContent>
                      </v:textbox>
                    </v:roundrect>
                  </w:pict>
                </mc:Fallback>
              </mc:AlternateContent>
            </w:r>
          </w:p>
        </w:tc>
        <w:tc>
          <w:tcPr>
            <w:tcW w:w="1181" w:type="dxa"/>
            <w:tcBorders>
              <w:top w:val="dotted" w:sz="4" w:space="0" w:color="auto"/>
              <w:left w:val="single" w:sz="4" w:space="0" w:color="auto"/>
              <w:bottom w:val="dotted" w:sz="4" w:space="0" w:color="auto"/>
              <w:right w:val="single" w:sz="4" w:space="0" w:color="auto"/>
            </w:tcBorders>
            <w:vAlign w:val="center"/>
          </w:tcPr>
          <w:p w:rsidR="00DB1A60" w:rsidRPr="006B4C4F" w:rsidRDefault="00DB1A60" w:rsidP="007E1DD8">
            <w:pPr>
              <w:spacing w:before="32" w:after="50"/>
              <w:ind w:right="71"/>
              <w:jc w:val="center"/>
              <w:rPr>
                <w:sz w:val="16"/>
                <w:szCs w:val="16"/>
                <w:lang w:eastAsia="en-US"/>
              </w:rPr>
            </w:pPr>
            <w:r w:rsidRPr="006B4C4F">
              <w:rPr>
                <w:sz w:val="16"/>
                <w:szCs w:val="16"/>
                <w:lang w:eastAsia="en-US"/>
              </w:rPr>
              <w:t>GÖZLE KONTROL</w:t>
            </w:r>
          </w:p>
        </w:tc>
        <w:tc>
          <w:tcPr>
            <w:tcW w:w="1654" w:type="dxa"/>
            <w:tcBorders>
              <w:top w:val="dotted" w:sz="4" w:space="0" w:color="auto"/>
              <w:left w:val="single" w:sz="4" w:space="0" w:color="auto"/>
              <w:bottom w:val="dotted" w:sz="4" w:space="0" w:color="auto"/>
              <w:right w:val="single" w:sz="4" w:space="0" w:color="auto"/>
            </w:tcBorders>
            <w:vAlign w:val="center"/>
          </w:tcPr>
          <w:p w:rsidR="00DB1A60" w:rsidRPr="00B30FBD" w:rsidRDefault="00DB1A60" w:rsidP="007E1DD8">
            <w:pPr>
              <w:spacing w:before="32" w:after="50"/>
              <w:ind w:right="71"/>
              <w:jc w:val="center"/>
              <w:rPr>
                <w:sz w:val="20"/>
                <w:szCs w:val="20"/>
                <w:lang w:eastAsia="en-US"/>
              </w:rPr>
            </w:pPr>
          </w:p>
        </w:tc>
      </w:tr>
      <w:tr w:rsidR="00DB1A60" w:rsidRPr="000A0B2F" w:rsidTr="007E1DD8">
        <w:trPr>
          <w:trHeight w:val="1196"/>
        </w:trPr>
        <w:tc>
          <w:tcPr>
            <w:tcW w:w="1912" w:type="dxa"/>
            <w:tcBorders>
              <w:top w:val="dotted" w:sz="4" w:space="0" w:color="auto"/>
              <w:left w:val="single" w:sz="4" w:space="0" w:color="auto"/>
              <w:bottom w:val="dotted" w:sz="4" w:space="0" w:color="auto"/>
              <w:right w:val="single" w:sz="4" w:space="0" w:color="auto"/>
            </w:tcBorders>
            <w:vAlign w:val="center"/>
          </w:tcPr>
          <w:p w:rsidR="00DB1A60" w:rsidRPr="00B30FBD" w:rsidRDefault="00DB1A60" w:rsidP="007E1DD8">
            <w:pPr>
              <w:spacing w:before="32" w:after="50"/>
              <w:ind w:right="71"/>
              <w:jc w:val="center"/>
              <w:rPr>
                <w:b/>
                <w:sz w:val="20"/>
                <w:szCs w:val="20"/>
                <w:lang w:eastAsia="en-US"/>
              </w:rPr>
            </w:pPr>
            <w:r w:rsidRPr="00B30FBD">
              <w:rPr>
                <w:b/>
                <w:sz w:val="20"/>
                <w:szCs w:val="20"/>
                <w:lang w:eastAsia="en-US"/>
              </w:rPr>
              <w:t>CANKURTARAN</w:t>
            </w:r>
          </w:p>
        </w:tc>
        <w:tc>
          <w:tcPr>
            <w:tcW w:w="4887" w:type="dxa"/>
            <w:tcBorders>
              <w:top w:val="dotted" w:sz="4" w:space="0" w:color="auto"/>
              <w:left w:val="single" w:sz="4" w:space="0" w:color="auto"/>
              <w:bottom w:val="dotted" w:sz="4" w:space="0" w:color="auto"/>
              <w:right w:val="single" w:sz="4" w:space="0" w:color="auto"/>
            </w:tcBorders>
          </w:tcPr>
          <w:p w:rsidR="00DB1A60" w:rsidRPr="00B30FBD" w:rsidRDefault="00DB1A60" w:rsidP="007E1DD8">
            <w:pPr>
              <w:spacing w:before="32" w:after="50"/>
              <w:ind w:right="71"/>
              <w:rPr>
                <w:noProof/>
                <w:sz w:val="20"/>
                <w:szCs w:val="20"/>
              </w:rPr>
            </w:pPr>
            <w:r>
              <w:rPr>
                <w:noProof/>
                <w:sz w:val="20"/>
                <w:szCs w:val="20"/>
              </w:rPr>
              <mc:AlternateContent>
                <mc:Choice Requires="wps">
                  <w:drawing>
                    <wp:anchor distT="4294967293" distB="4294967293" distL="114300" distR="114300" simplePos="0" relativeHeight="251680768" behindDoc="0" locked="0" layoutInCell="1" allowOverlap="1" wp14:anchorId="7FB05FAC" wp14:editId="2C5347D1">
                      <wp:simplePos x="0" y="0"/>
                      <wp:positionH relativeFrom="column">
                        <wp:posOffset>328295</wp:posOffset>
                      </wp:positionH>
                      <wp:positionV relativeFrom="paragraph">
                        <wp:posOffset>-361315</wp:posOffset>
                      </wp:positionV>
                      <wp:extent cx="562610" cy="0"/>
                      <wp:effectExtent l="38100" t="76200" r="8890" b="76200"/>
                      <wp:wrapNone/>
                      <wp:docPr id="2572" name="Düz Bağlayıcı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2610" cy="0"/>
                              </a:xfrm>
                              <a:prstGeom prst="line">
                                <a:avLst/>
                              </a:prstGeom>
                              <a:noFill/>
                              <a:ln w="254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4FF1F5" id="Düz Bağlayıcı 33" o:spid="_x0000_s1026" style="position:absolute;z-index:25168076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5.85pt,-28.45pt" to="70.15pt,-2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" strokeweight="2pt">
                      <v:stroke startarrow="block" endarrow="block"/>
                    </v:line>
                  </w:pict>
                </mc:Fallback>
              </mc:AlternateContent>
            </w:r>
            <w:r>
              <w:rPr>
                <w:noProof/>
                <w:sz w:val="20"/>
                <w:szCs w:val="20"/>
              </w:rPr>
              <mc:AlternateContent>
                <mc:Choice Requires="wps">
                  <w:drawing>
                    <wp:anchor distT="0" distB="0" distL="114300" distR="114300" simplePos="0" relativeHeight="251681792" behindDoc="0" locked="0" layoutInCell="1" allowOverlap="1" wp14:anchorId="11F6D9FF" wp14:editId="4615C089">
                      <wp:simplePos x="0" y="0"/>
                      <wp:positionH relativeFrom="column">
                        <wp:posOffset>1437005</wp:posOffset>
                      </wp:positionH>
                      <wp:positionV relativeFrom="paragraph">
                        <wp:posOffset>597535</wp:posOffset>
                      </wp:positionV>
                      <wp:extent cx="160020" cy="220980"/>
                      <wp:effectExtent l="38100" t="0" r="0" b="26670"/>
                      <wp:wrapNone/>
                      <wp:docPr id="2571" name="Aşağı Ok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220980"/>
                              </a:xfrm>
                              <a:prstGeom prst="downArrow">
                                <a:avLst>
                                  <a:gd name="adj1" fmla="val 50000"/>
                                  <a:gd name="adj2" fmla="val 34524"/>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A6E88B" id="Aşağı Ok 34" o:spid="_x0000_s1026" type="#_x0000_t67" style="position:absolute;margin-left:113.15pt;margin-top:47.05pt;width:12.6pt;height:17.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">
                      <v:shadow offset="4pt"/>
                    </v:shape>
                  </w:pict>
                </mc:Fallback>
              </mc:AlternateContent>
            </w:r>
            <w:r>
              <w:rPr>
                <w:noProof/>
                <w:sz w:val="20"/>
                <w:szCs w:val="20"/>
              </w:rPr>
              <mc:AlternateContent>
                <mc:Choice Requires="wps">
                  <w:drawing>
                    <wp:anchor distT="0" distB="0" distL="114300" distR="114300" simplePos="0" relativeHeight="251682816" behindDoc="0" locked="0" layoutInCell="1" allowOverlap="1" wp14:anchorId="4B882AC0" wp14:editId="41DCDF91">
                      <wp:simplePos x="0" y="0"/>
                      <wp:positionH relativeFrom="column">
                        <wp:posOffset>913130</wp:posOffset>
                      </wp:positionH>
                      <wp:positionV relativeFrom="paragraph">
                        <wp:posOffset>154940</wp:posOffset>
                      </wp:positionV>
                      <wp:extent cx="1468755" cy="428625"/>
                      <wp:effectExtent l="0" t="0" r="36195" b="47625"/>
                      <wp:wrapNone/>
                      <wp:docPr id="2570" name="Yuvarlatılmış Dikdörtgen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8755" cy="428625"/>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rsidR="00611ABF" w:rsidRPr="004D37F9" w:rsidRDefault="00611ABF" w:rsidP="00DB1A60">
                                  <w:pPr>
                                    <w:pStyle w:val="Balk7"/>
                                    <w:rPr>
                                      <w:rFonts w:ascii="Times New Roman" w:hAnsi="Times New Roman"/>
                                      <w:b/>
                                      <w:i w:val="0"/>
                                      <w:color w:val="auto"/>
                                      <w:sz w:val="20"/>
                                    </w:rPr>
                                  </w:pPr>
                                  <w:r w:rsidRPr="004D37F9">
                                    <w:rPr>
                                      <w:rFonts w:ascii="Times New Roman" w:hAnsi="Times New Roman"/>
                                      <w:b/>
                                      <w:i w:val="0"/>
                                      <w:color w:val="auto"/>
                                      <w:sz w:val="20"/>
                                    </w:rPr>
                                    <w:t>YÜZME FAALİYETİ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882AC0" id="Yuvarlatılmış Dikdörtgen 35" o:spid="_x0000_s1035" style="position:absolute;margin-left:71.9pt;margin-top:12.2pt;width:115.65pt;height:33.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" strokeweight=".5pt">
                      <v:shadow on="t" offset="3pt"/>
                      <v:textbox>
                        <w:txbxContent>
                          <w:p w:rsidR="00611ABF" w:rsidRPr="004D37F9" w:rsidRDefault="00611ABF" w:rsidP="00DB1A60">
                            <w:pPr>
                              <w:pStyle w:val="Balk7"/>
                              <w:rPr>
                                <w:rFonts w:ascii="Times New Roman" w:hAnsi="Times New Roman"/>
                                <w:b/>
                                <w:i w:val="0"/>
                                <w:color w:val="auto"/>
                                <w:sz w:val="20"/>
                              </w:rPr>
                            </w:pPr>
                            <w:r w:rsidRPr="004D37F9">
                              <w:rPr>
                                <w:rFonts w:ascii="Times New Roman" w:hAnsi="Times New Roman"/>
                                <w:b/>
                                <w:i w:val="0"/>
                                <w:color w:val="auto"/>
                                <w:sz w:val="20"/>
                              </w:rPr>
                              <w:t>YÜZME FAALİYETİ</w:t>
                            </w:r>
                          </w:p>
                        </w:txbxContent>
                      </v:textbox>
                    </v:roundrect>
                  </w:pict>
                </mc:Fallback>
              </mc:AlternateContent>
            </w:r>
          </w:p>
        </w:tc>
        <w:tc>
          <w:tcPr>
            <w:tcW w:w="1181" w:type="dxa"/>
            <w:tcBorders>
              <w:top w:val="dotted" w:sz="4" w:space="0" w:color="auto"/>
              <w:left w:val="single" w:sz="4" w:space="0" w:color="auto"/>
              <w:bottom w:val="dotted" w:sz="4" w:space="0" w:color="auto"/>
              <w:right w:val="single" w:sz="4" w:space="0" w:color="auto"/>
            </w:tcBorders>
            <w:vAlign w:val="center"/>
          </w:tcPr>
          <w:p w:rsidR="00DB1A60" w:rsidRPr="006B4C4F" w:rsidRDefault="00DB1A60" w:rsidP="007E1DD8">
            <w:pPr>
              <w:spacing w:before="32" w:after="50"/>
              <w:ind w:right="71"/>
              <w:jc w:val="center"/>
              <w:rPr>
                <w:sz w:val="16"/>
                <w:szCs w:val="16"/>
                <w:lang w:eastAsia="en-US"/>
              </w:rPr>
            </w:pPr>
            <w:r w:rsidRPr="006B4C4F">
              <w:rPr>
                <w:sz w:val="16"/>
                <w:szCs w:val="16"/>
                <w:lang w:eastAsia="en-US"/>
              </w:rPr>
              <w:t>GÖZLE KONTROL</w:t>
            </w:r>
          </w:p>
        </w:tc>
        <w:tc>
          <w:tcPr>
            <w:tcW w:w="1654" w:type="dxa"/>
            <w:tcBorders>
              <w:top w:val="dotted" w:sz="4" w:space="0" w:color="auto"/>
              <w:left w:val="single" w:sz="4" w:space="0" w:color="auto"/>
              <w:bottom w:val="dotted" w:sz="4" w:space="0" w:color="auto"/>
              <w:right w:val="single" w:sz="4" w:space="0" w:color="auto"/>
            </w:tcBorders>
            <w:vAlign w:val="center"/>
          </w:tcPr>
          <w:p w:rsidR="00DB1A60" w:rsidRPr="00B30FBD" w:rsidRDefault="00DB1A60" w:rsidP="007E1DD8">
            <w:pPr>
              <w:spacing w:before="32" w:after="50"/>
              <w:ind w:right="71"/>
              <w:jc w:val="center"/>
              <w:rPr>
                <w:sz w:val="20"/>
                <w:szCs w:val="20"/>
                <w:lang w:eastAsia="en-US"/>
              </w:rPr>
            </w:pPr>
          </w:p>
        </w:tc>
      </w:tr>
      <w:tr w:rsidR="00DB1A60" w:rsidRPr="000A0B2F" w:rsidTr="007E1DD8">
        <w:trPr>
          <w:trHeight w:val="1197"/>
        </w:trPr>
        <w:tc>
          <w:tcPr>
            <w:tcW w:w="1912" w:type="dxa"/>
            <w:tcBorders>
              <w:top w:val="dotted" w:sz="4" w:space="0" w:color="auto"/>
              <w:left w:val="single" w:sz="4" w:space="0" w:color="auto"/>
              <w:bottom w:val="single" w:sz="4" w:space="0" w:color="auto"/>
              <w:right w:val="single" w:sz="4" w:space="0" w:color="auto"/>
            </w:tcBorders>
            <w:vAlign w:val="center"/>
          </w:tcPr>
          <w:p w:rsidR="00DB1A60" w:rsidRPr="00B30FBD" w:rsidRDefault="00DB1A60" w:rsidP="007E1DD8">
            <w:pPr>
              <w:spacing w:before="32" w:after="50"/>
              <w:ind w:right="71"/>
              <w:jc w:val="center"/>
              <w:rPr>
                <w:b/>
                <w:sz w:val="20"/>
                <w:szCs w:val="20"/>
                <w:lang w:eastAsia="en-US"/>
              </w:rPr>
            </w:pPr>
            <w:r w:rsidRPr="00B30FBD">
              <w:rPr>
                <w:b/>
                <w:sz w:val="20"/>
                <w:szCs w:val="20"/>
                <w:lang w:eastAsia="en-US"/>
              </w:rPr>
              <w:t>RESEPSİYON GÖREVLİSİ</w:t>
            </w:r>
          </w:p>
        </w:tc>
        <w:tc>
          <w:tcPr>
            <w:tcW w:w="4887" w:type="dxa"/>
            <w:tcBorders>
              <w:top w:val="dotted" w:sz="4" w:space="0" w:color="auto"/>
              <w:left w:val="single" w:sz="4" w:space="0" w:color="auto"/>
              <w:bottom w:val="single" w:sz="4" w:space="0" w:color="auto"/>
              <w:right w:val="single" w:sz="4" w:space="0" w:color="auto"/>
            </w:tcBorders>
          </w:tcPr>
          <w:p w:rsidR="00DB1A60" w:rsidRPr="00B30FBD" w:rsidRDefault="00DB1A60" w:rsidP="007E1DD8">
            <w:pPr>
              <w:spacing w:before="32" w:after="50"/>
              <w:ind w:right="71"/>
              <w:rPr>
                <w:sz w:val="20"/>
                <w:szCs w:val="20"/>
                <w:lang w:eastAsia="en-US"/>
              </w:rPr>
            </w:pPr>
            <w:r>
              <w:rPr>
                <w:noProof/>
                <w:sz w:val="20"/>
                <w:szCs w:val="20"/>
              </w:rPr>
              <mc:AlternateContent>
                <mc:Choice Requires="wps">
                  <w:drawing>
                    <wp:anchor distT="4294967293" distB="4294967293" distL="114300" distR="114300" simplePos="0" relativeHeight="251683840" behindDoc="0" locked="0" layoutInCell="1" allowOverlap="1" wp14:anchorId="51799305" wp14:editId="4009FC63">
                      <wp:simplePos x="0" y="0"/>
                      <wp:positionH relativeFrom="column">
                        <wp:posOffset>99695</wp:posOffset>
                      </wp:positionH>
                      <wp:positionV relativeFrom="paragraph">
                        <wp:posOffset>-381000</wp:posOffset>
                      </wp:positionV>
                      <wp:extent cx="562610" cy="0"/>
                      <wp:effectExtent l="38100" t="76200" r="8890" b="76200"/>
                      <wp:wrapNone/>
                      <wp:docPr id="2569" name="Düz Bağlayıcı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2610" cy="0"/>
                              </a:xfrm>
                              <a:prstGeom prst="line">
                                <a:avLst/>
                              </a:prstGeom>
                              <a:noFill/>
                              <a:ln w="254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0A5736" id="Düz Bağlayıcı 36" o:spid="_x0000_s1026" style="position:absolute;z-index:2516838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7.85pt,-30pt" to="52.15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" strokeweight="2pt">
                      <v:stroke startarrow="block" endarrow="block"/>
                    </v:line>
                  </w:pict>
                </mc:Fallback>
              </mc:AlternateContent>
            </w:r>
            <w:r>
              <w:rPr>
                <w:noProof/>
                <w:sz w:val="20"/>
                <w:szCs w:val="20"/>
              </w:rPr>
              <mc:AlternateContent>
                <mc:Choice Requires="wps">
                  <w:drawing>
                    <wp:anchor distT="0" distB="0" distL="114300" distR="114300" simplePos="0" relativeHeight="251684864" behindDoc="0" locked="0" layoutInCell="1" allowOverlap="1" wp14:anchorId="5A242613" wp14:editId="37D58503">
                      <wp:simplePos x="0" y="0"/>
                      <wp:positionH relativeFrom="column">
                        <wp:posOffset>612140</wp:posOffset>
                      </wp:positionH>
                      <wp:positionV relativeFrom="paragraph">
                        <wp:posOffset>80010</wp:posOffset>
                      </wp:positionV>
                      <wp:extent cx="1948180" cy="457200"/>
                      <wp:effectExtent l="0" t="0" r="33020" b="38100"/>
                      <wp:wrapNone/>
                      <wp:docPr id="2568" name="Yuvarlatılmış Dikdörtgen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8180" cy="457200"/>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rsidR="00611ABF" w:rsidRPr="004D37F9" w:rsidRDefault="00611ABF" w:rsidP="00DB1A60">
                                  <w:pPr>
                                    <w:pStyle w:val="Balk7"/>
                                    <w:jc w:val="center"/>
                                    <w:rPr>
                                      <w:rFonts w:ascii="Times New Roman" w:hAnsi="Times New Roman"/>
                                      <w:b/>
                                      <w:i w:val="0"/>
                                      <w:color w:val="auto"/>
                                      <w:sz w:val="20"/>
                                    </w:rPr>
                                  </w:pPr>
                                  <w:r w:rsidRPr="004D37F9">
                                    <w:rPr>
                                      <w:rFonts w:ascii="Times New Roman" w:hAnsi="Times New Roman"/>
                                      <w:b/>
                                      <w:i w:val="0"/>
                                      <w:color w:val="auto"/>
                                      <w:sz w:val="20"/>
                                    </w:rPr>
                                    <w:t>YÜZME FAALİYETİNİN</w:t>
                                  </w:r>
                                </w:p>
                                <w:p w:rsidR="00611ABF" w:rsidRPr="004D37F9" w:rsidRDefault="00611ABF" w:rsidP="00DB1A60">
                                  <w:pPr>
                                    <w:jc w:val="center"/>
                                    <w:rPr>
                                      <w:b/>
                                      <w:sz w:val="20"/>
                                    </w:rPr>
                                  </w:pPr>
                                  <w:r w:rsidRPr="004D37F9">
                                    <w:rPr>
                                      <w:b/>
                                      <w:sz w:val="20"/>
                                    </w:rPr>
                                    <w:t>BİTMESİ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242613" id="Yuvarlatılmış Dikdörtgen 37" o:spid="_x0000_s1036" style="position:absolute;margin-left:48.2pt;margin-top:6.3pt;width:153.4pt;height:3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" strokeweight=".5pt">
                      <v:shadow on="t" offset="3pt"/>
                      <v:textbox>
                        <w:txbxContent>
                          <w:p w:rsidR="00611ABF" w:rsidRPr="004D37F9" w:rsidRDefault="00611ABF" w:rsidP="00DB1A60">
                            <w:pPr>
                              <w:pStyle w:val="Balk7"/>
                              <w:jc w:val="center"/>
                              <w:rPr>
                                <w:rFonts w:ascii="Times New Roman" w:hAnsi="Times New Roman"/>
                                <w:b/>
                                <w:i w:val="0"/>
                                <w:color w:val="auto"/>
                                <w:sz w:val="20"/>
                              </w:rPr>
                            </w:pPr>
                            <w:r w:rsidRPr="004D37F9">
                              <w:rPr>
                                <w:rFonts w:ascii="Times New Roman" w:hAnsi="Times New Roman"/>
                                <w:b/>
                                <w:i w:val="0"/>
                                <w:color w:val="auto"/>
                                <w:sz w:val="20"/>
                              </w:rPr>
                              <w:t>YÜZME FAALİYETİNİN</w:t>
                            </w:r>
                          </w:p>
                          <w:p w:rsidR="00611ABF" w:rsidRPr="004D37F9" w:rsidRDefault="00611ABF" w:rsidP="00DB1A60">
                            <w:pPr>
                              <w:jc w:val="center"/>
                              <w:rPr>
                                <w:b/>
                                <w:sz w:val="20"/>
                              </w:rPr>
                            </w:pPr>
                            <w:r w:rsidRPr="004D37F9">
                              <w:rPr>
                                <w:b/>
                                <w:sz w:val="20"/>
                              </w:rPr>
                              <w:t>BİTMESİ</w:t>
                            </w:r>
                          </w:p>
                        </w:txbxContent>
                      </v:textbox>
                    </v:roundrect>
                  </w:pict>
                </mc:Fallback>
              </mc:AlternateContent>
            </w:r>
          </w:p>
        </w:tc>
        <w:tc>
          <w:tcPr>
            <w:tcW w:w="1181" w:type="dxa"/>
            <w:tcBorders>
              <w:top w:val="dotted" w:sz="4" w:space="0" w:color="auto"/>
              <w:left w:val="single" w:sz="4" w:space="0" w:color="auto"/>
              <w:bottom w:val="single" w:sz="4" w:space="0" w:color="auto"/>
              <w:right w:val="single" w:sz="4" w:space="0" w:color="auto"/>
            </w:tcBorders>
            <w:vAlign w:val="center"/>
          </w:tcPr>
          <w:p w:rsidR="00DB1A60" w:rsidRPr="00B30FBD" w:rsidRDefault="00DB1A60" w:rsidP="007E1DD8">
            <w:pPr>
              <w:spacing w:before="32" w:after="50"/>
              <w:ind w:right="71"/>
              <w:jc w:val="center"/>
              <w:rPr>
                <w:sz w:val="20"/>
                <w:szCs w:val="20"/>
                <w:lang w:eastAsia="en-US"/>
              </w:rPr>
            </w:pPr>
          </w:p>
        </w:tc>
        <w:tc>
          <w:tcPr>
            <w:tcW w:w="1654" w:type="dxa"/>
            <w:tcBorders>
              <w:top w:val="dotted" w:sz="4" w:space="0" w:color="auto"/>
              <w:left w:val="single" w:sz="4" w:space="0" w:color="auto"/>
              <w:bottom w:val="single" w:sz="4" w:space="0" w:color="auto"/>
              <w:right w:val="single" w:sz="4" w:space="0" w:color="auto"/>
            </w:tcBorders>
            <w:vAlign w:val="center"/>
          </w:tcPr>
          <w:p w:rsidR="00DB1A60" w:rsidRPr="00B30FBD" w:rsidRDefault="00DB1A60" w:rsidP="007E1DD8">
            <w:pPr>
              <w:spacing w:before="32" w:after="50"/>
              <w:ind w:right="71" w:hanging="108"/>
              <w:jc w:val="center"/>
              <w:rPr>
                <w:sz w:val="20"/>
                <w:szCs w:val="20"/>
                <w:lang w:eastAsia="en-US"/>
              </w:rPr>
            </w:pPr>
            <w:r w:rsidRPr="00B30FBD">
              <w:rPr>
                <w:sz w:val="20"/>
                <w:szCs w:val="20"/>
                <w:lang w:eastAsia="en-US"/>
              </w:rPr>
              <w:t>KİMLİK TESLİMİ</w:t>
            </w:r>
          </w:p>
        </w:tc>
      </w:tr>
    </w:tbl>
    <w:p w:rsidR="00DB1A60" w:rsidRPr="00777291" w:rsidRDefault="00DB1A60" w:rsidP="00DB1A60">
      <w:pPr>
        <w:tabs>
          <w:tab w:val="left" w:pos="726"/>
        </w:tabs>
        <w:spacing w:before="32" w:after="50" w:line="360" w:lineRule="auto"/>
        <w:ind w:left="1417" w:right="71"/>
        <w:jc w:val="both"/>
      </w:pPr>
    </w:p>
    <w:p w:rsidR="00DB1A60" w:rsidRPr="00777291" w:rsidRDefault="00DB1A60" w:rsidP="00DB1A60">
      <w:pPr>
        <w:spacing w:before="32" w:after="50" w:line="259" w:lineRule="auto"/>
        <w:ind w:left="1417" w:right="71"/>
      </w:pPr>
      <w:r w:rsidRPr="00777291">
        <w:br w:type="page"/>
      </w:r>
    </w:p>
    <w:p w:rsidR="00DB1A60" w:rsidRDefault="00DB1A60" w:rsidP="00DB1A60">
      <w:pPr>
        <w:tabs>
          <w:tab w:val="left" w:pos="726"/>
        </w:tabs>
        <w:spacing w:before="32" w:after="50" w:line="360" w:lineRule="auto"/>
        <w:jc w:val="both"/>
        <w:rPr>
          <w:sz w:val="20"/>
          <w:szCs w:val="20"/>
        </w:rPr>
      </w:pPr>
    </w:p>
    <w:p w:rsidR="00DB1A60" w:rsidRPr="00A32290" w:rsidRDefault="00DB1A60" w:rsidP="00DB1A60">
      <w:pPr>
        <w:tabs>
          <w:tab w:val="left" w:pos="726"/>
        </w:tabs>
        <w:spacing w:before="32" w:after="50" w:line="360" w:lineRule="auto"/>
        <w:jc w:val="both"/>
        <w:rPr>
          <w:sz w:val="20"/>
          <w:szCs w:val="20"/>
        </w:rPr>
      </w:pPr>
    </w:p>
    <w:p w:rsidR="00DB1A60" w:rsidRPr="00777291" w:rsidRDefault="00DB1A60" w:rsidP="00DB1A60">
      <w:pPr>
        <w:pStyle w:val="Balk2"/>
        <w:numPr>
          <w:ilvl w:val="0"/>
          <w:numId w:val="6"/>
        </w:numPr>
        <w:spacing w:before="32" w:after="50" w:line="360" w:lineRule="auto"/>
        <w:ind w:left="0" w:firstLine="0"/>
        <w:rPr>
          <w:rFonts w:ascii="Times New Roman" w:hAnsi="Times New Roman"/>
          <w:color w:val="auto"/>
          <w:sz w:val="24"/>
          <w:szCs w:val="24"/>
        </w:rPr>
      </w:pPr>
      <w:bookmarkStart w:id="5" w:name="_Toc325122242"/>
      <w:r w:rsidRPr="00777291">
        <w:rPr>
          <w:rFonts w:ascii="Times New Roman" w:hAnsi="Times New Roman"/>
          <w:color w:val="auto"/>
          <w:sz w:val="24"/>
          <w:szCs w:val="24"/>
        </w:rPr>
        <w:t>İdareye İlişkin Bilgiler</w:t>
      </w:r>
      <w:bookmarkEnd w:id="5"/>
    </w:p>
    <w:p w:rsidR="00DB1A60" w:rsidRPr="00777291" w:rsidRDefault="00DB1A60" w:rsidP="00DB1A60">
      <w:pPr>
        <w:pStyle w:val="Balk3"/>
        <w:numPr>
          <w:ilvl w:val="0"/>
          <w:numId w:val="2"/>
        </w:numPr>
        <w:spacing w:before="32" w:after="50" w:line="360" w:lineRule="auto"/>
        <w:ind w:left="0" w:firstLine="0"/>
        <w:rPr>
          <w:rFonts w:ascii="Times New Roman" w:hAnsi="Times New Roman"/>
          <w:color w:val="000000"/>
        </w:rPr>
      </w:pPr>
      <w:bookmarkStart w:id="6" w:name="_Toc325122243"/>
      <w:r w:rsidRPr="00777291">
        <w:rPr>
          <w:rFonts w:ascii="Times New Roman" w:hAnsi="Times New Roman"/>
          <w:color w:val="000000"/>
        </w:rPr>
        <w:t>Fiziksel Yapı</w:t>
      </w:r>
      <w:bookmarkEnd w:id="6"/>
    </w:p>
    <w:p w:rsidR="00DB1A60" w:rsidRPr="00777291" w:rsidRDefault="00DB1A60" w:rsidP="00DB1A60">
      <w:pPr>
        <w:spacing w:before="32" w:after="50" w:line="360" w:lineRule="auto"/>
        <w:jc w:val="both"/>
      </w:pPr>
      <w:r w:rsidRPr="00777291">
        <w:t xml:space="preserve">Sağlık, Kültür ve Spor Daire Başkanlığına bağlı Üniversitemiz havuzları ve saunası kampüs içerisinde kullanıcılarımıza stresten uzak bir yaşam için güvenli bir ortamda, eğitimli personel aracılığı ile sağlıklı hijyen koşullarına ve yasal şartlara uygun, uluslararası standartlarda su sporları yapma ve Üniversitemiz Yüzme </w:t>
      </w:r>
      <w:r w:rsidR="000A6FE7">
        <w:t>t</w:t>
      </w:r>
      <w:r w:rsidR="005C532B" w:rsidRPr="00777291">
        <w:t>akımına</w:t>
      </w:r>
      <w:r w:rsidRPr="00777291">
        <w:t xml:space="preserve"> ve topluluklarına antrenman ortamı hazırlama olanaklarına sahiptir. </w:t>
      </w:r>
    </w:p>
    <w:p w:rsidR="00DB1A60" w:rsidRPr="00777291" w:rsidRDefault="00DB1A60" w:rsidP="00DB1A60">
      <w:pPr>
        <w:spacing w:before="32" w:after="50" w:line="360" w:lineRule="auto"/>
        <w:jc w:val="both"/>
      </w:pPr>
      <w:r>
        <w:tab/>
      </w:r>
      <w:r w:rsidRPr="00777291">
        <w:t>Müdürlüğümüzde bir kapalı olimpik, bir açık havuz ve sauna mevcuttur.</w:t>
      </w:r>
    </w:p>
    <w:p w:rsidR="00DB1A60" w:rsidRPr="00777291" w:rsidRDefault="00DB1A60" w:rsidP="00DB1A60">
      <w:pPr>
        <w:pStyle w:val="Balk4"/>
        <w:numPr>
          <w:ilvl w:val="1"/>
          <w:numId w:val="2"/>
        </w:numPr>
        <w:tabs>
          <w:tab w:val="left" w:pos="567"/>
        </w:tabs>
        <w:spacing w:before="32" w:after="50" w:line="360" w:lineRule="auto"/>
        <w:ind w:left="0" w:firstLine="0"/>
        <w:rPr>
          <w:rFonts w:ascii="Times New Roman" w:hAnsi="Times New Roman"/>
          <w:i w:val="0"/>
          <w:color w:val="000000"/>
        </w:rPr>
      </w:pPr>
      <w:r w:rsidRPr="00777291">
        <w:rPr>
          <w:rFonts w:ascii="Times New Roman" w:hAnsi="Times New Roman"/>
          <w:i w:val="0"/>
          <w:color w:val="000000"/>
        </w:rPr>
        <w:t>Havuzlar ve Sauna Kapasiteleri</w:t>
      </w:r>
    </w:p>
    <w:tbl>
      <w:tblPr>
        <w:tblW w:w="9179"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2933"/>
        <w:gridCol w:w="3619"/>
        <w:gridCol w:w="2627"/>
      </w:tblGrid>
      <w:tr w:rsidR="00DB1A60" w:rsidRPr="00777291" w:rsidTr="007E1DD8">
        <w:trPr>
          <w:trHeight w:val="355"/>
        </w:trPr>
        <w:tc>
          <w:tcPr>
            <w:tcW w:w="2933" w:type="dxa"/>
            <w:shd w:val="clear" w:color="auto" w:fill="4472C4"/>
            <w:vAlign w:val="center"/>
          </w:tcPr>
          <w:p w:rsidR="00DB1A60" w:rsidRPr="00777291" w:rsidRDefault="00DB1A60" w:rsidP="007E1DD8">
            <w:pPr>
              <w:spacing w:before="32" w:after="50"/>
              <w:jc w:val="center"/>
              <w:rPr>
                <w:b/>
                <w:bCs/>
                <w:color w:val="FFFFFF"/>
              </w:rPr>
            </w:pPr>
            <w:r w:rsidRPr="00777291">
              <w:rPr>
                <w:b/>
                <w:bCs/>
                <w:color w:val="FFFFFF"/>
              </w:rPr>
              <w:t>Havuzlar</w:t>
            </w:r>
          </w:p>
        </w:tc>
        <w:tc>
          <w:tcPr>
            <w:tcW w:w="3619" w:type="dxa"/>
            <w:shd w:val="clear" w:color="auto" w:fill="4472C4"/>
            <w:vAlign w:val="center"/>
          </w:tcPr>
          <w:p w:rsidR="00DB1A60" w:rsidRPr="00777291" w:rsidRDefault="00DB1A60" w:rsidP="007E1DD8">
            <w:pPr>
              <w:spacing w:before="32" w:after="50"/>
              <w:jc w:val="center"/>
              <w:rPr>
                <w:b/>
                <w:bCs/>
                <w:color w:val="FFFFFF"/>
              </w:rPr>
            </w:pPr>
            <w:r w:rsidRPr="00777291">
              <w:rPr>
                <w:b/>
                <w:bCs/>
                <w:color w:val="FFFFFF"/>
              </w:rPr>
              <w:t>Hizmete Giriş Yılı</w:t>
            </w:r>
          </w:p>
        </w:tc>
        <w:tc>
          <w:tcPr>
            <w:tcW w:w="2627" w:type="dxa"/>
            <w:shd w:val="clear" w:color="auto" w:fill="4472C4"/>
            <w:vAlign w:val="center"/>
          </w:tcPr>
          <w:p w:rsidR="00DB1A60" w:rsidRPr="00777291" w:rsidRDefault="00DB1A60" w:rsidP="007E1DD8">
            <w:pPr>
              <w:spacing w:before="32" w:after="50"/>
              <w:jc w:val="center"/>
              <w:rPr>
                <w:b/>
                <w:bCs/>
                <w:color w:val="FFFFFF"/>
              </w:rPr>
            </w:pPr>
            <w:r w:rsidRPr="00777291">
              <w:rPr>
                <w:b/>
                <w:bCs/>
                <w:color w:val="FFFFFF"/>
              </w:rPr>
              <w:t>M²</w:t>
            </w:r>
          </w:p>
        </w:tc>
      </w:tr>
      <w:tr w:rsidR="00DB1A60" w:rsidRPr="00777291" w:rsidTr="007E1DD8">
        <w:trPr>
          <w:trHeight w:hRule="exact" w:val="345"/>
        </w:trPr>
        <w:tc>
          <w:tcPr>
            <w:tcW w:w="2933" w:type="dxa"/>
            <w:shd w:val="clear" w:color="auto" w:fill="auto"/>
          </w:tcPr>
          <w:p w:rsidR="00DB1A60" w:rsidRPr="00585FAC" w:rsidRDefault="00DB1A60" w:rsidP="007E1DD8">
            <w:pPr>
              <w:spacing w:before="32" w:after="50"/>
              <w:jc w:val="both"/>
              <w:rPr>
                <w:bCs/>
              </w:rPr>
            </w:pPr>
            <w:r w:rsidRPr="00585FAC">
              <w:rPr>
                <w:bCs/>
              </w:rPr>
              <w:t>Kapalı Havuz</w:t>
            </w:r>
          </w:p>
          <w:p w:rsidR="00DB1A60" w:rsidRPr="00585FAC" w:rsidRDefault="00DB1A60" w:rsidP="007E1DD8">
            <w:pPr>
              <w:spacing w:before="32" w:after="50"/>
              <w:jc w:val="both"/>
              <w:rPr>
                <w:bCs/>
              </w:rPr>
            </w:pPr>
          </w:p>
        </w:tc>
        <w:tc>
          <w:tcPr>
            <w:tcW w:w="3619" w:type="dxa"/>
            <w:shd w:val="clear" w:color="auto" w:fill="auto"/>
          </w:tcPr>
          <w:p w:rsidR="00DB1A60" w:rsidRPr="00585FAC" w:rsidRDefault="00DB1A60" w:rsidP="007E1DD8">
            <w:pPr>
              <w:spacing w:before="32" w:after="50"/>
              <w:jc w:val="center"/>
            </w:pPr>
            <w:r w:rsidRPr="00585FAC">
              <w:t>1992</w:t>
            </w:r>
          </w:p>
        </w:tc>
        <w:tc>
          <w:tcPr>
            <w:tcW w:w="2627" w:type="dxa"/>
            <w:shd w:val="clear" w:color="auto" w:fill="auto"/>
          </w:tcPr>
          <w:p w:rsidR="00DB1A60" w:rsidRPr="00585FAC" w:rsidRDefault="00DB1A60" w:rsidP="007E1DD8">
            <w:pPr>
              <w:spacing w:before="32" w:after="50"/>
              <w:jc w:val="center"/>
            </w:pPr>
            <w:r w:rsidRPr="00585FAC">
              <w:t>3500 m²</w:t>
            </w:r>
          </w:p>
        </w:tc>
      </w:tr>
      <w:tr w:rsidR="00DB1A60" w:rsidRPr="00777291" w:rsidTr="007E1DD8">
        <w:trPr>
          <w:trHeight w:hRule="exact" w:val="345"/>
        </w:trPr>
        <w:tc>
          <w:tcPr>
            <w:tcW w:w="2933" w:type="dxa"/>
            <w:shd w:val="clear" w:color="auto" w:fill="auto"/>
          </w:tcPr>
          <w:p w:rsidR="00DB1A60" w:rsidRPr="00585FAC" w:rsidRDefault="00DB1A60" w:rsidP="007E1DD8">
            <w:pPr>
              <w:spacing w:before="32" w:after="50"/>
              <w:jc w:val="both"/>
              <w:rPr>
                <w:bCs/>
              </w:rPr>
            </w:pPr>
            <w:r w:rsidRPr="00585FAC">
              <w:rPr>
                <w:bCs/>
              </w:rPr>
              <w:t>Açık Havuz</w:t>
            </w:r>
          </w:p>
        </w:tc>
        <w:tc>
          <w:tcPr>
            <w:tcW w:w="3619" w:type="dxa"/>
            <w:shd w:val="clear" w:color="auto" w:fill="auto"/>
          </w:tcPr>
          <w:p w:rsidR="00DB1A60" w:rsidRPr="00585FAC" w:rsidRDefault="00DB1A60" w:rsidP="007E1DD8">
            <w:pPr>
              <w:spacing w:before="32" w:after="50"/>
              <w:jc w:val="center"/>
            </w:pPr>
            <w:r w:rsidRPr="00585FAC">
              <w:t>1994</w:t>
            </w:r>
          </w:p>
        </w:tc>
        <w:tc>
          <w:tcPr>
            <w:tcW w:w="2627" w:type="dxa"/>
            <w:shd w:val="clear" w:color="auto" w:fill="auto"/>
          </w:tcPr>
          <w:p w:rsidR="00DB1A60" w:rsidRPr="00585FAC" w:rsidRDefault="00DB1A60" w:rsidP="007E1DD8">
            <w:pPr>
              <w:spacing w:before="32" w:after="50"/>
              <w:jc w:val="center"/>
            </w:pPr>
            <w:r w:rsidRPr="00585FAC">
              <w:t>2700 m²</w:t>
            </w:r>
          </w:p>
        </w:tc>
      </w:tr>
      <w:tr w:rsidR="00DB1A60" w:rsidRPr="00777291" w:rsidTr="007E1DD8">
        <w:trPr>
          <w:trHeight w:hRule="exact" w:val="345"/>
        </w:trPr>
        <w:tc>
          <w:tcPr>
            <w:tcW w:w="2933" w:type="dxa"/>
            <w:shd w:val="clear" w:color="auto" w:fill="auto"/>
          </w:tcPr>
          <w:p w:rsidR="00DB1A60" w:rsidRPr="00585FAC" w:rsidRDefault="00DB1A60" w:rsidP="007E1DD8">
            <w:pPr>
              <w:spacing w:before="32" w:after="50"/>
              <w:jc w:val="both"/>
              <w:rPr>
                <w:bCs/>
              </w:rPr>
            </w:pPr>
            <w:r w:rsidRPr="00585FAC">
              <w:rPr>
                <w:bCs/>
              </w:rPr>
              <w:t>Sauna</w:t>
            </w:r>
          </w:p>
        </w:tc>
        <w:tc>
          <w:tcPr>
            <w:tcW w:w="3619" w:type="dxa"/>
            <w:shd w:val="clear" w:color="auto" w:fill="auto"/>
          </w:tcPr>
          <w:p w:rsidR="00DB1A60" w:rsidRPr="00585FAC" w:rsidRDefault="00DB1A60" w:rsidP="007E1DD8">
            <w:pPr>
              <w:spacing w:before="32" w:after="50"/>
              <w:jc w:val="center"/>
            </w:pPr>
            <w:r w:rsidRPr="00585FAC">
              <w:t>1992</w:t>
            </w:r>
          </w:p>
        </w:tc>
        <w:tc>
          <w:tcPr>
            <w:tcW w:w="2627" w:type="dxa"/>
            <w:shd w:val="clear" w:color="auto" w:fill="auto"/>
          </w:tcPr>
          <w:p w:rsidR="00DB1A60" w:rsidRPr="00585FAC" w:rsidRDefault="00DB1A60" w:rsidP="007E1DD8">
            <w:pPr>
              <w:spacing w:before="32" w:after="50"/>
              <w:jc w:val="center"/>
            </w:pPr>
            <w:r w:rsidRPr="00585FAC">
              <w:t>75 m²</w:t>
            </w:r>
          </w:p>
        </w:tc>
      </w:tr>
    </w:tbl>
    <w:p w:rsidR="00DB1A60" w:rsidRDefault="00DB1A60" w:rsidP="00DB1A60">
      <w:pPr>
        <w:pStyle w:val="Balk4"/>
        <w:tabs>
          <w:tab w:val="left" w:pos="993"/>
        </w:tabs>
        <w:spacing w:before="32" w:after="50" w:line="360" w:lineRule="auto"/>
        <w:rPr>
          <w:rFonts w:ascii="Times New Roman" w:hAnsi="Times New Roman"/>
          <w:i w:val="0"/>
          <w:color w:val="000000"/>
        </w:rPr>
      </w:pPr>
    </w:p>
    <w:p w:rsidR="00DB1A60" w:rsidRPr="00777291" w:rsidRDefault="00DB1A60" w:rsidP="00DB1A60">
      <w:pPr>
        <w:pStyle w:val="Balk4"/>
        <w:numPr>
          <w:ilvl w:val="1"/>
          <w:numId w:val="2"/>
        </w:numPr>
        <w:tabs>
          <w:tab w:val="left" w:pos="567"/>
        </w:tabs>
        <w:spacing w:before="32" w:after="50" w:line="360" w:lineRule="auto"/>
        <w:ind w:left="0" w:firstLine="0"/>
        <w:rPr>
          <w:rFonts w:ascii="Times New Roman" w:hAnsi="Times New Roman"/>
          <w:i w:val="0"/>
          <w:color w:val="000000"/>
        </w:rPr>
      </w:pPr>
      <w:r w:rsidRPr="00777291">
        <w:rPr>
          <w:rFonts w:ascii="Times New Roman" w:hAnsi="Times New Roman"/>
          <w:i w:val="0"/>
          <w:color w:val="000000"/>
        </w:rPr>
        <w:t>Ambar Alanları</w:t>
      </w:r>
    </w:p>
    <w:tbl>
      <w:tblPr>
        <w:tblW w:w="9204"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2853"/>
        <w:gridCol w:w="3658"/>
        <w:gridCol w:w="2693"/>
      </w:tblGrid>
      <w:tr w:rsidR="00DB1A60" w:rsidRPr="00777291" w:rsidTr="007E1DD8">
        <w:trPr>
          <w:trHeight w:val="299"/>
        </w:trPr>
        <w:tc>
          <w:tcPr>
            <w:tcW w:w="2853" w:type="dxa"/>
            <w:shd w:val="clear" w:color="auto" w:fill="4472C4"/>
            <w:noWrap/>
            <w:hideMark/>
          </w:tcPr>
          <w:p w:rsidR="00DB1A60" w:rsidRPr="00777291" w:rsidRDefault="00DB1A60" w:rsidP="007E1DD8">
            <w:pPr>
              <w:spacing w:before="32" w:after="50"/>
              <w:jc w:val="center"/>
              <w:rPr>
                <w:b/>
                <w:bCs/>
                <w:color w:val="FFFFFF"/>
              </w:rPr>
            </w:pPr>
            <w:r w:rsidRPr="00777291">
              <w:rPr>
                <w:b/>
                <w:bCs/>
                <w:color w:val="FFFFFF"/>
              </w:rPr>
              <w:t>Ambar Adı</w:t>
            </w:r>
          </w:p>
        </w:tc>
        <w:tc>
          <w:tcPr>
            <w:tcW w:w="3658" w:type="dxa"/>
            <w:shd w:val="clear" w:color="auto" w:fill="4472C4"/>
            <w:noWrap/>
            <w:hideMark/>
          </w:tcPr>
          <w:p w:rsidR="00DB1A60" w:rsidRPr="00777291" w:rsidRDefault="00DB1A60" w:rsidP="007E1DD8">
            <w:pPr>
              <w:spacing w:before="32" w:after="50"/>
              <w:jc w:val="center"/>
              <w:rPr>
                <w:b/>
                <w:bCs/>
                <w:color w:val="FFFFFF"/>
              </w:rPr>
            </w:pPr>
            <w:r w:rsidRPr="00777291">
              <w:rPr>
                <w:b/>
                <w:bCs/>
                <w:color w:val="FFFFFF"/>
              </w:rPr>
              <w:t>Sayısı</w:t>
            </w:r>
          </w:p>
        </w:tc>
        <w:tc>
          <w:tcPr>
            <w:tcW w:w="2693" w:type="dxa"/>
            <w:shd w:val="clear" w:color="auto" w:fill="4472C4"/>
            <w:noWrap/>
            <w:hideMark/>
          </w:tcPr>
          <w:p w:rsidR="00DB1A60" w:rsidRPr="00777291" w:rsidRDefault="00DB1A60" w:rsidP="007E1DD8">
            <w:pPr>
              <w:spacing w:before="32" w:after="50"/>
              <w:jc w:val="center"/>
              <w:rPr>
                <w:b/>
                <w:bCs/>
                <w:color w:val="FFFFFF"/>
              </w:rPr>
            </w:pPr>
            <w:r w:rsidRPr="00777291">
              <w:rPr>
                <w:b/>
                <w:bCs/>
                <w:color w:val="FFFFFF"/>
              </w:rPr>
              <w:t>M²</w:t>
            </w:r>
          </w:p>
        </w:tc>
      </w:tr>
      <w:tr w:rsidR="00DB1A60" w:rsidRPr="00585FAC" w:rsidTr="007E1DD8">
        <w:trPr>
          <w:trHeight w:hRule="exact" w:val="361"/>
        </w:trPr>
        <w:tc>
          <w:tcPr>
            <w:tcW w:w="2853" w:type="dxa"/>
            <w:shd w:val="clear" w:color="auto" w:fill="auto"/>
            <w:noWrap/>
          </w:tcPr>
          <w:p w:rsidR="00DB1A60" w:rsidRPr="00585FAC" w:rsidRDefault="00DB1A60" w:rsidP="007E1DD8">
            <w:pPr>
              <w:spacing w:before="32" w:after="50"/>
              <w:jc w:val="both"/>
              <w:rPr>
                <w:bCs/>
              </w:rPr>
            </w:pPr>
            <w:r w:rsidRPr="00585FAC">
              <w:rPr>
                <w:bCs/>
              </w:rPr>
              <w:t>Depo</w:t>
            </w:r>
          </w:p>
        </w:tc>
        <w:tc>
          <w:tcPr>
            <w:tcW w:w="3658" w:type="dxa"/>
            <w:shd w:val="clear" w:color="auto" w:fill="auto"/>
            <w:noWrap/>
          </w:tcPr>
          <w:p w:rsidR="00DB1A60" w:rsidRPr="00585FAC" w:rsidRDefault="00DB1A60" w:rsidP="007E1DD8">
            <w:pPr>
              <w:spacing w:before="32" w:after="50"/>
              <w:jc w:val="center"/>
            </w:pPr>
            <w:r w:rsidRPr="00585FAC">
              <w:t>1</w:t>
            </w:r>
          </w:p>
        </w:tc>
        <w:tc>
          <w:tcPr>
            <w:tcW w:w="2693" w:type="dxa"/>
            <w:shd w:val="clear" w:color="auto" w:fill="auto"/>
            <w:noWrap/>
          </w:tcPr>
          <w:p w:rsidR="00DB1A60" w:rsidRPr="00585FAC" w:rsidRDefault="00DB1A60" w:rsidP="00DB1A60">
            <w:pPr>
              <w:pStyle w:val="ListeParagraf"/>
              <w:numPr>
                <w:ilvl w:val="0"/>
                <w:numId w:val="37"/>
              </w:numPr>
              <w:spacing w:before="32" w:after="50"/>
              <w:jc w:val="center"/>
            </w:pPr>
            <w:proofErr w:type="gramStart"/>
            <w:r>
              <w:t>m</w:t>
            </w:r>
            <w:proofErr w:type="gramEnd"/>
            <w:r w:rsidRPr="00585FAC">
              <w:t xml:space="preserve"> ²</w:t>
            </w:r>
          </w:p>
        </w:tc>
      </w:tr>
    </w:tbl>
    <w:p w:rsidR="00DB1A60" w:rsidRPr="00585FAC" w:rsidRDefault="00DB1A60" w:rsidP="00DB1A60">
      <w:pPr>
        <w:spacing w:before="32" w:after="50"/>
      </w:pPr>
      <w:bookmarkStart w:id="7" w:name="_Toc325122244"/>
    </w:p>
    <w:p w:rsidR="00DB1A60" w:rsidRPr="00585FAC" w:rsidRDefault="00DB1A60" w:rsidP="00DB1A60">
      <w:pPr>
        <w:spacing w:before="32" w:after="50"/>
      </w:pPr>
    </w:p>
    <w:p w:rsidR="00DB1A60" w:rsidRDefault="00DB1A60" w:rsidP="00DB1A60">
      <w:pPr>
        <w:spacing w:before="32" w:after="50"/>
      </w:pPr>
    </w:p>
    <w:p w:rsidR="00DB1A60" w:rsidRDefault="00DB1A60" w:rsidP="00DB1A60">
      <w:pPr>
        <w:spacing w:before="32" w:after="50"/>
      </w:pPr>
    </w:p>
    <w:p w:rsidR="00DB1A60" w:rsidRDefault="00DB1A60" w:rsidP="00DB1A60">
      <w:pPr>
        <w:spacing w:before="32" w:after="50"/>
      </w:pPr>
    </w:p>
    <w:p w:rsidR="00DB1A60" w:rsidRDefault="00DB1A60" w:rsidP="00DB1A60">
      <w:pPr>
        <w:spacing w:before="32" w:after="50"/>
      </w:pPr>
    </w:p>
    <w:p w:rsidR="00DB1A60" w:rsidRDefault="00DB1A60" w:rsidP="00DB1A60">
      <w:pPr>
        <w:spacing w:before="32" w:after="50"/>
      </w:pPr>
    </w:p>
    <w:p w:rsidR="00DB1A60" w:rsidRDefault="00DB1A60" w:rsidP="00DB1A60">
      <w:pPr>
        <w:spacing w:before="32" w:after="50"/>
      </w:pPr>
    </w:p>
    <w:p w:rsidR="00DB1A60" w:rsidRDefault="00DB1A60" w:rsidP="00DB1A60">
      <w:pPr>
        <w:spacing w:before="32" w:after="50"/>
      </w:pPr>
    </w:p>
    <w:p w:rsidR="00DB1A60" w:rsidRDefault="00DB1A60" w:rsidP="00DB1A60">
      <w:pPr>
        <w:spacing w:before="32" w:after="50"/>
      </w:pPr>
    </w:p>
    <w:p w:rsidR="00DB1A60" w:rsidRDefault="00DB1A60" w:rsidP="00DB1A60">
      <w:pPr>
        <w:spacing w:before="32" w:after="50"/>
      </w:pPr>
    </w:p>
    <w:p w:rsidR="00DB1A60" w:rsidRDefault="00DB1A60" w:rsidP="00DB1A60">
      <w:pPr>
        <w:spacing w:before="32" w:after="50"/>
      </w:pPr>
    </w:p>
    <w:p w:rsidR="00DB1A60" w:rsidRDefault="00DB1A60" w:rsidP="00DB1A60">
      <w:pPr>
        <w:spacing w:before="32" w:after="50"/>
      </w:pPr>
    </w:p>
    <w:p w:rsidR="00DB1A60" w:rsidRDefault="00DB1A60" w:rsidP="00DB1A60">
      <w:pPr>
        <w:spacing w:before="32" w:after="50"/>
      </w:pPr>
    </w:p>
    <w:p w:rsidR="00DB1A60" w:rsidRDefault="00DB1A60" w:rsidP="00DB1A60">
      <w:pPr>
        <w:spacing w:before="32" w:after="50"/>
      </w:pPr>
    </w:p>
    <w:p w:rsidR="00DB1A60" w:rsidRDefault="00DB1A60" w:rsidP="00DB1A60">
      <w:pPr>
        <w:spacing w:before="32" w:after="50"/>
      </w:pPr>
    </w:p>
    <w:p w:rsidR="00DB1A60" w:rsidRDefault="00DB1A60" w:rsidP="00DB1A60">
      <w:pPr>
        <w:spacing w:before="32" w:after="50"/>
      </w:pPr>
    </w:p>
    <w:p w:rsidR="00DB1A60" w:rsidRDefault="00DB1A60" w:rsidP="00DB1A60">
      <w:pPr>
        <w:spacing w:before="32" w:after="50"/>
      </w:pPr>
    </w:p>
    <w:p w:rsidR="00DB1A60" w:rsidRPr="00777291" w:rsidRDefault="00DB1A60" w:rsidP="00DB1A60">
      <w:pPr>
        <w:spacing w:before="32" w:after="50"/>
      </w:pPr>
    </w:p>
    <w:p w:rsidR="00DB1A60" w:rsidRPr="00777291" w:rsidRDefault="00DB1A60" w:rsidP="00DB1A60">
      <w:pPr>
        <w:pStyle w:val="Balk3"/>
        <w:numPr>
          <w:ilvl w:val="0"/>
          <w:numId w:val="2"/>
        </w:numPr>
        <w:tabs>
          <w:tab w:val="left" w:pos="0"/>
        </w:tabs>
        <w:spacing w:before="32" w:after="50" w:line="360" w:lineRule="auto"/>
        <w:ind w:left="0" w:firstLine="0"/>
        <w:rPr>
          <w:rFonts w:ascii="Times New Roman" w:hAnsi="Times New Roman"/>
          <w:color w:val="000000"/>
        </w:rPr>
      </w:pPr>
      <w:r w:rsidRPr="00777291">
        <w:rPr>
          <w:rFonts w:ascii="Times New Roman" w:hAnsi="Times New Roman"/>
          <w:color w:val="000000"/>
        </w:rPr>
        <w:lastRenderedPageBreak/>
        <w:t>Örgüt Yapısı</w:t>
      </w:r>
      <w:bookmarkEnd w:id="7"/>
    </w:p>
    <w:p w:rsidR="00DB1A60" w:rsidRDefault="00DB1A60" w:rsidP="00DB1A60">
      <w:pPr>
        <w:tabs>
          <w:tab w:val="left" w:pos="0"/>
          <w:tab w:val="left" w:pos="726"/>
        </w:tabs>
        <w:spacing w:before="32" w:after="50" w:line="360" w:lineRule="auto"/>
        <w:jc w:val="both"/>
      </w:pPr>
      <w:r w:rsidRPr="00777291">
        <w:t>Birimimizin idari örgütlenmesi ile ilgili şema aşağıda yer almaktadır.</w:t>
      </w:r>
    </w:p>
    <w:p w:rsidR="00DB1A60" w:rsidRPr="00777291" w:rsidRDefault="00DB1A60" w:rsidP="00DB1A60">
      <w:pPr>
        <w:tabs>
          <w:tab w:val="left" w:pos="0"/>
          <w:tab w:val="left" w:pos="726"/>
        </w:tabs>
        <w:spacing w:before="32" w:after="50" w:line="360" w:lineRule="auto"/>
        <w:jc w:val="both"/>
      </w:pPr>
      <w:r w:rsidRPr="00F2280B">
        <w:rPr>
          <w:noProof/>
          <w:sz w:val="20"/>
          <w:szCs w:val="20"/>
        </w:rPr>
        <w:drawing>
          <wp:inline distT="0" distB="0" distL="0" distR="0" wp14:anchorId="155CA354" wp14:editId="1DF27BD3">
            <wp:extent cx="5295900" cy="8391525"/>
            <wp:effectExtent l="0" t="0" r="0" b="0"/>
            <wp:docPr id="74" name="Diy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rsidR="00DB1A60" w:rsidRDefault="00DB1A60" w:rsidP="00DB1A60">
      <w:pPr>
        <w:tabs>
          <w:tab w:val="left" w:pos="726"/>
        </w:tabs>
        <w:spacing w:before="32" w:after="50" w:line="360" w:lineRule="auto"/>
        <w:ind w:left="1417" w:right="850"/>
        <w:jc w:val="both"/>
      </w:pPr>
    </w:p>
    <w:p w:rsidR="00DB1A60" w:rsidRDefault="00DB1A60" w:rsidP="00DB1A60">
      <w:pPr>
        <w:tabs>
          <w:tab w:val="left" w:pos="726"/>
        </w:tabs>
        <w:spacing w:before="32" w:after="50" w:line="360" w:lineRule="auto"/>
        <w:ind w:left="1417" w:right="850"/>
        <w:jc w:val="both"/>
      </w:pPr>
    </w:p>
    <w:p w:rsidR="00DB1A60" w:rsidRPr="00777291" w:rsidRDefault="00DB1A60" w:rsidP="00DB1A60">
      <w:pPr>
        <w:tabs>
          <w:tab w:val="left" w:pos="726"/>
        </w:tabs>
        <w:spacing w:before="32" w:after="50" w:line="360" w:lineRule="auto"/>
        <w:ind w:left="1417" w:right="850"/>
        <w:jc w:val="both"/>
      </w:pPr>
    </w:p>
    <w:p w:rsidR="00DB1A60" w:rsidRPr="00777291" w:rsidRDefault="00DB1A60" w:rsidP="00DB1A60">
      <w:pPr>
        <w:pStyle w:val="Balk3"/>
        <w:numPr>
          <w:ilvl w:val="0"/>
          <w:numId w:val="2"/>
        </w:numPr>
        <w:spacing w:before="32" w:after="50"/>
        <w:ind w:left="0" w:right="850" w:firstLine="0"/>
        <w:rPr>
          <w:rFonts w:ascii="Times New Roman" w:hAnsi="Times New Roman"/>
          <w:color w:val="000000"/>
        </w:rPr>
      </w:pPr>
      <w:bookmarkStart w:id="8" w:name="_Toc325122245"/>
      <w:r w:rsidRPr="00777291">
        <w:rPr>
          <w:rFonts w:ascii="Times New Roman" w:hAnsi="Times New Roman"/>
          <w:color w:val="000000"/>
        </w:rPr>
        <w:t>Bilgi ve Teknolojik Kaynaklar</w:t>
      </w:r>
      <w:bookmarkEnd w:id="8"/>
    </w:p>
    <w:p w:rsidR="00DB1A60" w:rsidRPr="002732E6" w:rsidRDefault="00DB1A60" w:rsidP="00DB1A60">
      <w:pPr>
        <w:spacing w:before="32" w:after="50" w:line="360" w:lineRule="auto"/>
        <w:ind w:left="705" w:right="850"/>
        <w:jc w:val="both"/>
      </w:pPr>
      <w:r w:rsidRPr="002732E6">
        <w:t>Birimimiz faaliyetlerini gerçekleştirirken aşağıda belirtilen yazılımlar etkin bir şekilde kullanılmaktadır.</w:t>
      </w:r>
    </w:p>
    <w:p w:rsidR="00DB1A60" w:rsidRDefault="00DB1A60" w:rsidP="00DB1A60">
      <w:pPr>
        <w:pStyle w:val="Balk4"/>
        <w:numPr>
          <w:ilvl w:val="1"/>
          <w:numId w:val="36"/>
        </w:numPr>
        <w:tabs>
          <w:tab w:val="left" w:pos="567"/>
        </w:tabs>
        <w:spacing w:before="32" w:after="50" w:line="360" w:lineRule="auto"/>
        <w:ind w:left="0" w:right="850" w:firstLine="0"/>
        <w:rPr>
          <w:rFonts w:ascii="Times New Roman" w:hAnsi="Times New Roman"/>
          <w:i w:val="0"/>
          <w:color w:val="000000"/>
        </w:rPr>
      </w:pPr>
      <w:r w:rsidRPr="00777291">
        <w:rPr>
          <w:rFonts w:ascii="Times New Roman" w:hAnsi="Times New Roman"/>
          <w:i w:val="0"/>
          <w:color w:val="000000"/>
        </w:rPr>
        <w:t>Yazılımlar</w:t>
      </w:r>
    </w:p>
    <w:p w:rsidR="00DB1A60" w:rsidRPr="004D2087" w:rsidRDefault="00DB1A60" w:rsidP="00DB1A60">
      <w:pPr>
        <w:pStyle w:val="Balk4"/>
        <w:numPr>
          <w:ilvl w:val="2"/>
          <w:numId w:val="36"/>
        </w:numPr>
        <w:tabs>
          <w:tab w:val="left" w:pos="567"/>
        </w:tabs>
        <w:spacing w:before="32" w:after="50" w:line="360" w:lineRule="auto"/>
        <w:ind w:right="850"/>
        <w:rPr>
          <w:rFonts w:ascii="Times New Roman" w:hAnsi="Times New Roman"/>
          <w:i w:val="0"/>
          <w:color w:val="000000"/>
        </w:rPr>
      </w:pPr>
      <w:r w:rsidRPr="004D2087">
        <w:rPr>
          <w:rFonts w:ascii="Times New Roman" w:hAnsi="Times New Roman"/>
          <w:color w:val="auto"/>
        </w:rPr>
        <w:t>WEB Sayfamız</w:t>
      </w:r>
    </w:p>
    <w:p w:rsidR="00DB1A60" w:rsidRPr="00A32290" w:rsidRDefault="00DB1A60" w:rsidP="00DB1A60">
      <w:pPr>
        <w:tabs>
          <w:tab w:val="left" w:pos="726"/>
        </w:tabs>
        <w:spacing w:before="32" w:after="50" w:line="360" w:lineRule="auto"/>
        <w:jc w:val="center"/>
        <w:rPr>
          <w:noProof/>
          <w:sz w:val="20"/>
          <w:szCs w:val="20"/>
        </w:rPr>
      </w:pPr>
      <w:r>
        <w:rPr>
          <w:noProof/>
          <w:sz w:val="20"/>
          <w:szCs w:val="20"/>
        </w:rPr>
        <w:drawing>
          <wp:inline distT="0" distB="0" distL="0" distR="0" wp14:anchorId="7A850ADE" wp14:editId="5CFECFD9">
            <wp:extent cx="4354830" cy="3864916"/>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dsız.jpg"/>
                    <pic:cNvPicPr/>
                  </pic:nvPicPr>
                  <pic:blipFill>
                    <a:blip r:embed="rId29">
                      <a:extLst>
                        <a:ext uri="{28A0092B-C50C-407E-A947-70E740481C1C}">
                          <a14:useLocalDpi xmlns:a14="http://schemas.microsoft.com/office/drawing/2010/main" val="0"/>
                        </a:ext>
                      </a:extLst>
                    </a:blip>
                    <a:stretch>
                      <a:fillRect/>
                    </a:stretch>
                  </pic:blipFill>
                  <pic:spPr>
                    <a:xfrm>
                      <a:off x="0" y="0"/>
                      <a:ext cx="4357270" cy="3867081"/>
                    </a:xfrm>
                    <a:prstGeom prst="rect">
                      <a:avLst/>
                    </a:prstGeom>
                  </pic:spPr>
                </pic:pic>
              </a:graphicData>
            </a:graphic>
          </wp:inline>
        </w:drawing>
      </w:r>
    </w:p>
    <w:p w:rsidR="00DB1A60" w:rsidRPr="00A32290" w:rsidRDefault="00DB1A60" w:rsidP="00DB1A60">
      <w:pPr>
        <w:tabs>
          <w:tab w:val="left" w:pos="726"/>
        </w:tabs>
        <w:spacing w:before="32" w:after="50" w:line="360" w:lineRule="auto"/>
        <w:jc w:val="center"/>
        <w:rPr>
          <w:sz w:val="20"/>
          <w:szCs w:val="20"/>
        </w:rPr>
      </w:pPr>
    </w:p>
    <w:p w:rsidR="00DB1A60" w:rsidRDefault="00DB1A60" w:rsidP="00DB1A60">
      <w:pPr>
        <w:tabs>
          <w:tab w:val="left" w:pos="726"/>
        </w:tabs>
        <w:spacing w:before="32" w:after="50" w:line="360" w:lineRule="auto"/>
        <w:ind w:right="850"/>
        <w:jc w:val="both"/>
      </w:pPr>
      <w:r w:rsidRPr="00777291">
        <w:t>Resmi web sayfamızda, havuz ve sauna hizmetlerimize ilişkin güncel bilgilere ve duyurulara yer verilmektedir. Ayrıca Havuz</w:t>
      </w:r>
      <w:r w:rsidRPr="002732E6">
        <w:t xml:space="preserve"> Müdürlüğü </w:t>
      </w:r>
      <w:r w:rsidRPr="00777291">
        <w:t>ile ilgili güncel iletişim bilg</w:t>
      </w:r>
      <w:r>
        <w:t>ilerin</w:t>
      </w:r>
      <w:r w:rsidRPr="00777291">
        <w:t>e de web sayfamızdan ulaşılmaktadır.</w:t>
      </w:r>
    </w:p>
    <w:p w:rsidR="00DB1A60" w:rsidRDefault="00DB1A60" w:rsidP="00DB1A60">
      <w:pPr>
        <w:tabs>
          <w:tab w:val="left" w:pos="726"/>
        </w:tabs>
        <w:spacing w:before="32" w:after="50" w:line="360" w:lineRule="auto"/>
        <w:ind w:right="850"/>
        <w:jc w:val="both"/>
      </w:pPr>
    </w:p>
    <w:p w:rsidR="00DB1A60" w:rsidRDefault="00DB1A60" w:rsidP="00DB1A60">
      <w:pPr>
        <w:tabs>
          <w:tab w:val="left" w:pos="726"/>
        </w:tabs>
        <w:spacing w:before="32" w:after="50" w:line="360" w:lineRule="auto"/>
        <w:ind w:right="850"/>
        <w:jc w:val="both"/>
      </w:pPr>
    </w:p>
    <w:p w:rsidR="00DB1A60" w:rsidRDefault="00DB1A60" w:rsidP="00DB1A60">
      <w:pPr>
        <w:tabs>
          <w:tab w:val="left" w:pos="726"/>
        </w:tabs>
        <w:spacing w:before="32" w:after="50" w:line="360" w:lineRule="auto"/>
        <w:ind w:right="850"/>
        <w:jc w:val="both"/>
        <w:rPr>
          <w:color w:val="FF0000"/>
        </w:rPr>
      </w:pPr>
    </w:p>
    <w:p w:rsidR="00DB1A60" w:rsidRDefault="00DB1A60" w:rsidP="00DB1A60">
      <w:pPr>
        <w:tabs>
          <w:tab w:val="left" w:pos="726"/>
        </w:tabs>
        <w:spacing w:before="32" w:after="50" w:line="360" w:lineRule="auto"/>
        <w:ind w:right="850"/>
        <w:jc w:val="both"/>
        <w:rPr>
          <w:color w:val="FF0000"/>
        </w:rPr>
      </w:pPr>
    </w:p>
    <w:p w:rsidR="00DB1A60" w:rsidRDefault="00DB1A60" w:rsidP="00DB1A60">
      <w:pPr>
        <w:tabs>
          <w:tab w:val="left" w:pos="726"/>
        </w:tabs>
        <w:spacing w:before="32" w:after="50" w:line="360" w:lineRule="auto"/>
        <w:ind w:right="850"/>
        <w:jc w:val="both"/>
        <w:rPr>
          <w:b/>
        </w:rPr>
      </w:pPr>
    </w:p>
    <w:p w:rsidR="00DB1A60" w:rsidRDefault="00DB1A60" w:rsidP="00DB1A60">
      <w:pPr>
        <w:tabs>
          <w:tab w:val="left" w:pos="726"/>
        </w:tabs>
        <w:spacing w:before="32" w:after="50" w:line="360" w:lineRule="auto"/>
        <w:ind w:right="850"/>
        <w:jc w:val="both"/>
        <w:rPr>
          <w:b/>
        </w:rPr>
      </w:pPr>
    </w:p>
    <w:p w:rsidR="00DB1A60" w:rsidRDefault="00DB1A60" w:rsidP="00DB1A60">
      <w:pPr>
        <w:tabs>
          <w:tab w:val="left" w:pos="726"/>
        </w:tabs>
        <w:spacing w:before="32" w:after="50" w:line="360" w:lineRule="auto"/>
        <w:ind w:right="850"/>
        <w:jc w:val="both"/>
        <w:rPr>
          <w:b/>
        </w:rPr>
      </w:pPr>
    </w:p>
    <w:p w:rsidR="00DB1A60" w:rsidRDefault="00DB1A60" w:rsidP="00DB1A60">
      <w:pPr>
        <w:tabs>
          <w:tab w:val="left" w:pos="726"/>
        </w:tabs>
        <w:spacing w:before="32" w:after="50" w:line="360" w:lineRule="auto"/>
        <w:ind w:right="850"/>
        <w:jc w:val="both"/>
        <w:rPr>
          <w:b/>
        </w:rPr>
      </w:pPr>
    </w:p>
    <w:p w:rsidR="00DB1A60" w:rsidRPr="004D2087" w:rsidRDefault="00DB1A60" w:rsidP="00DB1A60">
      <w:pPr>
        <w:tabs>
          <w:tab w:val="left" w:pos="726"/>
        </w:tabs>
        <w:spacing w:before="32" w:after="50" w:line="360" w:lineRule="auto"/>
        <w:ind w:right="850"/>
        <w:jc w:val="both"/>
        <w:rPr>
          <w:color w:val="FF0000"/>
        </w:rPr>
      </w:pPr>
      <w:r>
        <w:rPr>
          <w:b/>
        </w:rPr>
        <w:t xml:space="preserve">3.1.2 </w:t>
      </w:r>
      <w:r w:rsidRPr="00777291">
        <w:rPr>
          <w:b/>
        </w:rPr>
        <w:t>Kamu Harcamaları ve Muhasebe Bilişim Sistemi</w:t>
      </w:r>
    </w:p>
    <w:p w:rsidR="00DB1A60" w:rsidRPr="00CA2CB1" w:rsidRDefault="00DB1A60" w:rsidP="00DB1A60">
      <w:pPr>
        <w:tabs>
          <w:tab w:val="left" w:pos="726"/>
        </w:tabs>
        <w:spacing w:before="32" w:after="50" w:line="360" w:lineRule="auto"/>
        <w:ind w:right="850"/>
        <w:jc w:val="both"/>
        <w:rPr>
          <w:color w:val="FF0000"/>
        </w:rPr>
      </w:pPr>
      <w:r w:rsidRPr="00777291">
        <w:rPr>
          <w:noProof/>
        </w:rPr>
        <w:drawing>
          <wp:inline distT="0" distB="0" distL="0" distR="0" wp14:anchorId="36789292" wp14:editId="4A9BC39B">
            <wp:extent cx="4905375" cy="1609725"/>
            <wp:effectExtent l="0" t="0" r="0" b="9525"/>
            <wp:docPr id="40" name="Resim 40" descr="https://www.kbs.gov.tr/images/newStyl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kbs.gov.tr/images/newStyle/logo.png"/>
                    <pic:cNvPicPr>
                      <a:picLocks noChangeAspect="1" noChangeArrowheads="1"/>
                    </pic:cNvPicPr>
                  </pic:nvPicPr>
                  <pic:blipFill>
                    <a:blip r:embed="rId30" cstate="print"/>
                    <a:srcRect/>
                    <a:stretch>
                      <a:fillRect/>
                    </a:stretch>
                  </pic:blipFill>
                  <pic:spPr bwMode="auto">
                    <a:xfrm>
                      <a:off x="0" y="0"/>
                      <a:ext cx="4918630" cy="1614075"/>
                    </a:xfrm>
                    <a:prstGeom prst="rect">
                      <a:avLst/>
                    </a:prstGeom>
                    <a:noFill/>
                    <a:ln w="9525">
                      <a:noFill/>
                      <a:miter lim="800000"/>
                      <a:headEnd/>
                      <a:tailEnd/>
                    </a:ln>
                  </pic:spPr>
                </pic:pic>
              </a:graphicData>
            </a:graphic>
          </wp:inline>
        </w:drawing>
      </w:r>
      <w:r>
        <w:rPr>
          <w:noProof/>
        </w:rPr>
        <w:drawing>
          <wp:inline distT="0" distB="0" distL="0" distR="0" wp14:anchorId="54ABDF9C" wp14:editId="60AE3664">
            <wp:extent cx="5218584" cy="3476625"/>
            <wp:effectExtent l="0" t="0" r="1270" b="0"/>
            <wp:docPr id="98" name="Resim 98" descr="Mys Sistem Hatası Nasıl Çözülür? - Mali Yönetim Siste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ys Sistem Hatası Nasıl Çözülür? - Mali Yönetim Sistemi"/>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60477" cy="3504534"/>
                    </a:xfrm>
                    <a:prstGeom prst="rect">
                      <a:avLst/>
                    </a:prstGeom>
                    <a:noFill/>
                    <a:ln>
                      <a:noFill/>
                    </a:ln>
                  </pic:spPr>
                </pic:pic>
              </a:graphicData>
            </a:graphic>
          </wp:inline>
        </w:drawing>
      </w:r>
      <w:r w:rsidRPr="007E04DB">
        <w:t xml:space="preserve"> </w:t>
      </w:r>
    </w:p>
    <w:p w:rsidR="00DB1A60" w:rsidRPr="00777291" w:rsidRDefault="00DB1A60" w:rsidP="00DB1A60">
      <w:pPr>
        <w:tabs>
          <w:tab w:val="left" w:pos="726"/>
        </w:tabs>
        <w:spacing w:before="32" w:after="50" w:line="360" w:lineRule="auto"/>
        <w:ind w:right="850"/>
        <w:jc w:val="center"/>
      </w:pPr>
      <w:r>
        <w:rPr>
          <w:noProof/>
        </w:rPr>
        <w:drawing>
          <wp:inline distT="0" distB="0" distL="0" distR="0" wp14:anchorId="1669888D" wp14:editId="69A8441D">
            <wp:extent cx="4667250" cy="1838122"/>
            <wp:effectExtent l="0" t="0" r="0" b="0"/>
            <wp:docPr id="2" name="Resim 2" descr="Ekap Nedir, Ne İçin Kullanılır? Ekap Üyelik, İhale Arama Ve Belge  Güncelleme İşlemleri Nasıl Yapılır? - Son Dakika Milliy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kap Nedir, Ne İçin Kullanılır? Ekap Üyelik, İhale Arama Ve Belge  Güncelleme İşlemleri Nasıl Yapılır? - Son Dakika Milliye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02545" cy="1852022"/>
                    </a:xfrm>
                    <a:prstGeom prst="rect">
                      <a:avLst/>
                    </a:prstGeom>
                    <a:noFill/>
                    <a:ln>
                      <a:noFill/>
                    </a:ln>
                  </pic:spPr>
                </pic:pic>
              </a:graphicData>
            </a:graphic>
          </wp:inline>
        </w:drawing>
      </w:r>
    </w:p>
    <w:p w:rsidR="00DB1A60" w:rsidRDefault="00DB1A60" w:rsidP="00DB1A60">
      <w:pPr>
        <w:tabs>
          <w:tab w:val="left" w:pos="726"/>
        </w:tabs>
        <w:spacing w:before="32" w:after="50" w:line="360" w:lineRule="auto"/>
        <w:ind w:right="850"/>
        <w:jc w:val="both"/>
      </w:pPr>
      <w:r w:rsidRPr="00777291">
        <w:t xml:space="preserve">Birimimize </w:t>
      </w:r>
      <w:r>
        <w:t xml:space="preserve">alınan malzemelerin </w:t>
      </w:r>
      <w:r w:rsidRPr="007E04DB">
        <w:t xml:space="preserve">giriş-çıkış işlemleri </w:t>
      </w:r>
      <w:r w:rsidRPr="007E04DB">
        <w:rPr>
          <w:b/>
        </w:rPr>
        <w:t>MYS, TKYS, EKAP</w:t>
      </w:r>
      <w:r w:rsidRPr="007E04DB">
        <w:t xml:space="preserve"> sistemleri kullanılarak takibi, sayımı ve bunlara ilişkin listelerin düzenlenmesi sağlanır.</w:t>
      </w:r>
    </w:p>
    <w:p w:rsidR="00DB1A60" w:rsidRDefault="00DB1A60" w:rsidP="00DB1A60">
      <w:pPr>
        <w:tabs>
          <w:tab w:val="left" w:pos="726"/>
        </w:tabs>
        <w:spacing w:before="32" w:after="50" w:line="360" w:lineRule="auto"/>
        <w:ind w:right="850"/>
        <w:jc w:val="both"/>
      </w:pPr>
    </w:p>
    <w:p w:rsidR="00DB1A60" w:rsidRDefault="00DB1A60" w:rsidP="00DB1A60">
      <w:pPr>
        <w:tabs>
          <w:tab w:val="left" w:pos="726"/>
        </w:tabs>
        <w:spacing w:before="32" w:after="50" w:line="360" w:lineRule="auto"/>
        <w:ind w:right="850"/>
        <w:jc w:val="both"/>
      </w:pPr>
    </w:p>
    <w:p w:rsidR="00DB1A60" w:rsidRDefault="00DB1A60" w:rsidP="00DB1A60">
      <w:pPr>
        <w:tabs>
          <w:tab w:val="left" w:pos="726"/>
        </w:tabs>
        <w:spacing w:before="32" w:after="50" w:line="360" w:lineRule="auto"/>
        <w:ind w:right="850"/>
        <w:jc w:val="both"/>
      </w:pPr>
    </w:p>
    <w:p w:rsidR="00DB1A60" w:rsidRPr="00C8697F" w:rsidRDefault="00DB1A60" w:rsidP="00DB1A60">
      <w:pPr>
        <w:keepNext/>
        <w:keepLines/>
        <w:spacing w:before="32" w:after="50" w:line="360" w:lineRule="auto"/>
        <w:ind w:right="850"/>
        <w:outlineLvl w:val="4"/>
        <w:rPr>
          <w:b/>
        </w:rPr>
      </w:pPr>
      <w:r w:rsidRPr="00C8697F">
        <w:rPr>
          <w:b/>
        </w:rPr>
        <w:t xml:space="preserve">3.1.3 Akıllı Kart </w:t>
      </w:r>
    </w:p>
    <w:p w:rsidR="00DB1A60" w:rsidRDefault="00DB1A60" w:rsidP="00DB1A60">
      <w:pPr>
        <w:tabs>
          <w:tab w:val="left" w:pos="726"/>
        </w:tabs>
        <w:spacing w:before="32" w:after="50" w:line="360" w:lineRule="auto"/>
        <w:ind w:right="850"/>
        <w:jc w:val="both"/>
      </w:pPr>
      <w:r w:rsidRPr="00C8697F">
        <w:t>Müdürlüğümüz Resepsiyon biriminde kullanılan sistemde kullanıcı girişi ve kategorileri bilgileri kayıt altına alınmış olup bu kayıtlar daha sonra raporlandırılır.</w:t>
      </w:r>
    </w:p>
    <w:p w:rsidR="00DB1A60" w:rsidRPr="00C8697F" w:rsidRDefault="00DB1A60" w:rsidP="00DB1A60">
      <w:pPr>
        <w:tabs>
          <w:tab w:val="left" w:pos="726"/>
        </w:tabs>
        <w:spacing w:before="32" w:after="50" w:line="360" w:lineRule="auto"/>
        <w:ind w:right="850"/>
        <w:jc w:val="both"/>
      </w:pPr>
    </w:p>
    <w:p w:rsidR="00DB1A60" w:rsidRPr="00C8697F" w:rsidRDefault="00DB1A60" w:rsidP="00DB1A60">
      <w:pPr>
        <w:keepNext/>
        <w:keepLines/>
        <w:spacing w:before="32" w:after="50" w:line="360" w:lineRule="auto"/>
        <w:ind w:right="850"/>
        <w:outlineLvl w:val="4"/>
        <w:rPr>
          <w:b/>
        </w:rPr>
      </w:pPr>
      <w:r w:rsidRPr="00C8697F">
        <w:rPr>
          <w:b/>
        </w:rPr>
        <w:t xml:space="preserve">3.1.4 </w:t>
      </w:r>
      <w:proofErr w:type="spellStart"/>
      <w:r w:rsidRPr="00C8697F">
        <w:rPr>
          <w:b/>
        </w:rPr>
        <w:t>Fox</w:t>
      </w:r>
      <w:proofErr w:type="spellEnd"/>
      <w:r w:rsidRPr="00C8697F">
        <w:rPr>
          <w:b/>
        </w:rPr>
        <w:t xml:space="preserve"> Pro</w:t>
      </w:r>
    </w:p>
    <w:p w:rsidR="00DB1A60" w:rsidRDefault="00DB1A60" w:rsidP="00DB1A60">
      <w:pPr>
        <w:tabs>
          <w:tab w:val="left" w:pos="726"/>
        </w:tabs>
        <w:spacing w:before="32" w:after="50" w:line="360" w:lineRule="auto"/>
        <w:ind w:right="850"/>
        <w:jc w:val="both"/>
      </w:pPr>
      <w:r w:rsidRPr="00777291">
        <w:t>Müd</w:t>
      </w:r>
      <w:r>
        <w:t xml:space="preserve">ürlüğümüz Resepsiyon biriminde kredi kartı </w:t>
      </w:r>
      <w:r w:rsidRPr="00777291">
        <w:t>kayıtların</w:t>
      </w:r>
      <w:r>
        <w:t>ın</w:t>
      </w:r>
      <w:r w:rsidRPr="00777291">
        <w:t xml:space="preserve"> tutulduğu program olup kayıtlar </w:t>
      </w:r>
      <w:r w:rsidRPr="00A72E1B">
        <w:rPr>
          <w:color w:val="000000" w:themeColor="text1"/>
        </w:rPr>
        <w:t xml:space="preserve">kategorilere göre </w:t>
      </w:r>
      <w:r w:rsidRPr="00777291">
        <w:t>raporlandırılır.</w:t>
      </w:r>
    </w:p>
    <w:p w:rsidR="00DB1A60" w:rsidRPr="00777291" w:rsidRDefault="00DB1A60" w:rsidP="00DB1A60">
      <w:pPr>
        <w:tabs>
          <w:tab w:val="left" w:pos="726"/>
        </w:tabs>
        <w:spacing w:before="32" w:after="50" w:line="360" w:lineRule="auto"/>
        <w:ind w:right="850"/>
        <w:jc w:val="both"/>
      </w:pPr>
    </w:p>
    <w:p w:rsidR="00DB1A60" w:rsidRPr="00C8697F" w:rsidRDefault="00DB1A60" w:rsidP="002E331D">
      <w:pPr>
        <w:keepNext/>
        <w:keepLines/>
        <w:numPr>
          <w:ilvl w:val="2"/>
          <w:numId w:val="123"/>
        </w:numPr>
        <w:spacing w:before="32" w:after="50" w:line="360" w:lineRule="auto"/>
        <w:ind w:right="850"/>
        <w:outlineLvl w:val="4"/>
        <w:rPr>
          <w:b/>
        </w:rPr>
      </w:pPr>
      <w:r w:rsidRPr="00C8697F">
        <w:rPr>
          <w:b/>
        </w:rPr>
        <w:t>Access</w:t>
      </w:r>
    </w:p>
    <w:p w:rsidR="00DB1A60" w:rsidRDefault="00DB1A60" w:rsidP="00DB1A60">
      <w:pPr>
        <w:tabs>
          <w:tab w:val="left" w:pos="726"/>
        </w:tabs>
        <w:spacing w:before="32" w:after="50" w:line="360" w:lineRule="auto"/>
        <w:ind w:right="850"/>
        <w:jc w:val="both"/>
      </w:pPr>
      <w:r w:rsidRPr="00C8697F">
        <w:t>Havuz kullanıcılarına verdiğimiz kartların basılması sırasında kullanılmaktadır.</w:t>
      </w:r>
    </w:p>
    <w:p w:rsidR="00DB1A60" w:rsidRPr="00C8697F" w:rsidRDefault="00DB1A60" w:rsidP="00DB1A60">
      <w:pPr>
        <w:tabs>
          <w:tab w:val="left" w:pos="726"/>
        </w:tabs>
        <w:spacing w:before="32" w:after="50" w:line="360" w:lineRule="auto"/>
        <w:ind w:right="850"/>
        <w:jc w:val="both"/>
      </w:pPr>
    </w:p>
    <w:p w:rsidR="00DB1A60" w:rsidRPr="00C8697F" w:rsidRDefault="00DB1A60" w:rsidP="002E331D">
      <w:pPr>
        <w:numPr>
          <w:ilvl w:val="2"/>
          <w:numId w:val="123"/>
        </w:numPr>
        <w:tabs>
          <w:tab w:val="left" w:pos="726"/>
        </w:tabs>
        <w:spacing w:before="32" w:after="50" w:line="360" w:lineRule="auto"/>
        <w:ind w:right="850"/>
        <w:contextualSpacing/>
        <w:jc w:val="both"/>
        <w:rPr>
          <w:b/>
        </w:rPr>
      </w:pPr>
      <w:proofErr w:type="spellStart"/>
      <w:r w:rsidRPr="00C8697F">
        <w:rPr>
          <w:b/>
        </w:rPr>
        <w:t>Ebys</w:t>
      </w:r>
      <w:proofErr w:type="spellEnd"/>
    </w:p>
    <w:p w:rsidR="00DB1A60" w:rsidRPr="00C8697F" w:rsidRDefault="00DB1A60" w:rsidP="00DB1A60">
      <w:pPr>
        <w:tabs>
          <w:tab w:val="left" w:pos="726"/>
        </w:tabs>
        <w:spacing w:before="32" w:after="50" w:line="360" w:lineRule="auto"/>
        <w:ind w:left="720" w:right="850"/>
        <w:contextualSpacing/>
        <w:jc w:val="both"/>
      </w:pPr>
    </w:p>
    <w:p w:rsidR="00DB1A60" w:rsidRDefault="00DB1A60" w:rsidP="00DB1A60">
      <w:pPr>
        <w:tabs>
          <w:tab w:val="left" w:pos="726"/>
        </w:tabs>
        <w:spacing w:before="32" w:after="50" w:line="360" w:lineRule="auto"/>
        <w:ind w:left="720" w:right="850"/>
        <w:contextualSpacing/>
        <w:jc w:val="both"/>
      </w:pPr>
      <w:r w:rsidRPr="00C8697F">
        <w:rPr>
          <w:noProof/>
        </w:rPr>
        <w:drawing>
          <wp:inline distT="0" distB="0" distL="0" distR="0" wp14:anchorId="774A03E5" wp14:editId="6D844F97">
            <wp:extent cx="4380416" cy="1856740"/>
            <wp:effectExtent l="0" t="0" r="1270" b="0"/>
            <wp:docPr id="99" name="Resim 99" descr="EBYS Giriş Ekran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YS Giriş Ekranı"/>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03304" cy="1908829"/>
                    </a:xfrm>
                    <a:prstGeom prst="rect">
                      <a:avLst/>
                    </a:prstGeom>
                    <a:noFill/>
                    <a:ln>
                      <a:noFill/>
                    </a:ln>
                  </pic:spPr>
                </pic:pic>
              </a:graphicData>
            </a:graphic>
          </wp:inline>
        </w:drawing>
      </w:r>
    </w:p>
    <w:p w:rsidR="00DB1A60" w:rsidRDefault="00DB1A60" w:rsidP="00DB1A60">
      <w:pPr>
        <w:spacing w:before="120" w:after="120" w:line="360" w:lineRule="auto"/>
        <w:rPr>
          <w:rStyle w:val="Balk5Char"/>
          <w:rFonts w:ascii="Times New Roman" w:hAnsi="Times New Roman"/>
          <w:b/>
          <w:color w:val="FF0000"/>
        </w:rPr>
      </w:pPr>
    </w:p>
    <w:p w:rsidR="00DB1A60" w:rsidRPr="002E4CD1" w:rsidRDefault="00DB1A60" w:rsidP="00DB1A60">
      <w:pPr>
        <w:spacing w:before="120" w:after="120" w:line="360" w:lineRule="auto"/>
        <w:rPr>
          <w:rStyle w:val="Balk5Char"/>
          <w:rFonts w:ascii="Times New Roman" w:hAnsi="Times New Roman"/>
          <w:b/>
          <w:color w:val="FF0000"/>
        </w:rPr>
      </w:pPr>
    </w:p>
    <w:p w:rsidR="00DB1A60" w:rsidRDefault="00DB1A60" w:rsidP="00DB1A60">
      <w:pPr>
        <w:pStyle w:val="ListeParagraf"/>
        <w:spacing w:before="120" w:after="120" w:line="360" w:lineRule="auto"/>
        <w:contextualSpacing w:val="0"/>
        <w:rPr>
          <w:rStyle w:val="Balk5Char"/>
          <w:rFonts w:ascii="Times New Roman" w:hAnsi="Times New Roman"/>
          <w:b/>
          <w:color w:val="FF0000"/>
        </w:rPr>
      </w:pPr>
    </w:p>
    <w:p w:rsidR="00DB1A60" w:rsidRDefault="00DB1A60" w:rsidP="00DB1A60">
      <w:pPr>
        <w:pStyle w:val="ListeParagraf"/>
        <w:spacing w:before="120" w:after="120" w:line="360" w:lineRule="auto"/>
        <w:contextualSpacing w:val="0"/>
        <w:rPr>
          <w:rStyle w:val="Balk5Char"/>
          <w:rFonts w:ascii="Times New Roman" w:hAnsi="Times New Roman"/>
          <w:b/>
          <w:color w:val="FF0000"/>
        </w:rPr>
      </w:pPr>
    </w:p>
    <w:p w:rsidR="00DB1A60" w:rsidRDefault="00DB1A60" w:rsidP="00DB1A60">
      <w:pPr>
        <w:pStyle w:val="ListeParagraf"/>
        <w:spacing w:before="120" w:after="120" w:line="360" w:lineRule="auto"/>
        <w:contextualSpacing w:val="0"/>
        <w:rPr>
          <w:rStyle w:val="Balk5Char"/>
          <w:rFonts w:ascii="Times New Roman" w:hAnsi="Times New Roman"/>
          <w:b/>
          <w:color w:val="FF0000"/>
        </w:rPr>
      </w:pPr>
    </w:p>
    <w:p w:rsidR="00DB1A60" w:rsidRDefault="00DB1A60" w:rsidP="00DB1A60">
      <w:pPr>
        <w:pStyle w:val="ListeParagraf"/>
        <w:spacing w:before="120" w:after="120" w:line="360" w:lineRule="auto"/>
        <w:contextualSpacing w:val="0"/>
        <w:rPr>
          <w:rStyle w:val="Balk5Char"/>
          <w:rFonts w:ascii="Times New Roman" w:hAnsi="Times New Roman"/>
          <w:b/>
          <w:color w:val="FF0000"/>
        </w:rPr>
      </w:pPr>
    </w:p>
    <w:p w:rsidR="00DB1A60" w:rsidRDefault="00DB1A60" w:rsidP="00DB1A60">
      <w:pPr>
        <w:pStyle w:val="ListeParagraf"/>
        <w:spacing w:before="120" w:after="120" w:line="360" w:lineRule="auto"/>
        <w:contextualSpacing w:val="0"/>
        <w:rPr>
          <w:rStyle w:val="Balk5Char"/>
          <w:rFonts w:ascii="Times New Roman" w:hAnsi="Times New Roman"/>
          <w:b/>
          <w:color w:val="FF0000"/>
        </w:rPr>
      </w:pPr>
    </w:p>
    <w:p w:rsidR="00DB1A60" w:rsidRDefault="00DB1A60" w:rsidP="00DB1A60">
      <w:pPr>
        <w:spacing w:before="120" w:after="120" w:line="360" w:lineRule="auto"/>
        <w:rPr>
          <w:rStyle w:val="Balk5Char"/>
          <w:rFonts w:ascii="Times New Roman" w:hAnsi="Times New Roman"/>
          <w:b/>
          <w:color w:val="FF0000"/>
        </w:rPr>
      </w:pPr>
    </w:p>
    <w:p w:rsidR="00DB1A60" w:rsidRPr="002E4CD1" w:rsidRDefault="00DB1A60" w:rsidP="002E331D">
      <w:pPr>
        <w:pStyle w:val="ListeParagraf"/>
        <w:numPr>
          <w:ilvl w:val="2"/>
          <w:numId w:val="123"/>
        </w:numPr>
        <w:spacing w:before="120" w:after="120" w:line="360" w:lineRule="auto"/>
        <w:rPr>
          <w:rStyle w:val="Balk5Char"/>
          <w:rFonts w:ascii="Times New Roman" w:hAnsi="Times New Roman"/>
          <w:b/>
          <w:color w:val="000000" w:themeColor="text1"/>
        </w:rPr>
      </w:pPr>
      <w:r w:rsidRPr="002E4CD1">
        <w:rPr>
          <w:rStyle w:val="Balk5Char"/>
          <w:rFonts w:ascii="Times New Roman" w:hAnsi="Times New Roman"/>
          <w:b/>
          <w:color w:val="000000" w:themeColor="text1"/>
        </w:rPr>
        <w:lastRenderedPageBreak/>
        <w:t xml:space="preserve">PDB Puantaj İşlemleri Programı </w:t>
      </w:r>
    </w:p>
    <w:p w:rsidR="00DB1A60" w:rsidRPr="002E4CD1" w:rsidRDefault="00DB1A60" w:rsidP="00DB1A60">
      <w:pPr>
        <w:spacing w:before="120" w:after="120" w:line="360" w:lineRule="auto"/>
        <w:jc w:val="both"/>
        <w:rPr>
          <w:color w:val="000000" w:themeColor="text1"/>
        </w:rPr>
      </w:pPr>
      <w:r>
        <w:rPr>
          <w:color w:val="000000" w:themeColor="text1"/>
        </w:rPr>
        <w:t>G</w:t>
      </w:r>
      <w:r w:rsidRPr="002E4CD1">
        <w:rPr>
          <w:color w:val="000000" w:themeColor="text1"/>
        </w:rPr>
        <w:t>eçici işçi, sürekli işçi, 696 KHK kapsamında sürekli işçi,</w:t>
      </w:r>
      <w:r>
        <w:rPr>
          <w:color w:val="000000" w:themeColor="text1"/>
        </w:rPr>
        <w:t xml:space="preserve"> statülerinde çalışan </w:t>
      </w:r>
      <w:r w:rsidRPr="00C86D2C">
        <w:rPr>
          <w:color w:val="FF0000"/>
        </w:rPr>
        <w:t>iş</w:t>
      </w:r>
      <w:r w:rsidR="00C86D2C" w:rsidRPr="00C86D2C">
        <w:rPr>
          <w:color w:val="FF0000"/>
        </w:rPr>
        <w:t>ç</w:t>
      </w:r>
      <w:r w:rsidRPr="00C86D2C">
        <w:rPr>
          <w:color w:val="FF0000"/>
        </w:rPr>
        <w:t>i</w:t>
      </w:r>
      <w:r>
        <w:rPr>
          <w:color w:val="000000" w:themeColor="text1"/>
        </w:rPr>
        <w:t xml:space="preserve"> </w:t>
      </w:r>
      <w:r w:rsidRPr="002E4CD1">
        <w:rPr>
          <w:color w:val="000000" w:themeColor="text1"/>
        </w:rPr>
        <w:t>personelinin, saat ve gün bazında çalışma sürelerinin, izin, rapor, gece çalışması, vasıta yardımı, ulusal bayram ve fazla mesai, vb. bilgilerinin kayıt altında tutulması ve raporlanması a</w:t>
      </w:r>
      <w:r>
        <w:rPr>
          <w:color w:val="000000" w:themeColor="text1"/>
        </w:rPr>
        <w:t xml:space="preserve">macıyla kullanılan bir programdır. </w:t>
      </w:r>
    </w:p>
    <w:p w:rsidR="00DB1A60" w:rsidRPr="007E04DB" w:rsidRDefault="00DB1A60" w:rsidP="00DB1A60">
      <w:pPr>
        <w:tabs>
          <w:tab w:val="left" w:pos="726"/>
        </w:tabs>
        <w:spacing w:before="32" w:after="50" w:line="360" w:lineRule="auto"/>
        <w:ind w:right="850"/>
        <w:jc w:val="both"/>
      </w:pPr>
      <w:r w:rsidRPr="000865B3">
        <w:rPr>
          <w:noProof/>
        </w:rPr>
        <w:drawing>
          <wp:inline distT="0" distB="0" distL="0" distR="0" wp14:anchorId="07EE472D" wp14:editId="5B2D2B70">
            <wp:extent cx="5876925" cy="2257425"/>
            <wp:effectExtent l="0" t="0" r="9525" b="9525"/>
            <wp:docPr id="100" name="Resim 100" descr="D:\hepsi\Masaustu\Ekran görüntüsü 2022-01-27 150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epsi\Masaustu\Ekran görüntüsü 2022-01-27 150400.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76925" cy="2257425"/>
                    </a:xfrm>
                    <a:prstGeom prst="rect">
                      <a:avLst/>
                    </a:prstGeom>
                    <a:noFill/>
                    <a:ln>
                      <a:noFill/>
                    </a:ln>
                  </pic:spPr>
                </pic:pic>
              </a:graphicData>
            </a:graphic>
          </wp:inline>
        </w:drawing>
      </w:r>
    </w:p>
    <w:p w:rsidR="00DB1A60" w:rsidRPr="005A1746" w:rsidRDefault="00DB1A60" w:rsidP="002E331D">
      <w:pPr>
        <w:pStyle w:val="Balk5"/>
        <w:numPr>
          <w:ilvl w:val="2"/>
          <w:numId w:val="123"/>
        </w:numPr>
        <w:spacing w:before="32" w:after="50" w:line="360" w:lineRule="auto"/>
        <w:ind w:right="850"/>
        <w:rPr>
          <w:b/>
          <w:color w:val="000000" w:themeColor="text1"/>
        </w:rPr>
      </w:pPr>
      <w:r w:rsidRPr="005A1746">
        <w:rPr>
          <w:rFonts w:ascii="Times New Roman" w:hAnsi="Times New Roman"/>
          <w:b/>
          <w:color w:val="000000" w:themeColor="text1"/>
        </w:rPr>
        <w:t>ODTÜ SKSDB Rezervasyon Sistemi</w:t>
      </w:r>
    </w:p>
    <w:p w:rsidR="00DB1A60" w:rsidRDefault="00DB1A60" w:rsidP="00DB1A60">
      <w:pPr>
        <w:jc w:val="center"/>
      </w:pPr>
      <w:r w:rsidRPr="005A1746">
        <w:rPr>
          <w:noProof/>
        </w:rPr>
        <w:drawing>
          <wp:inline distT="0" distB="0" distL="0" distR="0" wp14:anchorId="6EE85A53" wp14:editId="62DE1EE8">
            <wp:extent cx="2876550" cy="3219450"/>
            <wp:effectExtent l="0" t="0" r="0" b="0"/>
            <wp:docPr id="101" name="Resim 101" descr="C:\Users\mehtap\Desktop\ODTÜ SKSDB REZERVASYON SİSTEMİ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htap\Desktop\ODTÜ SKSDB REZERVASYON SİSTEMİ (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76550" cy="3219450"/>
                    </a:xfrm>
                    <a:prstGeom prst="rect">
                      <a:avLst/>
                    </a:prstGeom>
                    <a:noFill/>
                    <a:ln>
                      <a:noFill/>
                    </a:ln>
                  </pic:spPr>
                </pic:pic>
              </a:graphicData>
            </a:graphic>
          </wp:inline>
        </w:drawing>
      </w:r>
    </w:p>
    <w:p w:rsidR="00DB1A60" w:rsidRPr="0085079D" w:rsidRDefault="00DB1A60" w:rsidP="00DB1A60"/>
    <w:p w:rsidR="00DB1A60" w:rsidRDefault="00DB1A60" w:rsidP="00DB1A60">
      <w:pPr>
        <w:tabs>
          <w:tab w:val="left" w:pos="726"/>
        </w:tabs>
        <w:spacing w:before="32" w:after="50" w:line="360" w:lineRule="auto"/>
        <w:ind w:right="850"/>
        <w:jc w:val="both"/>
      </w:pPr>
      <w:r>
        <w:rPr>
          <w:color w:val="000000" w:themeColor="text1"/>
        </w:rPr>
        <w:t>Covid-</w:t>
      </w:r>
      <w:r w:rsidRPr="00A72E1B">
        <w:rPr>
          <w:color w:val="000000" w:themeColor="text1"/>
        </w:rPr>
        <w:t xml:space="preserve">19 önlemleri kapsamında, </w:t>
      </w:r>
      <w:hyperlink r:id="rId36" w:history="1">
        <w:r w:rsidRPr="00A72E1B">
          <w:rPr>
            <w:rStyle w:val="Kpr"/>
            <w:color w:val="000000" w:themeColor="text1"/>
          </w:rPr>
          <w:t>https://rez.metu.edu.tr/</w:t>
        </w:r>
      </w:hyperlink>
      <w:r w:rsidRPr="00A72E1B">
        <w:rPr>
          <w:color w:val="000000" w:themeColor="text1"/>
        </w:rPr>
        <w:t xml:space="preserve"> adresinden online yapılacak rezervasyon ile randevulu kullanıcı kabulüne başlanmıştır. Kullanıcı </w:t>
      </w:r>
      <w:r w:rsidR="000A6FE7" w:rsidRPr="00A72E1B">
        <w:rPr>
          <w:color w:val="000000" w:themeColor="text1"/>
        </w:rPr>
        <w:t>HES</w:t>
      </w:r>
      <w:r w:rsidRPr="00A72E1B">
        <w:rPr>
          <w:color w:val="000000" w:themeColor="text1"/>
        </w:rPr>
        <w:t xml:space="preserve"> kodu sorgulaması program üzerinden yapılabilmektedir. </w:t>
      </w:r>
      <w:r>
        <w:t xml:space="preserve">Müdürlüğümüz </w:t>
      </w:r>
      <w:r w:rsidRPr="00777291">
        <w:t>kullanıcı giriş</w:t>
      </w:r>
      <w:r>
        <w:t>i</w:t>
      </w:r>
      <w:r w:rsidRPr="00777291">
        <w:t xml:space="preserve"> ve kategorileri </w:t>
      </w:r>
      <w:r>
        <w:t>rezervasyon sistemi ile</w:t>
      </w:r>
      <w:r w:rsidRPr="00777291">
        <w:t xml:space="preserve"> kayıt altına alınmış olup bu kayıtlar daha sonra </w:t>
      </w:r>
      <w:r>
        <w:t>raporlandırılmaktadır.</w:t>
      </w:r>
    </w:p>
    <w:p w:rsidR="00DB1A60" w:rsidRDefault="00DB1A60" w:rsidP="00DB1A60">
      <w:pPr>
        <w:tabs>
          <w:tab w:val="left" w:pos="726"/>
        </w:tabs>
        <w:spacing w:before="32" w:after="50" w:line="360" w:lineRule="auto"/>
        <w:ind w:right="850"/>
        <w:jc w:val="both"/>
      </w:pPr>
    </w:p>
    <w:p w:rsidR="00DB1A60" w:rsidRDefault="00DB1A60" w:rsidP="00DB1A60">
      <w:pPr>
        <w:tabs>
          <w:tab w:val="left" w:pos="726"/>
        </w:tabs>
        <w:spacing w:before="32" w:after="50" w:line="360" w:lineRule="auto"/>
        <w:ind w:right="850"/>
        <w:jc w:val="both"/>
        <w:rPr>
          <w:b/>
        </w:rPr>
      </w:pPr>
    </w:p>
    <w:p w:rsidR="00DB1A60" w:rsidRDefault="00DB1A60" w:rsidP="00DB1A60">
      <w:pPr>
        <w:tabs>
          <w:tab w:val="left" w:pos="726"/>
        </w:tabs>
        <w:spacing w:before="32" w:after="50" w:line="360" w:lineRule="auto"/>
        <w:ind w:right="850"/>
        <w:jc w:val="both"/>
        <w:rPr>
          <w:b/>
        </w:rPr>
      </w:pPr>
    </w:p>
    <w:p w:rsidR="00DB1A60" w:rsidRPr="00C8697F" w:rsidRDefault="00DB1A60" w:rsidP="00DB1A60">
      <w:pPr>
        <w:tabs>
          <w:tab w:val="left" w:pos="726"/>
        </w:tabs>
        <w:spacing w:before="32" w:after="50" w:line="360" w:lineRule="auto"/>
        <w:ind w:right="850"/>
        <w:jc w:val="both"/>
        <w:rPr>
          <w:b/>
        </w:rPr>
      </w:pPr>
      <w:r>
        <w:rPr>
          <w:b/>
        </w:rPr>
        <w:t>3.1.9</w:t>
      </w:r>
      <w:r w:rsidRPr="00C8697F">
        <w:rPr>
          <w:b/>
        </w:rPr>
        <w:t xml:space="preserve"> </w:t>
      </w:r>
      <w:r w:rsidRPr="00C8697F">
        <w:rPr>
          <w:b/>
          <w:color w:val="000000"/>
        </w:rPr>
        <w:t>Bilgisayar ve Diğer Teknolojik Kaynaklar</w:t>
      </w:r>
    </w:p>
    <w:p w:rsidR="00DB1A60" w:rsidRPr="00777291" w:rsidRDefault="00DB1A60" w:rsidP="00DB1A60">
      <w:pPr>
        <w:tabs>
          <w:tab w:val="left" w:pos="726"/>
        </w:tabs>
        <w:spacing w:before="32" w:after="50" w:line="360" w:lineRule="auto"/>
        <w:ind w:right="850"/>
        <w:jc w:val="both"/>
      </w:pPr>
      <w:r w:rsidRPr="00777291">
        <w:t>Bilgi iletişim ve güvenlik sistemimizle ilgili olarak aşağıda sayıları belirtilen bilgisayar ve teknolojik kaynaklar kullanılmaktadır.</w:t>
      </w:r>
    </w:p>
    <w:tbl>
      <w:tblPr>
        <w:tblW w:w="9188"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2532"/>
        <w:gridCol w:w="3782"/>
        <w:gridCol w:w="2874"/>
      </w:tblGrid>
      <w:tr w:rsidR="00DB1A60" w:rsidRPr="00777291" w:rsidTr="007E1DD8">
        <w:trPr>
          <w:trHeight w:val="356"/>
        </w:trPr>
        <w:tc>
          <w:tcPr>
            <w:tcW w:w="6314" w:type="dxa"/>
            <w:gridSpan w:val="2"/>
            <w:shd w:val="clear" w:color="auto" w:fill="4472C4"/>
            <w:noWrap/>
            <w:vAlign w:val="center"/>
            <w:hideMark/>
          </w:tcPr>
          <w:p w:rsidR="00DB1A60" w:rsidRPr="00777291" w:rsidRDefault="00DB1A60" w:rsidP="007E1DD8">
            <w:pPr>
              <w:spacing w:before="32" w:after="50"/>
              <w:ind w:left="1417" w:right="850"/>
              <w:jc w:val="center"/>
              <w:rPr>
                <w:b/>
                <w:bCs/>
                <w:color w:val="FFFFFF"/>
              </w:rPr>
            </w:pPr>
            <w:r w:rsidRPr="00777291">
              <w:rPr>
                <w:b/>
                <w:bCs/>
                <w:color w:val="FFFFFF"/>
              </w:rPr>
              <w:t>Teknolojik Kaynaklar</w:t>
            </w:r>
          </w:p>
        </w:tc>
        <w:tc>
          <w:tcPr>
            <w:tcW w:w="2874" w:type="dxa"/>
            <w:shd w:val="clear" w:color="auto" w:fill="4472C4"/>
            <w:noWrap/>
            <w:vAlign w:val="center"/>
            <w:hideMark/>
          </w:tcPr>
          <w:p w:rsidR="00DB1A60" w:rsidRPr="00777291" w:rsidRDefault="00DB1A60" w:rsidP="007E1DD8">
            <w:pPr>
              <w:spacing w:before="32" w:after="50"/>
              <w:ind w:right="850"/>
              <w:rPr>
                <w:b/>
                <w:bCs/>
                <w:color w:val="FFFFFF"/>
              </w:rPr>
            </w:pPr>
            <w:r w:rsidRPr="00777291">
              <w:rPr>
                <w:b/>
                <w:bCs/>
                <w:color w:val="FFFFFF"/>
              </w:rPr>
              <w:t>Adet</w:t>
            </w:r>
          </w:p>
        </w:tc>
      </w:tr>
      <w:tr w:rsidR="00DB1A60" w:rsidRPr="00777291" w:rsidTr="007E1DD8">
        <w:trPr>
          <w:trHeight w:val="246"/>
        </w:trPr>
        <w:tc>
          <w:tcPr>
            <w:tcW w:w="2532" w:type="dxa"/>
            <w:shd w:val="clear" w:color="auto" w:fill="auto"/>
            <w:noWrap/>
            <w:vAlign w:val="center"/>
            <w:hideMark/>
          </w:tcPr>
          <w:p w:rsidR="00DB1A60" w:rsidRPr="00777291" w:rsidRDefault="00DB1A60" w:rsidP="007E1DD8">
            <w:pPr>
              <w:spacing w:before="32" w:after="50"/>
              <w:ind w:right="850"/>
              <w:rPr>
                <w:b/>
                <w:bCs/>
                <w:color w:val="000000"/>
              </w:rPr>
            </w:pPr>
            <w:r w:rsidRPr="00777291">
              <w:rPr>
                <w:b/>
                <w:bCs/>
                <w:color w:val="000000"/>
              </w:rPr>
              <w:t>Bilgisayarlar</w:t>
            </w:r>
          </w:p>
        </w:tc>
        <w:tc>
          <w:tcPr>
            <w:tcW w:w="3781" w:type="dxa"/>
            <w:shd w:val="clear" w:color="auto" w:fill="auto"/>
            <w:noWrap/>
            <w:vAlign w:val="center"/>
            <w:hideMark/>
          </w:tcPr>
          <w:p w:rsidR="00DB1A60" w:rsidRPr="00A4179E" w:rsidRDefault="00DB1A60" w:rsidP="007E1DD8">
            <w:pPr>
              <w:spacing w:before="32" w:after="50"/>
              <w:ind w:right="850"/>
              <w:rPr>
                <w:color w:val="000000"/>
              </w:rPr>
            </w:pPr>
            <w:r w:rsidRPr="00A4179E">
              <w:rPr>
                <w:color w:val="000000"/>
              </w:rPr>
              <w:t>Kişisel Bilgisayar</w:t>
            </w:r>
          </w:p>
        </w:tc>
        <w:tc>
          <w:tcPr>
            <w:tcW w:w="2874" w:type="dxa"/>
            <w:shd w:val="clear" w:color="auto" w:fill="auto"/>
            <w:noWrap/>
            <w:hideMark/>
          </w:tcPr>
          <w:p w:rsidR="00DB1A60" w:rsidRPr="00A4179E" w:rsidRDefault="00DB1A60" w:rsidP="007E1DD8">
            <w:pPr>
              <w:spacing w:before="32" w:after="50"/>
              <w:ind w:left="1417" w:right="850"/>
              <w:jc w:val="center"/>
              <w:rPr>
                <w:color w:val="000000"/>
              </w:rPr>
            </w:pPr>
            <w:r w:rsidRPr="00A4179E">
              <w:rPr>
                <w:color w:val="000000"/>
              </w:rPr>
              <w:t>10</w:t>
            </w:r>
          </w:p>
        </w:tc>
      </w:tr>
      <w:tr w:rsidR="00DB1A60" w:rsidRPr="00777291" w:rsidTr="007E1DD8">
        <w:trPr>
          <w:trHeight w:val="246"/>
        </w:trPr>
        <w:tc>
          <w:tcPr>
            <w:tcW w:w="2532" w:type="dxa"/>
            <w:vMerge w:val="restart"/>
            <w:shd w:val="clear" w:color="auto" w:fill="auto"/>
            <w:noWrap/>
            <w:vAlign w:val="center"/>
            <w:hideMark/>
          </w:tcPr>
          <w:p w:rsidR="00DB1A60" w:rsidRPr="00777291" w:rsidRDefault="00DB1A60" w:rsidP="007E1DD8">
            <w:pPr>
              <w:spacing w:before="32" w:after="50"/>
              <w:ind w:right="850"/>
              <w:rPr>
                <w:b/>
                <w:bCs/>
                <w:color w:val="000000"/>
              </w:rPr>
            </w:pPr>
            <w:r w:rsidRPr="00777291">
              <w:rPr>
                <w:b/>
                <w:bCs/>
                <w:color w:val="000000"/>
              </w:rPr>
              <w:t>Diğer Donanımlar</w:t>
            </w:r>
          </w:p>
        </w:tc>
        <w:tc>
          <w:tcPr>
            <w:tcW w:w="3781" w:type="dxa"/>
            <w:shd w:val="clear" w:color="auto" w:fill="auto"/>
            <w:noWrap/>
            <w:vAlign w:val="bottom"/>
          </w:tcPr>
          <w:p w:rsidR="00DB1A60" w:rsidRPr="00A4179E" w:rsidRDefault="00DB1A60" w:rsidP="007E1DD8">
            <w:pPr>
              <w:spacing w:before="32" w:after="50"/>
              <w:ind w:right="850"/>
              <w:rPr>
                <w:color w:val="000000"/>
              </w:rPr>
            </w:pPr>
            <w:r w:rsidRPr="00A4179E">
              <w:rPr>
                <w:color w:val="000000"/>
              </w:rPr>
              <w:t>Yazıcı</w:t>
            </w:r>
          </w:p>
        </w:tc>
        <w:tc>
          <w:tcPr>
            <w:tcW w:w="2874" w:type="dxa"/>
            <w:shd w:val="clear" w:color="auto" w:fill="auto"/>
            <w:noWrap/>
            <w:vAlign w:val="bottom"/>
          </w:tcPr>
          <w:p w:rsidR="00DB1A60" w:rsidRPr="00A4179E" w:rsidRDefault="00DB1A60" w:rsidP="007E1DD8">
            <w:pPr>
              <w:spacing w:before="32" w:after="50"/>
              <w:ind w:left="1417" w:right="850"/>
              <w:jc w:val="center"/>
              <w:rPr>
                <w:color w:val="000000"/>
              </w:rPr>
            </w:pPr>
            <w:r>
              <w:rPr>
                <w:color w:val="000000"/>
              </w:rPr>
              <w:t>5</w:t>
            </w:r>
          </w:p>
        </w:tc>
      </w:tr>
      <w:tr w:rsidR="00DB1A60" w:rsidRPr="00777291" w:rsidTr="007E1DD8">
        <w:trPr>
          <w:trHeight w:val="246"/>
        </w:trPr>
        <w:tc>
          <w:tcPr>
            <w:tcW w:w="2532" w:type="dxa"/>
            <w:vMerge/>
            <w:shd w:val="clear" w:color="auto" w:fill="auto"/>
            <w:noWrap/>
            <w:vAlign w:val="center"/>
            <w:hideMark/>
          </w:tcPr>
          <w:p w:rsidR="00DB1A60" w:rsidRPr="00777291" w:rsidRDefault="00DB1A60" w:rsidP="007E1DD8">
            <w:pPr>
              <w:spacing w:before="32" w:after="50"/>
              <w:ind w:right="850"/>
              <w:rPr>
                <w:b/>
                <w:bCs/>
                <w:color w:val="000000"/>
              </w:rPr>
            </w:pPr>
          </w:p>
        </w:tc>
        <w:tc>
          <w:tcPr>
            <w:tcW w:w="3781" w:type="dxa"/>
            <w:shd w:val="clear" w:color="auto" w:fill="auto"/>
            <w:noWrap/>
            <w:vAlign w:val="bottom"/>
          </w:tcPr>
          <w:p w:rsidR="00DB1A60" w:rsidRPr="00C01DC4" w:rsidRDefault="00DB1A60" w:rsidP="007E1DD8">
            <w:pPr>
              <w:spacing w:before="32" w:after="50"/>
              <w:ind w:right="850"/>
            </w:pPr>
            <w:r>
              <w:t xml:space="preserve">Pos </w:t>
            </w:r>
            <w:r w:rsidRPr="00C01DC4">
              <w:t>cihazı</w:t>
            </w:r>
          </w:p>
        </w:tc>
        <w:tc>
          <w:tcPr>
            <w:tcW w:w="2874" w:type="dxa"/>
            <w:shd w:val="clear" w:color="auto" w:fill="auto"/>
            <w:noWrap/>
            <w:vAlign w:val="bottom"/>
          </w:tcPr>
          <w:p w:rsidR="00DB1A60" w:rsidRPr="00C01DC4" w:rsidRDefault="00DB1A60" w:rsidP="007E1DD8">
            <w:pPr>
              <w:spacing w:before="32" w:after="50"/>
              <w:ind w:left="1417" w:right="850"/>
              <w:jc w:val="center"/>
            </w:pPr>
            <w:r w:rsidRPr="00C01DC4">
              <w:t>2</w:t>
            </w:r>
          </w:p>
        </w:tc>
      </w:tr>
      <w:tr w:rsidR="00DB1A60" w:rsidRPr="00777291" w:rsidTr="007E1DD8">
        <w:trPr>
          <w:trHeight w:val="246"/>
        </w:trPr>
        <w:tc>
          <w:tcPr>
            <w:tcW w:w="2532" w:type="dxa"/>
            <w:vMerge/>
            <w:shd w:val="clear" w:color="auto" w:fill="auto"/>
            <w:vAlign w:val="center"/>
            <w:hideMark/>
          </w:tcPr>
          <w:p w:rsidR="00DB1A60" w:rsidRPr="00777291" w:rsidRDefault="00DB1A60" w:rsidP="007E1DD8">
            <w:pPr>
              <w:spacing w:before="32" w:after="50"/>
              <w:ind w:left="1417" w:right="850"/>
              <w:rPr>
                <w:b/>
                <w:bCs/>
                <w:color w:val="000000"/>
              </w:rPr>
            </w:pPr>
          </w:p>
        </w:tc>
        <w:tc>
          <w:tcPr>
            <w:tcW w:w="3781" w:type="dxa"/>
            <w:shd w:val="clear" w:color="auto" w:fill="auto"/>
            <w:noWrap/>
            <w:vAlign w:val="bottom"/>
          </w:tcPr>
          <w:p w:rsidR="00DB1A60" w:rsidRPr="00A4179E" w:rsidRDefault="00DB1A60" w:rsidP="007E1DD8">
            <w:pPr>
              <w:spacing w:before="32" w:after="50"/>
              <w:ind w:right="850"/>
              <w:rPr>
                <w:color w:val="000000"/>
              </w:rPr>
            </w:pPr>
            <w:r w:rsidRPr="00A4179E">
              <w:rPr>
                <w:color w:val="000000"/>
              </w:rPr>
              <w:t>Faks</w:t>
            </w:r>
          </w:p>
        </w:tc>
        <w:tc>
          <w:tcPr>
            <w:tcW w:w="2874" w:type="dxa"/>
            <w:shd w:val="clear" w:color="auto" w:fill="auto"/>
            <w:noWrap/>
            <w:vAlign w:val="bottom"/>
          </w:tcPr>
          <w:p w:rsidR="00DB1A60" w:rsidRPr="00A4179E" w:rsidRDefault="00DB1A60" w:rsidP="007E1DD8">
            <w:pPr>
              <w:spacing w:before="32" w:after="50"/>
              <w:ind w:left="1417" w:right="850"/>
              <w:jc w:val="center"/>
              <w:rPr>
                <w:color w:val="000000"/>
              </w:rPr>
            </w:pPr>
            <w:r w:rsidRPr="00A4179E">
              <w:rPr>
                <w:color w:val="000000"/>
              </w:rPr>
              <w:t>1</w:t>
            </w:r>
          </w:p>
        </w:tc>
      </w:tr>
      <w:tr w:rsidR="00DB1A60" w:rsidRPr="00777291" w:rsidTr="007E1DD8">
        <w:trPr>
          <w:trHeight w:val="246"/>
        </w:trPr>
        <w:tc>
          <w:tcPr>
            <w:tcW w:w="2532" w:type="dxa"/>
            <w:vMerge/>
            <w:shd w:val="clear" w:color="auto" w:fill="auto"/>
            <w:vAlign w:val="center"/>
            <w:hideMark/>
          </w:tcPr>
          <w:p w:rsidR="00DB1A60" w:rsidRPr="00777291" w:rsidRDefault="00DB1A60" w:rsidP="007E1DD8">
            <w:pPr>
              <w:spacing w:before="32" w:after="50"/>
              <w:ind w:left="1417" w:right="850"/>
              <w:rPr>
                <w:b/>
                <w:bCs/>
                <w:color w:val="000000"/>
              </w:rPr>
            </w:pPr>
          </w:p>
        </w:tc>
        <w:tc>
          <w:tcPr>
            <w:tcW w:w="3781" w:type="dxa"/>
            <w:shd w:val="clear" w:color="auto" w:fill="auto"/>
            <w:noWrap/>
            <w:vAlign w:val="bottom"/>
          </w:tcPr>
          <w:p w:rsidR="00DB1A60" w:rsidRPr="00A4179E" w:rsidRDefault="00DB1A60" w:rsidP="007E1DD8">
            <w:pPr>
              <w:spacing w:before="32" w:after="50"/>
              <w:ind w:right="850"/>
              <w:rPr>
                <w:color w:val="000000"/>
              </w:rPr>
            </w:pPr>
            <w:r w:rsidRPr="00A4179E">
              <w:rPr>
                <w:color w:val="000000"/>
              </w:rPr>
              <w:t>Telefon Makinası</w:t>
            </w:r>
          </w:p>
        </w:tc>
        <w:tc>
          <w:tcPr>
            <w:tcW w:w="2874" w:type="dxa"/>
            <w:shd w:val="clear" w:color="auto" w:fill="auto"/>
            <w:noWrap/>
            <w:vAlign w:val="bottom"/>
          </w:tcPr>
          <w:p w:rsidR="00DB1A60" w:rsidRPr="00A4179E" w:rsidRDefault="00DB1A60" w:rsidP="007E1DD8">
            <w:pPr>
              <w:spacing w:before="32" w:after="50"/>
              <w:ind w:left="1417" w:right="850"/>
              <w:jc w:val="center"/>
              <w:rPr>
                <w:color w:val="000000"/>
              </w:rPr>
            </w:pPr>
            <w:r w:rsidRPr="00A4179E">
              <w:rPr>
                <w:color w:val="000000"/>
              </w:rPr>
              <w:t>11</w:t>
            </w:r>
          </w:p>
        </w:tc>
      </w:tr>
      <w:tr w:rsidR="00DB1A60" w:rsidRPr="00777291" w:rsidTr="007E1DD8">
        <w:trPr>
          <w:trHeight w:val="246"/>
        </w:trPr>
        <w:tc>
          <w:tcPr>
            <w:tcW w:w="2532" w:type="dxa"/>
            <w:vMerge/>
            <w:shd w:val="clear" w:color="auto" w:fill="auto"/>
            <w:vAlign w:val="center"/>
            <w:hideMark/>
          </w:tcPr>
          <w:p w:rsidR="00DB1A60" w:rsidRPr="00777291" w:rsidRDefault="00DB1A60" w:rsidP="007E1DD8">
            <w:pPr>
              <w:spacing w:before="32" w:after="50"/>
              <w:ind w:left="1417" w:right="850"/>
              <w:rPr>
                <w:b/>
                <w:bCs/>
                <w:color w:val="000000"/>
              </w:rPr>
            </w:pPr>
          </w:p>
        </w:tc>
        <w:tc>
          <w:tcPr>
            <w:tcW w:w="3781" w:type="dxa"/>
            <w:shd w:val="clear" w:color="auto" w:fill="auto"/>
            <w:noWrap/>
            <w:vAlign w:val="bottom"/>
          </w:tcPr>
          <w:p w:rsidR="00DB1A60" w:rsidRPr="00A4179E" w:rsidRDefault="00DB1A60" w:rsidP="007E1DD8">
            <w:pPr>
              <w:spacing w:before="32" w:after="50"/>
              <w:ind w:right="850"/>
              <w:rPr>
                <w:color w:val="000000"/>
              </w:rPr>
            </w:pPr>
            <w:r w:rsidRPr="00A4179E">
              <w:rPr>
                <w:color w:val="000000"/>
              </w:rPr>
              <w:t xml:space="preserve">Akıllı Kart </w:t>
            </w:r>
          </w:p>
        </w:tc>
        <w:tc>
          <w:tcPr>
            <w:tcW w:w="2874" w:type="dxa"/>
            <w:shd w:val="clear" w:color="auto" w:fill="auto"/>
            <w:noWrap/>
            <w:vAlign w:val="bottom"/>
          </w:tcPr>
          <w:p w:rsidR="00DB1A60" w:rsidRPr="00A4179E" w:rsidRDefault="00DB1A60" w:rsidP="007E1DD8">
            <w:pPr>
              <w:spacing w:before="32" w:after="50"/>
              <w:ind w:left="1417" w:right="850"/>
              <w:jc w:val="center"/>
              <w:rPr>
                <w:color w:val="000000"/>
              </w:rPr>
            </w:pPr>
            <w:r w:rsidRPr="00A4179E">
              <w:rPr>
                <w:color w:val="000000"/>
              </w:rPr>
              <w:t>1</w:t>
            </w:r>
          </w:p>
        </w:tc>
      </w:tr>
      <w:tr w:rsidR="00DB1A60" w:rsidRPr="00777291" w:rsidTr="007E1DD8">
        <w:trPr>
          <w:trHeight w:val="246"/>
        </w:trPr>
        <w:tc>
          <w:tcPr>
            <w:tcW w:w="2532" w:type="dxa"/>
            <w:vMerge/>
            <w:shd w:val="clear" w:color="auto" w:fill="auto"/>
            <w:vAlign w:val="center"/>
          </w:tcPr>
          <w:p w:rsidR="00DB1A60" w:rsidRPr="00777291" w:rsidRDefault="00DB1A60" w:rsidP="007E1DD8">
            <w:pPr>
              <w:spacing w:before="32" w:after="50"/>
              <w:ind w:left="1417" w:right="850"/>
              <w:rPr>
                <w:b/>
                <w:bCs/>
                <w:color w:val="000000"/>
              </w:rPr>
            </w:pPr>
          </w:p>
        </w:tc>
        <w:tc>
          <w:tcPr>
            <w:tcW w:w="3781" w:type="dxa"/>
            <w:shd w:val="clear" w:color="auto" w:fill="auto"/>
            <w:noWrap/>
            <w:vAlign w:val="bottom"/>
          </w:tcPr>
          <w:p w:rsidR="00DB1A60" w:rsidRPr="00A4179E" w:rsidRDefault="00DB1A60" w:rsidP="007E1DD8">
            <w:pPr>
              <w:spacing w:before="32" w:after="50"/>
              <w:ind w:right="850"/>
              <w:rPr>
                <w:color w:val="000000"/>
              </w:rPr>
            </w:pPr>
            <w:r w:rsidRPr="00A4179E">
              <w:rPr>
                <w:color w:val="000000"/>
              </w:rPr>
              <w:t>Fotokopi Makinası</w:t>
            </w:r>
          </w:p>
        </w:tc>
        <w:tc>
          <w:tcPr>
            <w:tcW w:w="2874" w:type="dxa"/>
            <w:shd w:val="clear" w:color="auto" w:fill="auto"/>
            <w:noWrap/>
            <w:vAlign w:val="bottom"/>
          </w:tcPr>
          <w:p w:rsidR="00DB1A60" w:rsidRPr="00A4179E" w:rsidRDefault="00DB1A60" w:rsidP="007E1DD8">
            <w:pPr>
              <w:spacing w:before="32" w:after="50"/>
              <w:ind w:left="1417" w:right="850"/>
              <w:jc w:val="center"/>
              <w:rPr>
                <w:color w:val="000000"/>
              </w:rPr>
            </w:pPr>
            <w:r>
              <w:rPr>
                <w:color w:val="000000"/>
              </w:rPr>
              <w:t>1</w:t>
            </w:r>
          </w:p>
        </w:tc>
      </w:tr>
      <w:tr w:rsidR="00DB1A60" w:rsidRPr="00777291" w:rsidTr="007E1DD8">
        <w:trPr>
          <w:trHeight w:val="246"/>
        </w:trPr>
        <w:tc>
          <w:tcPr>
            <w:tcW w:w="2532" w:type="dxa"/>
            <w:vMerge/>
            <w:shd w:val="clear" w:color="auto" w:fill="auto"/>
            <w:vAlign w:val="center"/>
          </w:tcPr>
          <w:p w:rsidR="00DB1A60" w:rsidRPr="00777291" w:rsidRDefault="00DB1A60" w:rsidP="007E1DD8">
            <w:pPr>
              <w:spacing w:before="32" w:after="50"/>
              <w:ind w:left="1417" w:right="850"/>
              <w:rPr>
                <w:b/>
                <w:bCs/>
                <w:color w:val="000000"/>
              </w:rPr>
            </w:pPr>
          </w:p>
        </w:tc>
        <w:tc>
          <w:tcPr>
            <w:tcW w:w="3781" w:type="dxa"/>
            <w:shd w:val="clear" w:color="auto" w:fill="auto"/>
            <w:noWrap/>
            <w:vAlign w:val="bottom"/>
          </w:tcPr>
          <w:p w:rsidR="00DB1A60" w:rsidRPr="00A4179E" w:rsidRDefault="00DB1A60" w:rsidP="007E1DD8">
            <w:pPr>
              <w:spacing w:before="32" w:after="50"/>
              <w:ind w:right="850"/>
              <w:rPr>
                <w:color w:val="000000"/>
              </w:rPr>
            </w:pPr>
            <w:r w:rsidRPr="00A4179E">
              <w:rPr>
                <w:color w:val="000000"/>
              </w:rPr>
              <w:t>Kamera Güvenlik Sistemi</w:t>
            </w:r>
          </w:p>
        </w:tc>
        <w:tc>
          <w:tcPr>
            <w:tcW w:w="2874" w:type="dxa"/>
            <w:shd w:val="clear" w:color="auto" w:fill="auto"/>
            <w:noWrap/>
            <w:vAlign w:val="bottom"/>
          </w:tcPr>
          <w:p w:rsidR="00DB1A60" w:rsidRPr="00A4179E" w:rsidRDefault="00DB1A60" w:rsidP="007E1DD8">
            <w:pPr>
              <w:spacing w:before="32" w:after="50"/>
              <w:ind w:left="1417" w:right="850"/>
              <w:jc w:val="center"/>
              <w:rPr>
                <w:color w:val="000000"/>
              </w:rPr>
            </w:pPr>
            <w:r w:rsidRPr="00A4179E">
              <w:rPr>
                <w:color w:val="000000"/>
              </w:rPr>
              <w:t>1</w:t>
            </w:r>
          </w:p>
        </w:tc>
      </w:tr>
      <w:tr w:rsidR="00DB1A60" w:rsidRPr="00777291" w:rsidTr="007E1DD8">
        <w:trPr>
          <w:trHeight w:val="246"/>
        </w:trPr>
        <w:tc>
          <w:tcPr>
            <w:tcW w:w="2532" w:type="dxa"/>
            <w:vMerge/>
            <w:shd w:val="clear" w:color="auto" w:fill="auto"/>
            <w:vAlign w:val="center"/>
          </w:tcPr>
          <w:p w:rsidR="00DB1A60" w:rsidRPr="00777291" w:rsidRDefault="00DB1A60" w:rsidP="007E1DD8">
            <w:pPr>
              <w:spacing w:before="32" w:after="50"/>
              <w:ind w:left="1417" w:right="850"/>
              <w:rPr>
                <w:b/>
                <w:bCs/>
                <w:color w:val="000000"/>
              </w:rPr>
            </w:pPr>
          </w:p>
        </w:tc>
        <w:tc>
          <w:tcPr>
            <w:tcW w:w="3781" w:type="dxa"/>
            <w:shd w:val="clear" w:color="auto" w:fill="auto"/>
            <w:noWrap/>
            <w:vAlign w:val="bottom"/>
          </w:tcPr>
          <w:p w:rsidR="00DB1A60" w:rsidRPr="00A4179E" w:rsidRDefault="00DB1A60" w:rsidP="007E1DD8">
            <w:pPr>
              <w:spacing w:before="32" w:after="50"/>
              <w:ind w:right="850"/>
              <w:rPr>
                <w:color w:val="000000"/>
              </w:rPr>
            </w:pPr>
            <w:r w:rsidRPr="00A4179E">
              <w:rPr>
                <w:color w:val="000000"/>
              </w:rPr>
              <w:t xml:space="preserve">Yangın Sistemi </w:t>
            </w:r>
          </w:p>
        </w:tc>
        <w:tc>
          <w:tcPr>
            <w:tcW w:w="2874" w:type="dxa"/>
            <w:shd w:val="clear" w:color="auto" w:fill="auto"/>
            <w:noWrap/>
            <w:vAlign w:val="bottom"/>
          </w:tcPr>
          <w:p w:rsidR="00DB1A60" w:rsidRPr="00A4179E" w:rsidRDefault="00DB1A60" w:rsidP="007E1DD8">
            <w:pPr>
              <w:spacing w:before="32" w:after="50"/>
              <w:ind w:left="1417" w:right="850"/>
              <w:jc w:val="center"/>
              <w:rPr>
                <w:color w:val="000000"/>
              </w:rPr>
            </w:pPr>
            <w:r w:rsidRPr="00A4179E">
              <w:rPr>
                <w:color w:val="000000"/>
              </w:rPr>
              <w:t>1</w:t>
            </w:r>
          </w:p>
        </w:tc>
      </w:tr>
      <w:tr w:rsidR="00DB1A60" w:rsidRPr="00777291" w:rsidTr="007E1DD8">
        <w:trPr>
          <w:trHeight w:val="246"/>
        </w:trPr>
        <w:tc>
          <w:tcPr>
            <w:tcW w:w="2532" w:type="dxa"/>
            <w:vMerge/>
            <w:shd w:val="clear" w:color="auto" w:fill="auto"/>
            <w:vAlign w:val="center"/>
          </w:tcPr>
          <w:p w:rsidR="00DB1A60" w:rsidRPr="00777291" w:rsidRDefault="00DB1A60" w:rsidP="007E1DD8">
            <w:pPr>
              <w:spacing w:before="32" w:after="50"/>
              <w:ind w:left="1417" w:right="850"/>
              <w:rPr>
                <w:b/>
                <w:bCs/>
                <w:color w:val="000000"/>
              </w:rPr>
            </w:pPr>
          </w:p>
        </w:tc>
        <w:tc>
          <w:tcPr>
            <w:tcW w:w="3781" w:type="dxa"/>
            <w:shd w:val="clear" w:color="auto" w:fill="auto"/>
            <w:noWrap/>
            <w:vAlign w:val="bottom"/>
          </w:tcPr>
          <w:p w:rsidR="00DB1A60" w:rsidRPr="00A4179E" w:rsidRDefault="00DB1A60" w:rsidP="007E1DD8">
            <w:pPr>
              <w:spacing w:before="32" w:after="50"/>
              <w:ind w:right="850"/>
              <w:rPr>
                <w:color w:val="000000"/>
              </w:rPr>
            </w:pPr>
            <w:r w:rsidRPr="00A4179E">
              <w:rPr>
                <w:color w:val="000000"/>
              </w:rPr>
              <w:t>İklimlendirme Sistemi</w:t>
            </w:r>
          </w:p>
        </w:tc>
        <w:tc>
          <w:tcPr>
            <w:tcW w:w="2874" w:type="dxa"/>
            <w:shd w:val="clear" w:color="auto" w:fill="auto"/>
            <w:noWrap/>
            <w:vAlign w:val="bottom"/>
          </w:tcPr>
          <w:p w:rsidR="00DB1A60" w:rsidRPr="00A4179E" w:rsidRDefault="00DB1A60" w:rsidP="007E1DD8">
            <w:pPr>
              <w:spacing w:before="32" w:after="50"/>
              <w:ind w:left="1417" w:right="850"/>
              <w:jc w:val="center"/>
              <w:rPr>
                <w:color w:val="000000"/>
              </w:rPr>
            </w:pPr>
            <w:r w:rsidRPr="00A4179E">
              <w:rPr>
                <w:color w:val="000000"/>
              </w:rPr>
              <w:t>1</w:t>
            </w:r>
          </w:p>
        </w:tc>
      </w:tr>
      <w:tr w:rsidR="00DB1A60" w:rsidRPr="00777291" w:rsidTr="007E1DD8">
        <w:trPr>
          <w:trHeight w:val="246"/>
        </w:trPr>
        <w:tc>
          <w:tcPr>
            <w:tcW w:w="2532" w:type="dxa"/>
            <w:vMerge/>
            <w:shd w:val="clear" w:color="auto" w:fill="auto"/>
            <w:vAlign w:val="center"/>
            <w:hideMark/>
          </w:tcPr>
          <w:p w:rsidR="00DB1A60" w:rsidRPr="00777291" w:rsidRDefault="00DB1A60" w:rsidP="007E1DD8">
            <w:pPr>
              <w:spacing w:before="32" w:after="50"/>
              <w:ind w:left="1417" w:right="850"/>
              <w:rPr>
                <w:b/>
                <w:bCs/>
                <w:color w:val="000000"/>
              </w:rPr>
            </w:pPr>
          </w:p>
        </w:tc>
        <w:tc>
          <w:tcPr>
            <w:tcW w:w="3781" w:type="dxa"/>
            <w:shd w:val="clear" w:color="auto" w:fill="auto"/>
            <w:noWrap/>
            <w:vAlign w:val="bottom"/>
          </w:tcPr>
          <w:p w:rsidR="00DB1A60" w:rsidRPr="00A4179E" w:rsidRDefault="00DB1A60" w:rsidP="007E1DD8">
            <w:pPr>
              <w:spacing w:before="32" w:after="50"/>
              <w:ind w:right="850"/>
              <w:rPr>
                <w:color w:val="000000"/>
              </w:rPr>
            </w:pPr>
            <w:r w:rsidRPr="00A4179E">
              <w:rPr>
                <w:color w:val="000000"/>
              </w:rPr>
              <w:t>Redoks (</w:t>
            </w:r>
            <w:proofErr w:type="spellStart"/>
            <w:r w:rsidRPr="00A4179E">
              <w:rPr>
                <w:color w:val="000000"/>
              </w:rPr>
              <w:t>Dozajlama</w:t>
            </w:r>
            <w:proofErr w:type="spellEnd"/>
            <w:r w:rsidRPr="00A4179E">
              <w:rPr>
                <w:color w:val="000000"/>
              </w:rPr>
              <w:t xml:space="preserve">)Sistemi </w:t>
            </w:r>
          </w:p>
        </w:tc>
        <w:tc>
          <w:tcPr>
            <w:tcW w:w="2874" w:type="dxa"/>
            <w:shd w:val="clear" w:color="auto" w:fill="auto"/>
            <w:noWrap/>
            <w:vAlign w:val="bottom"/>
          </w:tcPr>
          <w:p w:rsidR="00DB1A60" w:rsidRPr="00A4179E" w:rsidRDefault="00DB1A60" w:rsidP="007E1DD8">
            <w:pPr>
              <w:spacing w:before="32" w:after="50"/>
              <w:ind w:left="1417" w:right="850"/>
              <w:jc w:val="center"/>
              <w:rPr>
                <w:color w:val="000000"/>
              </w:rPr>
            </w:pPr>
            <w:r w:rsidRPr="00A4179E">
              <w:rPr>
                <w:color w:val="000000"/>
              </w:rPr>
              <w:t>1</w:t>
            </w:r>
          </w:p>
        </w:tc>
      </w:tr>
    </w:tbl>
    <w:p w:rsidR="00DB1A60" w:rsidRPr="00AF59E3" w:rsidRDefault="00DB1A60" w:rsidP="00DB1A60">
      <w:pPr>
        <w:spacing w:before="120" w:after="120" w:line="360" w:lineRule="auto"/>
        <w:rPr>
          <w:rStyle w:val="Balk5Char"/>
          <w:rFonts w:ascii="Times New Roman" w:hAnsi="Times New Roman"/>
          <w:b/>
          <w:color w:val="FF0000"/>
        </w:rPr>
      </w:pPr>
      <w:bookmarkStart w:id="9" w:name="_Toc325122246"/>
    </w:p>
    <w:p w:rsidR="00DB1A60" w:rsidRDefault="00DB1A60" w:rsidP="00DB1A60">
      <w:pPr>
        <w:spacing w:before="120" w:after="120" w:line="360" w:lineRule="auto"/>
        <w:jc w:val="both"/>
      </w:pPr>
    </w:p>
    <w:p w:rsidR="00DB1A60" w:rsidRPr="00982340" w:rsidRDefault="00DB1A60" w:rsidP="00DB1A60">
      <w:pPr>
        <w:pStyle w:val="Balk3"/>
        <w:spacing w:before="32" w:after="50" w:line="360" w:lineRule="auto"/>
        <w:ind w:right="850"/>
        <w:rPr>
          <w:rFonts w:ascii="Times New Roman" w:hAnsi="Times New Roman"/>
          <w:color w:val="000000"/>
          <w:sz w:val="16"/>
          <w:szCs w:val="16"/>
        </w:rPr>
      </w:pPr>
    </w:p>
    <w:p w:rsidR="00DB1A60" w:rsidRDefault="00DB1A60" w:rsidP="00DB1A60">
      <w:pPr>
        <w:pStyle w:val="Balk3"/>
        <w:numPr>
          <w:ilvl w:val="0"/>
          <w:numId w:val="2"/>
        </w:numPr>
        <w:spacing w:before="32" w:after="50" w:line="360" w:lineRule="auto"/>
        <w:ind w:left="0" w:right="71" w:firstLine="0"/>
        <w:rPr>
          <w:rFonts w:ascii="Times New Roman" w:hAnsi="Times New Roman"/>
          <w:color w:val="auto"/>
        </w:rPr>
      </w:pPr>
      <w:r w:rsidRPr="00C01DC4">
        <w:rPr>
          <w:rFonts w:ascii="Times New Roman" w:hAnsi="Times New Roman"/>
          <w:color w:val="auto"/>
        </w:rPr>
        <w:t>İnsan Kaynakları</w:t>
      </w:r>
      <w:bookmarkEnd w:id="9"/>
    </w:p>
    <w:p w:rsidR="00DB1A60" w:rsidRPr="00585FAC" w:rsidRDefault="00DB1A60" w:rsidP="00DB1A60">
      <w:pPr>
        <w:pStyle w:val="Balk3"/>
        <w:spacing w:before="32" w:after="50" w:line="360" w:lineRule="auto"/>
        <w:ind w:right="71"/>
        <w:rPr>
          <w:rFonts w:ascii="Times New Roman" w:hAnsi="Times New Roman"/>
          <w:b w:val="0"/>
          <w:color w:val="auto"/>
        </w:rPr>
      </w:pPr>
      <w:r>
        <w:rPr>
          <w:rFonts w:ascii="Times New Roman" w:hAnsi="Times New Roman"/>
          <w:b w:val="0"/>
          <w:color w:val="auto"/>
        </w:rPr>
        <w:t>Birimimize bağlı olarak 3 İdari, 1 Akademik, 18 Sürekli işçi toplamda 22</w:t>
      </w:r>
      <w:r w:rsidRPr="001F3266">
        <w:rPr>
          <w:rFonts w:ascii="Times New Roman" w:hAnsi="Times New Roman"/>
          <w:b w:val="0"/>
          <w:color w:val="auto"/>
        </w:rPr>
        <w:t xml:space="preserve"> kadrolu </w:t>
      </w:r>
      <w:r>
        <w:rPr>
          <w:rFonts w:ascii="Times New Roman" w:hAnsi="Times New Roman"/>
          <w:b w:val="0"/>
          <w:color w:val="auto"/>
        </w:rPr>
        <w:t xml:space="preserve">personel </w:t>
      </w:r>
      <w:r w:rsidRPr="001F3266">
        <w:rPr>
          <w:rFonts w:ascii="Times New Roman" w:hAnsi="Times New Roman"/>
          <w:b w:val="0"/>
          <w:color w:val="auto"/>
        </w:rPr>
        <w:t>bulunmaktadır.</w:t>
      </w:r>
    </w:p>
    <w:p w:rsidR="00DB1A60" w:rsidRPr="00777291" w:rsidRDefault="00DB1A60" w:rsidP="00DB1A60">
      <w:pPr>
        <w:pStyle w:val="Balk4"/>
        <w:tabs>
          <w:tab w:val="left" w:pos="567"/>
        </w:tabs>
        <w:spacing w:before="32" w:after="50" w:line="360" w:lineRule="auto"/>
        <w:ind w:right="71"/>
        <w:rPr>
          <w:rFonts w:ascii="Times New Roman" w:hAnsi="Times New Roman"/>
          <w:i w:val="0"/>
          <w:color w:val="000000"/>
        </w:rPr>
      </w:pPr>
      <w:r>
        <w:rPr>
          <w:rFonts w:ascii="Times New Roman" w:hAnsi="Times New Roman"/>
          <w:i w:val="0"/>
          <w:color w:val="000000"/>
        </w:rPr>
        <w:t>4.1</w:t>
      </w:r>
      <w:r>
        <w:rPr>
          <w:rFonts w:ascii="Times New Roman" w:hAnsi="Times New Roman"/>
          <w:i w:val="0"/>
          <w:color w:val="000000"/>
        </w:rPr>
        <w:tab/>
        <w:t>İ</w:t>
      </w:r>
      <w:r w:rsidRPr="00777291">
        <w:rPr>
          <w:rFonts w:ascii="Times New Roman" w:hAnsi="Times New Roman"/>
          <w:i w:val="0"/>
          <w:color w:val="000000"/>
        </w:rPr>
        <w:t>dari Personel</w:t>
      </w:r>
    </w:p>
    <w:p w:rsidR="00DB1A60" w:rsidRPr="00777291" w:rsidRDefault="00DB1A60" w:rsidP="00DB1A60">
      <w:pPr>
        <w:tabs>
          <w:tab w:val="left" w:pos="426"/>
        </w:tabs>
        <w:spacing w:before="32" w:after="50" w:line="360" w:lineRule="auto"/>
        <w:ind w:right="71"/>
        <w:jc w:val="both"/>
      </w:pPr>
      <w:r w:rsidRPr="00777291">
        <w:t>Kadrolu personelin unvanlarına, eğitim durumlarına, yaşlarına ve hizmet sürelerine göre dağılımları aşağıdaki tablolarda belirtilmiştir.</w:t>
      </w:r>
    </w:p>
    <w:p w:rsidR="00DB1A60" w:rsidRPr="00777291" w:rsidRDefault="00DB1A60" w:rsidP="00DB1A60">
      <w:pPr>
        <w:pStyle w:val="Balk5"/>
        <w:spacing w:before="32" w:after="50" w:line="360" w:lineRule="auto"/>
        <w:ind w:right="71"/>
        <w:rPr>
          <w:rFonts w:ascii="Times New Roman" w:hAnsi="Times New Roman"/>
          <w:b/>
          <w:color w:val="auto"/>
        </w:rPr>
      </w:pPr>
      <w:r>
        <w:rPr>
          <w:rFonts w:ascii="Times New Roman" w:hAnsi="Times New Roman"/>
          <w:b/>
          <w:color w:val="auto"/>
        </w:rPr>
        <w:t xml:space="preserve">4.1.1. </w:t>
      </w:r>
      <w:r w:rsidRPr="00777291">
        <w:rPr>
          <w:rFonts w:ascii="Times New Roman" w:hAnsi="Times New Roman"/>
          <w:b/>
          <w:color w:val="auto"/>
        </w:rPr>
        <w:t>İdari Personelin Unvanları İtibariyle Dağılımı</w:t>
      </w:r>
    </w:p>
    <w:tbl>
      <w:tblPr>
        <w:tblW w:w="7713"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624"/>
        <w:gridCol w:w="3089"/>
      </w:tblGrid>
      <w:tr w:rsidR="00DB1A60" w:rsidRPr="00777291" w:rsidTr="007E1DD8">
        <w:trPr>
          <w:trHeight w:val="361"/>
        </w:trPr>
        <w:tc>
          <w:tcPr>
            <w:tcW w:w="4624" w:type="dxa"/>
            <w:shd w:val="clear" w:color="auto" w:fill="4472C4"/>
            <w:noWrap/>
            <w:vAlign w:val="center"/>
            <w:hideMark/>
          </w:tcPr>
          <w:p w:rsidR="00DB1A60" w:rsidRPr="00777291" w:rsidRDefault="00DB1A60" w:rsidP="007E1DD8">
            <w:pPr>
              <w:spacing w:before="32" w:after="50"/>
              <w:ind w:right="71"/>
              <w:jc w:val="center"/>
              <w:rPr>
                <w:b/>
                <w:bCs/>
                <w:color w:val="FFFFFF"/>
              </w:rPr>
            </w:pPr>
            <w:r w:rsidRPr="00777291">
              <w:rPr>
                <w:b/>
                <w:bCs/>
                <w:color w:val="FFFFFF"/>
              </w:rPr>
              <w:t>Unvanı</w:t>
            </w:r>
          </w:p>
        </w:tc>
        <w:tc>
          <w:tcPr>
            <w:tcW w:w="3089" w:type="dxa"/>
            <w:shd w:val="clear" w:color="auto" w:fill="4472C4"/>
            <w:noWrap/>
            <w:vAlign w:val="center"/>
            <w:hideMark/>
          </w:tcPr>
          <w:p w:rsidR="00DB1A60" w:rsidRPr="00777291" w:rsidRDefault="00DB1A60" w:rsidP="007E1DD8">
            <w:pPr>
              <w:spacing w:before="32" w:after="50"/>
              <w:ind w:right="71"/>
              <w:jc w:val="center"/>
              <w:rPr>
                <w:b/>
                <w:bCs/>
                <w:color w:val="FFFFFF"/>
              </w:rPr>
            </w:pPr>
            <w:r w:rsidRPr="00777291">
              <w:rPr>
                <w:b/>
                <w:bCs/>
                <w:color w:val="FFFFFF"/>
              </w:rPr>
              <w:t>Kişi Sayısı</w:t>
            </w:r>
          </w:p>
        </w:tc>
      </w:tr>
      <w:tr w:rsidR="00DB1A60" w:rsidRPr="00777291" w:rsidTr="007E1DD8">
        <w:trPr>
          <w:trHeight w:val="265"/>
        </w:trPr>
        <w:tc>
          <w:tcPr>
            <w:tcW w:w="4624" w:type="dxa"/>
            <w:shd w:val="clear" w:color="auto" w:fill="auto"/>
            <w:noWrap/>
            <w:vAlign w:val="bottom"/>
          </w:tcPr>
          <w:p w:rsidR="00DB1A60" w:rsidRPr="00585FAC" w:rsidRDefault="00DB1A60" w:rsidP="007E1DD8">
            <w:pPr>
              <w:spacing w:before="32" w:after="50"/>
              <w:ind w:right="71"/>
              <w:rPr>
                <w:bCs/>
                <w:color w:val="000000"/>
              </w:rPr>
            </w:pPr>
            <w:r w:rsidRPr="00585FAC">
              <w:rPr>
                <w:bCs/>
                <w:color w:val="000000"/>
              </w:rPr>
              <w:t>Havuz Müdürü</w:t>
            </w:r>
          </w:p>
        </w:tc>
        <w:tc>
          <w:tcPr>
            <w:tcW w:w="3089" w:type="dxa"/>
            <w:shd w:val="clear" w:color="auto" w:fill="auto"/>
            <w:noWrap/>
            <w:vAlign w:val="bottom"/>
          </w:tcPr>
          <w:p w:rsidR="00DB1A60" w:rsidRPr="00585FAC" w:rsidRDefault="00DB1A60" w:rsidP="007E1DD8">
            <w:pPr>
              <w:spacing w:before="32" w:after="50"/>
              <w:ind w:right="71"/>
              <w:jc w:val="center"/>
              <w:rPr>
                <w:color w:val="000000"/>
              </w:rPr>
            </w:pPr>
            <w:r w:rsidRPr="00585FAC">
              <w:rPr>
                <w:color w:val="000000"/>
              </w:rPr>
              <w:t>1</w:t>
            </w:r>
          </w:p>
        </w:tc>
      </w:tr>
      <w:tr w:rsidR="00DB1A60" w:rsidRPr="00777291" w:rsidTr="007E1DD8">
        <w:trPr>
          <w:trHeight w:val="265"/>
        </w:trPr>
        <w:tc>
          <w:tcPr>
            <w:tcW w:w="4624" w:type="dxa"/>
            <w:shd w:val="clear" w:color="auto" w:fill="auto"/>
            <w:noWrap/>
            <w:vAlign w:val="bottom"/>
          </w:tcPr>
          <w:p w:rsidR="00DB1A60" w:rsidRPr="00585FAC" w:rsidRDefault="00DB1A60" w:rsidP="007E1DD8">
            <w:pPr>
              <w:spacing w:before="32" w:after="50"/>
              <w:ind w:right="71"/>
              <w:rPr>
                <w:bCs/>
                <w:color w:val="000000"/>
              </w:rPr>
            </w:pPr>
            <w:r w:rsidRPr="00585FAC">
              <w:rPr>
                <w:bCs/>
                <w:color w:val="000000"/>
              </w:rPr>
              <w:t>Havuz Müdür Yrd.</w:t>
            </w:r>
          </w:p>
        </w:tc>
        <w:tc>
          <w:tcPr>
            <w:tcW w:w="3089" w:type="dxa"/>
            <w:shd w:val="clear" w:color="auto" w:fill="auto"/>
            <w:noWrap/>
            <w:vAlign w:val="bottom"/>
          </w:tcPr>
          <w:p w:rsidR="00DB1A60" w:rsidRPr="00585FAC" w:rsidRDefault="00DB1A60" w:rsidP="007E1DD8">
            <w:pPr>
              <w:spacing w:before="32" w:after="50"/>
              <w:ind w:right="71"/>
              <w:jc w:val="center"/>
              <w:rPr>
                <w:color w:val="000000"/>
              </w:rPr>
            </w:pPr>
            <w:r w:rsidRPr="00585FAC">
              <w:rPr>
                <w:color w:val="000000"/>
              </w:rPr>
              <w:t>1</w:t>
            </w:r>
          </w:p>
        </w:tc>
      </w:tr>
      <w:tr w:rsidR="00DB1A60" w:rsidRPr="00777291" w:rsidTr="007E1DD8">
        <w:trPr>
          <w:trHeight w:val="265"/>
        </w:trPr>
        <w:tc>
          <w:tcPr>
            <w:tcW w:w="4624" w:type="dxa"/>
            <w:shd w:val="clear" w:color="auto" w:fill="auto"/>
            <w:noWrap/>
            <w:vAlign w:val="bottom"/>
          </w:tcPr>
          <w:p w:rsidR="00DB1A60" w:rsidRPr="00585FAC" w:rsidRDefault="00DB1A60" w:rsidP="007E1DD8">
            <w:pPr>
              <w:spacing w:before="32" w:after="50"/>
              <w:ind w:right="71"/>
              <w:rPr>
                <w:bCs/>
                <w:color w:val="000000"/>
              </w:rPr>
            </w:pPr>
            <w:r w:rsidRPr="00585FAC">
              <w:rPr>
                <w:bCs/>
                <w:color w:val="000000"/>
              </w:rPr>
              <w:t>Elektrik Teknisyeni</w:t>
            </w:r>
          </w:p>
        </w:tc>
        <w:tc>
          <w:tcPr>
            <w:tcW w:w="3089" w:type="dxa"/>
            <w:shd w:val="clear" w:color="auto" w:fill="auto"/>
            <w:noWrap/>
            <w:vAlign w:val="bottom"/>
          </w:tcPr>
          <w:p w:rsidR="00DB1A60" w:rsidRPr="00585FAC" w:rsidRDefault="00DB1A60" w:rsidP="007E1DD8">
            <w:pPr>
              <w:spacing w:before="32" w:after="50"/>
              <w:ind w:right="71"/>
              <w:jc w:val="center"/>
              <w:rPr>
                <w:color w:val="000000"/>
              </w:rPr>
            </w:pPr>
            <w:r w:rsidRPr="00585FAC">
              <w:rPr>
                <w:color w:val="000000"/>
              </w:rPr>
              <w:t>1</w:t>
            </w:r>
          </w:p>
        </w:tc>
      </w:tr>
      <w:tr w:rsidR="00DB1A60" w:rsidRPr="00777291" w:rsidTr="007E1DD8">
        <w:trPr>
          <w:trHeight w:val="265"/>
        </w:trPr>
        <w:tc>
          <w:tcPr>
            <w:tcW w:w="4624" w:type="dxa"/>
            <w:shd w:val="clear" w:color="auto" w:fill="4472C4"/>
            <w:noWrap/>
            <w:hideMark/>
          </w:tcPr>
          <w:p w:rsidR="00DB1A60" w:rsidRPr="00585FAC" w:rsidRDefault="00DB1A60" w:rsidP="007E1DD8">
            <w:pPr>
              <w:spacing w:before="32" w:after="50"/>
              <w:ind w:right="71"/>
              <w:rPr>
                <w:bCs/>
                <w:color w:val="FFFFFF"/>
              </w:rPr>
            </w:pPr>
            <w:r w:rsidRPr="00585FAC">
              <w:rPr>
                <w:bCs/>
                <w:color w:val="FFFFFF"/>
              </w:rPr>
              <w:t>Toplam</w:t>
            </w:r>
          </w:p>
        </w:tc>
        <w:tc>
          <w:tcPr>
            <w:tcW w:w="3089" w:type="dxa"/>
            <w:shd w:val="clear" w:color="auto" w:fill="4472C4"/>
            <w:noWrap/>
            <w:hideMark/>
          </w:tcPr>
          <w:p w:rsidR="00DB1A60" w:rsidRPr="00585FAC" w:rsidRDefault="00DB1A60" w:rsidP="002E331D">
            <w:pPr>
              <w:pStyle w:val="ListeParagraf"/>
              <w:numPr>
                <w:ilvl w:val="0"/>
                <w:numId w:val="38"/>
              </w:numPr>
              <w:spacing w:before="32" w:after="50"/>
              <w:ind w:right="71"/>
              <w:jc w:val="center"/>
              <w:rPr>
                <w:color w:val="FFFFFF"/>
              </w:rPr>
            </w:pPr>
          </w:p>
        </w:tc>
      </w:tr>
    </w:tbl>
    <w:p w:rsidR="00DB1A60" w:rsidRDefault="00DB1A60" w:rsidP="00DB1A60">
      <w:pPr>
        <w:spacing w:after="160" w:line="259" w:lineRule="auto"/>
        <w:rPr>
          <w:b/>
        </w:rPr>
      </w:pPr>
    </w:p>
    <w:p w:rsidR="00DB1A60" w:rsidRPr="00777291" w:rsidRDefault="00DB1A60" w:rsidP="00DB1A60">
      <w:pPr>
        <w:pStyle w:val="Balk5"/>
        <w:spacing w:before="32" w:after="50" w:line="360" w:lineRule="auto"/>
        <w:ind w:right="850"/>
        <w:rPr>
          <w:rFonts w:ascii="Times New Roman" w:hAnsi="Times New Roman"/>
          <w:b/>
          <w:color w:val="auto"/>
        </w:rPr>
      </w:pPr>
      <w:r>
        <w:rPr>
          <w:rFonts w:ascii="Times New Roman" w:hAnsi="Times New Roman"/>
          <w:b/>
          <w:color w:val="auto"/>
        </w:rPr>
        <w:lastRenderedPageBreak/>
        <w:t>4.1.2.</w:t>
      </w:r>
      <w:r>
        <w:rPr>
          <w:rFonts w:ascii="Times New Roman" w:hAnsi="Times New Roman"/>
          <w:b/>
          <w:color w:val="auto"/>
        </w:rPr>
        <w:tab/>
      </w:r>
      <w:r w:rsidRPr="00777291">
        <w:rPr>
          <w:rFonts w:ascii="Times New Roman" w:hAnsi="Times New Roman"/>
          <w:b/>
          <w:color w:val="auto"/>
        </w:rPr>
        <w:t>İdari Personelin Eğitim Durumları İtibariyle Dağılımı</w:t>
      </w:r>
    </w:p>
    <w:tbl>
      <w:tblPr>
        <w:tblW w:w="9515"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408"/>
        <w:gridCol w:w="1310"/>
        <w:gridCol w:w="1509"/>
        <w:gridCol w:w="643"/>
        <w:gridCol w:w="884"/>
        <w:gridCol w:w="790"/>
        <w:gridCol w:w="884"/>
        <w:gridCol w:w="1070"/>
        <w:gridCol w:w="1017"/>
      </w:tblGrid>
      <w:tr w:rsidR="00DB1A60" w:rsidRPr="00777291" w:rsidTr="007E1DD8">
        <w:trPr>
          <w:trHeight w:val="130"/>
          <w:jc w:val="center"/>
        </w:trPr>
        <w:tc>
          <w:tcPr>
            <w:tcW w:w="1408" w:type="dxa"/>
            <w:shd w:val="clear" w:color="auto" w:fill="4472C4"/>
            <w:noWrap/>
            <w:hideMark/>
          </w:tcPr>
          <w:p w:rsidR="00DB1A60" w:rsidRPr="00777291" w:rsidRDefault="00DB1A60" w:rsidP="007E1DD8">
            <w:pPr>
              <w:spacing w:before="32" w:after="50"/>
              <w:ind w:firstLineChars="200" w:firstLine="482"/>
              <w:rPr>
                <w:b/>
                <w:bCs/>
                <w:color w:val="FFFFFF"/>
              </w:rPr>
            </w:pPr>
            <w:r w:rsidRPr="00777291">
              <w:rPr>
                <w:b/>
                <w:bCs/>
                <w:color w:val="FFFFFF"/>
              </w:rPr>
              <w:t> </w:t>
            </w:r>
          </w:p>
        </w:tc>
        <w:tc>
          <w:tcPr>
            <w:tcW w:w="1310" w:type="dxa"/>
            <w:shd w:val="clear" w:color="auto" w:fill="4472C4"/>
            <w:noWrap/>
            <w:vAlign w:val="center"/>
            <w:hideMark/>
          </w:tcPr>
          <w:p w:rsidR="00DB1A60" w:rsidRPr="00777291" w:rsidRDefault="00DB1A60" w:rsidP="007E1DD8">
            <w:pPr>
              <w:spacing w:before="32" w:after="50"/>
              <w:jc w:val="center"/>
              <w:rPr>
                <w:b/>
                <w:bCs/>
                <w:color w:val="FFFFFF"/>
              </w:rPr>
            </w:pPr>
            <w:r w:rsidRPr="00777291">
              <w:rPr>
                <w:b/>
                <w:bCs/>
                <w:color w:val="FFFFFF"/>
              </w:rPr>
              <w:t>İlköğretim</w:t>
            </w:r>
          </w:p>
        </w:tc>
        <w:tc>
          <w:tcPr>
            <w:tcW w:w="1509" w:type="dxa"/>
            <w:shd w:val="clear" w:color="auto" w:fill="4472C4"/>
            <w:noWrap/>
            <w:vAlign w:val="center"/>
            <w:hideMark/>
          </w:tcPr>
          <w:p w:rsidR="00DB1A60" w:rsidRPr="00777291" w:rsidRDefault="00DB1A60" w:rsidP="007E1DD8">
            <w:pPr>
              <w:spacing w:before="32" w:after="50"/>
              <w:jc w:val="center"/>
              <w:rPr>
                <w:b/>
                <w:bCs/>
                <w:color w:val="FFFFFF"/>
              </w:rPr>
            </w:pPr>
            <w:r w:rsidRPr="00777291">
              <w:rPr>
                <w:b/>
                <w:bCs/>
                <w:color w:val="FFFFFF"/>
              </w:rPr>
              <w:t>Ortaöğretim</w:t>
            </w:r>
          </w:p>
        </w:tc>
        <w:tc>
          <w:tcPr>
            <w:tcW w:w="643" w:type="dxa"/>
            <w:shd w:val="clear" w:color="auto" w:fill="4472C4"/>
            <w:noWrap/>
            <w:vAlign w:val="center"/>
            <w:hideMark/>
          </w:tcPr>
          <w:p w:rsidR="00DB1A60" w:rsidRPr="00777291" w:rsidRDefault="00DB1A60" w:rsidP="007E1DD8">
            <w:pPr>
              <w:spacing w:before="32" w:after="50"/>
              <w:jc w:val="center"/>
              <w:rPr>
                <w:b/>
                <w:bCs/>
                <w:color w:val="FFFFFF"/>
              </w:rPr>
            </w:pPr>
            <w:r w:rsidRPr="00777291">
              <w:rPr>
                <w:b/>
                <w:bCs/>
                <w:color w:val="FFFFFF"/>
              </w:rPr>
              <w:t>Lise</w:t>
            </w:r>
          </w:p>
        </w:tc>
        <w:tc>
          <w:tcPr>
            <w:tcW w:w="884" w:type="dxa"/>
            <w:shd w:val="clear" w:color="auto" w:fill="4472C4"/>
            <w:noWrap/>
            <w:vAlign w:val="center"/>
            <w:hideMark/>
          </w:tcPr>
          <w:p w:rsidR="00DB1A60" w:rsidRPr="00777291" w:rsidRDefault="00DB1A60" w:rsidP="007E1DD8">
            <w:pPr>
              <w:spacing w:before="32" w:after="50"/>
              <w:jc w:val="center"/>
              <w:rPr>
                <w:b/>
                <w:bCs/>
                <w:color w:val="FFFFFF"/>
              </w:rPr>
            </w:pPr>
            <w:r w:rsidRPr="00777291">
              <w:rPr>
                <w:b/>
                <w:bCs/>
                <w:color w:val="FFFFFF"/>
              </w:rPr>
              <w:t>Ön Lisans</w:t>
            </w:r>
          </w:p>
        </w:tc>
        <w:tc>
          <w:tcPr>
            <w:tcW w:w="790" w:type="dxa"/>
            <w:shd w:val="clear" w:color="auto" w:fill="4472C4"/>
            <w:noWrap/>
            <w:vAlign w:val="center"/>
            <w:hideMark/>
          </w:tcPr>
          <w:p w:rsidR="00DB1A60" w:rsidRPr="00777291" w:rsidRDefault="00DB1A60" w:rsidP="007E1DD8">
            <w:pPr>
              <w:spacing w:before="32" w:after="50"/>
              <w:jc w:val="center"/>
              <w:rPr>
                <w:b/>
                <w:bCs/>
                <w:color w:val="FFFFFF"/>
              </w:rPr>
            </w:pPr>
            <w:r w:rsidRPr="00777291">
              <w:rPr>
                <w:b/>
                <w:bCs/>
                <w:color w:val="FFFFFF"/>
              </w:rPr>
              <w:t>3 Yıllık</w:t>
            </w:r>
          </w:p>
        </w:tc>
        <w:tc>
          <w:tcPr>
            <w:tcW w:w="884" w:type="dxa"/>
            <w:shd w:val="clear" w:color="auto" w:fill="4472C4"/>
            <w:noWrap/>
            <w:vAlign w:val="center"/>
            <w:hideMark/>
          </w:tcPr>
          <w:p w:rsidR="00DB1A60" w:rsidRPr="00777291" w:rsidRDefault="00DB1A60" w:rsidP="007E1DD8">
            <w:pPr>
              <w:spacing w:before="32" w:after="50"/>
              <w:jc w:val="center"/>
              <w:rPr>
                <w:b/>
                <w:bCs/>
                <w:color w:val="FFFFFF"/>
              </w:rPr>
            </w:pPr>
            <w:r w:rsidRPr="00777291">
              <w:rPr>
                <w:b/>
                <w:bCs/>
                <w:color w:val="FFFFFF"/>
              </w:rPr>
              <w:t>Lisans</w:t>
            </w:r>
          </w:p>
        </w:tc>
        <w:tc>
          <w:tcPr>
            <w:tcW w:w="1070" w:type="dxa"/>
            <w:shd w:val="clear" w:color="auto" w:fill="4472C4"/>
            <w:noWrap/>
            <w:vAlign w:val="center"/>
            <w:hideMark/>
          </w:tcPr>
          <w:p w:rsidR="00DB1A60" w:rsidRPr="00777291" w:rsidRDefault="00DB1A60" w:rsidP="007E1DD8">
            <w:pPr>
              <w:spacing w:before="32" w:after="50"/>
              <w:jc w:val="center"/>
              <w:rPr>
                <w:b/>
                <w:bCs/>
                <w:color w:val="FFFFFF"/>
              </w:rPr>
            </w:pPr>
            <w:r w:rsidRPr="00777291">
              <w:rPr>
                <w:b/>
                <w:bCs/>
                <w:color w:val="FFFFFF"/>
              </w:rPr>
              <w:t>Y.L. ve Doktora</w:t>
            </w:r>
          </w:p>
        </w:tc>
        <w:tc>
          <w:tcPr>
            <w:tcW w:w="1017" w:type="dxa"/>
            <w:shd w:val="clear" w:color="auto" w:fill="4472C4"/>
            <w:noWrap/>
            <w:vAlign w:val="center"/>
            <w:hideMark/>
          </w:tcPr>
          <w:p w:rsidR="00DB1A60" w:rsidRPr="00777291" w:rsidRDefault="00DB1A60" w:rsidP="007E1DD8">
            <w:pPr>
              <w:spacing w:before="32" w:after="50"/>
              <w:jc w:val="center"/>
              <w:rPr>
                <w:b/>
                <w:bCs/>
                <w:color w:val="FFFFFF"/>
              </w:rPr>
            </w:pPr>
            <w:r w:rsidRPr="00777291">
              <w:rPr>
                <w:b/>
                <w:bCs/>
                <w:color w:val="FFFFFF"/>
              </w:rPr>
              <w:t>Toplam</w:t>
            </w:r>
          </w:p>
        </w:tc>
      </w:tr>
      <w:tr w:rsidR="00DB1A60" w:rsidRPr="00777291" w:rsidTr="007E1DD8">
        <w:trPr>
          <w:trHeight w:val="130"/>
          <w:jc w:val="center"/>
        </w:trPr>
        <w:tc>
          <w:tcPr>
            <w:tcW w:w="1408" w:type="dxa"/>
            <w:shd w:val="clear" w:color="auto" w:fill="auto"/>
            <w:noWrap/>
            <w:vAlign w:val="center"/>
            <w:hideMark/>
          </w:tcPr>
          <w:p w:rsidR="00DB1A60" w:rsidRPr="00585FAC" w:rsidRDefault="00DB1A60" w:rsidP="007E1DD8">
            <w:pPr>
              <w:spacing w:before="32" w:after="50"/>
              <w:rPr>
                <w:bCs/>
                <w:color w:val="000000"/>
              </w:rPr>
            </w:pPr>
            <w:r w:rsidRPr="00585FAC">
              <w:rPr>
                <w:bCs/>
                <w:color w:val="000000"/>
              </w:rPr>
              <w:t>Kişi Sayısı</w:t>
            </w:r>
          </w:p>
        </w:tc>
        <w:tc>
          <w:tcPr>
            <w:tcW w:w="1310"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509"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643"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884"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2</w:t>
            </w:r>
          </w:p>
        </w:tc>
        <w:tc>
          <w:tcPr>
            <w:tcW w:w="790"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884"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1</w:t>
            </w:r>
          </w:p>
        </w:tc>
        <w:tc>
          <w:tcPr>
            <w:tcW w:w="1070"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017"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3</w:t>
            </w:r>
          </w:p>
        </w:tc>
      </w:tr>
      <w:tr w:rsidR="00DB1A60" w:rsidRPr="00777291" w:rsidTr="007E1DD8">
        <w:trPr>
          <w:trHeight w:val="130"/>
          <w:jc w:val="center"/>
        </w:trPr>
        <w:tc>
          <w:tcPr>
            <w:tcW w:w="1408" w:type="dxa"/>
            <w:noWrap/>
            <w:vAlign w:val="center"/>
            <w:hideMark/>
          </w:tcPr>
          <w:p w:rsidR="00DB1A60" w:rsidRPr="00585FAC" w:rsidRDefault="00DB1A60" w:rsidP="007E1DD8">
            <w:pPr>
              <w:spacing w:before="32" w:after="50"/>
              <w:rPr>
                <w:bCs/>
                <w:color w:val="000000"/>
              </w:rPr>
            </w:pPr>
            <w:r w:rsidRPr="00585FAC">
              <w:rPr>
                <w:bCs/>
                <w:color w:val="000000"/>
              </w:rPr>
              <w:t>Yüzde (%)</w:t>
            </w:r>
          </w:p>
        </w:tc>
        <w:tc>
          <w:tcPr>
            <w:tcW w:w="1310" w:type="dxa"/>
            <w:noWrap/>
            <w:vAlign w:val="center"/>
          </w:tcPr>
          <w:p w:rsidR="00DB1A60" w:rsidRPr="00585FAC" w:rsidRDefault="00DB1A60" w:rsidP="007E1DD8">
            <w:pPr>
              <w:spacing w:before="32" w:after="50"/>
              <w:jc w:val="center"/>
              <w:rPr>
                <w:color w:val="000000"/>
              </w:rPr>
            </w:pPr>
            <w:r w:rsidRPr="00585FAC">
              <w:rPr>
                <w:color w:val="000000"/>
              </w:rPr>
              <w:t>0</w:t>
            </w:r>
          </w:p>
        </w:tc>
        <w:tc>
          <w:tcPr>
            <w:tcW w:w="1509" w:type="dxa"/>
            <w:noWrap/>
            <w:vAlign w:val="center"/>
          </w:tcPr>
          <w:p w:rsidR="00DB1A60" w:rsidRPr="00585FAC" w:rsidRDefault="00DB1A60" w:rsidP="007E1DD8">
            <w:pPr>
              <w:spacing w:before="32" w:after="50"/>
              <w:jc w:val="center"/>
              <w:rPr>
                <w:color w:val="000000"/>
              </w:rPr>
            </w:pPr>
            <w:r w:rsidRPr="00585FAC">
              <w:rPr>
                <w:color w:val="000000"/>
              </w:rPr>
              <w:t>0</w:t>
            </w:r>
          </w:p>
        </w:tc>
        <w:tc>
          <w:tcPr>
            <w:tcW w:w="643" w:type="dxa"/>
            <w:noWrap/>
            <w:vAlign w:val="center"/>
          </w:tcPr>
          <w:p w:rsidR="00DB1A60" w:rsidRPr="00585FAC" w:rsidRDefault="00DB1A60" w:rsidP="007E1DD8">
            <w:pPr>
              <w:spacing w:before="32" w:after="50"/>
              <w:jc w:val="center"/>
              <w:rPr>
                <w:color w:val="000000"/>
              </w:rPr>
            </w:pPr>
            <w:r w:rsidRPr="00585FAC">
              <w:rPr>
                <w:color w:val="000000"/>
              </w:rPr>
              <w:t>0</w:t>
            </w:r>
          </w:p>
        </w:tc>
        <w:tc>
          <w:tcPr>
            <w:tcW w:w="884" w:type="dxa"/>
            <w:noWrap/>
            <w:vAlign w:val="center"/>
          </w:tcPr>
          <w:p w:rsidR="00DB1A60" w:rsidRPr="00585FAC" w:rsidRDefault="00DB1A60" w:rsidP="007E1DD8">
            <w:pPr>
              <w:spacing w:before="32" w:after="50"/>
              <w:jc w:val="center"/>
              <w:rPr>
                <w:color w:val="000000"/>
              </w:rPr>
            </w:pPr>
            <w:r w:rsidRPr="00585FAC">
              <w:rPr>
                <w:color w:val="000000"/>
              </w:rPr>
              <w:t>66.6</w:t>
            </w:r>
          </w:p>
        </w:tc>
        <w:tc>
          <w:tcPr>
            <w:tcW w:w="790" w:type="dxa"/>
            <w:noWrap/>
            <w:vAlign w:val="center"/>
          </w:tcPr>
          <w:p w:rsidR="00DB1A60" w:rsidRPr="00585FAC" w:rsidRDefault="00DB1A60" w:rsidP="007E1DD8">
            <w:pPr>
              <w:spacing w:before="32" w:after="50"/>
              <w:jc w:val="center"/>
              <w:rPr>
                <w:color w:val="000000"/>
              </w:rPr>
            </w:pPr>
            <w:r w:rsidRPr="00585FAC">
              <w:rPr>
                <w:color w:val="000000"/>
              </w:rPr>
              <w:t>0</w:t>
            </w:r>
          </w:p>
        </w:tc>
        <w:tc>
          <w:tcPr>
            <w:tcW w:w="884" w:type="dxa"/>
            <w:noWrap/>
            <w:vAlign w:val="center"/>
          </w:tcPr>
          <w:p w:rsidR="00DB1A60" w:rsidRPr="00585FAC" w:rsidRDefault="00DB1A60" w:rsidP="007E1DD8">
            <w:pPr>
              <w:spacing w:before="32" w:after="50"/>
              <w:jc w:val="center"/>
              <w:rPr>
                <w:color w:val="000000"/>
              </w:rPr>
            </w:pPr>
            <w:r w:rsidRPr="00585FAC">
              <w:rPr>
                <w:color w:val="000000"/>
              </w:rPr>
              <w:t>33,4</w:t>
            </w:r>
          </w:p>
        </w:tc>
        <w:tc>
          <w:tcPr>
            <w:tcW w:w="1070" w:type="dxa"/>
            <w:noWrap/>
            <w:vAlign w:val="center"/>
          </w:tcPr>
          <w:p w:rsidR="00DB1A60" w:rsidRPr="00585FAC" w:rsidRDefault="00DB1A60" w:rsidP="007E1DD8">
            <w:pPr>
              <w:spacing w:before="32" w:after="50"/>
              <w:jc w:val="center"/>
              <w:rPr>
                <w:color w:val="000000"/>
              </w:rPr>
            </w:pPr>
            <w:r w:rsidRPr="00585FAC">
              <w:rPr>
                <w:color w:val="000000"/>
              </w:rPr>
              <w:t>0</w:t>
            </w:r>
          </w:p>
        </w:tc>
        <w:tc>
          <w:tcPr>
            <w:tcW w:w="1017" w:type="dxa"/>
            <w:noWrap/>
            <w:vAlign w:val="center"/>
          </w:tcPr>
          <w:p w:rsidR="00DB1A60" w:rsidRPr="00585FAC" w:rsidRDefault="00DB1A60" w:rsidP="007E1DD8">
            <w:pPr>
              <w:spacing w:before="32" w:after="50"/>
              <w:jc w:val="center"/>
              <w:rPr>
                <w:color w:val="000000"/>
              </w:rPr>
            </w:pPr>
            <w:r w:rsidRPr="00585FAC">
              <w:rPr>
                <w:color w:val="000000"/>
              </w:rPr>
              <w:t>100</w:t>
            </w:r>
          </w:p>
        </w:tc>
      </w:tr>
    </w:tbl>
    <w:p w:rsidR="00DB1A60" w:rsidRPr="003D69F1" w:rsidRDefault="00DB1A60" w:rsidP="00DB1A60">
      <w:pPr>
        <w:pStyle w:val="Balk5"/>
        <w:spacing w:before="32" w:after="50" w:line="360" w:lineRule="auto"/>
        <w:ind w:right="850"/>
        <w:rPr>
          <w:rFonts w:ascii="Times New Roman" w:hAnsi="Times New Roman"/>
          <w:b/>
          <w:color w:val="auto"/>
          <w:sz w:val="12"/>
        </w:rPr>
      </w:pPr>
    </w:p>
    <w:p w:rsidR="00DB1A60" w:rsidRDefault="00DB1A60" w:rsidP="002E331D">
      <w:pPr>
        <w:pStyle w:val="Balk5"/>
        <w:numPr>
          <w:ilvl w:val="2"/>
          <w:numId w:val="54"/>
        </w:numPr>
        <w:spacing w:before="32" w:after="50" w:line="360" w:lineRule="auto"/>
        <w:ind w:left="709" w:right="850" w:hanging="709"/>
        <w:rPr>
          <w:rFonts w:ascii="Times New Roman" w:hAnsi="Times New Roman"/>
          <w:b/>
          <w:color w:val="auto"/>
        </w:rPr>
      </w:pPr>
      <w:r w:rsidRPr="00777291">
        <w:rPr>
          <w:rFonts w:ascii="Times New Roman" w:hAnsi="Times New Roman"/>
          <w:b/>
          <w:color w:val="auto"/>
        </w:rPr>
        <w:t>İdari Personelin Hizmet Süreleri İtibariyle Dağılımı</w:t>
      </w:r>
    </w:p>
    <w:tbl>
      <w:tblPr>
        <w:tblpPr w:leftFromText="141" w:rightFromText="141" w:vertAnchor="text" w:horzAnchor="margin" w:tblpY="-75"/>
        <w:tblW w:w="948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425"/>
        <w:gridCol w:w="1022"/>
        <w:gridCol w:w="1168"/>
        <w:gridCol w:w="1022"/>
        <w:gridCol w:w="1022"/>
        <w:gridCol w:w="1022"/>
        <w:gridCol w:w="1022"/>
        <w:gridCol w:w="1777"/>
      </w:tblGrid>
      <w:tr w:rsidR="00DB1A60" w:rsidRPr="00777291" w:rsidTr="007E1DD8">
        <w:trPr>
          <w:trHeight w:val="282"/>
        </w:trPr>
        <w:tc>
          <w:tcPr>
            <w:tcW w:w="1425" w:type="dxa"/>
            <w:shd w:val="clear" w:color="auto" w:fill="4472C4"/>
            <w:noWrap/>
            <w:hideMark/>
          </w:tcPr>
          <w:p w:rsidR="00DB1A60" w:rsidRPr="00777291" w:rsidRDefault="00DB1A60" w:rsidP="007E1DD8">
            <w:pPr>
              <w:spacing w:before="32" w:after="50"/>
              <w:ind w:firstLineChars="200" w:firstLine="482"/>
              <w:jc w:val="center"/>
              <w:rPr>
                <w:b/>
                <w:bCs/>
                <w:color w:val="000000"/>
              </w:rPr>
            </w:pPr>
          </w:p>
        </w:tc>
        <w:tc>
          <w:tcPr>
            <w:tcW w:w="1022" w:type="dxa"/>
            <w:shd w:val="clear" w:color="auto" w:fill="4472C4"/>
            <w:noWrap/>
            <w:vAlign w:val="center"/>
            <w:hideMark/>
          </w:tcPr>
          <w:p w:rsidR="00DB1A60" w:rsidRPr="00777291" w:rsidRDefault="00DB1A60" w:rsidP="007E1DD8">
            <w:pPr>
              <w:spacing w:before="32" w:after="50"/>
              <w:jc w:val="center"/>
              <w:rPr>
                <w:b/>
                <w:bCs/>
                <w:color w:val="FFFFFF"/>
              </w:rPr>
            </w:pPr>
            <w:r w:rsidRPr="00777291">
              <w:rPr>
                <w:b/>
                <w:bCs/>
                <w:color w:val="FFFFFF"/>
              </w:rPr>
              <w:t>1- 3</w:t>
            </w:r>
          </w:p>
          <w:p w:rsidR="00DB1A60" w:rsidRPr="00777291" w:rsidRDefault="00DB1A60" w:rsidP="007E1DD8">
            <w:pPr>
              <w:spacing w:before="32" w:after="50"/>
              <w:jc w:val="center"/>
              <w:rPr>
                <w:b/>
                <w:bCs/>
                <w:color w:val="FFFFFF"/>
              </w:rPr>
            </w:pPr>
            <w:r w:rsidRPr="00777291">
              <w:rPr>
                <w:b/>
                <w:bCs/>
                <w:color w:val="FFFFFF"/>
              </w:rPr>
              <w:t>Yıl</w:t>
            </w:r>
          </w:p>
        </w:tc>
        <w:tc>
          <w:tcPr>
            <w:tcW w:w="1168" w:type="dxa"/>
            <w:shd w:val="clear" w:color="auto" w:fill="4472C4"/>
            <w:noWrap/>
            <w:vAlign w:val="center"/>
            <w:hideMark/>
          </w:tcPr>
          <w:p w:rsidR="00DB1A60" w:rsidRPr="00777291" w:rsidRDefault="00DB1A60" w:rsidP="007E1DD8">
            <w:pPr>
              <w:spacing w:before="32" w:after="50"/>
              <w:jc w:val="center"/>
              <w:rPr>
                <w:b/>
                <w:bCs/>
                <w:color w:val="FFFFFF"/>
              </w:rPr>
            </w:pPr>
            <w:r w:rsidRPr="00777291">
              <w:rPr>
                <w:b/>
                <w:bCs/>
                <w:color w:val="FFFFFF"/>
              </w:rPr>
              <w:t>4 – 6</w:t>
            </w:r>
          </w:p>
          <w:p w:rsidR="00DB1A60" w:rsidRPr="00777291" w:rsidRDefault="00DB1A60" w:rsidP="007E1DD8">
            <w:pPr>
              <w:spacing w:before="32" w:after="50"/>
              <w:jc w:val="center"/>
              <w:rPr>
                <w:b/>
                <w:bCs/>
                <w:color w:val="FFFFFF"/>
              </w:rPr>
            </w:pPr>
            <w:r w:rsidRPr="00777291">
              <w:rPr>
                <w:b/>
                <w:bCs/>
                <w:color w:val="FFFFFF"/>
              </w:rPr>
              <w:t>Yıl</w:t>
            </w:r>
          </w:p>
        </w:tc>
        <w:tc>
          <w:tcPr>
            <w:tcW w:w="1022" w:type="dxa"/>
            <w:shd w:val="clear" w:color="auto" w:fill="4472C4"/>
            <w:noWrap/>
            <w:vAlign w:val="center"/>
            <w:hideMark/>
          </w:tcPr>
          <w:p w:rsidR="00DB1A60" w:rsidRPr="00777291" w:rsidRDefault="00DB1A60" w:rsidP="007E1DD8">
            <w:pPr>
              <w:spacing w:before="32" w:after="50"/>
              <w:jc w:val="center"/>
              <w:rPr>
                <w:b/>
                <w:bCs/>
                <w:color w:val="FFFFFF"/>
              </w:rPr>
            </w:pPr>
            <w:r w:rsidRPr="00777291">
              <w:rPr>
                <w:b/>
                <w:bCs/>
                <w:color w:val="FFFFFF"/>
              </w:rPr>
              <w:t>7 – 10 Yıl</w:t>
            </w:r>
          </w:p>
        </w:tc>
        <w:tc>
          <w:tcPr>
            <w:tcW w:w="1022" w:type="dxa"/>
            <w:shd w:val="clear" w:color="auto" w:fill="4472C4"/>
            <w:noWrap/>
            <w:vAlign w:val="center"/>
            <w:hideMark/>
          </w:tcPr>
          <w:p w:rsidR="00DB1A60" w:rsidRPr="00777291" w:rsidRDefault="00DB1A60" w:rsidP="007E1DD8">
            <w:pPr>
              <w:spacing w:before="32" w:after="50"/>
              <w:jc w:val="center"/>
              <w:rPr>
                <w:b/>
                <w:bCs/>
                <w:color w:val="FFFFFF"/>
              </w:rPr>
            </w:pPr>
            <w:r w:rsidRPr="00777291">
              <w:rPr>
                <w:b/>
                <w:bCs/>
                <w:color w:val="FFFFFF"/>
              </w:rPr>
              <w:t>11 – 15 Yıl</w:t>
            </w:r>
          </w:p>
        </w:tc>
        <w:tc>
          <w:tcPr>
            <w:tcW w:w="1022" w:type="dxa"/>
            <w:shd w:val="clear" w:color="auto" w:fill="4472C4"/>
            <w:noWrap/>
            <w:vAlign w:val="center"/>
            <w:hideMark/>
          </w:tcPr>
          <w:p w:rsidR="00DB1A60" w:rsidRPr="00777291" w:rsidRDefault="00DB1A60" w:rsidP="007E1DD8">
            <w:pPr>
              <w:spacing w:before="32" w:after="50"/>
              <w:jc w:val="center"/>
              <w:rPr>
                <w:b/>
                <w:bCs/>
                <w:color w:val="FFFFFF"/>
              </w:rPr>
            </w:pPr>
            <w:r w:rsidRPr="00777291">
              <w:rPr>
                <w:b/>
                <w:bCs/>
                <w:color w:val="FFFFFF"/>
              </w:rPr>
              <w:t>16 – 20 Yıl</w:t>
            </w:r>
          </w:p>
        </w:tc>
        <w:tc>
          <w:tcPr>
            <w:tcW w:w="1022" w:type="dxa"/>
            <w:shd w:val="clear" w:color="auto" w:fill="4472C4"/>
            <w:vAlign w:val="center"/>
            <w:hideMark/>
          </w:tcPr>
          <w:p w:rsidR="00DB1A60" w:rsidRPr="00777291" w:rsidRDefault="00DB1A60" w:rsidP="007E1DD8">
            <w:pPr>
              <w:spacing w:before="32" w:after="50"/>
              <w:jc w:val="center"/>
              <w:rPr>
                <w:b/>
                <w:bCs/>
                <w:color w:val="FFFFFF"/>
              </w:rPr>
            </w:pPr>
            <w:r w:rsidRPr="00777291">
              <w:rPr>
                <w:b/>
                <w:bCs/>
                <w:color w:val="FFFFFF"/>
              </w:rPr>
              <w:t>21 ve Üzeri</w:t>
            </w:r>
          </w:p>
        </w:tc>
        <w:tc>
          <w:tcPr>
            <w:tcW w:w="1777" w:type="dxa"/>
            <w:shd w:val="clear" w:color="auto" w:fill="4472C4"/>
            <w:vAlign w:val="center"/>
            <w:hideMark/>
          </w:tcPr>
          <w:p w:rsidR="00DB1A60" w:rsidRPr="00777291" w:rsidRDefault="00DB1A60" w:rsidP="007E1DD8">
            <w:pPr>
              <w:spacing w:before="32" w:after="50"/>
              <w:jc w:val="center"/>
              <w:rPr>
                <w:b/>
                <w:bCs/>
                <w:color w:val="FFFFFF"/>
              </w:rPr>
            </w:pPr>
            <w:r w:rsidRPr="00777291">
              <w:rPr>
                <w:b/>
                <w:bCs/>
                <w:color w:val="FFFFFF"/>
              </w:rPr>
              <w:t>Toplam</w:t>
            </w:r>
          </w:p>
        </w:tc>
      </w:tr>
      <w:tr w:rsidR="00DB1A60" w:rsidRPr="00585FAC" w:rsidTr="007E1DD8">
        <w:trPr>
          <w:trHeight w:val="282"/>
        </w:trPr>
        <w:tc>
          <w:tcPr>
            <w:tcW w:w="1425" w:type="dxa"/>
            <w:shd w:val="clear" w:color="auto" w:fill="auto"/>
            <w:noWrap/>
            <w:vAlign w:val="center"/>
            <w:hideMark/>
          </w:tcPr>
          <w:p w:rsidR="00DB1A60" w:rsidRPr="00585FAC" w:rsidRDefault="00DB1A60" w:rsidP="007E1DD8">
            <w:pPr>
              <w:spacing w:before="32" w:after="50"/>
              <w:rPr>
                <w:bCs/>
                <w:color w:val="000000"/>
              </w:rPr>
            </w:pPr>
            <w:r w:rsidRPr="00585FAC">
              <w:rPr>
                <w:bCs/>
                <w:color w:val="000000"/>
              </w:rPr>
              <w:t>Kişi Sayısı</w:t>
            </w:r>
          </w:p>
        </w:tc>
        <w:tc>
          <w:tcPr>
            <w:tcW w:w="1022"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168"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022"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1</w:t>
            </w:r>
          </w:p>
        </w:tc>
        <w:tc>
          <w:tcPr>
            <w:tcW w:w="1022"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022"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022" w:type="dxa"/>
            <w:shd w:val="clear" w:color="auto" w:fill="auto"/>
            <w:vAlign w:val="center"/>
          </w:tcPr>
          <w:p w:rsidR="00DB1A60" w:rsidRPr="00585FAC" w:rsidRDefault="00DB1A60" w:rsidP="007E1DD8">
            <w:pPr>
              <w:spacing w:before="32" w:after="50"/>
              <w:jc w:val="center"/>
              <w:rPr>
                <w:color w:val="000000"/>
              </w:rPr>
            </w:pPr>
            <w:r w:rsidRPr="00585FAC">
              <w:rPr>
                <w:color w:val="000000"/>
              </w:rPr>
              <w:t>2</w:t>
            </w:r>
          </w:p>
        </w:tc>
        <w:tc>
          <w:tcPr>
            <w:tcW w:w="1777" w:type="dxa"/>
            <w:shd w:val="clear" w:color="auto" w:fill="auto"/>
            <w:vAlign w:val="center"/>
          </w:tcPr>
          <w:p w:rsidR="00DB1A60" w:rsidRPr="00585FAC" w:rsidRDefault="00DB1A60" w:rsidP="007E1DD8">
            <w:pPr>
              <w:spacing w:before="32" w:after="50"/>
              <w:jc w:val="center"/>
              <w:rPr>
                <w:color w:val="000000"/>
              </w:rPr>
            </w:pPr>
            <w:r w:rsidRPr="00585FAC">
              <w:rPr>
                <w:color w:val="000000"/>
              </w:rPr>
              <w:t>3</w:t>
            </w:r>
          </w:p>
        </w:tc>
      </w:tr>
      <w:tr w:rsidR="00DB1A60" w:rsidRPr="00585FAC" w:rsidTr="007E1DD8">
        <w:trPr>
          <w:trHeight w:val="282"/>
        </w:trPr>
        <w:tc>
          <w:tcPr>
            <w:tcW w:w="1425" w:type="dxa"/>
            <w:shd w:val="clear" w:color="auto" w:fill="auto"/>
            <w:noWrap/>
            <w:vAlign w:val="center"/>
            <w:hideMark/>
          </w:tcPr>
          <w:p w:rsidR="00DB1A60" w:rsidRPr="00585FAC" w:rsidRDefault="00DB1A60" w:rsidP="007E1DD8">
            <w:pPr>
              <w:spacing w:before="32" w:after="50"/>
              <w:rPr>
                <w:bCs/>
                <w:color w:val="000000"/>
              </w:rPr>
            </w:pPr>
            <w:r w:rsidRPr="00585FAC">
              <w:rPr>
                <w:bCs/>
                <w:color w:val="000000"/>
              </w:rPr>
              <w:t>Yüzde (%)</w:t>
            </w:r>
          </w:p>
        </w:tc>
        <w:tc>
          <w:tcPr>
            <w:tcW w:w="1022"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168"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022"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33,4</w:t>
            </w:r>
          </w:p>
        </w:tc>
        <w:tc>
          <w:tcPr>
            <w:tcW w:w="1022"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022"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022"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66,6</w:t>
            </w:r>
          </w:p>
        </w:tc>
        <w:tc>
          <w:tcPr>
            <w:tcW w:w="1777" w:type="dxa"/>
            <w:shd w:val="clear" w:color="auto" w:fill="auto"/>
            <w:vAlign w:val="center"/>
          </w:tcPr>
          <w:p w:rsidR="00DB1A60" w:rsidRPr="00585FAC" w:rsidRDefault="00DB1A60" w:rsidP="007E1DD8">
            <w:pPr>
              <w:spacing w:before="32" w:after="50"/>
              <w:jc w:val="center"/>
              <w:rPr>
                <w:color w:val="000000"/>
              </w:rPr>
            </w:pPr>
            <w:r w:rsidRPr="00585FAC">
              <w:rPr>
                <w:color w:val="000000"/>
              </w:rPr>
              <w:t>100</w:t>
            </w:r>
          </w:p>
        </w:tc>
      </w:tr>
    </w:tbl>
    <w:p w:rsidR="00DB1A60" w:rsidRPr="00585FAC" w:rsidRDefault="00DB1A60" w:rsidP="00DB1A60"/>
    <w:p w:rsidR="00DB1A60" w:rsidRPr="00B95834" w:rsidRDefault="00DB1A60" w:rsidP="002E331D">
      <w:pPr>
        <w:pStyle w:val="Balk5"/>
        <w:numPr>
          <w:ilvl w:val="2"/>
          <w:numId w:val="54"/>
        </w:numPr>
        <w:spacing w:before="32" w:after="50" w:line="360" w:lineRule="auto"/>
        <w:ind w:left="0" w:right="850" w:firstLine="0"/>
        <w:rPr>
          <w:rFonts w:ascii="Times New Roman" w:hAnsi="Times New Roman"/>
          <w:b/>
          <w:color w:val="auto"/>
        </w:rPr>
      </w:pPr>
      <w:r w:rsidRPr="00B95834">
        <w:rPr>
          <w:rFonts w:ascii="Times New Roman" w:hAnsi="Times New Roman"/>
          <w:b/>
          <w:color w:val="auto"/>
        </w:rPr>
        <w:t>İdari Personelin Yaşları İtibariyle Dağılımı</w:t>
      </w:r>
    </w:p>
    <w:tbl>
      <w:tblPr>
        <w:tblW w:w="9594"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465"/>
        <w:gridCol w:w="1102"/>
        <w:gridCol w:w="999"/>
        <w:gridCol w:w="1201"/>
        <w:gridCol w:w="1050"/>
        <w:gridCol w:w="1050"/>
        <w:gridCol w:w="1201"/>
        <w:gridCol w:w="1526"/>
      </w:tblGrid>
      <w:tr w:rsidR="00DB1A60" w:rsidRPr="00A32290" w:rsidTr="007E1DD8">
        <w:trPr>
          <w:trHeight w:val="283"/>
        </w:trPr>
        <w:tc>
          <w:tcPr>
            <w:tcW w:w="1465" w:type="dxa"/>
            <w:shd w:val="clear" w:color="auto" w:fill="4472C4"/>
            <w:noWrap/>
            <w:hideMark/>
          </w:tcPr>
          <w:p w:rsidR="00DB1A60" w:rsidRPr="00A32290" w:rsidRDefault="00DB1A60" w:rsidP="007E1DD8">
            <w:pPr>
              <w:spacing w:before="32" w:after="50"/>
              <w:rPr>
                <w:b/>
                <w:bCs/>
                <w:color w:val="000000"/>
                <w:sz w:val="20"/>
                <w:szCs w:val="20"/>
              </w:rPr>
            </w:pPr>
            <w:r w:rsidRPr="00A32290">
              <w:rPr>
                <w:b/>
                <w:bCs/>
                <w:color w:val="000000"/>
                <w:sz w:val="20"/>
                <w:szCs w:val="20"/>
              </w:rPr>
              <w:t> </w:t>
            </w:r>
          </w:p>
        </w:tc>
        <w:tc>
          <w:tcPr>
            <w:tcW w:w="1102" w:type="dxa"/>
            <w:shd w:val="clear" w:color="auto" w:fill="4472C4"/>
            <w:noWrap/>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21 - 25 Yaş</w:t>
            </w:r>
          </w:p>
        </w:tc>
        <w:tc>
          <w:tcPr>
            <w:tcW w:w="999" w:type="dxa"/>
            <w:shd w:val="clear" w:color="auto" w:fill="4472C4"/>
            <w:noWrap/>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26 - 30 Yaş</w:t>
            </w:r>
          </w:p>
        </w:tc>
        <w:tc>
          <w:tcPr>
            <w:tcW w:w="1201" w:type="dxa"/>
            <w:shd w:val="clear" w:color="auto" w:fill="4472C4"/>
            <w:noWrap/>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31 - 35 Yaş</w:t>
            </w:r>
          </w:p>
        </w:tc>
        <w:tc>
          <w:tcPr>
            <w:tcW w:w="1050" w:type="dxa"/>
            <w:shd w:val="clear" w:color="auto" w:fill="4472C4"/>
            <w:noWrap/>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36 - 40 Yaş</w:t>
            </w:r>
          </w:p>
        </w:tc>
        <w:tc>
          <w:tcPr>
            <w:tcW w:w="1050" w:type="dxa"/>
            <w:shd w:val="clear" w:color="auto" w:fill="4472C4"/>
            <w:noWrap/>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41 - 50 Yaş</w:t>
            </w:r>
          </w:p>
        </w:tc>
        <w:tc>
          <w:tcPr>
            <w:tcW w:w="1201" w:type="dxa"/>
            <w:shd w:val="clear" w:color="auto" w:fill="4472C4"/>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51 ve</w:t>
            </w:r>
          </w:p>
          <w:p w:rsidR="00DB1A60" w:rsidRPr="00A32290" w:rsidRDefault="00DB1A60" w:rsidP="007E1DD8">
            <w:pPr>
              <w:spacing w:before="32" w:after="50"/>
              <w:jc w:val="center"/>
              <w:rPr>
                <w:b/>
                <w:bCs/>
                <w:color w:val="FFFFFF"/>
                <w:sz w:val="20"/>
                <w:szCs w:val="20"/>
              </w:rPr>
            </w:pPr>
            <w:r w:rsidRPr="00A32290">
              <w:rPr>
                <w:b/>
                <w:bCs/>
                <w:color w:val="FFFFFF"/>
                <w:sz w:val="20"/>
                <w:szCs w:val="20"/>
              </w:rPr>
              <w:t>Üzeri</w:t>
            </w:r>
          </w:p>
        </w:tc>
        <w:tc>
          <w:tcPr>
            <w:tcW w:w="1526" w:type="dxa"/>
            <w:shd w:val="clear" w:color="auto" w:fill="4472C4"/>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Toplam</w:t>
            </w:r>
          </w:p>
        </w:tc>
      </w:tr>
      <w:tr w:rsidR="00DB1A60" w:rsidRPr="00585FAC" w:rsidTr="007E1DD8">
        <w:trPr>
          <w:trHeight w:val="283"/>
        </w:trPr>
        <w:tc>
          <w:tcPr>
            <w:tcW w:w="1465" w:type="dxa"/>
            <w:shd w:val="clear" w:color="auto" w:fill="auto"/>
            <w:noWrap/>
            <w:vAlign w:val="center"/>
            <w:hideMark/>
          </w:tcPr>
          <w:p w:rsidR="00DB1A60" w:rsidRPr="00585FAC" w:rsidRDefault="00DB1A60" w:rsidP="007E1DD8">
            <w:pPr>
              <w:spacing w:before="32" w:after="50"/>
              <w:rPr>
                <w:bCs/>
                <w:color w:val="000000"/>
              </w:rPr>
            </w:pPr>
            <w:r w:rsidRPr="00585FAC">
              <w:rPr>
                <w:bCs/>
                <w:color w:val="000000"/>
              </w:rPr>
              <w:t>Kişi Sayısı</w:t>
            </w:r>
          </w:p>
        </w:tc>
        <w:tc>
          <w:tcPr>
            <w:tcW w:w="1102"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999"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201" w:type="dxa"/>
            <w:shd w:val="clear" w:color="auto" w:fill="auto"/>
            <w:noWrap/>
          </w:tcPr>
          <w:p w:rsidR="00DB1A60" w:rsidRPr="00585FAC" w:rsidRDefault="00DB1A60" w:rsidP="007E1DD8">
            <w:pPr>
              <w:spacing w:before="32" w:after="50"/>
              <w:jc w:val="center"/>
            </w:pPr>
            <w:r w:rsidRPr="00585FAC">
              <w:t>0</w:t>
            </w:r>
          </w:p>
        </w:tc>
        <w:tc>
          <w:tcPr>
            <w:tcW w:w="1050"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050" w:type="dxa"/>
            <w:shd w:val="clear" w:color="auto" w:fill="auto"/>
            <w:noWrap/>
          </w:tcPr>
          <w:p w:rsidR="00DB1A60" w:rsidRPr="00585FAC" w:rsidRDefault="00DB1A60" w:rsidP="007E1DD8">
            <w:pPr>
              <w:spacing w:before="32" w:after="50"/>
              <w:jc w:val="center"/>
            </w:pPr>
            <w:r w:rsidRPr="00585FAC">
              <w:t>2</w:t>
            </w:r>
          </w:p>
        </w:tc>
        <w:tc>
          <w:tcPr>
            <w:tcW w:w="1201" w:type="dxa"/>
            <w:shd w:val="clear" w:color="auto" w:fill="auto"/>
          </w:tcPr>
          <w:p w:rsidR="00DB1A60" w:rsidRPr="00585FAC" w:rsidRDefault="00DB1A60" w:rsidP="007E1DD8">
            <w:pPr>
              <w:spacing w:before="32" w:after="50"/>
              <w:jc w:val="center"/>
            </w:pPr>
            <w:r w:rsidRPr="00585FAC">
              <w:t>1</w:t>
            </w:r>
          </w:p>
        </w:tc>
        <w:tc>
          <w:tcPr>
            <w:tcW w:w="1526" w:type="dxa"/>
            <w:shd w:val="clear" w:color="auto" w:fill="auto"/>
          </w:tcPr>
          <w:p w:rsidR="00DB1A60" w:rsidRPr="00585FAC" w:rsidRDefault="00DB1A60" w:rsidP="007E1DD8">
            <w:pPr>
              <w:spacing w:before="32" w:after="50"/>
              <w:jc w:val="center"/>
            </w:pPr>
            <w:r w:rsidRPr="00585FAC">
              <w:t>3</w:t>
            </w:r>
          </w:p>
        </w:tc>
      </w:tr>
      <w:tr w:rsidR="00DB1A60" w:rsidRPr="00585FAC" w:rsidTr="007E1DD8">
        <w:trPr>
          <w:trHeight w:val="283"/>
        </w:trPr>
        <w:tc>
          <w:tcPr>
            <w:tcW w:w="1465" w:type="dxa"/>
            <w:noWrap/>
            <w:vAlign w:val="center"/>
            <w:hideMark/>
          </w:tcPr>
          <w:p w:rsidR="00DB1A60" w:rsidRPr="00585FAC" w:rsidRDefault="00DB1A60" w:rsidP="007E1DD8">
            <w:pPr>
              <w:spacing w:before="32" w:after="50"/>
              <w:rPr>
                <w:bCs/>
                <w:color w:val="000000"/>
              </w:rPr>
            </w:pPr>
            <w:r w:rsidRPr="00585FAC">
              <w:rPr>
                <w:bCs/>
                <w:color w:val="000000"/>
              </w:rPr>
              <w:t>Yüzde (%)</w:t>
            </w:r>
          </w:p>
        </w:tc>
        <w:tc>
          <w:tcPr>
            <w:tcW w:w="1102" w:type="dxa"/>
            <w:noWrap/>
            <w:vAlign w:val="center"/>
          </w:tcPr>
          <w:p w:rsidR="00DB1A60" w:rsidRPr="00585FAC" w:rsidRDefault="00DB1A60" w:rsidP="007E1DD8">
            <w:pPr>
              <w:spacing w:before="32" w:after="50"/>
              <w:jc w:val="center"/>
              <w:rPr>
                <w:color w:val="000000"/>
              </w:rPr>
            </w:pPr>
            <w:r w:rsidRPr="00585FAC">
              <w:rPr>
                <w:color w:val="000000"/>
              </w:rPr>
              <w:t>0</w:t>
            </w:r>
          </w:p>
        </w:tc>
        <w:tc>
          <w:tcPr>
            <w:tcW w:w="999" w:type="dxa"/>
            <w:noWrap/>
            <w:vAlign w:val="center"/>
          </w:tcPr>
          <w:p w:rsidR="00DB1A60" w:rsidRPr="00585FAC" w:rsidRDefault="00DB1A60" w:rsidP="007E1DD8">
            <w:pPr>
              <w:spacing w:before="32" w:after="50"/>
              <w:jc w:val="center"/>
              <w:rPr>
                <w:color w:val="000000"/>
              </w:rPr>
            </w:pPr>
            <w:r w:rsidRPr="00585FAC">
              <w:rPr>
                <w:color w:val="000000"/>
              </w:rPr>
              <w:t>0</w:t>
            </w:r>
          </w:p>
        </w:tc>
        <w:tc>
          <w:tcPr>
            <w:tcW w:w="1201" w:type="dxa"/>
            <w:noWrap/>
          </w:tcPr>
          <w:p w:rsidR="00DB1A60" w:rsidRPr="00585FAC" w:rsidRDefault="00DB1A60" w:rsidP="007E1DD8">
            <w:pPr>
              <w:spacing w:before="32" w:after="50"/>
              <w:jc w:val="center"/>
            </w:pPr>
            <w:r w:rsidRPr="00585FAC">
              <w:t>0</w:t>
            </w:r>
          </w:p>
        </w:tc>
        <w:tc>
          <w:tcPr>
            <w:tcW w:w="1050" w:type="dxa"/>
            <w:noWrap/>
            <w:vAlign w:val="center"/>
          </w:tcPr>
          <w:p w:rsidR="00DB1A60" w:rsidRPr="00585FAC" w:rsidRDefault="00DB1A60" w:rsidP="007E1DD8">
            <w:pPr>
              <w:spacing w:before="32" w:after="50"/>
              <w:jc w:val="center"/>
              <w:rPr>
                <w:color w:val="000000"/>
              </w:rPr>
            </w:pPr>
            <w:r w:rsidRPr="00585FAC">
              <w:rPr>
                <w:color w:val="000000"/>
              </w:rPr>
              <w:t>0</w:t>
            </w:r>
          </w:p>
        </w:tc>
        <w:tc>
          <w:tcPr>
            <w:tcW w:w="1050" w:type="dxa"/>
            <w:noWrap/>
          </w:tcPr>
          <w:p w:rsidR="00DB1A60" w:rsidRPr="00585FAC" w:rsidRDefault="00DB1A60" w:rsidP="007E1DD8">
            <w:pPr>
              <w:spacing w:before="32" w:after="50"/>
              <w:jc w:val="center"/>
            </w:pPr>
            <w:r w:rsidRPr="00585FAC">
              <w:t>66,6</w:t>
            </w:r>
          </w:p>
        </w:tc>
        <w:tc>
          <w:tcPr>
            <w:tcW w:w="1201" w:type="dxa"/>
            <w:noWrap/>
          </w:tcPr>
          <w:p w:rsidR="00DB1A60" w:rsidRPr="00585FAC" w:rsidRDefault="00DB1A60" w:rsidP="007E1DD8">
            <w:pPr>
              <w:spacing w:before="32" w:after="50"/>
              <w:jc w:val="center"/>
            </w:pPr>
            <w:r w:rsidRPr="00585FAC">
              <w:rPr>
                <w:color w:val="000000"/>
              </w:rPr>
              <w:t>33.4</w:t>
            </w:r>
          </w:p>
        </w:tc>
        <w:tc>
          <w:tcPr>
            <w:tcW w:w="1526" w:type="dxa"/>
          </w:tcPr>
          <w:p w:rsidR="00DB1A60" w:rsidRPr="00585FAC" w:rsidRDefault="00DB1A60" w:rsidP="007E1DD8">
            <w:pPr>
              <w:spacing w:before="32" w:after="50"/>
              <w:jc w:val="center"/>
            </w:pPr>
            <w:r w:rsidRPr="00585FAC">
              <w:t>100</w:t>
            </w:r>
          </w:p>
        </w:tc>
      </w:tr>
    </w:tbl>
    <w:p w:rsidR="00DB1A60" w:rsidRPr="00585FAC" w:rsidRDefault="00DB1A60" w:rsidP="00DB1A60">
      <w:pPr>
        <w:pStyle w:val="Balk4"/>
        <w:tabs>
          <w:tab w:val="left" w:pos="1134"/>
        </w:tabs>
        <w:spacing w:before="32" w:after="50" w:line="360" w:lineRule="auto"/>
        <w:ind w:right="850"/>
        <w:rPr>
          <w:rFonts w:ascii="Times New Roman" w:hAnsi="Times New Roman"/>
          <w:b w:val="0"/>
          <w:i w:val="0"/>
          <w:color w:val="000000"/>
        </w:rPr>
      </w:pPr>
    </w:p>
    <w:p w:rsidR="00DB1A60" w:rsidRPr="00B95834" w:rsidRDefault="00DB1A60" w:rsidP="002E331D">
      <w:pPr>
        <w:pStyle w:val="Balk4"/>
        <w:numPr>
          <w:ilvl w:val="1"/>
          <w:numId w:val="54"/>
        </w:numPr>
        <w:tabs>
          <w:tab w:val="left" w:pos="567"/>
        </w:tabs>
        <w:spacing w:before="32" w:after="50" w:line="360" w:lineRule="auto"/>
        <w:ind w:left="0" w:right="850" w:firstLine="0"/>
        <w:rPr>
          <w:rFonts w:ascii="Times New Roman" w:hAnsi="Times New Roman"/>
          <w:i w:val="0"/>
          <w:color w:val="000000"/>
        </w:rPr>
      </w:pPr>
      <w:r w:rsidRPr="00B95834">
        <w:rPr>
          <w:rFonts w:ascii="Times New Roman" w:hAnsi="Times New Roman"/>
          <w:i w:val="0"/>
          <w:color w:val="000000"/>
        </w:rPr>
        <w:t>Akademik Personel</w:t>
      </w:r>
    </w:p>
    <w:p w:rsidR="00DB1A60" w:rsidRPr="00DF7F72" w:rsidRDefault="00DB1A60" w:rsidP="002E331D">
      <w:pPr>
        <w:pStyle w:val="Balk5"/>
        <w:numPr>
          <w:ilvl w:val="2"/>
          <w:numId w:val="55"/>
        </w:numPr>
        <w:spacing w:before="32" w:after="50" w:line="360" w:lineRule="auto"/>
        <w:ind w:left="709" w:right="850"/>
        <w:rPr>
          <w:rFonts w:ascii="Times New Roman" w:hAnsi="Times New Roman"/>
          <w:b/>
          <w:color w:val="auto"/>
        </w:rPr>
      </w:pPr>
      <w:r w:rsidRPr="00DE50F0">
        <w:rPr>
          <w:rFonts w:ascii="Times New Roman" w:hAnsi="Times New Roman"/>
          <w:b/>
          <w:color w:val="auto"/>
        </w:rPr>
        <w:t xml:space="preserve">Akademik </w:t>
      </w:r>
      <w:r w:rsidRPr="00B95834">
        <w:rPr>
          <w:rFonts w:ascii="Times New Roman" w:hAnsi="Times New Roman"/>
          <w:b/>
          <w:color w:val="auto"/>
        </w:rPr>
        <w:t>Personelin Unvanları İtibariyle Dağılımı</w:t>
      </w:r>
    </w:p>
    <w:tbl>
      <w:tblPr>
        <w:tblW w:w="6125"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3672"/>
        <w:gridCol w:w="2453"/>
      </w:tblGrid>
      <w:tr w:rsidR="00DB1A60" w:rsidRPr="00A32290" w:rsidTr="007E1DD8">
        <w:trPr>
          <w:trHeight w:val="374"/>
        </w:trPr>
        <w:tc>
          <w:tcPr>
            <w:tcW w:w="3672" w:type="dxa"/>
            <w:shd w:val="clear" w:color="auto" w:fill="4472C4"/>
            <w:noWrap/>
            <w:vAlign w:val="center"/>
            <w:hideMark/>
          </w:tcPr>
          <w:p w:rsidR="00DB1A60" w:rsidRPr="00A32290" w:rsidRDefault="00DB1A60" w:rsidP="007E1DD8">
            <w:pPr>
              <w:spacing w:before="32" w:after="50"/>
              <w:jc w:val="center"/>
              <w:rPr>
                <w:b/>
                <w:bCs/>
                <w:color w:val="FFFFFF"/>
                <w:sz w:val="20"/>
                <w:szCs w:val="20"/>
              </w:rPr>
            </w:pPr>
            <w:r>
              <w:rPr>
                <w:b/>
                <w:bCs/>
                <w:color w:val="FFFFFF"/>
                <w:sz w:val="20"/>
                <w:szCs w:val="20"/>
              </w:rPr>
              <w:t>U</w:t>
            </w:r>
            <w:r w:rsidRPr="00A32290">
              <w:rPr>
                <w:b/>
                <w:bCs/>
                <w:color w:val="FFFFFF"/>
                <w:sz w:val="20"/>
                <w:szCs w:val="20"/>
              </w:rPr>
              <w:t>nvanı</w:t>
            </w:r>
          </w:p>
        </w:tc>
        <w:tc>
          <w:tcPr>
            <w:tcW w:w="2453" w:type="dxa"/>
            <w:shd w:val="clear" w:color="auto" w:fill="4472C4"/>
            <w:noWrap/>
            <w:vAlign w:val="center"/>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Kişi Sayısı</w:t>
            </w:r>
          </w:p>
        </w:tc>
      </w:tr>
      <w:tr w:rsidR="00DB1A60" w:rsidRPr="00A32290" w:rsidTr="007E1DD8">
        <w:trPr>
          <w:trHeight w:val="275"/>
        </w:trPr>
        <w:tc>
          <w:tcPr>
            <w:tcW w:w="3672" w:type="dxa"/>
            <w:shd w:val="clear" w:color="auto" w:fill="auto"/>
            <w:noWrap/>
            <w:vAlign w:val="bottom"/>
          </w:tcPr>
          <w:p w:rsidR="00DB1A60" w:rsidRPr="00585FAC" w:rsidRDefault="00DB1A60" w:rsidP="007E1DD8">
            <w:pPr>
              <w:spacing w:before="32" w:after="50"/>
              <w:rPr>
                <w:bCs/>
                <w:color w:val="000000"/>
              </w:rPr>
            </w:pPr>
            <w:r w:rsidRPr="00585FAC">
              <w:rPr>
                <w:bCs/>
                <w:color w:val="000000"/>
              </w:rPr>
              <w:t>Akademik personel</w:t>
            </w:r>
          </w:p>
        </w:tc>
        <w:tc>
          <w:tcPr>
            <w:tcW w:w="2453" w:type="dxa"/>
            <w:shd w:val="clear" w:color="auto" w:fill="auto"/>
            <w:noWrap/>
            <w:vAlign w:val="bottom"/>
          </w:tcPr>
          <w:p w:rsidR="00DB1A60" w:rsidRPr="00585FAC" w:rsidRDefault="00DB1A60" w:rsidP="007E1DD8">
            <w:pPr>
              <w:spacing w:before="32" w:after="50"/>
              <w:jc w:val="center"/>
              <w:rPr>
                <w:color w:val="000000"/>
              </w:rPr>
            </w:pPr>
            <w:r w:rsidRPr="00585FAC">
              <w:rPr>
                <w:color w:val="000000"/>
              </w:rPr>
              <w:t>1</w:t>
            </w:r>
          </w:p>
        </w:tc>
      </w:tr>
      <w:tr w:rsidR="00DB1A60" w:rsidRPr="00A32290" w:rsidTr="007E1DD8">
        <w:trPr>
          <w:trHeight w:val="275"/>
        </w:trPr>
        <w:tc>
          <w:tcPr>
            <w:tcW w:w="3672" w:type="dxa"/>
            <w:shd w:val="clear" w:color="auto" w:fill="4472C4"/>
            <w:noWrap/>
            <w:hideMark/>
          </w:tcPr>
          <w:p w:rsidR="00DB1A60" w:rsidRPr="00A32290" w:rsidRDefault="00DB1A60" w:rsidP="007E1DD8">
            <w:pPr>
              <w:spacing w:before="32" w:after="50"/>
              <w:rPr>
                <w:b/>
                <w:bCs/>
                <w:color w:val="FFFFFF"/>
                <w:sz w:val="20"/>
                <w:szCs w:val="20"/>
              </w:rPr>
            </w:pPr>
            <w:r w:rsidRPr="00A32290">
              <w:rPr>
                <w:b/>
                <w:bCs/>
                <w:color w:val="FFFFFF"/>
                <w:sz w:val="20"/>
                <w:szCs w:val="20"/>
              </w:rPr>
              <w:t>TOPLAM</w:t>
            </w:r>
          </w:p>
        </w:tc>
        <w:tc>
          <w:tcPr>
            <w:tcW w:w="2453" w:type="dxa"/>
            <w:shd w:val="clear" w:color="auto" w:fill="4472C4"/>
            <w:noWrap/>
            <w:hideMark/>
          </w:tcPr>
          <w:p w:rsidR="00DB1A60" w:rsidRPr="00A32290" w:rsidRDefault="00DB1A60" w:rsidP="007E1DD8">
            <w:pPr>
              <w:spacing w:before="32" w:after="50"/>
              <w:jc w:val="center"/>
              <w:rPr>
                <w:b/>
                <w:color w:val="FFFFFF"/>
                <w:sz w:val="20"/>
                <w:szCs w:val="20"/>
              </w:rPr>
            </w:pPr>
            <w:r w:rsidRPr="00A32290">
              <w:rPr>
                <w:b/>
                <w:color w:val="FFFFFF"/>
                <w:sz w:val="20"/>
                <w:szCs w:val="20"/>
              </w:rPr>
              <w:t xml:space="preserve">1  </w:t>
            </w:r>
          </w:p>
        </w:tc>
      </w:tr>
    </w:tbl>
    <w:p w:rsidR="00DB1A60" w:rsidRPr="00A32290" w:rsidRDefault="00DB1A60" w:rsidP="00DB1A60">
      <w:pPr>
        <w:spacing w:before="32" w:after="50" w:line="259" w:lineRule="auto"/>
        <w:rPr>
          <w:sz w:val="20"/>
          <w:szCs w:val="20"/>
        </w:rPr>
      </w:pPr>
    </w:p>
    <w:p w:rsidR="00DB1A60" w:rsidRPr="00DE50F0" w:rsidRDefault="00DB1A60" w:rsidP="002E331D">
      <w:pPr>
        <w:pStyle w:val="Balk5"/>
        <w:numPr>
          <w:ilvl w:val="2"/>
          <w:numId w:val="55"/>
        </w:numPr>
        <w:spacing w:before="32" w:after="50" w:line="360" w:lineRule="auto"/>
        <w:ind w:left="0" w:right="850" w:firstLine="0"/>
        <w:rPr>
          <w:rFonts w:ascii="Times New Roman" w:hAnsi="Times New Roman"/>
          <w:b/>
          <w:color w:val="auto"/>
        </w:rPr>
      </w:pPr>
      <w:r w:rsidRPr="00B95834">
        <w:rPr>
          <w:rFonts w:ascii="Times New Roman" w:hAnsi="Times New Roman"/>
          <w:b/>
          <w:color w:val="auto"/>
        </w:rPr>
        <w:t>Akademik Personelin Eğitim Durumları İtibariyle Dağılımı</w:t>
      </w:r>
    </w:p>
    <w:tbl>
      <w:tblPr>
        <w:tblW w:w="9428"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437"/>
        <w:gridCol w:w="1279"/>
        <w:gridCol w:w="1469"/>
        <w:gridCol w:w="649"/>
        <w:gridCol w:w="876"/>
        <w:gridCol w:w="787"/>
        <w:gridCol w:w="876"/>
        <w:gridCol w:w="1053"/>
        <w:gridCol w:w="1002"/>
      </w:tblGrid>
      <w:tr w:rsidR="00DB1A60" w:rsidRPr="00A32290" w:rsidTr="007E1DD8">
        <w:trPr>
          <w:trHeight w:val="294"/>
        </w:trPr>
        <w:tc>
          <w:tcPr>
            <w:tcW w:w="1437" w:type="dxa"/>
            <w:shd w:val="clear" w:color="auto" w:fill="4472C4"/>
            <w:noWrap/>
            <w:hideMark/>
          </w:tcPr>
          <w:p w:rsidR="00DB1A60" w:rsidRPr="00A32290" w:rsidRDefault="00DB1A60" w:rsidP="007E1DD8">
            <w:pPr>
              <w:spacing w:before="32" w:after="50"/>
              <w:ind w:firstLineChars="200" w:firstLine="402"/>
              <w:rPr>
                <w:b/>
                <w:bCs/>
                <w:color w:val="FFFFFF"/>
                <w:sz w:val="20"/>
                <w:szCs w:val="20"/>
              </w:rPr>
            </w:pPr>
            <w:r w:rsidRPr="00A32290">
              <w:rPr>
                <w:b/>
                <w:bCs/>
                <w:color w:val="FFFFFF"/>
                <w:sz w:val="20"/>
                <w:szCs w:val="20"/>
              </w:rPr>
              <w:t> </w:t>
            </w:r>
          </w:p>
        </w:tc>
        <w:tc>
          <w:tcPr>
            <w:tcW w:w="1279" w:type="dxa"/>
            <w:shd w:val="clear" w:color="auto" w:fill="4472C4"/>
            <w:noWrap/>
            <w:vAlign w:val="center"/>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İlköğretim</w:t>
            </w:r>
          </w:p>
        </w:tc>
        <w:tc>
          <w:tcPr>
            <w:tcW w:w="1469" w:type="dxa"/>
            <w:shd w:val="clear" w:color="auto" w:fill="4472C4"/>
            <w:noWrap/>
            <w:vAlign w:val="center"/>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Ortaöğretim</w:t>
            </w:r>
          </w:p>
        </w:tc>
        <w:tc>
          <w:tcPr>
            <w:tcW w:w="649" w:type="dxa"/>
            <w:shd w:val="clear" w:color="auto" w:fill="4472C4"/>
            <w:noWrap/>
            <w:vAlign w:val="center"/>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Lise</w:t>
            </w:r>
          </w:p>
        </w:tc>
        <w:tc>
          <w:tcPr>
            <w:tcW w:w="876" w:type="dxa"/>
            <w:shd w:val="clear" w:color="auto" w:fill="4472C4"/>
            <w:noWrap/>
            <w:vAlign w:val="center"/>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Ön Lisans</w:t>
            </w:r>
          </w:p>
        </w:tc>
        <w:tc>
          <w:tcPr>
            <w:tcW w:w="787" w:type="dxa"/>
            <w:shd w:val="clear" w:color="auto" w:fill="4472C4"/>
            <w:noWrap/>
            <w:vAlign w:val="center"/>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3 Yıllık</w:t>
            </w:r>
          </w:p>
        </w:tc>
        <w:tc>
          <w:tcPr>
            <w:tcW w:w="876" w:type="dxa"/>
            <w:shd w:val="clear" w:color="auto" w:fill="4472C4"/>
            <w:noWrap/>
            <w:vAlign w:val="center"/>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Lisans</w:t>
            </w:r>
          </w:p>
        </w:tc>
        <w:tc>
          <w:tcPr>
            <w:tcW w:w="1053" w:type="dxa"/>
            <w:shd w:val="clear" w:color="auto" w:fill="4472C4"/>
            <w:noWrap/>
            <w:vAlign w:val="center"/>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Y.L. ve Doktora</w:t>
            </w:r>
          </w:p>
        </w:tc>
        <w:tc>
          <w:tcPr>
            <w:tcW w:w="1002" w:type="dxa"/>
            <w:shd w:val="clear" w:color="auto" w:fill="4472C4"/>
            <w:noWrap/>
            <w:vAlign w:val="center"/>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Toplam</w:t>
            </w:r>
          </w:p>
        </w:tc>
      </w:tr>
      <w:tr w:rsidR="00DB1A60" w:rsidRPr="00585FAC" w:rsidTr="007E1DD8">
        <w:trPr>
          <w:trHeight w:val="294"/>
        </w:trPr>
        <w:tc>
          <w:tcPr>
            <w:tcW w:w="1437" w:type="dxa"/>
            <w:shd w:val="clear" w:color="auto" w:fill="auto"/>
            <w:noWrap/>
            <w:vAlign w:val="center"/>
            <w:hideMark/>
          </w:tcPr>
          <w:p w:rsidR="00DB1A60" w:rsidRPr="00585FAC" w:rsidRDefault="00DB1A60" w:rsidP="007E1DD8">
            <w:pPr>
              <w:spacing w:before="32" w:after="50"/>
              <w:rPr>
                <w:bCs/>
                <w:color w:val="000000"/>
              </w:rPr>
            </w:pPr>
            <w:r w:rsidRPr="00585FAC">
              <w:rPr>
                <w:bCs/>
                <w:color w:val="000000"/>
              </w:rPr>
              <w:t>Kişi Sayısı</w:t>
            </w:r>
          </w:p>
        </w:tc>
        <w:tc>
          <w:tcPr>
            <w:tcW w:w="1279"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469"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649"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876"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787"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876"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053"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1</w:t>
            </w:r>
          </w:p>
        </w:tc>
        <w:tc>
          <w:tcPr>
            <w:tcW w:w="1002"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1</w:t>
            </w:r>
          </w:p>
        </w:tc>
      </w:tr>
      <w:tr w:rsidR="00DB1A60" w:rsidRPr="00585FAC" w:rsidTr="007E1DD8">
        <w:trPr>
          <w:trHeight w:val="294"/>
        </w:trPr>
        <w:tc>
          <w:tcPr>
            <w:tcW w:w="1437" w:type="dxa"/>
            <w:noWrap/>
            <w:vAlign w:val="center"/>
            <w:hideMark/>
          </w:tcPr>
          <w:p w:rsidR="00DB1A60" w:rsidRPr="00585FAC" w:rsidRDefault="00DB1A60" w:rsidP="007E1DD8">
            <w:pPr>
              <w:spacing w:before="32" w:after="50"/>
              <w:rPr>
                <w:bCs/>
                <w:color w:val="000000"/>
              </w:rPr>
            </w:pPr>
            <w:r w:rsidRPr="00585FAC">
              <w:rPr>
                <w:bCs/>
                <w:color w:val="000000"/>
              </w:rPr>
              <w:t>Yüzde (%)</w:t>
            </w:r>
          </w:p>
        </w:tc>
        <w:tc>
          <w:tcPr>
            <w:tcW w:w="1279" w:type="dxa"/>
            <w:noWrap/>
            <w:vAlign w:val="center"/>
          </w:tcPr>
          <w:p w:rsidR="00DB1A60" w:rsidRPr="00585FAC" w:rsidRDefault="00DB1A60" w:rsidP="007E1DD8">
            <w:pPr>
              <w:spacing w:before="32" w:after="50"/>
              <w:jc w:val="center"/>
              <w:rPr>
                <w:color w:val="000000"/>
              </w:rPr>
            </w:pPr>
            <w:r w:rsidRPr="00585FAC">
              <w:rPr>
                <w:color w:val="000000"/>
              </w:rPr>
              <w:t>0</w:t>
            </w:r>
          </w:p>
        </w:tc>
        <w:tc>
          <w:tcPr>
            <w:tcW w:w="1469" w:type="dxa"/>
            <w:noWrap/>
            <w:vAlign w:val="center"/>
          </w:tcPr>
          <w:p w:rsidR="00DB1A60" w:rsidRPr="00585FAC" w:rsidRDefault="00DB1A60" w:rsidP="007E1DD8">
            <w:pPr>
              <w:spacing w:before="32" w:after="50"/>
              <w:jc w:val="center"/>
              <w:rPr>
                <w:color w:val="000000"/>
              </w:rPr>
            </w:pPr>
            <w:r w:rsidRPr="00585FAC">
              <w:rPr>
                <w:color w:val="000000"/>
              </w:rPr>
              <w:t>0</w:t>
            </w:r>
          </w:p>
        </w:tc>
        <w:tc>
          <w:tcPr>
            <w:tcW w:w="649" w:type="dxa"/>
            <w:noWrap/>
            <w:vAlign w:val="center"/>
          </w:tcPr>
          <w:p w:rsidR="00DB1A60" w:rsidRPr="00585FAC" w:rsidRDefault="00DB1A60" w:rsidP="007E1DD8">
            <w:pPr>
              <w:spacing w:before="32" w:after="50"/>
              <w:jc w:val="center"/>
              <w:rPr>
                <w:color w:val="000000"/>
              </w:rPr>
            </w:pPr>
            <w:r w:rsidRPr="00585FAC">
              <w:rPr>
                <w:color w:val="000000"/>
              </w:rPr>
              <w:t>0</w:t>
            </w:r>
          </w:p>
        </w:tc>
        <w:tc>
          <w:tcPr>
            <w:tcW w:w="876" w:type="dxa"/>
            <w:noWrap/>
            <w:vAlign w:val="center"/>
          </w:tcPr>
          <w:p w:rsidR="00DB1A60" w:rsidRPr="00585FAC" w:rsidRDefault="00DB1A60" w:rsidP="007E1DD8">
            <w:pPr>
              <w:spacing w:before="32" w:after="50"/>
              <w:jc w:val="center"/>
              <w:rPr>
                <w:color w:val="000000"/>
              </w:rPr>
            </w:pPr>
            <w:r w:rsidRPr="00585FAC">
              <w:rPr>
                <w:color w:val="000000"/>
              </w:rPr>
              <w:t>0</w:t>
            </w:r>
          </w:p>
        </w:tc>
        <w:tc>
          <w:tcPr>
            <w:tcW w:w="787" w:type="dxa"/>
            <w:noWrap/>
            <w:vAlign w:val="center"/>
          </w:tcPr>
          <w:p w:rsidR="00DB1A60" w:rsidRPr="00585FAC" w:rsidRDefault="00DB1A60" w:rsidP="007E1DD8">
            <w:pPr>
              <w:spacing w:before="32" w:after="50"/>
              <w:jc w:val="center"/>
              <w:rPr>
                <w:color w:val="000000"/>
              </w:rPr>
            </w:pPr>
            <w:r w:rsidRPr="00585FAC">
              <w:rPr>
                <w:color w:val="000000"/>
              </w:rPr>
              <w:t>0</w:t>
            </w:r>
          </w:p>
        </w:tc>
        <w:tc>
          <w:tcPr>
            <w:tcW w:w="876" w:type="dxa"/>
            <w:noWrap/>
            <w:vAlign w:val="center"/>
          </w:tcPr>
          <w:p w:rsidR="00DB1A60" w:rsidRPr="00585FAC" w:rsidRDefault="00DB1A60" w:rsidP="007E1DD8">
            <w:pPr>
              <w:spacing w:before="32" w:after="50"/>
              <w:jc w:val="center"/>
              <w:rPr>
                <w:color w:val="000000"/>
              </w:rPr>
            </w:pPr>
            <w:r w:rsidRPr="00585FAC">
              <w:rPr>
                <w:color w:val="000000"/>
              </w:rPr>
              <w:t>0</w:t>
            </w:r>
          </w:p>
        </w:tc>
        <w:tc>
          <w:tcPr>
            <w:tcW w:w="1053" w:type="dxa"/>
            <w:noWrap/>
            <w:vAlign w:val="center"/>
          </w:tcPr>
          <w:p w:rsidR="00DB1A60" w:rsidRPr="00585FAC" w:rsidRDefault="00DB1A60" w:rsidP="007E1DD8">
            <w:pPr>
              <w:spacing w:before="32" w:after="50"/>
              <w:jc w:val="center"/>
              <w:rPr>
                <w:color w:val="000000"/>
              </w:rPr>
            </w:pPr>
            <w:r w:rsidRPr="00585FAC">
              <w:rPr>
                <w:color w:val="000000"/>
              </w:rPr>
              <w:t>100</w:t>
            </w:r>
          </w:p>
        </w:tc>
        <w:tc>
          <w:tcPr>
            <w:tcW w:w="1002" w:type="dxa"/>
            <w:noWrap/>
            <w:vAlign w:val="center"/>
          </w:tcPr>
          <w:p w:rsidR="00DB1A60" w:rsidRPr="00585FAC" w:rsidRDefault="00DB1A60" w:rsidP="007E1DD8">
            <w:pPr>
              <w:spacing w:before="32" w:after="50"/>
              <w:jc w:val="center"/>
              <w:rPr>
                <w:color w:val="000000"/>
              </w:rPr>
            </w:pPr>
            <w:r w:rsidRPr="00585FAC">
              <w:rPr>
                <w:color w:val="000000"/>
              </w:rPr>
              <w:t>100</w:t>
            </w:r>
          </w:p>
        </w:tc>
      </w:tr>
    </w:tbl>
    <w:p w:rsidR="00DB1A60" w:rsidRPr="00585FAC" w:rsidRDefault="00DB1A60" w:rsidP="00DB1A60">
      <w:pPr>
        <w:spacing w:before="32" w:after="50"/>
        <w:ind w:right="850"/>
      </w:pPr>
    </w:p>
    <w:p w:rsidR="00DB1A60" w:rsidRPr="00DF7F72" w:rsidRDefault="00DB1A60" w:rsidP="002E331D">
      <w:pPr>
        <w:pStyle w:val="Balk5"/>
        <w:numPr>
          <w:ilvl w:val="2"/>
          <w:numId w:val="55"/>
        </w:numPr>
        <w:spacing w:before="32" w:after="50" w:line="360" w:lineRule="auto"/>
        <w:ind w:left="0" w:right="850" w:firstLine="0"/>
        <w:rPr>
          <w:rFonts w:ascii="Times New Roman" w:hAnsi="Times New Roman"/>
          <w:b/>
          <w:color w:val="auto"/>
        </w:rPr>
      </w:pPr>
      <w:r w:rsidRPr="00B95834">
        <w:rPr>
          <w:rFonts w:ascii="Times New Roman" w:hAnsi="Times New Roman"/>
          <w:b/>
          <w:color w:val="auto"/>
        </w:rPr>
        <w:t>Akademik Personelin Hizmet Süreleri İtibariyle Dağılımı</w:t>
      </w:r>
    </w:p>
    <w:tbl>
      <w:tblPr>
        <w:tblW w:w="9480"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523"/>
        <w:gridCol w:w="1092"/>
        <w:gridCol w:w="1248"/>
        <w:gridCol w:w="1093"/>
        <w:gridCol w:w="1092"/>
        <w:gridCol w:w="1092"/>
        <w:gridCol w:w="1092"/>
        <w:gridCol w:w="1248"/>
      </w:tblGrid>
      <w:tr w:rsidR="00DB1A60" w:rsidRPr="00A32290" w:rsidTr="007E1DD8">
        <w:trPr>
          <w:trHeight w:val="293"/>
        </w:trPr>
        <w:tc>
          <w:tcPr>
            <w:tcW w:w="1523" w:type="dxa"/>
            <w:shd w:val="clear" w:color="auto" w:fill="4472C4"/>
            <w:noWrap/>
            <w:hideMark/>
          </w:tcPr>
          <w:p w:rsidR="00DB1A60" w:rsidRPr="00A32290" w:rsidRDefault="00DB1A60" w:rsidP="007E1DD8">
            <w:pPr>
              <w:spacing w:before="32" w:after="50"/>
              <w:ind w:firstLineChars="200" w:firstLine="402"/>
              <w:rPr>
                <w:b/>
                <w:bCs/>
                <w:color w:val="000000"/>
                <w:sz w:val="20"/>
                <w:szCs w:val="20"/>
              </w:rPr>
            </w:pPr>
            <w:r w:rsidRPr="00A32290">
              <w:rPr>
                <w:b/>
                <w:bCs/>
                <w:color w:val="000000"/>
                <w:sz w:val="20"/>
                <w:szCs w:val="20"/>
              </w:rPr>
              <w:t> </w:t>
            </w:r>
          </w:p>
        </w:tc>
        <w:tc>
          <w:tcPr>
            <w:tcW w:w="1092" w:type="dxa"/>
            <w:shd w:val="clear" w:color="auto" w:fill="4472C4"/>
            <w:noWrap/>
            <w:vAlign w:val="center"/>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1- 3</w:t>
            </w:r>
          </w:p>
          <w:p w:rsidR="00DB1A60" w:rsidRPr="00A32290" w:rsidRDefault="00DB1A60" w:rsidP="007E1DD8">
            <w:pPr>
              <w:spacing w:before="32" w:after="50"/>
              <w:jc w:val="center"/>
              <w:rPr>
                <w:b/>
                <w:bCs/>
                <w:color w:val="FFFFFF"/>
                <w:sz w:val="20"/>
                <w:szCs w:val="20"/>
              </w:rPr>
            </w:pPr>
            <w:r w:rsidRPr="00A32290">
              <w:rPr>
                <w:b/>
                <w:bCs/>
                <w:color w:val="FFFFFF"/>
                <w:sz w:val="20"/>
                <w:szCs w:val="20"/>
              </w:rPr>
              <w:t>Yıl</w:t>
            </w:r>
          </w:p>
        </w:tc>
        <w:tc>
          <w:tcPr>
            <w:tcW w:w="1248" w:type="dxa"/>
            <w:shd w:val="clear" w:color="auto" w:fill="4472C4"/>
            <w:noWrap/>
            <w:vAlign w:val="center"/>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4 – 6</w:t>
            </w:r>
          </w:p>
          <w:p w:rsidR="00DB1A60" w:rsidRPr="00A32290" w:rsidRDefault="00DB1A60" w:rsidP="007E1DD8">
            <w:pPr>
              <w:spacing w:before="32" w:after="50"/>
              <w:jc w:val="center"/>
              <w:rPr>
                <w:b/>
                <w:bCs/>
                <w:color w:val="FFFFFF"/>
                <w:sz w:val="20"/>
                <w:szCs w:val="20"/>
              </w:rPr>
            </w:pPr>
            <w:r w:rsidRPr="00A32290">
              <w:rPr>
                <w:b/>
                <w:bCs/>
                <w:color w:val="FFFFFF"/>
                <w:sz w:val="20"/>
                <w:szCs w:val="20"/>
              </w:rPr>
              <w:t>Yıl</w:t>
            </w:r>
          </w:p>
        </w:tc>
        <w:tc>
          <w:tcPr>
            <w:tcW w:w="1093" w:type="dxa"/>
            <w:shd w:val="clear" w:color="auto" w:fill="4472C4"/>
            <w:noWrap/>
            <w:vAlign w:val="center"/>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7 – 10 Yıl</w:t>
            </w:r>
          </w:p>
        </w:tc>
        <w:tc>
          <w:tcPr>
            <w:tcW w:w="1092" w:type="dxa"/>
            <w:shd w:val="clear" w:color="auto" w:fill="4472C4"/>
            <w:noWrap/>
            <w:vAlign w:val="center"/>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11 – 15 Yıl</w:t>
            </w:r>
          </w:p>
        </w:tc>
        <w:tc>
          <w:tcPr>
            <w:tcW w:w="1092" w:type="dxa"/>
            <w:shd w:val="clear" w:color="auto" w:fill="4472C4"/>
            <w:noWrap/>
            <w:vAlign w:val="center"/>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16 – 20 Yıl</w:t>
            </w:r>
          </w:p>
        </w:tc>
        <w:tc>
          <w:tcPr>
            <w:tcW w:w="1092" w:type="dxa"/>
            <w:shd w:val="clear" w:color="auto" w:fill="4472C4"/>
            <w:vAlign w:val="center"/>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21 ve Üzeri</w:t>
            </w:r>
          </w:p>
        </w:tc>
        <w:tc>
          <w:tcPr>
            <w:tcW w:w="1248" w:type="dxa"/>
            <w:shd w:val="clear" w:color="auto" w:fill="4472C4"/>
            <w:vAlign w:val="center"/>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Toplam</w:t>
            </w:r>
          </w:p>
        </w:tc>
      </w:tr>
      <w:tr w:rsidR="00DB1A60" w:rsidRPr="00A32290" w:rsidTr="007E1DD8">
        <w:trPr>
          <w:trHeight w:val="293"/>
        </w:trPr>
        <w:tc>
          <w:tcPr>
            <w:tcW w:w="1523" w:type="dxa"/>
            <w:shd w:val="clear" w:color="auto" w:fill="auto"/>
            <w:noWrap/>
            <w:vAlign w:val="center"/>
            <w:hideMark/>
          </w:tcPr>
          <w:p w:rsidR="00DB1A60" w:rsidRPr="00585FAC" w:rsidRDefault="00DB1A60" w:rsidP="007E1DD8">
            <w:pPr>
              <w:spacing w:before="32" w:after="50"/>
              <w:rPr>
                <w:bCs/>
                <w:color w:val="000000"/>
              </w:rPr>
            </w:pPr>
            <w:r w:rsidRPr="00585FAC">
              <w:rPr>
                <w:bCs/>
                <w:color w:val="000000"/>
              </w:rPr>
              <w:t>Kişi Sayısı</w:t>
            </w:r>
          </w:p>
        </w:tc>
        <w:tc>
          <w:tcPr>
            <w:tcW w:w="1092"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248"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1</w:t>
            </w:r>
          </w:p>
        </w:tc>
        <w:tc>
          <w:tcPr>
            <w:tcW w:w="1093"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092"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092"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092" w:type="dxa"/>
            <w:shd w:val="clear" w:color="auto" w:fill="auto"/>
            <w:vAlign w:val="center"/>
          </w:tcPr>
          <w:p w:rsidR="00DB1A60" w:rsidRPr="00585FAC" w:rsidRDefault="00DB1A60" w:rsidP="007E1DD8">
            <w:pPr>
              <w:spacing w:before="32" w:after="50"/>
              <w:jc w:val="center"/>
              <w:rPr>
                <w:color w:val="000000"/>
              </w:rPr>
            </w:pPr>
            <w:r w:rsidRPr="00585FAC">
              <w:rPr>
                <w:color w:val="000000"/>
              </w:rPr>
              <w:t>0</w:t>
            </w:r>
          </w:p>
        </w:tc>
        <w:tc>
          <w:tcPr>
            <w:tcW w:w="1248" w:type="dxa"/>
            <w:shd w:val="clear" w:color="auto" w:fill="auto"/>
            <w:vAlign w:val="center"/>
          </w:tcPr>
          <w:p w:rsidR="00DB1A60" w:rsidRPr="00585FAC" w:rsidRDefault="00DB1A60" w:rsidP="007E1DD8">
            <w:pPr>
              <w:spacing w:before="32" w:after="50"/>
              <w:jc w:val="center"/>
              <w:rPr>
                <w:color w:val="000000"/>
              </w:rPr>
            </w:pPr>
            <w:r w:rsidRPr="00585FAC">
              <w:rPr>
                <w:color w:val="000000"/>
              </w:rPr>
              <w:t>1</w:t>
            </w:r>
          </w:p>
        </w:tc>
      </w:tr>
      <w:tr w:rsidR="00DB1A60" w:rsidRPr="00A32290" w:rsidTr="007E1DD8">
        <w:trPr>
          <w:trHeight w:val="293"/>
        </w:trPr>
        <w:tc>
          <w:tcPr>
            <w:tcW w:w="1523" w:type="dxa"/>
            <w:shd w:val="clear" w:color="auto" w:fill="auto"/>
            <w:noWrap/>
            <w:vAlign w:val="center"/>
            <w:hideMark/>
          </w:tcPr>
          <w:p w:rsidR="00DB1A60" w:rsidRPr="00585FAC" w:rsidRDefault="00DB1A60" w:rsidP="007E1DD8">
            <w:pPr>
              <w:spacing w:before="32" w:after="50"/>
              <w:rPr>
                <w:bCs/>
                <w:color w:val="000000"/>
              </w:rPr>
            </w:pPr>
            <w:r w:rsidRPr="00585FAC">
              <w:rPr>
                <w:bCs/>
                <w:color w:val="000000"/>
              </w:rPr>
              <w:t>Yüzde (%)</w:t>
            </w:r>
          </w:p>
        </w:tc>
        <w:tc>
          <w:tcPr>
            <w:tcW w:w="1092"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248"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100</w:t>
            </w:r>
          </w:p>
        </w:tc>
        <w:tc>
          <w:tcPr>
            <w:tcW w:w="1093"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092"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092"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092"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248" w:type="dxa"/>
            <w:shd w:val="clear" w:color="auto" w:fill="auto"/>
            <w:vAlign w:val="center"/>
          </w:tcPr>
          <w:p w:rsidR="00DB1A60" w:rsidRPr="00585FAC" w:rsidRDefault="00DB1A60" w:rsidP="007E1DD8">
            <w:pPr>
              <w:spacing w:before="32" w:after="50"/>
              <w:jc w:val="center"/>
              <w:rPr>
                <w:color w:val="000000"/>
              </w:rPr>
            </w:pPr>
            <w:r w:rsidRPr="00585FAC">
              <w:rPr>
                <w:color w:val="000000"/>
              </w:rPr>
              <w:t>100</w:t>
            </w:r>
          </w:p>
        </w:tc>
      </w:tr>
    </w:tbl>
    <w:p w:rsidR="00DB1A60" w:rsidRDefault="00DB1A60" w:rsidP="00DB1A60">
      <w:pPr>
        <w:spacing w:before="32" w:after="50"/>
        <w:rPr>
          <w:sz w:val="20"/>
          <w:szCs w:val="20"/>
        </w:rPr>
      </w:pPr>
    </w:p>
    <w:p w:rsidR="00DB1A60" w:rsidRDefault="00DB1A60" w:rsidP="00DB1A60">
      <w:pPr>
        <w:spacing w:before="32" w:after="50"/>
        <w:rPr>
          <w:sz w:val="20"/>
          <w:szCs w:val="20"/>
        </w:rPr>
      </w:pPr>
    </w:p>
    <w:p w:rsidR="00DB1A60" w:rsidRDefault="00DB1A60" w:rsidP="00DB1A60">
      <w:pPr>
        <w:spacing w:before="32" w:after="50"/>
        <w:rPr>
          <w:sz w:val="20"/>
          <w:szCs w:val="20"/>
        </w:rPr>
      </w:pPr>
    </w:p>
    <w:p w:rsidR="00DB1A60" w:rsidRPr="00A32290" w:rsidRDefault="00DB1A60" w:rsidP="00DB1A60">
      <w:pPr>
        <w:spacing w:before="32" w:after="50"/>
        <w:rPr>
          <w:sz w:val="20"/>
          <w:szCs w:val="20"/>
        </w:rPr>
      </w:pPr>
    </w:p>
    <w:p w:rsidR="00DB1A60" w:rsidRPr="00B95834" w:rsidRDefault="00DB1A60" w:rsidP="002E331D">
      <w:pPr>
        <w:pStyle w:val="Balk5"/>
        <w:numPr>
          <w:ilvl w:val="2"/>
          <w:numId w:val="55"/>
        </w:numPr>
        <w:spacing w:before="32" w:after="50" w:line="360" w:lineRule="auto"/>
        <w:ind w:left="0" w:right="850" w:firstLine="0"/>
        <w:rPr>
          <w:rFonts w:ascii="Times New Roman" w:hAnsi="Times New Roman"/>
          <w:b/>
          <w:color w:val="auto"/>
        </w:rPr>
      </w:pPr>
      <w:r w:rsidRPr="00B95834">
        <w:rPr>
          <w:rFonts w:ascii="Times New Roman" w:hAnsi="Times New Roman"/>
          <w:b/>
          <w:color w:val="auto"/>
        </w:rPr>
        <w:lastRenderedPageBreak/>
        <w:t>Akademik Personelin Yaşları İtibariyle Dağılımı</w:t>
      </w:r>
    </w:p>
    <w:tbl>
      <w:tblPr>
        <w:tblW w:w="9498"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384"/>
        <w:gridCol w:w="1041"/>
        <w:gridCol w:w="944"/>
        <w:gridCol w:w="1134"/>
        <w:gridCol w:w="992"/>
        <w:gridCol w:w="992"/>
        <w:gridCol w:w="1134"/>
        <w:gridCol w:w="1877"/>
      </w:tblGrid>
      <w:tr w:rsidR="00DB1A60" w:rsidRPr="00A32290" w:rsidTr="007E1DD8">
        <w:trPr>
          <w:trHeight w:val="315"/>
        </w:trPr>
        <w:tc>
          <w:tcPr>
            <w:tcW w:w="1384" w:type="dxa"/>
            <w:shd w:val="clear" w:color="auto" w:fill="4472C4"/>
            <w:noWrap/>
            <w:hideMark/>
          </w:tcPr>
          <w:p w:rsidR="00DB1A60" w:rsidRPr="00A32290" w:rsidRDefault="00DB1A60" w:rsidP="007E1DD8">
            <w:pPr>
              <w:spacing w:before="32" w:after="50"/>
              <w:rPr>
                <w:b/>
                <w:bCs/>
                <w:color w:val="000000"/>
                <w:sz w:val="20"/>
                <w:szCs w:val="20"/>
              </w:rPr>
            </w:pPr>
            <w:r w:rsidRPr="00A32290">
              <w:rPr>
                <w:b/>
                <w:bCs/>
                <w:color w:val="000000"/>
                <w:sz w:val="20"/>
                <w:szCs w:val="20"/>
              </w:rPr>
              <w:t> </w:t>
            </w:r>
          </w:p>
        </w:tc>
        <w:tc>
          <w:tcPr>
            <w:tcW w:w="1041" w:type="dxa"/>
            <w:shd w:val="clear" w:color="auto" w:fill="4472C4"/>
            <w:noWrap/>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21 - 25 Yaş</w:t>
            </w:r>
          </w:p>
        </w:tc>
        <w:tc>
          <w:tcPr>
            <w:tcW w:w="944" w:type="dxa"/>
            <w:shd w:val="clear" w:color="auto" w:fill="4472C4"/>
            <w:noWrap/>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26 - 30 Yaş</w:t>
            </w:r>
          </w:p>
        </w:tc>
        <w:tc>
          <w:tcPr>
            <w:tcW w:w="1134" w:type="dxa"/>
            <w:shd w:val="clear" w:color="auto" w:fill="4472C4"/>
            <w:noWrap/>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31 - 35 Yaş</w:t>
            </w:r>
          </w:p>
        </w:tc>
        <w:tc>
          <w:tcPr>
            <w:tcW w:w="992" w:type="dxa"/>
            <w:shd w:val="clear" w:color="auto" w:fill="4472C4"/>
            <w:noWrap/>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36 - 40 Yaş</w:t>
            </w:r>
          </w:p>
        </w:tc>
        <w:tc>
          <w:tcPr>
            <w:tcW w:w="992" w:type="dxa"/>
            <w:shd w:val="clear" w:color="auto" w:fill="4472C4"/>
            <w:noWrap/>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41 - 50 Yaş</w:t>
            </w:r>
          </w:p>
        </w:tc>
        <w:tc>
          <w:tcPr>
            <w:tcW w:w="1134" w:type="dxa"/>
            <w:shd w:val="clear" w:color="auto" w:fill="4472C4"/>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51 ve</w:t>
            </w:r>
          </w:p>
          <w:p w:rsidR="00DB1A60" w:rsidRPr="00A32290" w:rsidRDefault="00DB1A60" w:rsidP="007E1DD8">
            <w:pPr>
              <w:spacing w:before="32" w:after="50"/>
              <w:jc w:val="center"/>
              <w:rPr>
                <w:b/>
                <w:bCs/>
                <w:color w:val="FFFFFF"/>
                <w:sz w:val="20"/>
                <w:szCs w:val="20"/>
              </w:rPr>
            </w:pPr>
            <w:r w:rsidRPr="00A32290">
              <w:rPr>
                <w:b/>
                <w:bCs/>
                <w:color w:val="FFFFFF"/>
                <w:sz w:val="20"/>
                <w:szCs w:val="20"/>
              </w:rPr>
              <w:t>Üzeri</w:t>
            </w:r>
          </w:p>
        </w:tc>
        <w:tc>
          <w:tcPr>
            <w:tcW w:w="1877" w:type="dxa"/>
            <w:shd w:val="clear" w:color="auto" w:fill="4472C4"/>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Toplam</w:t>
            </w:r>
          </w:p>
        </w:tc>
      </w:tr>
      <w:tr w:rsidR="00DB1A60" w:rsidRPr="00585FAC" w:rsidTr="007E1DD8">
        <w:trPr>
          <w:trHeight w:val="315"/>
        </w:trPr>
        <w:tc>
          <w:tcPr>
            <w:tcW w:w="1384" w:type="dxa"/>
            <w:shd w:val="clear" w:color="auto" w:fill="auto"/>
            <w:noWrap/>
            <w:vAlign w:val="center"/>
            <w:hideMark/>
          </w:tcPr>
          <w:p w:rsidR="00DB1A60" w:rsidRPr="00585FAC" w:rsidRDefault="00DB1A60" w:rsidP="007E1DD8">
            <w:pPr>
              <w:spacing w:before="32" w:after="50"/>
              <w:rPr>
                <w:bCs/>
                <w:color w:val="000000"/>
              </w:rPr>
            </w:pPr>
            <w:r w:rsidRPr="00585FAC">
              <w:rPr>
                <w:bCs/>
                <w:color w:val="000000"/>
              </w:rPr>
              <w:t>Kişi Sayısı</w:t>
            </w:r>
          </w:p>
        </w:tc>
        <w:tc>
          <w:tcPr>
            <w:tcW w:w="1041"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944"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0</w:t>
            </w:r>
          </w:p>
        </w:tc>
        <w:tc>
          <w:tcPr>
            <w:tcW w:w="1134" w:type="dxa"/>
            <w:shd w:val="clear" w:color="auto" w:fill="auto"/>
            <w:noWrap/>
          </w:tcPr>
          <w:p w:rsidR="00DB1A60" w:rsidRPr="00585FAC" w:rsidRDefault="00DB1A60" w:rsidP="007E1DD8">
            <w:pPr>
              <w:spacing w:before="32" w:after="50"/>
              <w:jc w:val="center"/>
            </w:pPr>
            <w:r w:rsidRPr="00585FAC">
              <w:t>0</w:t>
            </w:r>
          </w:p>
        </w:tc>
        <w:tc>
          <w:tcPr>
            <w:tcW w:w="992"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1</w:t>
            </w:r>
          </w:p>
        </w:tc>
        <w:tc>
          <w:tcPr>
            <w:tcW w:w="992" w:type="dxa"/>
            <w:shd w:val="clear" w:color="auto" w:fill="auto"/>
            <w:noWrap/>
          </w:tcPr>
          <w:p w:rsidR="00DB1A60" w:rsidRPr="00585FAC" w:rsidRDefault="00DB1A60" w:rsidP="007E1DD8">
            <w:pPr>
              <w:spacing w:before="32" w:after="50"/>
              <w:jc w:val="center"/>
            </w:pPr>
            <w:r w:rsidRPr="00585FAC">
              <w:t>0</w:t>
            </w:r>
          </w:p>
        </w:tc>
        <w:tc>
          <w:tcPr>
            <w:tcW w:w="1134" w:type="dxa"/>
            <w:shd w:val="clear" w:color="auto" w:fill="auto"/>
          </w:tcPr>
          <w:p w:rsidR="00DB1A60" w:rsidRPr="00585FAC" w:rsidRDefault="00DB1A60" w:rsidP="007E1DD8">
            <w:pPr>
              <w:spacing w:before="32" w:after="50"/>
              <w:jc w:val="center"/>
            </w:pPr>
            <w:r w:rsidRPr="00585FAC">
              <w:t>0</w:t>
            </w:r>
          </w:p>
        </w:tc>
        <w:tc>
          <w:tcPr>
            <w:tcW w:w="1877" w:type="dxa"/>
            <w:shd w:val="clear" w:color="auto" w:fill="auto"/>
          </w:tcPr>
          <w:p w:rsidR="00DB1A60" w:rsidRPr="00585FAC" w:rsidRDefault="00DB1A60" w:rsidP="007E1DD8">
            <w:pPr>
              <w:spacing w:before="32" w:after="50"/>
              <w:jc w:val="center"/>
            </w:pPr>
            <w:r w:rsidRPr="00585FAC">
              <w:t>1</w:t>
            </w:r>
          </w:p>
        </w:tc>
      </w:tr>
      <w:tr w:rsidR="00DB1A60" w:rsidRPr="00585FAC" w:rsidTr="007E1DD8">
        <w:trPr>
          <w:trHeight w:val="315"/>
        </w:trPr>
        <w:tc>
          <w:tcPr>
            <w:tcW w:w="1384" w:type="dxa"/>
            <w:noWrap/>
            <w:vAlign w:val="center"/>
            <w:hideMark/>
          </w:tcPr>
          <w:p w:rsidR="00DB1A60" w:rsidRPr="00585FAC" w:rsidRDefault="00DB1A60" w:rsidP="007E1DD8">
            <w:pPr>
              <w:spacing w:before="32" w:after="50"/>
              <w:rPr>
                <w:bCs/>
                <w:color w:val="000000"/>
              </w:rPr>
            </w:pPr>
            <w:r w:rsidRPr="00585FAC">
              <w:rPr>
                <w:bCs/>
                <w:color w:val="000000"/>
              </w:rPr>
              <w:t>Yüzde (%)</w:t>
            </w:r>
          </w:p>
        </w:tc>
        <w:tc>
          <w:tcPr>
            <w:tcW w:w="1041" w:type="dxa"/>
            <w:noWrap/>
            <w:vAlign w:val="center"/>
          </w:tcPr>
          <w:p w:rsidR="00DB1A60" w:rsidRPr="00585FAC" w:rsidRDefault="00DB1A60" w:rsidP="007E1DD8">
            <w:pPr>
              <w:spacing w:before="32" w:after="50"/>
              <w:jc w:val="center"/>
              <w:rPr>
                <w:color w:val="000000"/>
              </w:rPr>
            </w:pPr>
            <w:r w:rsidRPr="00585FAC">
              <w:rPr>
                <w:color w:val="000000"/>
              </w:rPr>
              <w:t>0</w:t>
            </w:r>
          </w:p>
        </w:tc>
        <w:tc>
          <w:tcPr>
            <w:tcW w:w="944" w:type="dxa"/>
            <w:noWrap/>
            <w:vAlign w:val="center"/>
          </w:tcPr>
          <w:p w:rsidR="00DB1A60" w:rsidRPr="00585FAC" w:rsidRDefault="00DB1A60" w:rsidP="007E1DD8">
            <w:pPr>
              <w:spacing w:before="32" w:after="50"/>
              <w:jc w:val="center"/>
              <w:rPr>
                <w:color w:val="000000"/>
              </w:rPr>
            </w:pPr>
            <w:r w:rsidRPr="00585FAC">
              <w:rPr>
                <w:color w:val="000000"/>
              </w:rPr>
              <w:t>0</w:t>
            </w:r>
          </w:p>
        </w:tc>
        <w:tc>
          <w:tcPr>
            <w:tcW w:w="1134" w:type="dxa"/>
            <w:noWrap/>
          </w:tcPr>
          <w:p w:rsidR="00DB1A60" w:rsidRPr="00585FAC" w:rsidRDefault="00DB1A60" w:rsidP="007E1DD8">
            <w:pPr>
              <w:spacing w:before="32" w:after="50"/>
              <w:jc w:val="center"/>
            </w:pPr>
            <w:r w:rsidRPr="00585FAC">
              <w:t>0</w:t>
            </w:r>
          </w:p>
        </w:tc>
        <w:tc>
          <w:tcPr>
            <w:tcW w:w="992" w:type="dxa"/>
            <w:noWrap/>
            <w:vAlign w:val="center"/>
          </w:tcPr>
          <w:p w:rsidR="00DB1A60" w:rsidRPr="00585FAC" w:rsidRDefault="00DB1A60" w:rsidP="007E1DD8">
            <w:pPr>
              <w:spacing w:before="32" w:after="50"/>
              <w:jc w:val="center"/>
              <w:rPr>
                <w:color w:val="000000"/>
              </w:rPr>
            </w:pPr>
            <w:r w:rsidRPr="00585FAC">
              <w:rPr>
                <w:color w:val="000000"/>
              </w:rPr>
              <w:t>100</w:t>
            </w:r>
          </w:p>
        </w:tc>
        <w:tc>
          <w:tcPr>
            <w:tcW w:w="992" w:type="dxa"/>
            <w:noWrap/>
          </w:tcPr>
          <w:p w:rsidR="00DB1A60" w:rsidRPr="00585FAC" w:rsidRDefault="00DB1A60" w:rsidP="007E1DD8">
            <w:pPr>
              <w:spacing w:before="32" w:after="50"/>
              <w:jc w:val="center"/>
            </w:pPr>
            <w:r w:rsidRPr="00585FAC">
              <w:t>0</w:t>
            </w:r>
          </w:p>
        </w:tc>
        <w:tc>
          <w:tcPr>
            <w:tcW w:w="1134" w:type="dxa"/>
            <w:noWrap/>
          </w:tcPr>
          <w:p w:rsidR="00DB1A60" w:rsidRPr="00585FAC" w:rsidRDefault="00DB1A60" w:rsidP="007E1DD8">
            <w:pPr>
              <w:spacing w:before="32" w:after="50"/>
              <w:jc w:val="center"/>
            </w:pPr>
            <w:r w:rsidRPr="00585FAC">
              <w:t>0</w:t>
            </w:r>
          </w:p>
        </w:tc>
        <w:tc>
          <w:tcPr>
            <w:tcW w:w="1877" w:type="dxa"/>
          </w:tcPr>
          <w:p w:rsidR="00DB1A60" w:rsidRPr="00585FAC" w:rsidRDefault="00DB1A60" w:rsidP="007E1DD8">
            <w:pPr>
              <w:spacing w:before="32" w:after="50"/>
              <w:jc w:val="center"/>
            </w:pPr>
            <w:r w:rsidRPr="00585FAC">
              <w:t>100</w:t>
            </w:r>
          </w:p>
        </w:tc>
      </w:tr>
    </w:tbl>
    <w:p w:rsidR="00DB1A60" w:rsidRPr="00585FAC" w:rsidRDefault="00DB1A60" w:rsidP="00DB1A60">
      <w:pPr>
        <w:pStyle w:val="Balk4"/>
        <w:tabs>
          <w:tab w:val="left" w:pos="1134"/>
        </w:tabs>
        <w:spacing w:before="32" w:after="50" w:line="360" w:lineRule="auto"/>
        <w:rPr>
          <w:rFonts w:ascii="Times New Roman" w:hAnsi="Times New Roman"/>
          <w:b w:val="0"/>
          <w:i w:val="0"/>
          <w:color w:val="000000"/>
        </w:rPr>
      </w:pPr>
    </w:p>
    <w:p w:rsidR="00DB1A60" w:rsidRPr="003C6FD0" w:rsidRDefault="00DB1A60" w:rsidP="002E331D">
      <w:pPr>
        <w:pStyle w:val="Balk4"/>
        <w:numPr>
          <w:ilvl w:val="1"/>
          <w:numId w:val="55"/>
        </w:numPr>
        <w:tabs>
          <w:tab w:val="left" w:pos="709"/>
          <w:tab w:val="left" w:pos="851"/>
        </w:tabs>
        <w:spacing w:before="32" w:after="50" w:line="360" w:lineRule="auto"/>
        <w:ind w:left="0" w:right="850" w:firstLine="0"/>
        <w:rPr>
          <w:rFonts w:ascii="Times New Roman" w:hAnsi="Times New Roman"/>
          <w:i w:val="0"/>
          <w:color w:val="000000"/>
        </w:rPr>
      </w:pPr>
      <w:r>
        <w:rPr>
          <w:rFonts w:ascii="Times New Roman" w:hAnsi="Times New Roman"/>
          <w:i w:val="0"/>
          <w:color w:val="000000"/>
        </w:rPr>
        <w:t>Sürekli İşçiler</w:t>
      </w:r>
    </w:p>
    <w:tbl>
      <w:tblPr>
        <w:tblW w:w="9498" w:type="dxa"/>
        <w:tblInd w:w="-1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A0" w:firstRow="1" w:lastRow="0" w:firstColumn="1" w:lastColumn="0" w:noHBand="0" w:noVBand="0"/>
      </w:tblPr>
      <w:tblGrid>
        <w:gridCol w:w="3084"/>
        <w:gridCol w:w="1946"/>
        <w:gridCol w:w="1840"/>
        <w:gridCol w:w="2628"/>
      </w:tblGrid>
      <w:tr w:rsidR="00DB1A60" w:rsidRPr="00F76EFE" w:rsidTr="007E1DD8">
        <w:tc>
          <w:tcPr>
            <w:tcW w:w="3084" w:type="dxa"/>
            <w:shd w:val="clear" w:color="auto" w:fill="4472C4"/>
          </w:tcPr>
          <w:p w:rsidR="00DB1A60" w:rsidRPr="00F76EFE" w:rsidRDefault="00DB1A60" w:rsidP="007E1DD8">
            <w:pPr>
              <w:jc w:val="center"/>
              <w:rPr>
                <w:b/>
                <w:bCs/>
                <w:color w:val="FFFFFF"/>
                <w:szCs w:val="22"/>
              </w:rPr>
            </w:pPr>
            <w:r w:rsidRPr="00F76EFE">
              <w:rPr>
                <w:b/>
                <w:bCs/>
                <w:color w:val="FFFFFF"/>
                <w:szCs w:val="22"/>
              </w:rPr>
              <w:t>Çalıştıkları Pozisyonlar</w:t>
            </w:r>
          </w:p>
        </w:tc>
        <w:tc>
          <w:tcPr>
            <w:tcW w:w="1946" w:type="dxa"/>
            <w:shd w:val="clear" w:color="auto" w:fill="4472C4"/>
          </w:tcPr>
          <w:p w:rsidR="00DB1A60" w:rsidRPr="00F76EFE" w:rsidRDefault="00DB1A60" w:rsidP="007E1DD8">
            <w:pPr>
              <w:jc w:val="center"/>
              <w:rPr>
                <w:b/>
                <w:bCs/>
                <w:color w:val="FFFFFF"/>
                <w:szCs w:val="22"/>
              </w:rPr>
            </w:pPr>
            <w:r w:rsidRPr="00F76EFE">
              <w:rPr>
                <w:b/>
                <w:bCs/>
                <w:color w:val="FFFFFF"/>
                <w:szCs w:val="22"/>
              </w:rPr>
              <w:t>Dolu</w:t>
            </w:r>
          </w:p>
        </w:tc>
        <w:tc>
          <w:tcPr>
            <w:tcW w:w="1840" w:type="dxa"/>
            <w:shd w:val="clear" w:color="auto" w:fill="4472C4"/>
          </w:tcPr>
          <w:p w:rsidR="00DB1A60" w:rsidRPr="00F76EFE" w:rsidRDefault="00DB1A60" w:rsidP="007E1DD8">
            <w:pPr>
              <w:jc w:val="center"/>
              <w:rPr>
                <w:b/>
                <w:bCs/>
                <w:color w:val="FFFFFF"/>
                <w:szCs w:val="22"/>
              </w:rPr>
            </w:pPr>
            <w:r w:rsidRPr="00F76EFE">
              <w:rPr>
                <w:b/>
                <w:bCs/>
                <w:color w:val="FFFFFF"/>
                <w:szCs w:val="22"/>
              </w:rPr>
              <w:t>Boş</w:t>
            </w:r>
          </w:p>
        </w:tc>
        <w:tc>
          <w:tcPr>
            <w:tcW w:w="2628" w:type="dxa"/>
            <w:shd w:val="clear" w:color="auto" w:fill="4472C4"/>
          </w:tcPr>
          <w:p w:rsidR="00DB1A60" w:rsidRPr="00F76EFE" w:rsidRDefault="00DB1A60" w:rsidP="007E1DD8">
            <w:pPr>
              <w:jc w:val="center"/>
              <w:rPr>
                <w:b/>
                <w:bCs/>
                <w:color w:val="FFFFFF"/>
                <w:szCs w:val="22"/>
              </w:rPr>
            </w:pPr>
            <w:r w:rsidRPr="00F76EFE">
              <w:rPr>
                <w:b/>
                <w:bCs/>
                <w:color w:val="FFFFFF"/>
                <w:szCs w:val="22"/>
              </w:rPr>
              <w:t>Toplam</w:t>
            </w:r>
          </w:p>
        </w:tc>
      </w:tr>
      <w:tr w:rsidR="00DB1A60" w:rsidRPr="00585FAC" w:rsidTr="007E1DD8">
        <w:tc>
          <w:tcPr>
            <w:tcW w:w="3084" w:type="dxa"/>
            <w:shd w:val="clear" w:color="auto" w:fill="auto"/>
          </w:tcPr>
          <w:p w:rsidR="00DB1A60" w:rsidRPr="00585FAC" w:rsidRDefault="00DB1A60" w:rsidP="007E1DD8">
            <w:pPr>
              <w:rPr>
                <w:bCs/>
              </w:rPr>
            </w:pPr>
            <w:r w:rsidRPr="00585FAC">
              <w:rPr>
                <w:bCs/>
              </w:rPr>
              <w:t>Sürekli İşçi</w:t>
            </w:r>
          </w:p>
        </w:tc>
        <w:tc>
          <w:tcPr>
            <w:tcW w:w="1946" w:type="dxa"/>
            <w:shd w:val="clear" w:color="auto" w:fill="auto"/>
          </w:tcPr>
          <w:p w:rsidR="00DB1A60" w:rsidRPr="00585FAC" w:rsidRDefault="00DB1A60" w:rsidP="007E1DD8">
            <w:pPr>
              <w:jc w:val="center"/>
              <w:rPr>
                <w:szCs w:val="22"/>
              </w:rPr>
            </w:pPr>
            <w:r>
              <w:rPr>
                <w:szCs w:val="22"/>
              </w:rPr>
              <w:t>7</w:t>
            </w:r>
          </w:p>
        </w:tc>
        <w:tc>
          <w:tcPr>
            <w:tcW w:w="1840" w:type="dxa"/>
            <w:shd w:val="clear" w:color="auto" w:fill="auto"/>
          </w:tcPr>
          <w:p w:rsidR="00DB1A60" w:rsidRPr="00585FAC" w:rsidRDefault="00DB1A60" w:rsidP="007E1DD8">
            <w:pPr>
              <w:jc w:val="center"/>
              <w:rPr>
                <w:szCs w:val="22"/>
              </w:rPr>
            </w:pPr>
            <w:r w:rsidRPr="00585FAC">
              <w:rPr>
                <w:szCs w:val="22"/>
              </w:rPr>
              <w:t>0</w:t>
            </w:r>
          </w:p>
        </w:tc>
        <w:tc>
          <w:tcPr>
            <w:tcW w:w="2628" w:type="dxa"/>
            <w:shd w:val="clear" w:color="auto" w:fill="auto"/>
          </w:tcPr>
          <w:p w:rsidR="00DB1A60" w:rsidRPr="00585FAC" w:rsidRDefault="00DB1A60" w:rsidP="007E1DD8">
            <w:pPr>
              <w:jc w:val="center"/>
              <w:rPr>
                <w:szCs w:val="22"/>
              </w:rPr>
            </w:pPr>
            <w:r>
              <w:rPr>
                <w:szCs w:val="22"/>
              </w:rPr>
              <w:t>7</w:t>
            </w:r>
          </w:p>
        </w:tc>
      </w:tr>
      <w:tr w:rsidR="00DB1A60" w:rsidRPr="00585FAC" w:rsidTr="007E1DD8">
        <w:tc>
          <w:tcPr>
            <w:tcW w:w="3084" w:type="dxa"/>
            <w:shd w:val="clear" w:color="auto" w:fill="auto"/>
            <w:vAlign w:val="center"/>
          </w:tcPr>
          <w:p w:rsidR="00DB1A60" w:rsidRPr="00585FAC" w:rsidRDefault="00DB1A60" w:rsidP="007E1DD8">
            <w:pPr>
              <w:rPr>
                <w:bCs/>
                <w:color w:val="000000"/>
              </w:rPr>
            </w:pPr>
            <w:r w:rsidRPr="00585FAC">
              <w:rPr>
                <w:bCs/>
                <w:color w:val="000000"/>
              </w:rPr>
              <w:t>696 Sayılı KHK Sürekli İşçi</w:t>
            </w:r>
          </w:p>
        </w:tc>
        <w:tc>
          <w:tcPr>
            <w:tcW w:w="1946" w:type="dxa"/>
            <w:shd w:val="clear" w:color="auto" w:fill="auto"/>
          </w:tcPr>
          <w:p w:rsidR="00DB1A60" w:rsidRPr="00585FAC" w:rsidRDefault="00DB1A60" w:rsidP="007E1DD8">
            <w:pPr>
              <w:jc w:val="center"/>
              <w:rPr>
                <w:szCs w:val="22"/>
              </w:rPr>
            </w:pPr>
            <w:r>
              <w:rPr>
                <w:szCs w:val="22"/>
              </w:rPr>
              <w:t>11</w:t>
            </w:r>
          </w:p>
        </w:tc>
        <w:tc>
          <w:tcPr>
            <w:tcW w:w="1840" w:type="dxa"/>
            <w:shd w:val="clear" w:color="auto" w:fill="auto"/>
          </w:tcPr>
          <w:p w:rsidR="00DB1A60" w:rsidRPr="00585FAC" w:rsidRDefault="00DB1A60" w:rsidP="007E1DD8">
            <w:pPr>
              <w:jc w:val="center"/>
              <w:rPr>
                <w:szCs w:val="22"/>
              </w:rPr>
            </w:pPr>
            <w:r w:rsidRPr="00585FAC">
              <w:rPr>
                <w:szCs w:val="22"/>
              </w:rPr>
              <w:t>0</w:t>
            </w:r>
          </w:p>
        </w:tc>
        <w:tc>
          <w:tcPr>
            <w:tcW w:w="2628" w:type="dxa"/>
            <w:shd w:val="clear" w:color="auto" w:fill="auto"/>
          </w:tcPr>
          <w:p w:rsidR="00DB1A60" w:rsidRPr="00585FAC" w:rsidRDefault="00DB1A60" w:rsidP="007E1DD8">
            <w:pPr>
              <w:jc w:val="center"/>
              <w:rPr>
                <w:szCs w:val="22"/>
              </w:rPr>
            </w:pPr>
            <w:r>
              <w:rPr>
                <w:szCs w:val="22"/>
              </w:rPr>
              <w:t>11</w:t>
            </w:r>
          </w:p>
        </w:tc>
      </w:tr>
    </w:tbl>
    <w:p w:rsidR="00DB1A60" w:rsidRPr="00585FAC" w:rsidRDefault="00DB1A60" w:rsidP="00DB1A60"/>
    <w:p w:rsidR="00DB1A60" w:rsidRPr="004C4156" w:rsidRDefault="00DB1A60" w:rsidP="00DB1A60">
      <w:pPr>
        <w:pStyle w:val="Balk5"/>
        <w:spacing w:before="32" w:after="50" w:line="360" w:lineRule="auto"/>
        <w:ind w:right="850"/>
        <w:rPr>
          <w:rFonts w:ascii="Times New Roman" w:hAnsi="Times New Roman"/>
          <w:b/>
          <w:color w:val="auto"/>
          <w:sz w:val="8"/>
        </w:rPr>
      </w:pPr>
    </w:p>
    <w:p w:rsidR="00DB1A60" w:rsidRPr="004951D5" w:rsidRDefault="00DB1A60" w:rsidP="002E331D">
      <w:pPr>
        <w:pStyle w:val="Balk5"/>
        <w:numPr>
          <w:ilvl w:val="2"/>
          <w:numId w:val="55"/>
        </w:numPr>
        <w:spacing w:before="32" w:after="50" w:line="360" w:lineRule="auto"/>
        <w:ind w:left="0" w:right="850" w:firstLine="0"/>
        <w:rPr>
          <w:rFonts w:ascii="Times New Roman" w:hAnsi="Times New Roman"/>
          <w:b/>
          <w:color w:val="auto"/>
        </w:rPr>
      </w:pPr>
      <w:r w:rsidRPr="004951D5">
        <w:rPr>
          <w:rFonts w:ascii="Times New Roman" w:hAnsi="Times New Roman"/>
          <w:b/>
          <w:color w:val="auto"/>
        </w:rPr>
        <w:t xml:space="preserve"> Sürekli İşçilerin Hizmet Süreleri İtibariyle Dağılımı</w:t>
      </w:r>
    </w:p>
    <w:tbl>
      <w:tblPr>
        <w:tblW w:w="9498"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601"/>
        <w:gridCol w:w="892"/>
        <w:gridCol w:w="1190"/>
        <w:gridCol w:w="1042"/>
        <w:gridCol w:w="1041"/>
        <w:gridCol w:w="1190"/>
        <w:gridCol w:w="1190"/>
        <w:gridCol w:w="1352"/>
      </w:tblGrid>
      <w:tr w:rsidR="00DB1A60" w:rsidRPr="00A32290" w:rsidTr="007E1DD8">
        <w:trPr>
          <w:trHeight w:val="336"/>
        </w:trPr>
        <w:tc>
          <w:tcPr>
            <w:tcW w:w="1601" w:type="dxa"/>
            <w:shd w:val="clear" w:color="auto" w:fill="4472C4"/>
            <w:noWrap/>
            <w:hideMark/>
          </w:tcPr>
          <w:p w:rsidR="00DB1A60" w:rsidRPr="00A32290" w:rsidRDefault="00DB1A60" w:rsidP="007E1DD8">
            <w:pPr>
              <w:spacing w:before="32" w:after="50"/>
              <w:ind w:firstLineChars="200" w:firstLine="402"/>
              <w:rPr>
                <w:b/>
                <w:bCs/>
                <w:color w:val="FFFFFF"/>
                <w:sz w:val="20"/>
                <w:szCs w:val="20"/>
              </w:rPr>
            </w:pPr>
            <w:r w:rsidRPr="00A32290">
              <w:rPr>
                <w:b/>
                <w:bCs/>
                <w:color w:val="FFFFFF"/>
                <w:sz w:val="20"/>
                <w:szCs w:val="20"/>
              </w:rPr>
              <w:t> </w:t>
            </w:r>
          </w:p>
        </w:tc>
        <w:tc>
          <w:tcPr>
            <w:tcW w:w="892" w:type="dxa"/>
            <w:shd w:val="clear" w:color="auto" w:fill="4472C4"/>
            <w:noWrap/>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1 – 3</w:t>
            </w:r>
          </w:p>
          <w:p w:rsidR="00DB1A60" w:rsidRPr="00A32290" w:rsidRDefault="00DB1A60" w:rsidP="007E1DD8">
            <w:pPr>
              <w:spacing w:before="32" w:after="50"/>
              <w:jc w:val="center"/>
              <w:rPr>
                <w:b/>
                <w:bCs/>
                <w:color w:val="FFFFFF"/>
                <w:sz w:val="20"/>
                <w:szCs w:val="20"/>
              </w:rPr>
            </w:pPr>
            <w:r w:rsidRPr="00A32290">
              <w:rPr>
                <w:b/>
                <w:bCs/>
                <w:color w:val="FFFFFF"/>
                <w:sz w:val="20"/>
                <w:szCs w:val="20"/>
              </w:rPr>
              <w:t>Yıl</w:t>
            </w:r>
          </w:p>
        </w:tc>
        <w:tc>
          <w:tcPr>
            <w:tcW w:w="1190" w:type="dxa"/>
            <w:shd w:val="clear" w:color="auto" w:fill="4472C4"/>
            <w:noWrap/>
            <w:hideMark/>
          </w:tcPr>
          <w:p w:rsidR="00DB1A60" w:rsidRPr="00A32290" w:rsidRDefault="00DB1A60" w:rsidP="007E1DD8">
            <w:pPr>
              <w:spacing w:before="32" w:after="50"/>
              <w:rPr>
                <w:b/>
                <w:bCs/>
                <w:color w:val="FFFFFF"/>
                <w:sz w:val="20"/>
                <w:szCs w:val="20"/>
              </w:rPr>
            </w:pPr>
            <w:r w:rsidRPr="00A32290">
              <w:rPr>
                <w:b/>
                <w:bCs/>
                <w:color w:val="FFFFFF"/>
                <w:sz w:val="20"/>
                <w:szCs w:val="20"/>
              </w:rPr>
              <w:t xml:space="preserve">    4 -  6</w:t>
            </w:r>
          </w:p>
          <w:p w:rsidR="00DB1A60" w:rsidRPr="00A32290" w:rsidRDefault="00DB1A60" w:rsidP="007E1DD8">
            <w:pPr>
              <w:pStyle w:val="ListeParagraf"/>
              <w:spacing w:before="32" w:after="50"/>
              <w:ind w:left="0"/>
              <w:jc w:val="center"/>
              <w:rPr>
                <w:b/>
                <w:bCs/>
                <w:color w:val="FFFFFF"/>
                <w:sz w:val="20"/>
                <w:szCs w:val="20"/>
              </w:rPr>
            </w:pPr>
            <w:r w:rsidRPr="00A32290">
              <w:rPr>
                <w:b/>
                <w:bCs/>
                <w:color w:val="FFFFFF"/>
                <w:sz w:val="20"/>
                <w:szCs w:val="20"/>
              </w:rPr>
              <w:t>Yıl</w:t>
            </w:r>
          </w:p>
        </w:tc>
        <w:tc>
          <w:tcPr>
            <w:tcW w:w="1042" w:type="dxa"/>
            <w:shd w:val="clear" w:color="auto" w:fill="4472C4"/>
            <w:noWrap/>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7 – 10 Yıl</w:t>
            </w:r>
          </w:p>
        </w:tc>
        <w:tc>
          <w:tcPr>
            <w:tcW w:w="1041" w:type="dxa"/>
            <w:shd w:val="clear" w:color="auto" w:fill="4472C4"/>
            <w:noWrap/>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 xml:space="preserve">11 – 15 </w:t>
            </w:r>
          </w:p>
          <w:p w:rsidR="00DB1A60" w:rsidRPr="00A32290" w:rsidRDefault="00DB1A60" w:rsidP="007E1DD8">
            <w:pPr>
              <w:spacing w:before="32" w:after="50"/>
              <w:jc w:val="center"/>
              <w:rPr>
                <w:b/>
                <w:bCs/>
                <w:color w:val="FFFFFF"/>
                <w:sz w:val="20"/>
                <w:szCs w:val="20"/>
              </w:rPr>
            </w:pPr>
            <w:r w:rsidRPr="00A32290">
              <w:rPr>
                <w:b/>
                <w:bCs/>
                <w:color w:val="FFFFFF"/>
                <w:sz w:val="20"/>
                <w:szCs w:val="20"/>
              </w:rPr>
              <w:t>Yıl</w:t>
            </w:r>
          </w:p>
        </w:tc>
        <w:tc>
          <w:tcPr>
            <w:tcW w:w="1190" w:type="dxa"/>
            <w:shd w:val="clear" w:color="auto" w:fill="4472C4"/>
            <w:noWrap/>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 xml:space="preserve">16 – 20 </w:t>
            </w:r>
          </w:p>
          <w:p w:rsidR="00DB1A60" w:rsidRPr="00A32290" w:rsidRDefault="00DB1A60" w:rsidP="007E1DD8">
            <w:pPr>
              <w:spacing w:before="32" w:after="50"/>
              <w:jc w:val="center"/>
              <w:rPr>
                <w:b/>
                <w:bCs/>
                <w:color w:val="FFFFFF"/>
                <w:sz w:val="20"/>
                <w:szCs w:val="20"/>
              </w:rPr>
            </w:pPr>
            <w:r w:rsidRPr="00A32290">
              <w:rPr>
                <w:b/>
                <w:bCs/>
                <w:color w:val="FFFFFF"/>
                <w:sz w:val="20"/>
                <w:szCs w:val="20"/>
              </w:rPr>
              <w:t>Yıl</w:t>
            </w:r>
          </w:p>
        </w:tc>
        <w:tc>
          <w:tcPr>
            <w:tcW w:w="1190" w:type="dxa"/>
            <w:shd w:val="clear" w:color="auto" w:fill="4472C4"/>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 xml:space="preserve">21 ve </w:t>
            </w:r>
          </w:p>
          <w:p w:rsidR="00DB1A60" w:rsidRPr="00A32290" w:rsidRDefault="00DB1A60" w:rsidP="007E1DD8">
            <w:pPr>
              <w:spacing w:before="32" w:after="50"/>
              <w:jc w:val="center"/>
              <w:rPr>
                <w:b/>
                <w:bCs/>
                <w:color w:val="FFFFFF"/>
                <w:sz w:val="20"/>
                <w:szCs w:val="20"/>
              </w:rPr>
            </w:pPr>
            <w:proofErr w:type="gramStart"/>
            <w:r w:rsidRPr="00A32290">
              <w:rPr>
                <w:b/>
                <w:bCs/>
                <w:color w:val="FFFFFF"/>
                <w:sz w:val="20"/>
                <w:szCs w:val="20"/>
              </w:rPr>
              <w:t>üzeri</w:t>
            </w:r>
            <w:proofErr w:type="gramEnd"/>
          </w:p>
        </w:tc>
        <w:tc>
          <w:tcPr>
            <w:tcW w:w="1352" w:type="dxa"/>
            <w:shd w:val="clear" w:color="auto" w:fill="4472C4"/>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Toplam</w:t>
            </w:r>
          </w:p>
        </w:tc>
      </w:tr>
      <w:tr w:rsidR="00DB1A60" w:rsidRPr="00A32290" w:rsidTr="007E1DD8">
        <w:trPr>
          <w:trHeight w:val="336"/>
        </w:trPr>
        <w:tc>
          <w:tcPr>
            <w:tcW w:w="1601" w:type="dxa"/>
            <w:shd w:val="clear" w:color="auto" w:fill="auto"/>
            <w:noWrap/>
            <w:vAlign w:val="center"/>
            <w:hideMark/>
          </w:tcPr>
          <w:p w:rsidR="00DB1A60" w:rsidRPr="00585FAC" w:rsidRDefault="00DB1A60" w:rsidP="007E1DD8">
            <w:pPr>
              <w:spacing w:before="32" w:after="50"/>
              <w:rPr>
                <w:bCs/>
                <w:color w:val="000000"/>
              </w:rPr>
            </w:pPr>
            <w:r w:rsidRPr="00585FAC">
              <w:rPr>
                <w:bCs/>
                <w:color w:val="000000"/>
              </w:rPr>
              <w:t>Kişi Sayısı</w:t>
            </w:r>
          </w:p>
        </w:tc>
        <w:tc>
          <w:tcPr>
            <w:tcW w:w="892" w:type="dxa"/>
            <w:shd w:val="clear" w:color="auto" w:fill="auto"/>
            <w:noWrap/>
          </w:tcPr>
          <w:p w:rsidR="00DB1A60" w:rsidRPr="00585FAC" w:rsidRDefault="00DB1A60" w:rsidP="007E1DD8">
            <w:pPr>
              <w:spacing w:before="32" w:after="50"/>
              <w:jc w:val="center"/>
            </w:pPr>
            <w:r>
              <w:t>0</w:t>
            </w:r>
          </w:p>
        </w:tc>
        <w:tc>
          <w:tcPr>
            <w:tcW w:w="1190" w:type="dxa"/>
            <w:shd w:val="clear" w:color="auto" w:fill="auto"/>
            <w:noWrap/>
            <w:vAlign w:val="center"/>
          </w:tcPr>
          <w:p w:rsidR="00DB1A60" w:rsidRPr="00585FAC" w:rsidRDefault="00DB1A60" w:rsidP="007E1DD8">
            <w:pPr>
              <w:spacing w:before="32" w:after="50"/>
              <w:jc w:val="center"/>
              <w:rPr>
                <w:color w:val="000000"/>
              </w:rPr>
            </w:pPr>
            <w:r w:rsidRPr="00585FAC">
              <w:rPr>
                <w:color w:val="000000"/>
              </w:rPr>
              <w:t>1</w:t>
            </w:r>
          </w:p>
        </w:tc>
        <w:tc>
          <w:tcPr>
            <w:tcW w:w="1042" w:type="dxa"/>
            <w:shd w:val="clear" w:color="auto" w:fill="auto"/>
            <w:noWrap/>
            <w:vAlign w:val="center"/>
          </w:tcPr>
          <w:p w:rsidR="00DB1A60" w:rsidRPr="00585FAC" w:rsidRDefault="00DB1A60" w:rsidP="007E1DD8">
            <w:pPr>
              <w:spacing w:before="32" w:after="50"/>
              <w:jc w:val="center"/>
              <w:rPr>
                <w:color w:val="000000"/>
              </w:rPr>
            </w:pPr>
            <w:r>
              <w:rPr>
                <w:color w:val="000000"/>
              </w:rPr>
              <w:t>4</w:t>
            </w:r>
          </w:p>
        </w:tc>
        <w:tc>
          <w:tcPr>
            <w:tcW w:w="1041" w:type="dxa"/>
            <w:shd w:val="clear" w:color="auto" w:fill="auto"/>
            <w:noWrap/>
          </w:tcPr>
          <w:p w:rsidR="00DB1A60" w:rsidRPr="00585FAC" w:rsidRDefault="00DB1A60" w:rsidP="007E1DD8">
            <w:pPr>
              <w:spacing w:before="32" w:after="50"/>
              <w:jc w:val="center"/>
            </w:pPr>
            <w:r>
              <w:t>4</w:t>
            </w:r>
          </w:p>
        </w:tc>
        <w:tc>
          <w:tcPr>
            <w:tcW w:w="1190" w:type="dxa"/>
            <w:shd w:val="clear" w:color="auto" w:fill="auto"/>
            <w:noWrap/>
          </w:tcPr>
          <w:p w:rsidR="00DB1A60" w:rsidRPr="00585FAC" w:rsidRDefault="00DB1A60" w:rsidP="007E1DD8">
            <w:pPr>
              <w:spacing w:before="32" w:after="50"/>
              <w:jc w:val="center"/>
            </w:pPr>
            <w:r>
              <w:t>4</w:t>
            </w:r>
          </w:p>
        </w:tc>
        <w:tc>
          <w:tcPr>
            <w:tcW w:w="1190" w:type="dxa"/>
            <w:shd w:val="clear" w:color="auto" w:fill="auto"/>
            <w:vAlign w:val="center"/>
          </w:tcPr>
          <w:p w:rsidR="00DB1A60" w:rsidRPr="00585FAC" w:rsidRDefault="00DB1A60" w:rsidP="007E1DD8">
            <w:pPr>
              <w:spacing w:before="32" w:after="50"/>
              <w:jc w:val="center"/>
              <w:rPr>
                <w:color w:val="000000"/>
              </w:rPr>
            </w:pPr>
            <w:r w:rsidRPr="00585FAC">
              <w:rPr>
                <w:color w:val="000000"/>
              </w:rPr>
              <w:t>5</w:t>
            </w:r>
          </w:p>
        </w:tc>
        <w:tc>
          <w:tcPr>
            <w:tcW w:w="1352" w:type="dxa"/>
            <w:shd w:val="clear" w:color="auto" w:fill="auto"/>
          </w:tcPr>
          <w:p w:rsidR="00DB1A60" w:rsidRPr="00585FAC" w:rsidRDefault="00DB1A60" w:rsidP="007E1DD8">
            <w:pPr>
              <w:spacing w:before="32" w:after="50"/>
              <w:jc w:val="center"/>
            </w:pPr>
            <w:r w:rsidRPr="00585FAC">
              <w:t>18</w:t>
            </w:r>
          </w:p>
        </w:tc>
      </w:tr>
      <w:tr w:rsidR="00DB1A60" w:rsidRPr="00A32290" w:rsidTr="007E1DD8">
        <w:trPr>
          <w:trHeight w:val="336"/>
        </w:trPr>
        <w:tc>
          <w:tcPr>
            <w:tcW w:w="1601" w:type="dxa"/>
            <w:shd w:val="clear" w:color="auto" w:fill="auto"/>
            <w:noWrap/>
            <w:vAlign w:val="center"/>
            <w:hideMark/>
          </w:tcPr>
          <w:p w:rsidR="00DB1A60" w:rsidRPr="00585FAC" w:rsidRDefault="00DB1A60" w:rsidP="007E1DD8">
            <w:pPr>
              <w:spacing w:before="32" w:after="50"/>
              <w:rPr>
                <w:bCs/>
                <w:color w:val="000000"/>
              </w:rPr>
            </w:pPr>
            <w:r w:rsidRPr="00585FAC">
              <w:rPr>
                <w:bCs/>
                <w:color w:val="000000"/>
              </w:rPr>
              <w:t>Yüzde (%)</w:t>
            </w:r>
          </w:p>
        </w:tc>
        <w:tc>
          <w:tcPr>
            <w:tcW w:w="892" w:type="dxa"/>
            <w:shd w:val="clear" w:color="auto" w:fill="auto"/>
            <w:noWrap/>
          </w:tcPr>
          <w:p w:rsidR="00DB1A60" w:rsidRPr="00585FAC" w:rsidRDefault="00DB1A60" w:rsidP="007E1DD8">
            <w:pPr>
              <w:spacing w:before="32" w:after="50"/>
              <w:jc w:val="center"/>
            </w:pPr>
            <w:r>
              <w:t>0,0</w:t>
            </w:r>
          </w:p>
        </w:tc>
        <w:tc>
          <w:tcPr>
            <w:tcW w:w="1190" w:type="dxa"/>
            <w:shd w:val="clear" w:color="auto" w:fill="auto"/>
            <w:noWrap/>
            <w:vAlign w:val="center"/>
          </w:tcPr>
          <w:p w:rsidR="00DB1A60" w:rsidRPr="00585FAC" w:rsidRDefault="00DB1A60" w:rsidP="007E1DD8">
            <w:pPr>
              <w:spacing w:before="32" w:after="50"/>
              <w:jc w:val="center"/>
              <w:rPr>
                <w:color w:val="000000"/>
              </w:rPr>
            </w:pPr>
            <w:r>
              <w:rPr>
                <w:color w:val="000000"/>
              </w:rPr>
              <w:t>5,56</w:t>
            </w:r>
          </w:p>
        </w:tc>
        <w:tc>
          <w:tcPr>
            <w:tcW w:w="1042" w:type="dxa"/>
            <w:shd w:val="clear" w:color="auto" w:fill="auto"/>
            <w:noWrap/>
            <w:vAlign w:val="center"/>
          </w:tcPr>
          <w:p w:rsidR="00DB1A60" w:rsidRPr="00585FAC" w:rsidRDefault="00DB1A60" w:rsidP="007E1DD8">
            <w:pPr>
              <w:spacing w:before="32" w:after="50"/>
              <w:jc w:val="center"/>
              <w:rPr>
                <w:color w:val="000000"/>
              </w:rPr>
            </w:pPr>
            <w:r>
              <w:rPr>
                <w:color w:val="000000"/>
              </w:rPr>
              <w:t>22,22</w:t>
            </w:r>
          </w:p>
        </w:tc>
        <w:tc>
          <w:tcPr>
            <w:tcW w:w="1041" w:type="dxa"/>
            <w:shd w:val="clear" w:color="auto" w:fill="auto"/>
            <w:noWrap/>
          </w:tcPr>
          <w:p w:rsidR="00DB1A60" w:rsidRPr="00585FAC" w:rsidRDefault="00DB1A60" w:rsidP="007E1DD8">
            <w:pPr>
              <w:spacing w:before="32" w:after="50"/>
              <w:jc w:val="center"/>
            </w:pPr>
            <w:r>
              <w:t>22,22</w:t>
            </w:r>
          </w:p>
        </w:tc>
        <w:tc>
          <w:tcPr>
            <w:tcW w:w="1190" w:type="dxa"/>
            <w:shd w:val="clear" w:color="auto" w:fill="auto"/>
            <w:noWrap/>
          </w:tcPr>
          <w:p w:rsidR="00DB1A60" w:rsidRPr="00585FAC" w:rsidRDefault="00DB1A60" w:rsidP="007E1DD8">
            <w:pPr>
              <w:spacing w:before="32" w:after="50"/>
              <w:jc w:val="center"/>
            </w:pPr>
            <w:r>
              <w:t>22,22</w:t>
            </w:r>
          </w:p>
        </w:tc>
        <w:tc>
          <w:tcPr>
            <w:tcW w:w="1190" w:type="dxa"/>
            <w:shd w:val="clear" w:color="auto" w:fill="auto"/>
            <w:noWrap/>
            <w:vAlign w:val="center"/>
          </w:tcPr>
          <w:p w:rsidR="00DB1A60" w:rsidRPr="00585FAC" w:rsidRDefault="00DB1A60" w:rsidP="007E1DD8">
            <w:pPr>
              <w:spacing w:before="32" w:after="50"/>
              <w:jc w:val="center"/>
              <w:rPr>
                <w:color w:val="000000"/>
              </w:rPr>
            </w:pPr>
            <w:r>
              <w:rPr>
                <w:color w:val="000000"/>
              </w:rPr>
              <w:t>27,78</w:t>
            </w:r>
          </w:p>
        </w:tc>
        <w:tc>
          <w:tcPr>
            <w:tcW w:w="1352" w:type="dxa"/>
            <w:shd w:val="clear" w:color="auto" w:fill="auto"/>
          </w:tcPr>
          <w:p w:rsidR="00DB1A60" w:rsidRPr="00585FAC" w:rsidRDefault="00DB1A60" w:rsidP="007E1DD8">
            <w:pPr>
              <w:spacing w:before="32" w:after="50"/>
              <w:jc w:val="center"/>
            </w:pPr>
            <w:r w:rsidRPr="00585FAC">
              <w:t>100</w:t>
            </w:r>
          </w:p>
        </w:tc>
      </w:tr>
    </w:tbl>
    <w:p w:rsidR="00DB1A60" w:rsidRPr="004C4156" w:rsidRDefault="00DB1A60" w:rsidP="00DB1A60">
      <w:pPr>
        <w:spacing w:before="32" w:after="50"/>
        <w:rPr>
          <w:sz w:val="12"/>
        </w:rPr>
      </w:pPr>
    </w:p>
    <w:p w:rsidR="00DB1A60" w:rsidRPr="00B95834" w:rsidRDefault="00DB1A60" w:rsidP="002E331D">
      <w:pPr>
        <w:pStyle w:val="Balk5"/>
        <w:numPr>
          <w:ilvl w:val="2"/>
          <w:numId w:val="55"/>
        </w:numPr>
        <w:spacing w:before="32" w:after="50" w:line="360" w:lineRule="auto"/>
        <w:ind w:left="0" w:right="850" w:firstLine="0"/>
        <w:rPr>
          <w:rFonts w:ascii="Times New Roman" w:hAnsi="Times New Roman"/>
          <w:b/>
          <w:color w:val="auto"/>
        </w:rPr>
      </w:pPr>
      <w:r w:rsidRPr="00B95834">
        <w:rPr>
          <w:rFonts w:ascii="Times New Roman" w:hAnsi="Times New Roman"/>
          <w:b/>
          <w:color w:val="auto"/>
        </w:rPr>
        <w:t>Sürekli İşçilerin Yaşları İtibariyle Dağılımı</w:t>
      </w:r>
      <w:r w:rsidRPr="00B95834">
        <w:rPr>
          <w:rFonts w:ascii="Times New Roman" w:hAnsi="Times New Roman"/>
          <w:b/>
          <w:color w:val="auto"/>
        </w:rPr>
        <w:tab/>
      </w:r>
    </w:p>
    <w:tbl>
      <w:tblPr>
        <w:tblW w:w="9498"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752"/>
        <w:gridCol w:w="1036"/>
        <w:gridCol w:w="1036"/>
        <w:gridCol w:w="1037"/>
        <w:gridCol w:w="1036"/>
        <w:gridCol w:w="1036"/>
        <w:gridCol w:w="1184"/>
        <w:gridCol w:w="1381"/>
      </w:tblGrid>
      <w:tr w:rsidR="00DB1A60" w:rsidRPr="00A32290" w:rsidTr="007E1DD8">
        <w:trPr>
          <w:trHeight w:val="311"/>
        </w:trPr>
        <w:tc>
          <w:tcPr>
            <w:tcW w:w="1752" w:type="dxa"/>
            <w:shd w:val="clear" w:color="auto" w:fill="4472C4"/>
            <w:noWrap/>
            <w:hideMark/>
          </w:tcPr>
          <w:p w:rsidR="00DB1A60" w:rsidRPr="00A32290" w:rsidRDefault="00DB1A60" w:rsidP="007E1DD8">
            <w:pPr>
              <w:spacing w:before="32" w:after="50"/>
              <w:rPr>
                <w:b/>
                <w:bCs/>
                <w:color w:val="000000"/>
                <w:sz w:val="20"/>
                <w:szCs w:val="20"/>
              </w:rPr>
            </w:pPr>
            <w:r w:rsidRPr="00A32290">
              <w:rPr>
                <w:b/>
                <w:bCs/>
                <w:color w:val="000000"/>
                <w:sz w:val="20"/>
                <w:szCs w:val="20"/>
              </w:rPr>
              <w:t> </w:t>
            </w:r>
          </w:p>
        </w:tc>
        <w:tc>
          <w:tcPr>
            <w:tcW w:w="1036" w:type="dxa"/>
            <w:shd w:val="clear" w:color="auto" w:fill="4472C4"/>
            <w:noWrap/>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21 - 25 Yaş</w:t>
            </w:r>
          </w:p>
        </w:tc>
        <w:tc>
          <w:tcPr>
            <w:tcW w:w="1036" w:type="dxa"/>
            <w:shd w:val="clear" w:color="auto" w:fill="4472C4"/>
            <w:noWrap/>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26 - 30 Yaş</w:t>
            </w:r>
          </w:p>
        </w:tc>
        <w:tc>
          <w:tcPr>
            <w:tcW w:w="1037" w:type="dxa"/>
            <w:shd w:val="clear" w:color="auto" w:fill="4472C4"/>
            <w:noWrap/>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31 - 35 Yaş</w:t>
            </w:r>
          </w:p>
        </w:tc>
        <w:tc>
          <w:tcPr>
            <w:tcW w:w="1036" w:type="dxa"/>
            <w:shd w:val="clear" w:color="auto" w:fill="4472C4"/>
            <w:noWrap/>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36 - 40 Yaş</w:t>
            </w:r>
          </w:p>
        </w:tc>
        <w:tc>
          <w:tcPr>
            <w:tcW w:w="1036" w:type="dxa"/>
            <w:shd w:val="clear" w:color="auto" w:fill="4472C4"/>
            <w:noWrap/>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41 - 50 Yaş</w:t>
            </w:r>
          </w:p>
        </w:tc>
        <w:tc>
          <w:tcPr>
            <w:tcW w:w="1184" w:type="dxa"/>
            <w:shd w:val="clear" w:color="auto" w:fill="4472C4"/>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51 ve Üzeri</w:t>
            </w:r>
          </w:p>
        </w:tc>
        <w:tc>
          <w:tcPr>
            <w:tcW w:w="1381" w:type="dxa"/>
            <w:shd w:val="clear" w:color="auto" w:fill="4472C4"/>
            <w:hideMark/>
          </w:tcPr>
          <w:p w:rsidR="00DB1A60" w:rsidRPr="00A32290" w:rsidRDefault="00DB1A60" w:rsidP="007E1DD8">
            <w:pPr>
              <w:spacing w:before="32" w:after="50"/>
              <w:jc w:val="center"/>
              <w:rPr>
                <w:b/>
                <w:bCs/>
                <w:color w:val="FFFFFF"/>
                <w:sz w:val="20"/>
                <w:szCs w:val="20"/>
              </w:rPr>
            </w:pPr>
            <w:r w:rsidRPr="00A32290">
              <w:rPr>
                <w:b/>
                <w:bCs/>
                <w:color w:val="FFFFFF"/>
                <w:sz w:val="20"/>
                <w:szCs w:val="20"/>
              </w:rPr>
              <w:t>Toplam</w:t>
            </w:r>
          </w:p>
        </w:tc>
      </w:tr>
      <w:tr w:rsidR="00DB1A60" w:rsidRPr="00585FAC" w:rsidTr="007E1DD8">
        <w:trPr>
          <w:trHeight w:hRule="exact" w:val="313"/>
        </w:trPr>
        <w:tc>
          <w:tcPr>
            <w:tcW w:w="1752" w:type="dxa"/>
            <w:shd w:val="clear" w:color="auto" w:fill="auto"/>
            <w:noWrap/>
            <w:vAlign w:val="center"/>
            <w:hideMark/>
          </w:tcPr>
          <w:p w:rsidR="00DB1A60" w:rsidRPr="00585FAC" w:rsidRDefault="00DB1A60" w:rsidP="007E1DD8">
            <w:pPr>
              <w:spacing w:before="32" w:after="50"/>
              <w:rPr>
                <w:bCs/>
                <w:color w:val="000000"/>
              </w:rPr>
            </w:pPr>
            <w:r w:rsidRPr="00585FAC">
              <w:rPr>
                <w:bCs/>
                <w:color w:val="000000"/>
              </w:rPr>
              <w:t>Kişi Sayısı</w:t>
            </w:r>
          </w:p>
        </w:tc>
        <w:tc>
          <w:tcPr>
            <w:tcW w:w="1036" w:type="dxa"/>
            <w:shd w:val="clear" w:color="auto" w:fill="auto"/>
            <w:noWrap/>
            <w:vAlign w:val="center"/>
            <w:hideMark/>
          </w:tcPr>
          <w:p w:rsidR="00DB1A60" w:rsidRPr="00585FAC" w:rsidRDefault="00DB1A60" w:rsidP="007E1DD8">
            <w:pPr>
              <w:spacing w:before="32" w:after="50"/>
              <w:jc w:val="center"/>
              <w:rPr>
                <w:color w:val="000000"/>
              </w:rPr>
            </w:pPr>
            <w:r w:rsidRPr="00585FAC">
              <w:rPr>
                <w:color w:val="000000"/>
              </w:rPr>
              <w:t>-</w:t>
            </w:r>
          </w:p>
        </w:tc>
        <w:tc>
          <w:tcPr>
            <w:tcW w:w="1036" w:type="dxa"/>
            <w:shd w:val="clear" w:color="auto" w:fill="auto"/>
            <w:noWrap/>
            <w:vAlign w:val="center"/>
            <w:hideMark/>
          </w:tcPr>
          <w:p w:rsidR="00DB1A60" w:rsidRPr="00585FAC" w:rsidRDefault="00DB1A60" w:rsidP="007E1DD8">
            <w:pPr>
              <w:spacing w:before="32" w:after="50"/>
              <w:jc w:val="center"/>
            </w:pPr>
            <w:r w:rsidRPr="00585FAC">
              <w:t>2</w:t>
            </w:r>
          </w:p>
        </w:tc>
        <w:tc>
          <w:tcPr>
            <w:tcW w:w="1037" w:type="dxa"/>
            <w:shd w:val="clear" w:color="auto" w:fill="auto"/>
            <w:noWrap/>
            <w:vAlign w:val="center"/>
            <w:hideMark/>
          </w:tcPr>
          <w:p w:rsidR="00DB1A60" w:rsidRPr="00585FAC" w:rsidRDefault="00DB1A60" w:rsidP="007E1DD8">
            <w:pPr>
              <w:spacing w:before="32" w:after="50"/>
              <w:jc w:val="center"/>
            </w:pPr>
            <w:r w:rsidRPr="00585FAC">
              <w:t>2</w:t>
            </w:r>
          </w:p>
        </w:tc>
        <w:tc>
          <w:tcPr>
            <w:tcW w:w="1036" w:type="dxa"/>
            <w:shd w:val="clear" w:color="auto" w:fill="auto"/>
            <w:noWrap/>
            <w:vAlign w:val="center"/>
            <w:hideMark/>
          </w:tcPr>
          <w:p w:rsidR="00DB1A60" w:rsidRPr="00585FAC" w:rsidRDefault="00DB1A60" w:rsidP="007E1DD8">
            <w:pPr>
              <w:spacing w:before="32" w:after="50"/>
              <w:jc w:val="center"/>
            </w:pPr>
            <w:r>
              <w:t>1</w:t>
            </w:r>
          </w:p>
        </w:tc>
        <w:tc>
          <w:tcPr>
            <w:tcW w:w="1036" w:type="dxa"/>
            <w:shd w:val="clear" w:color="auto" w:fill="auto"/>
            <w:noWrap/>
            <w:vAlign w:val="center"/>
            <w:hideMark/>
          </w:tcPr>
          <w:p w:rsidR="00DB1A60" w:rsidRPr="00585FAC" w:rsidRDefault="00DB1A60" w:rsidP="007E1DD8">
            <w:pPr>
              <w:spacing w:before="32" w:after="50"/>
              <w:jc w:val="center"/>
            </w:pPr>
            <w:r>
              <w:t>11</w:t>
            </w:r>
          </w:p>
        </w:tc>
        <w:tc>
          <w:tcPr>
            <w:tcW w:w="1184" w:type="dxa"/>
            <w:shd w:val="clear" w:color="auto" w:fill="auto"/>
            <w:vAlign w:val="center"/>
            <w:hideMark/>
          </w:tcPr>
          <w:p w:rsidR="00DB1A60" w:rsidRPr="00585FAC" w:rsidRDefault="00DB1A60" w:rsidP="007E1DD8">
            <w:pPr>
              <w:spacing w:before="32" w:after="50"/>
              <w:jc w:val="center"/>
            </w:pPr>
            <w:r>
              <w:t>2</w:t>
            </w:r>
          </w:p>
        </w:tc>
        <w:tc>
          <w:tcPr>
            <w:tcW w:w="1381" w:type="dxa"/>
            <w:shd w:val="clear" w:color="auto" w:fill="auto"/>
            <w:vAlign w:val="center"/>
            <w:hideMark/>
          </w:tcPr>
          <w:p w:rsidR="00DB1A60" w:rsidRPr="00585FAC" w:rsidRDefault="00DB1A60" w:rsidP="007E1DD8">
            <w:pPr>
              <w:spacing w:before="32" w:after="50"/>
              <w:jc w:val="center"/>
            </w:pPr>
            <w:r w:rsidRPr="00585FAC">
              <w:t>18</w:t>
            </w:r>
          </w:p>
        </w:tc>
      </w:tr>
      <w:tr w:rsidR="00DB1A60" w:rsidRPr="00585FAC" w:rsidTr="007E1DD8">
        <w:trPr>
          <w:trHeight w:hRule="exact" w:val="392"/>
        </w:trPr>
        <w:tc>
          <w:tcPr>
            <w:tcW w:w="1752" w:type="dxa"/>
            <w:shd w:val="clear" w:color="auto" w:fill="auto"/>
            <w:noWrap/>
            <w:vAlign w:val="center"/>
            <w:hideMark/>
          </w:tcPr>
          <w:p w:rsidR="00DB1A60" w:rsidRPr="00585FAC" w:rsidRDefault="00DB1A60" w:rsidP="007E1DD8">
            <w:pPr>
              <w:spacing w:before="32" w:after="50"/>
              <w:rPr>
                <w:bCs/>
                <w:color w:val="000000"/>
              </w:rPr>
            </w:pPr>
            <w:r w:rsidRPr="00585FAC">
              <w:rPr>
                <w:bCs/>
                <w:color w:val="000000"/>
              </w:rPr>
              <w:t>Yüzde (%)</w:t>
            </w:r>
          </w:p>
        </w:tc>
        <w:tc>
          <w:tcPr>
            <w:tcW w:w="1036" w:type="dxa"/>
            <w:shd w:val="clear" w:color="auto" w:fill="auto"/>
            <w:noWrap/>
            <w:vAlign w:val="center"/>
            <w:hideMark/>
          </w:tcPr>
          <w:p w:rsidR="00DB1A60" w:rsidRPr="00585FAC" w:rsidRDefault="00DB1A60" w:rsidP="007E1DD8">
            <w:pPr>
              <w:spacing w:before="32" w:after="50"/>
              <w:jc w:val="center"/>
              <w:rPr>
                <w:color w:val="000000"/>
              </w:rPr>
            </w:pPr>
            <w:r w:rsidRPr="00585FAC">
              <w:rPr>
                <w:color w:val="000000"/>
              </w:rPr>
              <w:t>-</w:t>
            </w:r>
          </w:p>
        </w:tc>
        <w:tc>
          <w:tcPr>
            <w:tcW w:w="1036" w:type="dxa"/>
            <w:shd w:val="clear" w:color="auto" w:fill="auto"/>
            <w:noWrap/>
            <w:vAlign w:val="center"/>
            <w:hideMark/>
          </w:tcPr>
          <w:p w:rsidR="00DB1A60" w:rsidRPr="00585FAC" w:rsidRDefault="00DB1A60" w:rsidP="007E1DD8">
            <w:pPr>
              <w:spacing w:before="32" w:after="50"/>
              <w:jc w:val="center"/>
            </w:pPr>
            <w:r w:rsidRPr="00585FAC">
              <w:t>11</w:t>
            </w:r>
            <w:r>
              <w:t>,11</w:t>
            </w:r>
          </w:p>
        </w:tc>
        <w:tc>
          <w:tcPr>
            <w:tcW w:w="1037" w:type="dxa"/>
            <w:shd w:val="clear" w:color="auto" w:fill="auto"/>
            <w:noWrap/>
            <w:vAlign w:val="center"/>
            <w:hideMark/>
          </w:tcPr>
          <w:p w:rsidR="00DB1A60" w:rsidRPr="00585FAC" w:rsidRDefault="00DB1A60" w:rsidP="007E1DD8">
            <w:pPr>
              <w:spacing w:before="32" w:after="50"/>
              <w:jc w:val="center"/>
            </w:pPr>
            <w:r w:rsidRPr="00585FAC">
              <w:t>11</w:t>
            </w:r>
            <w:r>
              <w:t>,11</w:t>
            </w:r>
          </w:p>
        </w:tc>
        <w:tc>
          <w:tcPr>
            <w:tcW w:w="1036" w:type="dxa"/>
            <w:shd w:val="clear" w:color="auto" w:fill="auto"/>
            <w:noWrap/>
            <w:vAlign w:val="center"/>
            <w:hideMark/>
          </w:tcPr>
          <w:p w:rsidR="00DB1A60" w:rsidRPr="00585FAC" w:rsidRDefault="00DB1A60" w:rsidP="007E1DD8">
            <w:pPr>
              <w:spacing w:before="32" w:after="50"/>
              <w:jc w:val="center"/>
            </w:pPr>
            <w:r>
              <w:t>5,56</w:t>
            </w:r>
          </w:p>
        </w:tc>
        <w:tc>
          <w:tcPr>
            <w:tcW w:w="1036" w:type="dxa"/>
            <w:shd w:val="clear" w:color="auto" w:fill="auto"/>
            <w:noWrap/>
            <w:vAlign w:val="center"/>
            <w:hideMark/>
          </w:tcPr>
          <w:p w:rsidR="00DB1A60" w:rsidRPr="00585FAC" w:rsidRDefault="00DB1A60" w:rsidP="007E1DD8">
            <w:pPr>
              <w:spacing w:before="32" w:after="50"/>
              <w:jc w:val="center"/>
            </w:pPr>
            <w:r>
              <w:t>61,11</w:t>
            </w:r>
          </w:p>
        </w:tc>
        <w:tc>
          <w:tcPr>
            <w:tcW w:w="1184" w:type="dxa"/>
            <w:shd w:val="clear" w:color="auto" w:fill="auto"/>
            <w:noWrap/>
            <w:vAlign w:val="center"/>
            <w:hideMark/>
          </w:tcPr>
          <w:p w:rsidR="00DB1A60" w:rsidRDefault="00DB1A60" w:rsidP="007E1DD8">
            <w:pPr>
              <w:spacing w:before="32" w:after="50"/>
              <w:jc w:val="center"/>
            </w:pPr>
            <w:r>
              <w:t>11,11</w:t>
            </w:r>
          </w:p>
          <w:p w:rsidR="00DB1A60" w:rsidRPr="00585FAC" w:rsidRDefault="00DB1A60" w:rsidP="007E1DD8">
            <w:pPr>
              <w:spacing w:before="32" w:after="50"/>
              <w:jc w:val="center"/>
            </w:pPr>
          </w:p>
        </w:tc>
        <w:tc>
          <w:tcPr>
            <w:tcW w:w="1381" w:type="dxa"/>
            <w:shd w:val="clear" w:color="auto" w:fill="auto"/>
            <w:vAlign w:val="center"/>
            <w:hideMark/>
          </w:tcPr>
          <w:p w:rsidR="00DB1A60" w:rsidRPr="00585FAC" w:rsidRDefault="00DB1A60" w:rsidP="007E1DD8">
            <w:pPr>
              <w:spacing w:before="32" w:after="50"/>
              <w:jc w:val="center"/>
            </w:pPr>
            <w:r w:rsidRPr="00585FAC">
              <w:t>100</w:t>
            </w:r>
          </w:p>
        </w:tc>
      </w:tr>
    </w:tbl>
    <w:p w:rsidR="00DB1A60" w:rsidRPr="00585FAC" w:rsidRDefault="00DB1A60" w:rsidP="00DB1A60">
      <w:pPr>
        <w:spacing w:after="160" w:line="259" w:lineRule="auto"/>
        <w:rPr>
          <w:color w:val="FF0000"/>
        </w:rPr>
      </w:pPr>
    </w:p>
    <w:p w:rsidR="00DB1A60" w:rsidRPr="00A32290" w:rsidRDefault="00DB1A60" w:rsidP="00DB1A60">
      <w:pPr>
        <w:tabs>
          <w:tab w:val="left" w:pos="426"/>
        </w:tabs>
        <w:spacing w:before="32" w:after="50"/>
        <w:jc w:val="both"/>
        <w:rPr>
          <w:b/>
          <w:sz w:val="20"/>
          <w:szCs w:val="20"/>
        </w:rPr>
      </w:pPr>
    </w:p>
    <w:p w:rsidR="00DB1A60" w:rsidRPr="00E93173" w:rsidRDefault="00DB1A60" w:rsidP="002E331D">
      <w:pPr>
        <w:pStyle w:val="Balk3"/>
        <w:numPr>
          <w:ilvl w:val="0"/>
          <w:numId w:val="55"/>
        </w:numPr>
        <w:spacing w:before="32" w:after="50" w:line="360" w:lineRule="auto"/>
        <w:ind w:left="0" w:firstLine="0"/>
        <w:rPr>
          <w:rFonts w:ascii="Times New Roman" w:hAnsi="Times New Roman"/>
          <w:color w:val="000000"/>
        </w:rPr>
      </w:pPr>
      <w:bookmarkStart w:id="10" w:name="_Toc325122247"/>
      <w:r w:rsidRPr="00E93173">
        <w:rPr>
          <w:rFonts w:ascii="Times New Roman" w:hAnsi="Times New Roman"/>
          <w:color w:val="000000"/>
        </w:rPr>
        <w:t>Sunulan Hizmetler</w:t>
      </w:r>
      <w:bookmarkEnd w:id="10"/>
    </w:p>
    <w:p w:rsidR="00DB1A60" w:rsidRPr="00596416" w:rsidRDefault="00DB1A60" w:rsidP="00DB1A60">
      <w:pPr>
        <w:tabs>
          <w:tab w:val="left" w:pos="426"/>
        </w:tabs>
        <w:spacing w:before="32" w:after="50" w:line="360" w:lineRule="auto"/>
        <w:jc w:val="both"/>
        <w:rPr>
          <w:b/>
        </w:rPr>
      </w:pPr>
      <w:r w:rsidRPr="00E93173">
        <w:t xml:space="preserve">Havuz Müdürlüğünün ana faaliyet konusu güvenli bir ortamda, eğitimli personel aracılığı ile sağlıklı, hijyen koşullarına ve yasal şartlara uygun, </w:t>
      </w:r>
      <w:r w:rsidR="00BF7BBE" w:rsidRPr="00E93173">
        <w:t xml:space="preserve">uluslararası </w:t>
      </w:r>
      <w:r w:rsidRPr="00E93173">
        <w:t xml:space="preserve">standartlarda su sporları yapma olanağı sağlamak, Üniversitemiz Yüzme </w:t>
      </w:r>
      <w:r w:rsidR="00BF7BBE" w:rsidRPr="00E93173">
        <w:t xml:space="preserve">takımına </w:t>
      </w:r>
      <w:r w:rsidRPr="00E93173">
        <w:t>ve topluluklarına antrenman ortamı hazırlamak olup destek birim sorumlularının görev, yetki ve sorumlulukları aşağıda belirtilmiştir.</w:t>
      </w:r>
      <w:r>
        <w:rPr>
          <w:b/>
        </w:rPr>
        <w:tab/>
      </w:r>
      <w:r w:rsidRPr="00E93173">
        <w:tab/>
      </w:r>
    </w:p>
    <w:p w:rsidR="00DB1A60" w:rsidRPr="00E93173" w:rsidRDefault="00DB1A60" w:rsidP="002E331D">
      <w:pPr>
        <w:pStyle w:val="Balk4"/>
        <w:numPr>
          <w:ilvl w:val="1"/>
          <w:numId w:val="56"/>
        </w:numPr>
        <w:tabs>
          <w:tab w:val="left" w:pos="567"/>
        </w:tabs>
        <w:spacing w:before="32" w:after="50" w:line="360" w:lineRule="auto"/>
        <w:ind w:left="0" w:firstLine="0"/>
        <w:rPr>
          <w:rFonts w:ascii="Times New Roman" w:hAnsi="Times New Roman"/>
          <w:i w:val="0"/>
          <w:color w:val="000000"/>
        </w:rPr>
      </w:pPr>
      <w:r w:rsidRPr="00E93173">
        <w:rPr>
          <w:rFonts w:ascii="Times New Roman" w:hAnsi="Times New Roman"/>
          <w:i w:val="0"/>
          <w:color w:val="000000"/>
        </w:rPr>
        <w:t>Kalite Yönetim Temsilcisi</w:t>
      </w:r>
    </w:p>
    <w:p w:rsidR="00DB1A60" w:rsidRPr="00DE50F0" w:rsidRDefault="00DB1A60" w:rsidP="002E331D">
      <w:pPr>
        <w:pStyle w:val="ListeParagraf"/>
        <w:numPr>
          <w:ilvl w:val="0"/>
          <w:numId w:val="43"/>
        </w:numPr>
        <w:tabs>
          <w:tab w:val="left" w:pos="567"/>
        </w:tabs>
        <w:spacing w:before="32" w:after="50" w:line="360" w:lineRule="auto"/>
        <w:jc w:val="both"/>
      </w:pPr>
      <w:r w:rsidRPr="00DE50F0">
        <w:t>Kalite amaçları, hedefleri ve politikalarının belirlenmesinde Üst Yönetime yardımcı olmak,</w:t>
      </w:r>
    </w:p>
    <w:p w:rsidR="00DB1A60" w:rsidRPr="00DE50F0" w:rsidRDefault="00DB1A60" w:rsidP="00C86D2C">
      <w:pPr>
        <w:pStyle w:val="ListeParagraf"/>
        <w:numPr>
          <w:ilvl w:val="0"/>
          <w:numId w:val="43"/>
        </w:numPr>
        <w:tabs>
          <w:tab w:val="left" w:pos="567"/>
        </w:tabs>
        <w:spacing w:before="32" w:after="50" w:line="360" w:lineRule="auto"/>
        <w:ind w:left="567" w:hanging="207"/>
        <w:jc w:val="both"/>
      </w:pPr>
      <w:r w:rsidRPr="00DE50F0">
        <w:t>Yönetim Gözden Geçirme toplantılarında kalite yönetim sistemi ile ilgili raporlar hazırlamak</w:t>
      </w:r>
      <w:r w:rsidR="00C86D2C">
        <w:t xml:space="preserve"> </w:t>
      </w:r>
      <w:r w:rsidRPr="00DE50F0">
        <w:t>ve Üst Yönetime sunmak,</w:t>
      </w:r>
    </w:p>
    <w:p w:rsidR="00DB1A60" w:rsidRPr="00DE50F0" w:rsidRDefault="00DB1A60" w:rsidP="002E331D">
      <w:pPr>
        <w:pStyle w:val="ListeParagraf"/>
        <w:numPr>
          <w:ilvl w:val="0"/>
          <w:numId w:val="43"/>
        </w:numPr>
        <w:tabs>
          <w:tab w:val="left" w:pos="567"/>
        </w:tabs>
        <w:spacing w:before="32" w:after="50" w:line="360" w:lineRule="auto"/>
        <w:jc w:val="both"/>
      </w:pPr>
      <w:r w:rsidRPr="00DE50F0">
        <w:t>Kalite kontrollerinin (iç tetkikler dâhil) ilgili birimler tarafından yapılmasını sağlamak,</w:t>
      </w:r>
    </w:p>
    <w:p w:rsidR="00DB1A60" w:rsidRPr="00DE50F0" w:rsidRDefault="00DB1A60" w:rsidP="00C86D2C">
      <w:pPr>
        <w:pStyle w:val="ListeParagraf"/>
        <w:numPr>
          <w:ilvl w:val="0"/>
          <w:numId w:val="43"/>
        </w:numPr>
        <w:tabs>
          <w:tab w:val="left" w:pos="567"/>
        </w:tabs>
        <w:spacing w:before="32" w:after="50" w:line="360" w:lineRule="auto"/>
        <w:ind w:left="567" w:hanging="207"/>
        <w:jc w:val="both"/>
      </w:pPr>
      <w:r w:rsidRPr="00DE50F0">
        <w:t>Kalite planlama ve kontrol sisteminin tasarımı ve geliştirilmesinde Üst Yönetime yardımcı olmak ve uygulamalarla ilgili raporlar sunmak,</w:t>
      </w:r>
    </w:p>
    <w:p w:rsidR="00DB1A60" w:rsidRPr="00DE50F0" w:rsidRDefault="00DB1A60" w:rsidP="002E331D">
      <w:pPr>
        <w:pStyle w:val="ListeParagraf"/>
        <w:numPr>
          <w:ilvl w:val="0"/>
          <w:numId w:val="43"/>
        </w:numPr>
        <w:tabs>
          <w:tab w:val="left" w:pos="567"/>
        </w:tabs>
        <w:spacing w:before="32" w:after="50" w:line="360" w:lineRule="auto"/>
        <w:jc w:val="both"/>
      </w:pPr>
      <w:r w:rsidRPr="00DE50F0">
        <w:lastRenderedPageBreak/>
        <w:t>Kalite El Kitabının ve Kalite Sisteminin gerektirdiği prosedür, talimat ve diğer dokümanların hazırlanmasını, dağıtımını, revizyonunu ve muhafazasını sağlamak,</w:t>
      </w:r>
    </w:p>
    <w:p w:rsidR="00DB1A60" w:rsidRPr="00DE50F0" w:rsidRDefault="00DB1A60" w:rsidP="002E331D">
      <w:pPr>
        <w:pStyle w:val="ListeParagraf"/>
        <w:numPr>
          <w:ilvl w:val="0"/>
          <w:numId w:val="43"/>
        </w:numPr>
        <w:tabs>
          <w:tab w:val="left" w:pos="567"/>
        </w:tabs>
        <w:spacing w:before="32" w:after="50" w:line="360" w:lineRule="auto"/>
        <w:jc w:val="both"/>
      </w:pPr>
      <w:r w:rsidRPr="00DE50F0">
        <w:t>Kalite Eğitim Planlarını hazırlamak, koordinasyonunu ve uygulanmasını sağlamak,</w:t>
      </w:r>
    </w:p>
    <w:p w:rsidR="00DB1A60" w:rsidRPr="00DE50F0" w:rsidRDefault="00DB1A60" w:rsidP="002E331D">
      <w:pPr>
        <w:pStyle w:val="ListeParagraf"/>
        <w:numPr>
          <w:ilvl w:val="0"/>
          <w:numId w:val="43"/>
        </w:numPr>
        <w:tabs>
          <w:tab w:val="left" w:pos="567"/>
        </w:tabs>
        <w:spacing w:before="32" w:after="50" w:line="360" w:lineRule="auto"/>
        <w:jc w:val="both"/>
      </w:pPr>
      <w:r w:rsidRPr="00DE50F0">
        <w:t>Süreçlerin “sürekli iyileştirmesi” için gerekli mekanizmaların kurulup, yürütülmesini sağlamak,</w:t>
      </w:r>
    </w:p>
    <w:p w:rsidR="00DB1A60" w:rsidRPr="00DE50F0" w:rsidRDefault="00DB1A60" w:rsidP="002E331D">
      <w:pPr>
        <w:pStyle w:val="ListeParagraf"/>
        <w:numPr>
          <w:ilvl w:val="0"/>
          <w:numId w:val="43"/>
        </w:numPr>
        <w:tabs>
          <w:tab w:val="left" w:pos="567"/>
        </w:tabs>
        <w:spacing w:before="32" w:after="50" w:line="360" w:lineRule="auto"/>
        <w:jc w:val="both"/>
      </w:pPr>
      <w:r w:rsidRPr="00DE50F0">
        <w:t>Uygun olmayan hizmete ilişkin önleyici ve düzeltici faaliyetlerin başlatılmasını ve koordinasyonunu sağlamak,</w:t>
      </w:r>
    </w:p>
    <w:p w:rsidR="00DB1A60" w:rsidRPr="00DE50F0" w:rsidRDefault="00DB1A60" w:rsidP="002E331D">
      <w:pPr>
        <w:pStyle w:val="ListeParagraf"/>
        <w:numPr>
          <w:ilvl w:val="0"/>
          <w:numId w:val="43"/>
        </w:numPr>
        <w:tabs>
          <w:tab w:val="left" w:pos="567"/>
        </w:tabs>
        <w:spacing w:before="32" w:after="50" w:line="360" w:lineRule="auto"/>
        <w:jc w:val="both"/>
      </w:pPr>
      <w:r w:rsidRPr="00DE50F0">
        <w:t>Kalite sorunlarının çözümü için Üst Yönetime danışmanlık yapmak,</w:t>
      </w:r>
    </w:p>
    <w:p w:rsidR="00DB1A60" w:rsidRPr="00DE50F0" w:rsidRDefault="00DB1A60" w:rsidP="002E331D">
      <w:pPr>
        <w:pStyle w:val="ListeParagraf"/>
        <w:numPr>
          <w:ilvl w:val="0"/>
          <w:numId w:val="43"/>
        </w:numPr>
        <w:tabs>
          <w:tab w:val="left" w:pos="567"/>
        </w:tabs>
        <w:spacing w:before="32" w:after="50" w:line="360" w:lineRule="auto"/>
        <w:jc w:val="both"/>
      </w:pPr>
      <w:r w:rsidRPr="00DE50F0">
        <w:t>Kalite ölçütlerinin geliştirilmesinde Üst Yönetime yardımcı olmak, kalite ölçümlerini hedeflere göre istatistiksel metotlarla değerlendirmek ve sonuçlarının raporlanmasını sağlamak,</w:t>
      </w:r>
    </w:p>
    <w:p w:rsidR="00DB1A60" w:rsidRPr="00DE50F0" w:rsidRDefault="00DB1A60" w:rsidP="002E331D">
      <w:pPr>
        <w:pStyle w:val="ListeParagraf"/>
        <w:numPr>
          <w:ilvl w:val="0"/>
          <w:numId w:val="43"/>
        </w:numPr>
        <w:tabs>
          <w:tab w:val="left" w:pos="567"/>
        </w:tabs>
        <w:spacing w:before="32" w:after="50" w:line="360" w:lineRule="auto"/>
        <w:jc w:val="both"/>
      </w:pPr>
      <w:r w:rsidRPr="00DE50F0">
        <w:t>Yeni kalite yaklaşımları konusunda araştırma yapmak ve öneriler geliştirmek,</w:t>
      </w:r>
    </w:p>
    <w:p w:rsidR="00DB1A60" w:rsidRPr="00DE50F0" w:rsidRDefault="00DB1A60" w:rsidP="002E331D">
      <w:pPr>
        <w:pStyle w:val="ListeParagraf"/>
        <w:numPr>
          <w:ilvl w:val="0"/>
          <w:numId w:val="43"/>
        </w:numPr>
        <w:tabs>
          <w:tab w:val="left" w:pos="567"/>
        </w:tabs>
        <w:spacing w:before="32" w:after="50" w:line="360" w:lineRule="auto"/>
        <w:jc w:val="both"/>
      </w:pPr>
      <w:r w:rsidRPr="00DE50F0">
        <w:t>Ödül ve takdir mekanizmaları geliştirmede ve uygulamalarının geliştirilmesinde Üst Yönetime yardımcı olmak,</w:t>
      </w:r>
    </w:p>
    <w:p w:rsidR="00DB1A60" w:rsidRPr="00E93173" w:rsidRDefault="00DB1A60" w:rsidP="002E331D">
      <w:pPr>
        <w:pStyle w:val="ListeParagraf"/>
        <w:numPr>
          <w:ilvl w:val="0"/>
          <w:numId w:val="43"/>
        </w:numPr>
        <w:tabs>
          <w:tab w:val="left" w:pos="567"/>
        </w:tabs>
        <w:spacing w:before="32" w:after="50" w:line="360" w:lineRule="auto"/>
        <w:jc w:val="both"/>
      </w:pPr>
      <w:r w:rsidRPr="00E93173">
        <w:t>Çalışanların performansını ölçmek ve değerlendirmek için mekanizmaların geliştirilmesinde Havuz Müdürüne yardımcı olmak,</w:t>
      </w:r>
    </w:p>
    <w:p w:rsidR="00DB1A60" w:rsidRPr="00E93173" w:rsidRDefault="00DB1A60" w:rsidP="002E331D">
      <w:pPr>
        <w:pStyle w:val="ListeParagraf"/>
        <w:numPr>
          <w:ilvl w:val="0"/>
          <w:numId w:val="43"/>
        </w:numPr>
        <w:tabs>
          <w:tab w:val="left" w:pos="567"/>
        </w:tabs>
        <w:spacing w:before="32" w:after="50" w:line="360" w:lineRule="auto"/>
        <w:jc w:val="both"/>
      </w:pPr>
      <w:r w:rsidRPr="00E93173">
        <w:t>Prosedür ve talimatların etkin bir şekilde uygulanmasını sağlamaktır.</w:t>
      </w:r>
    </w:p>
    <w:p w:rsidR="00DB1A60" w:rsidRPr="00F57F09" w:rsidRDefault="00DB1A60" w:rsidP="00DB1A60">
      <w:pPr>
        <w:pStyle w:val="Balk4"/>
        <w:tabs>
          <w:tab w:val="left" w:pos="567"/>
        </w:tabs>
        <w:spacing w:before="32" w:after="50" w:line="360" w:lineRule="auto"/>
        <w:rPr>
          <w:rFonts w:ascii="Times New Roman" w:hAnsi="Times New Roman"/>
          <w:i w:val="0"/>
          <w:color w:val="FF0000"/>
        </w:rPr>
      </w:pPr>
      <w:r>
        <w:rPr>
          <w:rFonts w:ascii="Times New Roman" w:hAnsi="Times New Roman"/>
          <w:i w:val="0"/>
          <w:color w:val="FF0000"/>
        </w:rPr>
        <w:tab/>
      </w:r>
      <w:r w:rsidRPr="007A3F33">
        <w:rPr>
          <w:rFonts w:ascii="Times New Roman" w:hAnsi="Times New Roman"/>
          <w:i w:val="0"/>
          <w:color w:val="auto"/>
        </w:rPr>
        <w:t>Taşınır Kayıt Yetkilisi</w:t>
      </w:r>
    </w:p>
    <w:p w:rsidR="00DB1A60" w:rsidRDefault="00DB1A60" w:rsidP="002E331D">
      <w:pPr>
        <w:pStyle w:val="ListeParagraf"/>
        <w:numPr>
          <w:ilvl w:val="0"/>
          <w:numId w:val="44"/>
        </w:numPr>
        <w:tabs>
          <w:tab w:val="left" w:pos="567"/>
        </w:tabs>
        <w:spacing w:before="32" w:after="50" w:line="360" w:lineRule="auto"/>
        <w:ind w:left="643"/>
        <w:jc w:val="both"/>
      </w:pPr>
      <w:r w:rsidRPr="00E93173">
        <w:t>Havuz Müdürlüğünün malzeme talepleri doğrultusunda malzeme satın alma belgesi düzenlemek, satın alma sürecini başlatmak,</w:t>
      </w:r>
    </w:p>
    <w:p w:rsidR="00DB1A60" w:rsidRPr="00070575" w:rsidRDefault="00DB1A60" w:rsidP="002E331D">
      <w:pPr>
        <w:pStyle w:val="ListeParagraf"/>
        <w:numPr>
          <w:ilvl w:val="0"/>
          <w:numId w:val="44"/>
        </w:numPr>
        <w:tabs>
          <w:tab w:val="left" w:pos="567"/>
        </w:tabs>
        <w:spacing w:before="32" w:after="50" w:line="360" w:lineRule="auto"/>
        <w:ind w:left="643"/>
        <w:jc w:val="both"/>
      </w:pPr>
      <w:r w:rsidRPr="00070575">
        <w:t>Talep edilen malzemeler MYS, TKYS, EKAP, ODTÜ PORTAL sistemleri tarafından girişleri yapılarak ödemeler gerçekleştirilir.</w:t>
      </w:r>
    </w:p>
    <w:p w:rsidR="00DB1A60" w:rsidRPr="00E93173" w:rsidRDefault="00DB1A60" w:rsidP="002E331D">
      <w:pPr>
        <w:pStyle w:val="ListeParagraf"/>
        <w:numPr>
          <w:ilvl w:val="0"/>
          <w:numId w:val="44"/>
        </w:numPr>
        <w:tabs>
          <w:tab w:val="left" w:pos="567"/>
        </w:tabs>
        <w:spacing w:before="32" w:after="50" w:line="360" w:lineRule="auto"/>
        <w:ind w:left="643"/>
        <w:jc w:val="both"/>
      </w:pPr>
      <w:r w:rsidRPr="00E93173">
        <w:t>Satın alma komisyon kararından sonra siparişi verilerek satın alınan malzemenin, teknik şartnameye uygun olup olmadığını teslim tesellüm heyeti ile birlikte kontrol ederek almak ve ilgili birime teslim etmek,</w:t>
      </w:r>
    </w:p>
    <w:p w:rsidR="00DB1A60" w:rsidRPr="00E93173" w:rsidRDefault="00DB1A60" w:rsidP="002E331D">
      <w:pPr>
        <w:pStyle w:val="ListeParagraf"/>
        <w:numPr>
          <w:ilvl w:val="0"/>
          <w:numId w:val="44"/>
        </w:numPr>
        <w:tabs>
          <w:tab w:val="left" w:pos="567"/>
        </w:tabs>
        <w:spacing w:before="32" w:after="50" w:line="360" w:lineRule="auto"/>
        <w:ind w:left="643"/>
        <w:jc w:val="both"/>
      </w:pPr>
      <w:r w:rsidRPr="00E93173">
        <w:t>Teslim alınan malzemeler için ambar giriş belgesi düzenlemek,</w:t>
      </w:r>
    </w:p>
    <w:p w:rsidR="00DB1A60" w:rsidRPr="00E93173" w:rsidRDefault="00DB1A60" w:rsidP="002E331D">
      <w:pPr>
        <w:pStyle w:val="ListeParagraf"/>
        <w:numPr>
          <w:ilvl w:val="0"/>
          <w:numId w:val="44"/>
        </w:numPr>
        <w:tabs>
          <w:tab w:val="left" w:pos="567"/>
        </w:tabs>
        <w:spacing w:before="32" w:after="50" w:line="360" w:lineRule="auto"/>
        <w:ind w:left="643"/>
        <w:jc w:val="both"/>
      </w:pPr>
      <w:r w:rsidRPr="00E93173">
        <w:t>Malzeme ile ilgili stok sayımı yapmak, eksilen malzemenin zamanında tamamlanmasına yönelik çalışma yapmak,</w:t>
      </w:r>
    </w:p>
    <w:p w:rsidR="00DB1A60" w:rsidRPr="00E93173" w:rsidRDefault="00DB1A60" w:rsidP="002E331D">
      <w:pPr>
        <w:pStyle w:val="ListeParagraf"/>
        <w:numPr>
          <w:ilvl w:val="0"/>
          <w:numId w:val="44"/>
        </w:numPr>
        <w:tabs>
          <w:tab w:val="left" w:pos="567"/>
        </w:tabs>
        <w:spacing w:before="32" w:after="50" w:line="360" w:lineRule="auto"/>
        <w:ind w:left="643"/>
        <w:jc w:val="both"/>
      </w:pPr>
      <w:r w:rsidRPr="00E93173">
        <w:t>Demirbaşlara ait kayıt, sayım vb. işlemleri yürütmek,</w:t>
      </w:r>
    </w:p>
    <w:p w:rsidR="00DB1A60" w:rsidRPr="00E93173" w:rsidRDefault="00DB1A60" w:rsidP="002E331D">
      <w:pPr>
        <w:pStyle w:val="ListeParagraf"/>
        <w:numPr>
          <w:ilvl w:val="0"/>
          <w:numId w:val="44"/>
        </w:numPr>
        <w:tabs>
          <w:tab w:val="left" w:pos="567"/>
        </w:tabs>
        <w:spacing w:before="32" w:after="50" w:line="360" w:lineRule="auto"/>
        <w:ind w:left="643"/>
        <w:jc w:val="both"/>
      </w:pPr>
      <w:r w:rsidRPr="00E93173">
        <w:t>Havuzda mevcut cihazların bakım ve onarımı için gerekli işlemi yapmak,</w:t>
      </w:r>
    </w:p>
    <w:p w:rsidR="00DB1A60" w:rsidRPr="00E93173" w:rsidRDefault="00DB1A60" w:rsidP="002E331D">
      <w:pPr>
        <w:pStyle w:val="ListeParagraf"/>
        <w:numPr>
          <w:ilvl w:val="0"/>
          <w:numId w:val="44"/>
        </w:numPr>
        <w:tabs>
          <w:tab w:val="left" w:pos="567"/>
        </w:tabs>
        <w:spacing w:before="32" w:after="50" w:line="360" w:lineRule="auto"/>
        <w:ind w:left="643"/>
        <w:jc w:val="both"/>
      </w:pPr>
      <w:r w:rsidRPr="00E93173">
        <w:t>Hurdaya ayrılacak malzemeleri belirleyerek gerekli tutanağı düzenlemek, hurdaya ayrılan malzemelerin demirbaş kayıtlarından düşmek,</w:t>
      </w:r>
    </w:p>
    <w:p w:rsidR="00DB1A60" w:rsidRPr="00E93173" w:rsidRDefault="00DB1A60" w:rsidP="002E331D">
      <w:pPr>
        <w:pStyle w:val="ListeParagraf"/>
        <w:numPr>
          <w:ilvl w:val="0"/>
          <w:numId w:val="44"/>
        </w:numPr>
        <w:tabs>
          <w:tab w:val="left" w:pos="567"/>
        </w:tabs>
        <w:spacing w:before="32" w:after="50" w:line="360" w:lineRule="auto"/>
        <w:ind w:left="643"/>
        <w:jc w:val="both"/>
      </w:pPr>
      <w:r w:rsidRPr="00E93173">
        <w:t>Birimler arası yer değiştirecek malzemelerin demirbaş değişim işlemini gerçekleştirme ve ilgili birimin veya ilgili kişinin kaydından düşmek,</w:t>
      </w:r>
    </w:p>
    <w:p w:rsidR="00DB1A60" w:rsidRPr="00E93173" w:rsidRDefault="00DB1A60" w:rsidP="002E331D">
      <w:pPr>
        <w:pStyle w:val="ListeParagraf"/>
        <w:numPr>
          <w:ilvl w:val="0"/>
          <w:numId w:val="44"/>
        </w:numPr>
        <w:tabs>
          <w:tab w:val="left" w:pos="567"/>
        </w:tabs>
        <w:spacing w:before="32" w:after="50" w:line="360" w:lineRule="auto"/>
        <w:ind w:left="643"/>
        <w:jc w:val="both"/>
      </w:pPr>
      <w:r w:rsidRPr="00E93173">
        <w:lastRenderedPageBreak/>
        <w:t>Satın almaların takip edilmesini ve sonuçlandırılmasını sağlamaktır.</w:t>
      </w:r>
    </w:p>
    <w:p w:rsidR="00DB1A60" w:rsidRDefault="00DB1A60" w:rsidP="002E331D">
      <w:pPr>
        <w:pStyle w:val="Balk4"/>
        <w:numPr>
          <w:ilvl w:val="1"/>
          <w:numId w:val="56"/>
        </w:numPr>
        <w:tabs>
          <w:tab w:val="left" w:pos="567"/>
        </w:tabs>
        <w:spacing w:before="32" w:after="50" w:line="360" w:lineRule="auto"/>
        <w:ind w:left="0" w:right="850" w:firstLine="0"/>
        <w:rPr>
          <w:rFonts w:ascii="Times New Roman" w:hAnsi="Times New Roman"/>
          <w:i w:val="0"/>
          <w:color w:val="000000"/>
        </w:rPr>
      </w:pPr>
      <w:r w:rsidRPr="00E93173">
        <w:rPr>
          <w:rFonts w:ascii="Times New Roman" w:hAnsi="Times New Roman"/>
          <w:i w:val="0"/>
          <w:color w:val="000000"/>
        </w:rPr>
        <w:t>Sekreter</w:t>
      </w:r>
    </w:p>
    <w:p w:rsidR="00DB1A60" w:rsidRPr="00F57F09" w:rsidRDefault="00BF7BBE" w:rsidP="00BF7BBE">
      <w:pPr>
        <w:pStyle w:val="ListeParagraf"/>
        <w:numPr>
          <w:ilvl w:val="0"/>
          <w:numId w:val="117"/>
        </w:numPr>
        <w:tabs>
          <w:tab w:val="left" w:pos="539"/>
        </w:tabs>
        <w:spacing w:line="360" w:lineRule="auto"/>
        <w:jc w:val="both"/>
      </w:pPr>
      <w:r>
        <w:t xml:space="preserve">  </w:t>
      </w:r>
      <w:r w:rsidR="00DB1A60" w:rsidRPr="00F57F09">
        <w:t>Görevi ile ilgili, Müdürü ve Müdür Yardımcısı tarafından verilecek bütün talimatları kanun, tüzük, yönetmelik ve diğer mevzuat hükümleri çerçevesinde zamanında yerine getirmek, dokümantasyonu sağlamak, takibini yapmak ve EBYS  (Elektronik Be</w:t>
      </w:r>
      <w:r>
        <w:t xml:space="preserve">lge Yönetim sistemi) üzerinden </w:t>
      </w:r>
      <w:r w:rsidR="00DB1A60" w:rsidRPr="00F57F09">
        <w:t>yönetmek.</w:t>
      </w:r>
    </w:p>
    <w:p w:rsidR="00DB1A60" w:rsidRPr="00F57F09" w:rsidRDefault="00DB1A60" w:rsidP="00BF7BBE">
      <w:pPr>
        <w:pStyle w:val="ListeParagraf"/>
        <w:widowControl w:val="0"/>
        <w:numPr>
          <w:ilvl w:val="0"/>
          <w:numId w:val="117"/>
        </w:numPr>
        <w:spacing w:line="360" w:lineRule="auto"/>
        <w:jc w:val="both"/>
      </w:pPr>
      <w:r w:rsidRPr="00F57F09">
        <w:t xml:space="preserve">Çağrıları ve telefonları </w:t>
      </w:r>
      <w:r w:rsidR="00BF7BBE">
        <w:t>cevaplamak, mesajları not almak.</w:t>
      </w:r>
      <w:r w:rsidRPr="00F57F09">
        <w:t xml:space="preserve"> </w:t>
      </w:r>
    </w:p>
    <w:p w:rsidR="00BF7BBE" w:rsidRDefault="00DB1A60" w:rsidP="00BF7BBE">
      <w:pPr>
        <w:pStyle w:val="ListeParagraf"/>
        <w:numPr>
          <w:ilvl w:val="0"/>
          <w:numId w:val="117"/>
        </w:numPr>
        <w:tabs>
          <w:tab w:val="left" w:pos="390"/>
          <w:tab w:val="left" w:pos="686"/>
        </w:tabs>
        <w:spacing w:line="360" w:lineRule="auto"/>
        <w:jc w:val="both"/>
      </w:pPr>
      <w:r w:rsidRPr="00F57F09">
        <w:t>Toplantı organizasyonlarını y</w:t>
      </w:r>
      <w:r w:rsidR="00BF7BBE">
        <w:t>aparak tarafları bilgilendirerek, duyuruları hazırlamak.</w:t>
      </w:r>
    </w:p>
    <w:p w:rsidR="00BF7BBE" w:rsidRDefault="00DB1A60" w:rsidP="00BF7BBE">
      <w:pPr>
        <w:pStyle w:val="ListeParagraf"/>
        <w:numPr>
          <w:ilvl w:val="0"/>
          <w:numId w:val="117"/>
        </w:numPr>
        <w:tabs>
          <w:tab w:val="left" w:pos="390"/>
          <w:tab w:val="left" w:pos="686"/>
        </w:tabs>
        <w:spacing w:line="360" w:lineRule="auto"/>
        <w:jc w:val="both"/>
      </w:pPr>
      <w:r w:rsidRPr="00F57F09">
        <w:t>Genel ve gizli evrakları muhafaza edilmesini sağlamak.</w:t>
      </w:r>
    </w:p>
    <w:p w:rsidR="00BF7BBE" w:rsidRDefault="00DB1A60" w:rsidP="00BF7BBE">
      <w:pPr>
        <w:pStyle w:val="ListeParagraf"/>
        <w:numPr>
          <w:ilvl w:val="0"/>
          <w:numId w:val="117"/>
        </w:numPr>
        <w:tabs>
          <w:tab w:val="left" w:pos="390"/>
          <w:tab w:val="left" w:pos="686"/>
        </w:tabs>
        <w:spacing w:line="360" w:lineRule="auto"/>
        <w:jc w:val="both"/>
      </w:pPr>
      <w:r w:rsidRPr="00F57F09">
        <w:t xml:space="preserve">Personelin özlük, sicil kayıtları ve dosyalarını düzenli bir şekilde tutmak, gerekli </w:t>
      </w:r>
      <w:proofErr w:type="spellStart"/>
      <w:proofErr w:type="gramStart"/>
      <w:r w:rsidRPr="00F57F09">
        <w:t>adres,tel</w:t>
      </w:r>
      <w:proofErr w:type="spellEnd"/>
      <w:proofErr w:type="gramEnd"/>
      <w:r w:rsidRPr="00F57F09">
        <w:t xml:space="preserve"> vb.  personel bilgilerini güncelleyerek zamanında özlük ve sicil dosyalarına geçirmek, dosyalamak, gerektiğinde ilgililere bilgi vermek.</w:t>
      </w:r>
    </w:p>
    <w:p w:rsidR="00BF7BBE" w:rsidRDefault="00DB1A60" w:rsidP="00BF7BBE">
      <w:pPr>
        <w:pStyle w:val="ListeParagraf"/>
        <w:numPr>
          <w:ilvl w:val="0"/>
          <w:numId w:val="117"/>
        </w:numPr>
        <w:tabs>
          <w:tab w:val="left" w:pos="390"/>
          <w:tab w:val="left" w:pos="686"/>
        </w:tabs>
        <w:spacing w:line="360" w:lineRule="auto"/>
        <w:jc w:val="both"/>
      </w:pPr>
      <w:r w:rsidRPr="00F57F09">
        <w:t>Büro makinelerini kullanmak</w:t>
      </w:r>
      <w:r w:rsidR="00E50C24">
        <w:t>.</w:t>
      </w:r>
    </w:p>
    <w:p w:rsidR="00DB1A60" w:rsidRPr="00F57F09" w:rsidRDefault="00DB1A60" w:rsidP="00BF7BBE">
      <w:pPr>
        <w:pStyle w:val="ListeParagraf"/>
        <w:numPr>
          <w:ilvl w:val="0"/>
          <w:numId w:val="117"/>
        </w:numPr>
        <w:tabs>
          <w:tab w:val="left" w:pos="390"/>
          <w:tab w:val="left" w:pos="686"/>
        </w:tabs>
        <w:spacing w:line="360" w:lineRule="auto"/>
        <w:jc w:val="both"/>
      </w:pPr>
      <w:r w:rsidRPr="00F57F09">
        <w:t>Birimlerden imzalanmak ya da incelenmek üzere Müdürlüğe gelen dosyaları Müdüre sunmak, imzalandıktan sonra ilgili yerlere göndermek</w:t>
      </w:r>
      <w:r w:rsidR="00E50C24">
        <w:t>.</w:t>
      </w:r>
    </w:p>
    <w:p w:rsidR="00DB1A60" w:rsidRPr="00F57F09" w:rsidRDefault="00DB1A60" w:rsidP="00BF7BBE">
      <w:pPr>
        <w:pStyle w:val="ListeParagraf"/>
        <w:widowControl w:val="0"/>
        <w:numPr>
          <w:ilvl w:val="0"/>
          <w:numId w:val="117"/>
        </w:numPr>
        <w:spacing w:line="360" w:lineRule="auto"/>
        <w:jc w:val="both"/>
        <w:rPr>
          <w:shd w:val="clear" w:color="auto" w:fill="FFFFFF"/>
        </w:rPr>
      </w:pPr>
      <w:r w:rsidRPr="00F57F09">
        <w:rPr>
          <w:shd w:val="clear" w:color="auto" w:fill="FFFFFF"/>
        </w:rPr>
        <w:t>Çalışanların puantajlarını hazırlamak.</w:t>
      </w:r>
    </w:p>
    <w:p w:rsidR="00DB1A60" w:rsidRPr="00F57F09" w:rsidRDefault="00BF7BBE" w:rsidP="00BF7BBE">
      <w:pPr>
        <w:pStyle w:val="ListeParagraf"/>
        <w:widowControl w:val="0"/>
        <w:numPr>
          <w:ilvl w:val="0"/>
          <w:numId w:val="117"/>
        </w:numPr>
        <w:spacing w:line="360" w:lineRule="auto"/>
        <w:jc w:val="both"/>
        <w:rPr>
          <w:shd w:val="clear" w:color="auto" w:fill="FFFFFF"/>
        </w:rPr>
      </w:pPr>
      <w:r w:rsidRPr="00F57F09">
        <w:rPr>
          <w:shd w:val="clear" w:color="auto" w:fill="FFFFFF"/>
        </w:rPr>
        <w:t>İstatistik</w:t>
      </w:r>
      <w:r w:rsidR="00DB1A60" w:rsidRPr="00F57F09">
        <w:rPr>
          <w:shd w:val="clear" w:color="auto" w:fill="FFFFFF"/>
        </w:rPr>
        <w:t xml:space="preserve"> oluşturulması ve saklanmasını sağlamak.</w:t>
      </w:r>
    </w:p>
    <w:p w:rsidR="00DB1A60" w:rsidRPr="00F57F09" w:rsidRDefault="00DB1A60" w:rsidP="00BF7BBE">
      <w:pPr>
        <w:pStyle w:val="ListeParagraf"/>
        <w:widowControl w:val="0"/>
        <w:numPr>
          <w:ilvl w:val="0"/>
          <w:numId w:val="117"/>
        </w:numPr>
        <w:spacing w:line="360" w:lineRule="auto"/>
        <w:jc w:val="both"/>
        <w:rPr>
          <w:shd w:val="clear" w:color="auto" w:fill="FFFFFF"/>
        </w:rPr>
      </w:pPr>
      <w:r w:rsidRPr="00F57F09">
        <w:rPr>
          <w:shd w:val="clear" w:color="auto" w:fill="FFFFFF"/>
        </w:rPr>
        <w:t>Muhasebe kayıtlarını tutarak ilgili birim</w:t>
      </w:r>
      <w:r w:rsidR="00BF7BBE">
        <w:rPr>
          <w:shd w:val="clear" w:color="auto" w:fill="FFFFFF"/>
        </w:rPr>
        <w:t>lere ulaştırılmasının sağlamak</w:t>
      </w:r>
      <w:r w:rsidRPr="00F57F09">
        <w:rPr>
          <w:shd w:val="clear" w:color="auto" w:fill="FFFFFF"/>
        </w:rPr>
        <w:t>.</w:t>
      </w:r>
    </w:p>
    <w:p w:rsidR="00DB1A60" w:rsidRPr="00F57F09" w:rsidRDefault="00DB1A60" w:rsidP="00BF7BBE">
      <w:pPr>
        <w:pStyle w:val="ListeParagraf"/>
        <w:widowControl w:val="0"/>
        <w:numPr>
          <w:ilvl w:val="0"/>
          <w:numId w:val="117"/>
        </w:numPr>
        <w:spacing w:line="360" w:lineRule="auto"/>
        <w:jc w:val="both"/>
        <w:rPr>
          <w:shd w:val="clear" w:color="auto" w:fill="FFFFFF"/>
        </w:rPr>
      </w:pPr>
      <w:r w:rsidRPr="00F57F09">
        <w:rPr>
          <w:shd w:val="clear" w:color="auto" w:fill="FFFFFF"/>
        </w:rPr>
        <w:t>Çalışan vardiya t</w:t>
      </w:r>
      <w:r w:rsidR="00BF7BBE">
        <w:rPr>
          <w:shd w:val="clear" w:color="auto" w:fill="FFFFFF"/>
        </w:rPr>
        <w:t>ablolarını</w:t>
      </w:r>
      <w:r w:rsidRPr="00F57F09">
        <w:rPr>
          <w:shd w:val="clear" w:color="auto" w:fill="FFFFFF"/>
        </w:rPr>
        <w:t xml:space="preserve"> Müdür, Müdür Yardım</w:t>
      </w:r>
      <w:r w:rsidR="00BF7BBE">
        <w:rPr>
          <w:shd w:val="clear" w:color="auto" w:fill="FFFFFF"/>
        </w:rPr>
        <w:t>cısı talimatı ile oluşturulmak.</w:t>
      </w:r>
    </w:p>
    <w:p w:rsidR="00DB1A60" w:rsidRPr="00F57F09" w:rsidRDefault="00DB1A60" w:rsidP="00BF7BBE">
      <w:pPr>
        <w:pStyle w:val="ListeParagraf"/>
        <w:widowControl w:val="0"/>
        <w:numPr>
          <w:ilvl w:val="0"/>
          <w:numId w:val="117"/>
        </w:numPr>
        <w:spacing w:line="360" w:lineRule="auto"/>
        <w:jc w:val="both"/>
        <w:rPr>
          <w:shd w:val="clear" w:color="auto" w:fill="FFFFFF"/>
        </w:rPr>
      </w:pPr>
      <w:r w:rsidRPr="00F57F09">
        <w:rPr>
          <w:shd w:val="clear" w:color="auto" w:fill="FFFFFF"/>
        </w:rPr>
        <w:t>Ay bitiminde Havuz Müdürlüğün</w:t>
      </w:r>
      <w:r w:rsidR="00BF7BBE">
        <w:rPr>
          <w:shd w:val="clear" w:color="auto" w:fill="FFFFFF"/>
        </w:rPr>
        <w:t>de yapılan faaliyetler raporunu</w:t>
      </w:r>
      <w:r w:rsidRPr="00F57F09">
        <w:rPr>
          <w:shd w:val="clear" w:color="auto" w:fill="FFFFFF"/>
        </w:rPr>
        <w:t xml:space="preserve"> hazırla</w:t>
      </w:r>
      <w:r w:rsidR="00BF7BBE">
        <w:rPr>
          <w:shd w:val="clear" w:color="auto" w:fill="FFFFFF"/>
        </w:rPr>
        <w:t>yarak ilgili birimlere ulaştırmak</w:t>
      </w:r>
      <w:r w:rsidRPr="00F57F09">
        <w:rPr>
          <w:shd w:val="clear" w:color="auto" w:fill="FFFFFF"/>
        </w:rPr>
        <w:t xml:space="preserve">. </w:t>
      </w:r>
    </w:p>
    <w:p w:rsidR="00DB1A60" w:rsidRPr="00F57F09" w:rsidRDefault="00DB1A60" w:rsidP="002E331D">
      <w:pPr>
        <w:pStyle w:val="ListeParagraf"/>
        <w:widowControl w:val="0"/>
        <w:numPr>
          <w:ilvl w:val="0"/>
          <w:numId w:val="117"/>
        </w:numPr>
        <w:spacing w:line="312" w:lineRule="auto"/>
        <w:jc w:val="both"/>
        <w:rPr>
          <w:shd w:val="clear" w:color="auto" w:fill="FFFFFF"/>
        </w:rPr>
      </w:pPr>
      <w:r w:rsidRPr="00F57F09">
        <w:rPr>
          <w:shd w:val="clear" w:color="auto" w:fill="FFFFFF"/>
        </w:rPr>
        <w:t>B</w:t>
      </w:r>
      <w:r w:rsidR="00BF7BBE">
        <w:rPr>
          <w:shd w:val="clear" w:color="auto" w:fill="FFFFFF"/>
        </w:rPr>
        <w:t>akım onarım ve araç taleplerini</w:t>
      </w:r>
      <w:r w:rsidRPr="00F57F09">
        <w:rPr>
          <w:shd w:val="clear" w:color="auto" w:fill="FFFFFF"/>
        </w:rPr>
        <w:t xml:space="preserve"> Elektronik </w:t>
      </w:r>
      <w:proofErr w:type="spellStart"/>
      <w:r w:rsidRPr="00F57F09">
        <w:rPr>
          <w:shd w:val="clear" w:color="auto" w:fill="FFFFFF"/>
        </w:rPr>
        <w:t>Döküman</w:t>
      </w:r>
      <w:proofErr w:type="spellEnd"/>
      <w:r w:rsidRPr="00F57F09">
        <w:rPr>
          <w:shd w:val="clear" w:color="auto" w:fill="FFFFFF"/>
        </w:rPr>
        <w:t xml:space="preserve"> Yönetim Sistemi (EDYS) üzerinde</w:t>
      </w:r>
      <w:r w:rsidR="00BF7BBE">
        <w:rPr>
          <w:shd w:val="clear" w:color="auto" w:fill="FFFFFF"/>
        </w:rPr>
        <w:t>n yapmak</w:t>
      </w:r>
      <w:r w:rsidRPr="00F57F09">
        <w:rPr>
          <w:shd w:val="clear" w:color="auto" w:fill="FFFFFF"/>
        </w:rPr>
        <w:t>.</w:t>
      </w:r>
    </w:p>
    <w:p w:rsidR="00DB1A60" w:rsidRPr="0085079D" w:rsidRDefault="00DB1A60" w:rsidP="002E331D">
      <w:pPr>
        <w:pStyle w:val="ListeParagraf"/>
        <w:widowControl w:val="0"/>
        <w:numPr>
          <w:ilvl w:val="0"/>
          <w:numId w:val="117"/>
        </w:numPr>
        <w:spacing w:line="312" w:lineRule="auto"/>
        <w:jc w:val="both"/>
        <w:rPr>
          <w:color w:val="000000" w:themeColor="text1"/>
          <w:shd w:val="clear" w:color="auto" w:fill="FFFFFF"/>
        </w:rPr>
      </w:pPr>
      <w:r w:rsidRPr="0085079D">
        <w:rPr>
          <w:color w:val="000000" w:themeColor="text1"/>
          <w:shd w:val="clear" w:color="auto" w:fill="FFFFFF"/>
        </w:rPr>
        <w:t>Takım ve toplulukla</w:t>
      </w:r>
      <w:r w:rsidR="00BF7BBE">
        <w:rPr>
          <w:color w:val="000000" w:themeColor="text1"/>
          <w:shd w:val="clear" w:color="auto" w:fill="FFFFFF"/>
        </w:rPr>
        <w:t>rın kişi sayılarını Resepsiyon b</w:t>
      </w:r>
      <w:r w:rsidRPr="0085079D">
        <w:rPr>
          <w:color w:val="000000" w:themeColor="text1"/>
          <w:shd w:val="clear" w:color="auto" w:fill="FFFFFF"/>
        </w:rPr>
        <w:t xml:space="preserve">iriminden alarak, </w:t>
      </w:r>
      <w:proofErr w:type="spellStart"/>
      <w:r w:rsidRPr="0085079D">
        <w:rPr>
          <w:color w:val="000000" w:themeColor="text1"/>
          <w:shd w:val="clear" w:color="auto" w:fill="FFFFFF"/>
        </w:rPr>
        <w:t>tablolaştırmak</w:t>
      </w:r>
      <w:proofErr w:type="spellEnd"/>
      <w:r w:rsidRPr="0085079D">
        <w:rPr>
          <w:color w:val="000000" w:themeColor="text1"/>
          <w:shd w:val="clear" w:color="auto" w:fill="FFFFFF"/>
        </w:rPr>
        <w:t>.</w:t>
      </w:r>
    </w:p>
    <w:p w:rsidR="00DB1A60" w:rsidRPr="00447A09" w:rsidRDefault="00DB1A60" w:rsidP="00DB1A60">
      <w:pPr>
        <w:pStyle w:val="ListeParagraf"/>
        <w:widowControl w:val="0"/>
        <w:spacing w:line="312" w:lineRule="auto"/>
        <w:jc w:val="both"/>
        <w:rPr>
          <w:color w:val="FF0000"/>
          <w:shd w:val="clear" w:color="auto" w:fill="FFFFFF"/>
        </w:rPr>
      </w:pPr>
    </w:p>
    <w:p w:rsidR="00DB1A60" w:rsidRPr="007A3F33" w:rsidRDefault="00DB1A60" w:rsidP="00DB1A60">
      <w:pPr>
        <w:pStyle w:val="Balk4"/>
        <w:tabs>
          <w:tab w:val="left" w:pos="567"/>
        </w:tabs>
        <w:spacing w:before="32" w:after="50" w:line="360" w:lineRule="auto"/>
        <w:ind w:right="850"/>
        <w:rPr>
          <w:rFonts w:ascii="Times New Roman" w:hAnsi="Times New Roman"/>
          <w:i w:val="0"/>
          <w:color w:val="auto"/>
        </w:rPr>
      </w:pPr>
      <w:r>
        <w:rPr>
          <w:rFonts w:ascii="Times New Roman" w:hAnsi="Times New Roman"/>
          <w:i w:val="0"/>
          <w:color w:val="auto"/>
        </w:rPr>
        <w:tab/>
      </w:r>
      <w:r w:rsidRPr="007A3F33">
        <w:rPr>
          <w:rFonts w:ascii="Times New Roman" w:hAnsi="Times New Roman"/>
          <w:i w:val="0"/>
          <w:color w:val="auto"/>
        </w:rPr>
        <w:t>Danışma Görevlisi</w:t>
      </w:r>
      <w:bookmarkStart w:id="11" w:name="_MON_1275117443"/>
      <w:bookmarkStart w:id="12" w:name="_MON_1275117452"/>
      <w:bookmarkStart w:id="13" w:name="_MON_1275117498"/>
      <w:bookmarkStart w:id="14" w:name="_MON_1396359380"/>
      <w:bookmarkEnd w:id="11"/>
      <w:bookmarkEnd w:id="12"/>
      <w:bookmarkEnd w:id="13"/>
      <w:bookmarkEnd w:id="14"/>
    </w:p>
    <w:p w:rsidR="00DB1A60" w:rsidRPr="007A3F33" w:rsidRDefault="00DB1A60" w:rsidP="00453F83">
      <w:pPr>
        <w:pStyle w:val="Balk4"/>
        <w:numPr>
          <w:ilvl w:val="0"/>
          <w:numId w:val="118"/>
        </w:numPr>
        <w:tabs>
          <w:tab w:val="left" w:pos="567"/>
        </w:tabs>
        <w:spacing w:before="32" w:after="50" w:line="360" w:lineRule="auto"/>
        <w:ind w:right="850"/>
        <w:rPr>
          <w:rFonts w:ascii="Times New Roman" w:hAnsi="Times New Roman"/>
          <w:b w:val="0"/>
          <w:i w:val="0"/>
          <w:color w:val="auto"/>
        </w:rPr>
      </w:pPr>
      <w:r w:rsidRPr="007A3F33">
        <w:rPr>
          <w:rFonts w:ascii="Times New Roman" w:hAnsi="Times New Roman"/>
          <w:b w:val="0"/>
          <w:i w:val="0"/>
          <w:color w:val="auto"/>
        </w:rPr>
        <w:t>Havuz üyeli</w:t>
      </w:r>
      <w:r w:rsidR="00453F83">
        <w:rPr>
          <w:rFonts w:ascii="Times New Roman" w:hAnsi="Times New Roman"/>
          <w:b w:val="0"/>
          <w:i w:val="0"/>
          <w:color w:val="auto"/>
        </w:rPr>
        <w:t>ği için başvuruları kabul etmek.</w:t>
      </w:r>
    </w:p>
    <w:p w:rsidR="00DB1A60" w:rsidRPr="007A3F33" w:rsidRDefault="00DB1A60" w:rsidP="00453F83">
      <w:pPr>
        <w:pStyle w:val="ListeParagraf"/>
        <w:widowControl w:val="0"/>
        <w:numPr>
          <w:ilvl w:val="0"/>
          <w:numId w:val="118"/>
        </w:numPr>
        <w:spacing w:line="360" w:lineRule="auto"/>
        <w:rPr>
          <w:sz w:val="22"/>
          <w:szCs w:val="22"/>
          <w:shd w:val="pct15" w:color="auto" w:fill="auto"/>
        </w:rPr>
      </w:pPr>
      <w:r w:rsidRPr="007A3F33">
        <w:rPr>
          <w:sz w:val="22"/>
          <w:szCs w:val="22"/>
        </w:rPr>
        <w:t xml:space="preserve">Online </w:t>
      </w:r>
      <w:r>
        <w:rPr>
          <w:sz w:val="22"/>
          <w:szCs w:val="22"/>
        </w:rPr>
        <w:t xml:space="preserve">ve elden başvurulara ilişkin </w:t>
      </w:r>
      <w:r w:rsidRPr="007A3F33">
        <w:rPr>
          <w:sz w:val="22"/>
          <w:szCs w:val="22"/>
        </w:rPr>
        <w:t>evrakları</w:t>
      </w:r>
      <w:r>
        <w:rPr>
          <w:sz w:val="22"/>
          <w:szCs w:val="22"/>
        </w:rPr>
        <w:t>n</w:t>
      </w:r>
      <w:r w:rsidRPr="007A3F33">
        <w:rPr>
          <w:sz w:val="22"/>
          <w:szCs w:val="22"/>
        </w:rPr>
        <w:t xml:space="preserve"> </w:t>
      </w:r>
      <w:r>
        <w:rPr>
          <w:sz w:val="22"/>
          <w:szCs w:val="22"/>
        </w:rPr>
        <w:t>takip ve kontrolünü yapmak</w:t>
      </w:r>
      <w:r w:rsidR="00453F83">
        <w:rPr>
          <w:sz w:val="22"/>
          <w:szCs w:val="22"/>
        </w:rPr>
        <w:t>.</w:t>
      </w:r>
    </w:p>
    <w:p w:rsidR="00DB1A60" w:rsidRPr="007A3F33" w:rsidRDefault="00DB1A60" w:rsidP="00453F83">
      <w:pPr>
        <w:pStyle w:val="ListeParagraf"/>
        <w:widowControl w:val="0"/>
        <w:numPr>
          <w:ilvl w:val="0"/>
          <w:numId w:val="118"/>
        </w:numPr>
        <w:spacing w:line="360" w:lineRule="auto"/>
        <w:rPr>
          <w:sz w:val="22"/>
          <w:szCs w:val="22"/>
          <w:shd w:val="pct15" w:color="auto" w:fill="auto"/>
        </w:rPr>
      </w:pPr>
      <w:r w:rsidRPr="007A3F33">
        <w:rPr>
          <w:sz w:val="22"/>
          <w:szCs w:val="22"/>
        </w:rPr>
        <w:t>Hazırlanan kartları</w:t>
      </w:r>
      <w:r w:rsidR="00453F83">
        <w:rPr>
          <w:sz w:val="22"/>
          <w:szCs w:val="22"/>
        </w:rPr>
        <w:t>, kullanıcıya teslim etmek.</w:t>
      </w:r>
    </w:p>
    <w:p w:rsidR="00DB1A60" w:rsidRPr="007A3F33" w:rsidRDefault="00DB1A60" w:rsidP="00453F83">
      <w:pPr>
        <w:pStyle w:val="ListeParagraf"/>
        <w:widowControl w:val="0"/>
        <w:numPr>
          <w:ilvl w:val="0"/>
          <w:numId w:val="118"/>
        </w:numPr>
        <w:spacing w:line="360" w:lineRule="auto"/>
        <w:rPr>
          <w:sz w:val="22"/>
          <w:szCs w:val="22"/>
          <w:shd w:val="pct15" w:color="auto" w:fill="auto"/>
        </w:rPr>
      </w:pPr>
      <w:r w:rsidRPr="007A3F33">
        <w:rPr>
          <w:sz w:val="22"/>
          <w:szCs w:val="22"/>
        </w:rPr>
        <w:t>Havuz kullanımı ile ilgili üye adaylarını ve kullanıcıları telefonla veya yüz</w:t>
      </w:r>
      <w:r>
        <w:rPr>
          <w:sz w:val="22"/>
          <w:szCs w:val="22"/>
        </w:rPr>
        <w:t xml:space="preserve"> </w:t>
      </w:r>
      <w:r w:rsidRPr="007A3F33">
        <w:rPr>
          <w:sz w:val="22"/>
          <w:szCs w:val="22"/>
        </w:rPr>
        <w:t>yüze bilgilendirmek,</w:t>
      </w:r>
    </w:p>
    <w:p w:rsidR="00DB1A60" w:rsidRPr="007A3F33" w:rsidRDefault="00DB1A60" w:rsidP="00453F83">
      <w:pPr>
        <w:pStyle w:val="ListeParagraf"/>
        <w:widowControl w:val="0"/>
        <w:numPr>
          <w:ilvl w:val="0"/>
          <w:numId w:val="118"/>
        </w:numPr>
        <w:spacing w:line="360" w:lineRule="auto"/>
        <w:rPr>
          <w:sz w:val="22"/>
          <w:szCs w:val="22"/>
          <w:shd w:val="pct15" w:color="auto" w:fill="auto"/>
        </w:rPr>
      </w:pPr>
      <w:r w:rsidRPr="007A3F33">
        <w:rPr>
          <w:sz w:val="22"/>
          <w:szCs w:val="22"/>
        </w:rPr>
        <w:t>Havuzun düzenlediği aktiviteler i</w:t>
      </w:r>
      <w:r>
        <w:rPr>
          <w:sz w:val="22"/>
          <w:szCs w:val="22"/>
        </w:rPr>
        <w:t>le ilgili bilgilendirme yaparak</w:t>
      </w:r>
      <w:r w:rsidR="00453F83">
        <w:rPr>
          <w:sz w:val="22"/>
          <w:szCs w:val="22"/>
        </w:rPr>
        <w:t xml:space="preserve"> kayıt ve kabulünü sağlamak.</w:t>
      </w:r>
    </w:p>
    <w:p w:rsidR="00DB1A60" w:rsidRPr="007A3F33" w:rsidRDefault="00DB1A60" w:rsidP="00453F83">
      <w:pPr>
        <w:pStyle w:val="ListeParagraf"/>
        <w:widowControl w:val="0"/>
        <w:numPr>
          <w:ilvl w:val="0"/>
          <w:numId w:val="118"/>
        </w:numPr>
        <w:spacing w:line="360" w:lineRule="auto"/>
        <w:rPr>
          <w:sz w:val="22"/>
          <w:szCs w:val="22"/>
          <w:shd w:val="pct15" w:color="auto" w:fill="auto"/>
        </w:rPr>
      </w:pPr>
      <w:r w:rsidRPr="007A3F33">
        <w:rPr>
          <w:sz w:val="22"/>
          <w:szCs w:val="22"/>
        </w:rPr>
        <w:t>Günlük ve aylık başvuru gelirlerinin</w:t>
      </w:r>
      <w:r w:rsidR="00453F83">
        <w:rPr>
          <w:sz w:val="22"/>
          <w:szCs w:val="22"/>
        </w:rPr>
        <w:t xml:space="preserve"> tablosunu hazırlamak.</w:t>
      </w:r>
    </w:p>
    <w:p w:rsidR="00DB1A60" w:rsidRPr="007A3F33" w:rsidRDefault="00DB1A60" w:rsidP="00453F83">
      <w:pPr>
        <w:pStyle w:val="ListeParagraf"/>
        <w:widowControl w:val="0"/>
        <w:numPr>
          <w:ilvl w:val="0"/>
          <w:numId w:val="118"/>
        </w:numPr>
        <w:spacing w:line="360" w:lineRule="auto"/>
        <w:rPr>
          <w:sz w:val="22"/>
          <w:szCs w:val="22"/>
          <w:shd w:val="pct15" w:color="auto" w:fill="auto"/>
        </w:rPr>
      </w:pPr>
      <w:r w:rsidRPr="007A3F33">
        <w:rPr>
          <w:sz w:val="22"/>
          <w:szCs w:val="22"/>
        </w:rPr>
        <w:t>Her ayın sonunda Resepsiyon görevlisi birimi ile aylık gelir tablosunu hazırlamak</w:t>
      </w:r>
    </w:p>
    <w:p w:rsidR="00DB1A60" w:rsidRPr="007A3F33" w:rsidRDefault="00DB1A60" w:rsidP="00453F83">
      <w:pPr>
        <w:pStyle w:val="ListeParagraf"/>
        <w:widowControl w:val="0"/>
        <w:numPr>
          <w:ilvl w:val="0"/>
          <w:numId w:val="118"/>
        </w:numPr>
        <w:spacing w:line="360" w:lineRule="auto"/>
        <w:rPr>
          <w:sz w:val="22"/>
          <w:szCs w:val="22"/>
          <w:shd w:val="pct15" w:color="auto" w:fill="auto"/>
        </w:rPr>
      </w:pPr>
      <w:r w:rsidRPr="007A3F33">
        <w:rPr>
          <w:sz w:val="22"/>
          <w:szCs w:val="22"/>
        </w:rPr>
        <w:t xml:space="preserve">6331 Sayılı iş Sağlığı ve </w:t>
      </w:r>
      <w:proofErr w:type="spellStart"/>
      <w:r w:rsidRPr="007A3F33">
        <w:rPr>
          <w:sz w:val="22"/>
          <w:szCs w:val="22"/>
        </w:rPr>
        <w:t>Gün</w:t>
      </w:r>
      <w:r w:rsidR="00453F83">
        <w:rPr>
          <w:sz w:val="22"/>
          <w:szCs w:val="22"/>
        </w:rPr>
        <w:t>venliği</w:t>
      </w:r>
      <w:proofErr w:type="spellEnd"/>
      <w:r w:rsidR="00453F83">
        <w:rPr>
          <w:sz w:val="22"/>
          <w:szCs w:val="22"/>
        </w:rPr>
        <w:t xml:space="preserve"> Kanununa uygun çalışmak.</w:t>
      </w:r>
    </w:p>
    <w:p w:rsidR="00DB1A60" w:rsidRPr="007A3F33" w:rsidRDefault="00DB1A60" w:rsidP="00453F83">
      <w:pPr>
        <w:pStyle w:val="ListeParagraf"/>
        <w:widowControl w:val="0"/>
        <w:numPr>
          <w:ilvl w:val="0"/>
          <w:numId w:val="118"/>
        </w:numPr>
        <w:spacing w:line="360" w:lineRule="auto"/>
        <w:rPr>
          <w:sz w:val="22"/>
          <w:szCs w:val="22"/>
          <w:shd w:val="pct15" w:color="auto" w:fill="auto"/>
        </w:rPr>
      </w:pPr>
      <w:r w:rsidRPr="007A3F33">
        <w:rPr>
          <w:sz w:val="22"/>
          <w:szCs w:val="22"/>
        </w:rPr>
        <w:lastRenderedPageBreak/>
        <w:t>3 Aylık, 6 aylık ve senelik üye</w:t>
      </w:r>
      <w:r w:rsidR="00453F83">
        <w:rPr>
          <w:sz w:val="22"/>
          <w:szCs w:val="22"/>
        </w:rPr>
        <w:t>liklerin tablolarını hazırlamak.</w:t>
      </w:r>
    </w:p>
    <w:p w:rsidR="00DB1A60" w:rsidRPr="007A3F33" w:rsidRDefault="00DB1A60" w:rsidP="00453F83">
      <w:pPr>
        <w:pStyle w:val="Balk4"/>
        <w:tabs>
          <w:tab w:val="left" w:pos="567"/>
        </w:tabs>
        <w:spacing w:before="32" w:after="50" w:line="360" w:lineRule="auto"/>
        <w:ind w:right="850"/>
        <w:rPr>
          <w:rFonts w:ascii="Times New Roman" w:hAnsi="Times New Roman"/>
          <w:i w:val="0"/>
          <w:color w:val="auto"/>
        </w:rPr>
      </w:pPr>
      <w:r>
        <w:rPr>
          <w:rFonts w:ascii="Times New Roman" w:hAnsi="Times New Roman"/>
          <w:i w:val="0"/>
          <w:color w:val="auto"/>
        </w:rPr>
        <w:tab/>
      </w:r>
      <w:r w:rsidRPr="007A3F33">
        <w:rPr>
          <w:rFonts w:ascii="Times New Roman" w:hAnsi="Times New Roman"/>
          <w:i w:val="0"/>
          <w:color w:val="auto"/>
        </w:rPr>
        <w:t>Resepsiyon Görevlileri</w:t>
      </w:r>
    </w:p>
    <w:p w:rsidR="00DB1A60" w:rsidRDefault="00DB1A60" w:rsidP="00453F83">
      <w:pPr>
        <w:pStyle w:val="ListeParagraf"/>
        <w:numPr>
          <w:ilvl w:val="0"/>
          <w:numId w:val="119"/>
        </w:numPr>
        <w:tabs>
          <w:tab w:val="left" w:pos="397"/>
        </w:tabs>
        <w:spacing w:line="360" w:lineRule="auto"/>
        <w:rPr>
          <w:sz w:val="22"/>
          <w:szCs w:val="22"/>
        </w:rPr>
      </w:pPr>
      <w:r w:rsidRPr="007A3F33">
        <w:rPr>
          <w:sz w:val="22"/>
          <w:szCs w:val="22"/>
        </w:rPr>
        <w:t>Resepsiyona gelen ya</w:t>
      </w:r>
      <w:r>
        <w:rPr>
          <w:sz w:val="22"/>
          <w:szCs w:val="22"/>
        </w:rPr>
        <w:t xml:space="preserve"> </w:t>
      </w:r>
      <w:r w:rsidRPr="007A3F33">
        <w:rPr>
          <w:sz w:val="22"/>
          <w:szCs w:val="22"/>
        </w:rPr>
        <w:t>da telefonla arayan kullanıcıları bilgilendirmek.</w:t>
      </w:r>
    </w:p>
    <w:p w:rsidR="00DB1A60" w:rsidRPr="005A1746" w:rsidRDefault="00DB1A60" w:rsidP="00453F83">
      <w:pPr>
        <w:pStyle w:val="ListeParagraf"/>
        <w:numPr>
          <w:ilvl w:val="0"/>
          <w:numId w:val="119"/>
        </w:numPr>
        <w:tabs>
          <w:tab w:val="left" w:pos="397"/>
        </w:tabs>
        <w:spacing w:line="360" w:lineRule="auto"/>
        <w:rPr>
          <w:color w:val="000000" w:themeColor="text1"/>
          <w:sz w:val="22"/>
          <w:szCs w:val="22"/>
        </w:rPr>
      </w:pPr>
      <w:r w:rsidRPr="005A1746">
        <w:rPr>
          <w:color w:val="000000" w:themeColor="text1"/>
          <w:sz w:val="22"/>
          <w:szCs w:val="22"/>
        </w:rPr>
        <w:t xml:space="preserve">Rezervasyon sisteminden seans ve kişi kayıtlarını kontrol etmek. </w:t>
      </w:r>
    </w:p>
    <w:p w:rsidR="00DB1A60" w:rsidRPr="005A1746" w:rsidRDefault="00DB1A60" w:rsidP="00453F83">
      <w:pPr>
        <w:pStyle w:val="ListeParagraf"/>
        <w:numPr>
          <w:ilvl w:val="0"/>
          <w:numId w:val="119"/>
        </w:numPr>
        <w:tabs>
          <w:tab w:val="left" w:pos="397"/>
        </w:tabs>
        <w:spacing w:line="360" w:lineRule="auto"/>
        <w:rPr>
          <w:color w:val="000000" w:themeColor="text1"/>
          <w:sz w:val="22"/>
          <w:szCs w:val="22"/>
        </w:rPr>
      </w:pPr>
      <w:r w:rsidRPr="005A1746">
        <w:rPr>
          <w:color w:val="000000" w:themeColor="text1"/>
          <w:sz w:val="22"/>
          <w:szCs w:val="22"/>
        </w:rPr>
        <w:t xml:space="preserve">Rezervasyon oluşturamayan kullanıcıları program hakkında bilgilendirmek, sorunun aşılamaması halinde birim amirine yönlendirmek. </w:t>
      </w:r>
    </w:p>
    <w:p w:rsidR="00DB1A60" w:rsidRPr="007A3F33" w:rsidRDefault="00DB1A60" w:rsidP="00453F83">
      <w:pPr>
        <w:pStyle w:val="ListeParagraf"/>
        <w:numPr>
          <w:ilvl w:val="0"/>
          <w:numId w:val="119"/>
        </w:numPr>
        <w:tabs>
          <w:tab w:val="left" w:pos="397"/>
        </w:tabs>
        <w:spacing w:line="360" w:lineRule="auto"/>
        <w:rPr>
          <w:sz w:val="22"/>
          <w:szCs w:val="22"/>
        </w:rPr>
      </w:pPr>
      <w:r w:rsidRPr="007A3F33">
        <w:rPr>
          <w:sz w:val="22"/>
          <w:szCs w:val="22"/>
        </w:rPr>
        <w:t>Kullanıcıları güler yüzle karşılamak ve uğurlamak.</w:t>
      </w:r>
    </w:p>
    <w:p w:rsidR="00DB1A60" w:rsidRPr="007A3F33" w:rsidRDefault="00DB1A60" w:rsidP="00453F83">
      <w:pPr>
        <w:pStyle w:val="ListeParagraf"/>
        <w:numPr>
          <w:ilvl w:val="0"/>
          <w:numId w:val="119"/>
        </w:numPr>
        <w:tabs>
          <w:tab w:val="left" w:pos="397"/>
        </w:tabs>
        <w:spacing w:line="360" w:lineRule="auto"/>
        <w:rPr>
          <w:sz w:val="22"/>
          <w:szCs w:val="22"/>
        </w:rPr>
      </w:pPr>
      <w:r w:rsidRPr="007A3F33">
        <w:rPr>
          <w:sz w:val="22"/>
          <w:szCs w:val="22"/>
        </w:rPr>
        <w:t>Havuz ve saunayı kullanan kişilerin kartlarını ve seans ücretlerini almak.</w:t>
      </w:r>
    </w:p>
    <w:p w:rsidR="00DB1A60" w:rsidRPr="007A3F33" w:rsidRDefault="00DB1A60" w:rsidP="00453F83">
      <w:pPr>
        <w:pStyle w:val="ListeParagraf"/>
        <w:numPr>
          <w:ilvl w:val="0"/>
          <w:numId w:val="119"/>
        </w:numPr>
        <w:tabs>
          <w:tab w:val="left" w:pos="397"/>
        </w:tabs>
        <w:spacing w:line="360" w:lineRule="auto"/>
        <w:rPr>
          <w:b/>
          <w:bCs/>
          <w:sz w:val="22"/>
          <w:szCs w:val="22"/>
          <w:shd w:val="pct15" w:color="auto" w:fill="auto"/>
        </w:rPr>
      </w:pPr>
      <w:r w:rsidRPr="007A3F33">
        <w:rPr>
          <w:sz w:val="22"/>
          <w:szCs w:val="22"/>
        </w:rPr>
        <w:t>Düzenli olarak bilgisayar girişlerini yapmak.</w:t>
      </w:r>
    </w:p>
    <w:p w:rsidR="00DB1A60" w:rsidRPr="007A3F33" w:rsidRDefault="00DB1A60" w:rsidP="00453F83">
      <w:pPr>
        <w:pStyle w:val="ListeParagraf"/>
        <w:numPr>
          <w:ilvl w:val="0"/>
          <w:numId w:val="119"/>
        </w:numPr>
        <w:tabs>
          <w:tab w:val="left" w:pos="397"/>
        </w:tabs>
        <w:spacing w:line="360" w:lineRule="auto"/>
        <w:rPr>
          <w:sz w:val="22"/>
          <w:szCs w:val="22"/>
        </w:rPr>
      </w:pPr>
      <w:r w:rsidRPr="007A3F33">
        <w:rPr>
          <w:sz w:val="22"/>
          <w:szCs w:val="22"/>
        </w:rPr>
        <w:t>Resepsiyon, sauna, soyunma odalarının düzenini sağlamak.</w:t>
      </w:r>
    </w:p>
    <w:p w:rsidR="00DB1A60" w:rsidRPr="007A3F33" w:rsidRDefault="00DB1A60" w:rsidP="00453F83">
      <w:pPr>
        <w:pStyle w:val="ListeParagraf"/>
        <w:numPr>
          <w:ilvl w:val="0"/>
          <w:numId w:val="119"/>
        </w:numPr>
        <w:tabs>
          <w:tab w:val="left" w:pos="397"/>
        </w:tabs>
        <w:spacing w:line="360" w:lineRule="auto"/>
        <w:rPr>
          <w:sz w:val="22"/>
          <w:szCs w:val="22"/>
        </w:rPr>
      </w:pPr>
      <w:r w:rsidRPr="007A3F33">
        <w:rPr>
          <w:sz w:val="22"/>
          <w:szCs w:val="22"/>
        </w:rPr>
        <w:t>Erkek- Bayan soyunma odalarını, duş, tuvalet ve saunanın temizliğini denetlemek.</w:t>
      </w:r>
    </w:p>
    <w:p w:rsidR="00DB1A60" w:rsidRPr="007A3F33" w:rsidRDefault="00DB1A60" w:rsidP="00453F83">
      <w:pPr>
        <w:pStyle w:val="ListeParagraf"/>
        <w:numPr>
          <w:ilvl w:val="0"/>
          <w:numId w:val="119"/>
        </w:numPr>
        <w:tabs>
          <w:tab w:val="left" w:pos="397"/>
        </w:tabs>
        <w:spacing w:line="360" w:lineRule="auto"/>
        <w:rPr>
          <w:sz w:val="22"/>
          <w:szCs w:val="22"/>
        </w:rPr>
      </w:pPr>
      <w:r w:rsidRPr="007A3F33">
        <w:rPr>
          <w:sz w:val="22"/>
          <w:szCs w:val="22"/>
        </w:rPr>
        <w:t>Gün sonunda Z raporunu çıkararak, bağlı olduğu birim veya kişiye iletmek.</w:t>
      </w:r>
    </w:p>
    <w:p w:rsidR="00DB1A60" w:rsidRPr="007A3F33" w:rsidRDefault="00DB1A60" w:rsidP="00453F83">
      <w:pPr>
        <w:pStyle w:val="ListeParagraf"/>
        <w:numPr>
          <w:ilvl w:val="0"/>
          <w:numId w:val="119"/>
        </w:numPr>
        <w:tabs>
          <w:tab w:val="left" w:pos="397"/>
        </w:tabs>
        <w:spacing w:line="360" w:lineRule="auto"/>
        <w:rPr>
          <w:sz w:val="22"/>
          <w:szCs w:val="22"/>
        </w:rPr>
      </w:pPr>
      <w:r w:rsidRPr="007A3F33">
        <w:rPr>
          <w:sz w:val="22"/>
          <w:szCs w:val="22"/>
        </w:rPr>
        <w:t>6331 Sayılı İş Sağlığı ve G</w:t>
      </w:r>
      <w:r w:rsidR="00453F83">
        <w:rPr>
          <w:sz w:val="22"/>
          <w:szCs w:val="22"/>
        </w:rPr>
        <w:t>üvenliği Kanuna uygun çalışmak.</w:t>
      </w:r>
    </w:p>
    <w:p w:rsidR="00DB1A60" w:rsidRPr="007A3F33" w:rsidRDefault="00DB1A60" w:rsidP="00DB1A60">
      <w:pPr>
        <w:pStyle w:val="Balk4"/>
        <w:tabs>
          <w:tab w:val="left" w:pos="567"/>
        </w:tabs>
        <w:spacing w:before="32" w:after="50" w:line="360" w:lineRule="auto"/>
        <w:ind w:right="850"/>
        <w:rPr>
          <w:rFonts w:ascii="Times New Roman" w:hAnsi="Times New Roman"/>
          <w:i w:val="0"/>
          <w:color w:val="auto"/>
        </w:rPr>
      </w:pPr>
      <w:r>
        <w:rPr>
          <w:rFonts w:ascii="Times New Roman" w:hAnsi="Times New Roman"/>
          <w:i w:val="0"/>
          <w:color w:val="auto"/>
        </w:rPr>
        <w:tab/>
      </w:r>
      <w:r w:rsidRPr="007A3F33">
        <w:rPr>
          <w:rFonts w:ascii="Times New Roman" w:hAnsi="Times New Roman"/>
          <w:i w:val="0"/>
          <w:color w:val="auto"/>
        </w:rPr>
        <w:t>Cankurtaran Sorumlusu ve Cankurtaranlar</w:t>
      </w:r>
    </w:p>
    <w:p w:rsidR="00DB1A60" w:rsidRPr="005A1746" w:rsidRDefault="00DB1A60" w:rsidP="002E331D">
      <w:pPr>
        <w:pStyle w:val="ListeParagraf"/>
        <w:numPr>
          <w:ilvl w:val="0"/>
          <w:numId w:val="120"/>
        </w:numPr>
        <w:spacing w:line="360" w:lineRule="auto"/>
        <w:rPr>
          <w:color w:val="000000" w:themeColor="text1"/>
          <w:sz w:val="22"/>
          <w:szCs w:val="22"/>
        </w:rPr>
      </w:pPr>
      <w:r w:rsidRPr="005A1746">
        <w:rPr>
          <w:color w:val="000000" w:themeColor="text1"/>
          <w:sz w:val="22"/>
          <w:szCs w:val="22"/>
        </w:rPr>
        <w:t>Cankurtaranların nöbet listesini hazırlamak ve Havuz Müdürüne sunmak</w:t>
      </w:r>
      <w:r w:rsidR="00453F83">
        <w:rPr>
          <w:color w:val="000000" w:themeColor="text1"/>
          <w:sz w:val="22"/>
          <w:szCs w:val="22"/>
        </w:rPr>
        <w:t>.</w:t>
      </w:r>
      <w:r w:rsidRPr="005A1746">
        <w:rPr>
          <w:color w:val="000000" w:themeColor="text1"/>
          <w:sz w:val="22"/>
          <w:szCs w:val="22"/>
        </w:rPr>
        <w:t xml:space="preserve"> </w:t>
      </w:r>
    </w:p>
    <w:p w:rsidR="00DB1A60" w:rsidRPr="005A1746" w:rsidRDefault="00DB1A60" w:rsidP="002E331D">
      <w:pPr>
        <w:pStyle w:val="ListeParagraf"/>
        <w:numPr>
          <w:ilvl w:val="0"/>
          <w:numId w:val="120"/>
        </w:numPr>
        <w:spacing w:line="360" w:lineRule="auto"/>
        <w:rPr>
          <w:b/>
          <w:bCs/>
          <w:color w:val="000000" w:themeColor="text1"/>
          <w:sz w:val="22"/>
          <w:szCs w:val="22"/>
          <w:shd w:val="pct15" w:color="auto" w:fill="auto"/>
        </w:rPr>
      </w:pPr>
      <w:r w:rsidRPr="005A1746">
        <w:rPr>
          <w:color w:val="000000" w:themeColor="text1"/>
          <w:sz w:val="22"/>
          <w:szCs w:val="22"/>
        </w:rPr>
        <w:t xml:space="preserve">Nöbetlerle ilgili herhangi bir aksaklıkta gerekli düzenlemeleri yapmak, Havuz Müdürlüğü’nü bilgilendirmek. </w:t>
      </w:r>
    </w:p>
    <w:p w:rsidR="00DB1A60" w:rsidRPr="007A3F33" w:rsidRDefault="00DB1A60" w:rsidP="002E331D">
      <w:pPr>
        <w:pStyle w:val="ListeParagraf"/>
        <w:numPr>
          <w:ilvl w:val="0"/>
          <w:numId w:val="120"/>
        </w:numPr>
        <w:spacing w:line="360" w:lineRule="auto"/>
        <w:rPr>
          <w:b/>
          <w:bCs/>
          <w:sz w:val="22"/>
          <w:szCs w:val="22"/>
          <w:shd w:val="pct15" w:color="auto" w:fill="auto"/>
        </w:rPr>
      </w:pPr>
      <w:r w:rsidRPr="007A3F33">
        <w:rPr>
          <w:sz w:val="22"/>
          <w:szCs w:val="22"/>
        </w:rPr>
        <w:t>Cankurtaranların görevlerini denetlemek.</w:t>
      </w:r>
    </w:p>
    <w:p w:rsidR="00DB1A60" w:rsidRPr="007A3F33" w:rsidRDefault="00DB1A60" w:rsidP="002E331D">
      <w:pPr>
        <w:pStyle w:val="ListeParagraf"/>
        <w:numPr>
          <w:ilvl w:val="0"/>
          <w:numId w:val="120"/>
        </w:numPr>
        <w:spacing w:line="360" w:lineRule="auto"/>
        <w:rPr>
          <w:b/>
          <w:bCs/>
          <w:sz w:val="22"/>
          <w:szCs w:val="22"/>
          <w:shd w:val="pct15" w:color="auto" w:fill="auto"/>
        </w:rPr>
      </w:pPr>
      <w:r w:rsidRPr="007A3F33">
        <w:rPr>
          <w:sz w:val="22"/>
          <w:szCs w:val="22"/>
        </w:rPr>
        <w:t>Havuzda meydana gelebilecek problemlere müdahale etmek ve Havuz Müdürlüğü’ ne iletmek.</w:t>
      </w:r>
    </w:p>
    <w:p w:rsidR="00DB1A60" w:rsidRPr="007A3F33" w:rsidRDefault="00DB1A60" w:rsidP="002E331D">
      <w:pPr>
        <w:pStyle w:val="ListeParagraf"/>
        <w:numPr>
          <w:ilvl w:val="0"/>
          <w:numId w:val="120"/>
        </w:numPr>
        <w:spacing w:line="360" w:lineRule="auto"/>
        <w:rPr>
          <w:b/>
          <w:bCs/>
          <w:sz w:val="22"/>
          <w:szCs w:val="22"/>
          <w:shd w:val="pct15" w:color="auto" w:fill="auto"/>
        </w:rPr>
      </w:pPr>
      <w:r w:rsidRPr="007A3F33">
        <w:rPr>
          <w:sz w:val="22"/>
          <w:szCs w:val="22"/>
        </w:rPr>
        <w:t>Havuz Müdürlüğü ve Cankurtaranlar arasında iletişimi sağlamak.</w:t>
      </w:r>
    </w:p>
    <w:p w:rsidR="00DB1A60" w:rsidRPr="007A3F33" w:rsidRDefault="00DB1A60" w:rsidP="002E331D">
      <w:pPr>
        <w:pStyle w:val="Balk4"/>
        <w:numPr>
          <w:ilvl w:val="0"/>
          <w:numId w:val="120"/>
        </w:numPr>
        <w:tabs>
          <w:tab w:val="left" w:pos="567"/>
        </w:tabs>
        <w:spacing w:before="32" w:after="50" w:line="360" w:lineRule="auto"/>
        <w:ind w:right="850"/>
        <w:rPr>
          <w:rFonts w:ascii="Times New Roman" w:hAnsi="Times New Roman"/>
          <w:b w:val="0"/>
          <w:i w:val="0"/>
          <w:color w:val="auto"/>
        </w:rPr>
      </w:pPr>
      <w:r w:rsidRPr="007A3F33">
        <w:rPr>
          <w:rFonts w:ascii="Times New Roman" w:hAnsi="Times New Roman"/>
          <w:b w:val="0"/>
          <w:i w:val="0"/>
          <w:color w:val="auto"/>
        </w:rPr>
        <w:t>6331 Sayılı İş Sağlığı ve Gü</w:t>
      </w:r>
      <w:r w:rsidR="00453F83">
        <w:rPr>
          <w:rFonts w:ascii="Times New Roman" w:hAnsi="Times New Roman"/>
          <w:b w:val="0"/>
          <w:i w:val="0"/>
          <w:color w:val="auto"/>
        </w:rPr>
        <w:t>venliği Kanuna uygun çalışmak.</w:t>
      </w:r>
    </w:p>
    <w:p w:rsidR="00DB1A60" w:rsidRPr="007A3F33" w:rsidRDefault="00DB1A60" w:rsidP="00DB1A60">
      <w:pPr>
        <w:pStyle w:val="Balk4"/>
        <w:tabs>
          <w:tab w:val="left" w:pos="567"/>
        </w:tabs>
        <w:spacing w:before="32" w:after="50" w:line="360" w:lineRule="auto"/>
        <w:ind w:left="643" w:right="850"/>
        <w:rPr>
          <w:rFonts w:ascii="Times New Roman" w:hAnsi="Times New Roman"/>
          <w:i w:val="0"/>
          <w:color w:val="auto"/>
        </w:rPr>
      </w:pPr>
      <w:r>
        <w:rPr>
          <w:rFonts w:ascii="Times New Roman" w:hAnsi="Times New Roman"/>
          <w:i w:val="0"/>
          <w:color w:val="auto"/>
        </w:rPr>
        <w:tab/>
      </w:r>
      <w:r w:rsidRPr="007A3F33">
        <w:rPr>
          <w:rFonts w:ascii="Times New Roman" w:hAnsi="Times New Roman"/>
          <w:i w:val="0"/>
          <w:color w:val="auto"/>
        </w:rPr>
        <w:t>Teknisyenler</w:t>
      </w:r>
    </w:p>
    <w:p w:rsidR="00DB1A60" w:rsidRPr="007A3F33" w:rsidRDefault="00DB1A60" w:rsidP="002E331D">
      <w:pPr>
        <w:pStyle w:val="ListeParagraf"/>
        <w:numPr>
          <w:ilvl w:val="0"/>
          <w:numId w:val="121"/>
        </w:numPr>
        <w:spacing w:line="360" w:lineRule="auto"/>
        <w:jc w:val="both"/>
      </w:pPr>
      <w:r w:rsidRPr="007A3F33">
        <w:t>Kapalı, açık havuz ve kullanıcıya hizmet verir halde bulundurmak</w:t>
      </w:r>
      <w:r w:rsidR="00453F83">
        <w:t>.</w:t>
      </w:r>
    </w:p>
    <w:p w:rsidR="00DB1A60" w:rsidRPr="007A3F33" w:rsidRDefault="00DB1A60" w:rsidP="002E331D">
      <w:pPr>
        <w:pStyle w:val="ListeParagraf"/>
        <w:numPr>
          <w:ilvl w:val="0"/>
          <w:numId w:val="121"/>
        </w:numPr>
        <w:spacing w:line="360" w:lineRule="auto"/>
        <w:jc w:val="both"/>
      </w:pPr>
      <w:r w:rsidRPr="007A3F33">
        <w:t xml:space="preserve">Havuz suyu kimyasal şartlandırmasını yaparak, </w:t>
      </w:r>
      <w:proofErr w:type="spellStart"/>
      <w:r w:rsidRPr="007A3F33">
        <w:t>clor-ph</w:t>
      </w:r>
      <w:proofErr w:type="spellEnd"/>
      <w:r w:rsidRPr="007A3F33">
        <w:t>, çöktürücü, kimyasallarının hazırlanması ve tatbiki ile Pazartesi günleri yosun önleyici yapmak,</w:t>
      </w:r>
      <w:r>
        <w:t xml:space="preserve"> </w:t>
      </w:r>
      <w:r w:rsidRPr="007A3F33">
        <w:t xml:space="preserve">Devir daim, redoks  sistemini çalışır durumda tutmak; bozulan rulmanların değişimi, vana </w:t>
      </w:r>
      <w:proofErr w:type="spellStart"/>
      <w:r w:rsidRPr="007A3F33">
        <w:t>çekvalf</w:t>
      </w:r>
      <w:proofErr w:type="spellEnd"/>
      <w:r w:rsidRPr="007A3F33">
        <w:t xml:space="preserve"> bakım ve tamiri gerektiğinde yenisi ile değiştirilmesi, kum filtrelerinin ters yıkama ve durulamasının yapılması,</w:t>
      </w:r>
      <w:r>
        <w:t xml:space="preserve"> </w:t>
      </w:r>
      <w:r w:rsidRPr="007A3F33">
        <w:t xml:space="preserve">havuz suyu ve dek sıcaklığının istenilen değerde tutulması, buhar arızası olduğu zaman kapalı devre kazanın devreye alınması, </w:t>
      </w:r>
      <w:proofErr w:type="spellStart"/>
      <w:r w:rsidRPr="007A3F33">
        <w:t>eşanjör</w:t>
      </w:r>
      <w:proofErr w:type="spellEnd"/>
      <w:r w:rsidRPr="007A3F33">
        <w:t xml:space="preserve"> ve klima sisteminin çalışır durumda bulunmasını sağlamak, bakımlarını yapmak, arızalanan parçalar</w:t>
      </w:r>
      <w:r>
        <w:t>ının değiştirilmesi</w:t>
      </w:r>
      <w:r w:rsidRPr="007A3F33">
        <w:t>, her gün havuz suyu dip temizliğini yapmak.</w:t>
      </w:r>
    </w:p>
    <w:p w:rsidR="00DB1A60" w:rsidRPr="007A3F33" w:rsidRDefault="00DB1A60" w:rsidP="002E331D">
      <w:pPr>
        <w:pStyle w:val="ListeParagraf"/>
        <w:numPr>
          <w:ilvl w:val="0"/>
          <w:numId w:val="121"/>
        </w:numPr>
        <w:spacing w:line="360" w:lineRule="auto"/>
        <w:jc w:val="both"/>
      </w:pPr>
      <w:r w:rsidRPr="007A3F33">
        <w:t>Sıhhi tesisatın faal durumda bulunmasını sağl</w:t>
      </w:r>
      <w:r>
        <w:t>amak, sistemin pis su borularını</w:t>
      </w:r>
      <w:r w:rsidRPr="007A3F33">
        <w:t>n ve giderlerinin tıkanması halinde gerekli tamiratın yapılması, yenisi ile değiştirilmesi, arızalanan musluk,</w:t>
      </w:r>
      <w:r>
        <w:t xml:space="preserve"> </w:t>
      </w:r>
      <w:r w:rsidRPr="007A3F33">
        <w:t>batarya,</w:t>
      </w:r>
      <w:r>
        <w:t xml:space="preserve"> </w:t>
      </w:r>
      <w:r w:rsidRPr="007A3F33">
        <w:t>duş başlıklarının onarılması veya yenisi ile değiştirilmesi.</w:t>
      </w:r>
    </w:p>
    <w:p w:rsidR="00DB1A60" w:rsidRPr="007A3F33" w:rsidRDefault="00DB1A60" w:rsidP="002E331D">
      <w:pPr>
        <w:pStyle w:val="ListeParagraf"/>
        <w:numPr>
          <w:ilvl w:val="0"/>
          <w:numId w:val="121"/>
        </w:numPr>
        <w:spacing w:line="360" w:lineRule="auto"/>
        <w:jc w:val="both"/>
      </w:pPr>
      <w:r w:rsidRPr="007A3F33">
        <w:lastRenderedPageBreak/>
        <w:t>Üniversitemiz rektörlüğü ve bağlı iş yerleri işletme toplu sözleşmesinde belirlenen, işin tanımında belirtilen görevleri ve birim amiri tarafından verilen işleri yapmak.</w:t>
      </w:r>
    </w:p>
    <w:p w:rsidR="00DB1A60" w:rsidRPr="007A3F33" w:rsidRDefault="00DB1A60" w:rsidP="002E331D">
      <w:pPr>
        <w:pStyle w:val="Balk4"/>
        <w:numPr>
          <w:ilvl w:val="0"/>
          <w:numId w:val="121"/>
        </w:numPr>
        <w:tabs>
          <w:tab w:val="left" w:pos="567"/>
        </w:tabs>
        <w:spacing w:before="32" w:after="50" w:line="360" w:lineRule="auto"/>
        <w:ind w:right="850"/>
        <w:rPr>
          <w:rFonts w:ascii="Times New Roman" w:hAnsi="Times New Roman"/>
          <w:b w:val="0"/>
          <w:i w:val="0"/>
          <w:color w:val="auto"/>
        </w:rPr>
      </w:pPr>
      <w:r w:rsidRPr="007A3F33">
        <w:rPr>
          <w:rFonts w:ascii="Times New Roman" w:hAnsi="Times New Roman"/>
          <w:b w:val="0"/>
          <w:i w:val="0"/>
          <w:color w:val="auto"/>
        </w:rPr>
        <w:t xml:space="preserve">6331 Sayılı İş Sağlığı ve </w:t>
      </w:r>
      <w:r w:rsidR="00453F83">
        <w:rPr>
          <w:rFonts w:ascii="Times New Roman" w:hAnsi="Times New Roman"/>
          <w:b w:val="0"/>
          <w:i w:val="0"/>
          <w:color w:val="auto"/>
        </w:rPr>
        <w:t>Güvenliği Kanuna uygun çalışmak</w:t>
      </w:r>
      <w:r w:rsidRPr="007A3F33">
        <w:rPr>
          <w:rFonts w:ascii="Times New Roman" w:hAnsi="Times New Roman"/>
          <w:b w:val="0"/>
          <w:i w:val="0"/>
          <w:color w:val="auto"/>
        </w:rPr>
        <w:t>.</w:t>
      </w:r>
    </w:p>
    <w:p w:rsidR="00DB1A60" w:rsidRPr="007A3F33" w:rsidRDefault="00DB1A60" w:rsidP="00DB1A60">
      <w:pPr>
        <w:pStyle w:val="Balk4"/>
        <w:tabs>
          <w:tab w:val="left" w:pos="567"/>
        </w:tabs>
        <w:spacing w:before="32" w:after="50" w:line="360" w:lineRule="auto"/>
        <w:ind w:left="643" w:right="850"/>
        <w:rPr>
          <w:rFonts w:ascii="Times New Roman" w:hAnsi="Times New Roman"/>
          <w:i w:val="0"/>
          <w:color w:val="auto"/>
        </w:rPr>
      </w:pPr>
      <w:r w:rsidRPr="007A3F33">
        <w:rPr>
          <w:rFonts w:ascii="Times New Roman" w:hAnsi="Times New Roman"/>
          <w:i w:val="0"/>
          <w:color w:val="auto"/>
        </w:rPr>
        <w:t>Temizlik Personeli</w:t>
      </w:r>
    </w:p>
    <w:p w:rsidR="00DB1A60" w:rsidRPr="007A3F33" w:rsidRDefault="00DB1A60" w:rsidP="002E331D">
      <w:pPr>
        <w:pStyle w:val="ListeParagraf"/>
        <w:numPr>
          <w:ilvl w:val="0"/>
          <w:numId w:val="122"/>
        </w:numPr>
        <w:tabs>
          <w:tab w:val="left" w:pos="397"/>
        </w:tabs>
        <w:spacing w:line="360" w:lineRule="auto"/>
        <w:jc w:val="both"/>
        <w:rPr>
          <w:sz w:val="22"/>
          <w:szCs w:val="22"/>
        </w:rPr>
      </w:pPr>
      <w:r w:rsidRPr="007A3F33">
        <w:rPr>
          <w:sz w:val="22"/>
          <w:szCs w:val="22"/>
        </w:rPr>
        <w:t>Erkek-Bayan soyunma odalarının ve dolapların temizliğini sağlamak,</w:t>
      </w:r>
    </w:p>
    <w:p w:rsidR="00DB1A60" w:rsidRPr="007A3F33" w:rsidRDefault="00DB1A60" w:rsidP="002E331D">
      <w:pPr>
        <w:pStyle w:val="ListeParagraf"/>
        <w:numPr>
          <w:ilvl w:val="0"/>
          <w:numId w:val="122"/>
        </w:numPr>
        <w:tabs>
          <w:tab w:val="left" w:pos="397"/>
        </w:tabs>
        <w:spacing w:line="360" w:lineRule="auto"/>
        <w:jc w:val="both"/>
        <w:rPr>
          <w:sz w:val="22"/>
          <w:szCs w:val="22"/>
        </w:rPr>
      </w:pPr>
      <w:r w:rsidRPr="007A3F33">
        <w:rPr>
          <w:sz w:val="22"/>
          <w:szCs w:val="22"/>
        </w:rPr>
        <w:t>Resepsiyon bölümünün temizliğini ve bakımını sağlamak,</w:t>
      </w:r>
    </w:p>
    <w:p w:rsidR="00DB1A60" w:rsidRPr="007A3F33" w:rsidRDefault="00DB1A60" w:rsidP="002E331D">
      <w:pPr>
        <w:pStyle w:val="ListeParagraf"/>
        <w:numPr>
          <w:ilvl w:val="0"/>
          <w:numId w:val="122"/>
        </w:numPr>
        <w:tabs>
          <w:tab w:val="left" w:pos="397"/>
        </w:tabs>
        <w:spacing w:line="360" w:lineRule="auto"/>
        <w:jc w:val="both"/>
        <w:rPr>
          <w:sz w:val="22"/>
          <w:szCs w:val="22"/>
        </w:rPr>
      </w:pPr>
      <w:r w:rsidRPr="007A3F33">
        <w:rPr>
          <w:sz w:val="22"/>
          <w:szCs w:val="22"/>
        </w:rPr>
        <w:t>Duşların bulunduğu bölümde duş tekneleri, lavabo ve tuvaletlerin temizliğini sağlamak,</w:t>
      </w:r>
    </w:p>
    <w:p w:rsidR="00DB1A60" w:rsidRPr="007A3F33" w:rsidRDefault="00DB1A60" w:rsidP="002E331D">
      <w:pPr>
        <w:pStyle w:val="ListeParagraf"/>
        <w:numPr>
          <w:ilvl w:val="0"/>
          <w:numId w:val="122"/>
        </w:numPr>
        <w:tabs>
          <w:tab w:val="left" w:pos="397"/>
        </w:tabs>
        <w:spacing w:line="360" w:lineRule="auto"/>
        <w:jc w:val="both"/>
        <w:rPr>
          <w:sz w:val="22"/>
          <w:szCs w:val="22"/>
        </w:rPr>
      </w:pPr>
      <w:r w:rsidRPr="007A3F33">
        <w:rPr>
          <w:sz w:val="22"/>
          <w:szCs w:val="22"/>
        </w:rPr>
        <w:t>Havuza çıkış bölümündeki ayak havuzunun suyunu kontrol ederek temizliğini sağlamak,</w:t>
      </w:r>
    </w:p>
    <w:p w:rsidR="00DB1A60" w:rsidRPr="007A3F33" w:rsidRDefault="00DB1A60" w:rsidP="002E331D">
      <w:pPr>
        <w:pStyle w:val="ListeParagraf"/>
        <w:numPr>
          <w:ilvl w:val="0"/>
          <w:numId w:val="122"/>
        </w:numPr>
        <w:tabs>
          <w:tab w:val="left" w:pos="397"/>
        </w:tabs>
        <w:spacing w:line="360" w:lineRule="auto"/>
        <w:jc w:val="both"/>
        <w:rPr>
          <w:sz w:val="22"/>
          <w:szCs w:val="22"/>
        </w:rPr>
      </w:pPr>
      <w:r w:rsidRPr="007A3F33">
        <w:rPr>
          <w:sz w:val="22"/>
          <w:szCs w:val="22"/>
        </w:rPr>
        <w:t>Çöp bidonlarını düzenli olarak boşaltarak, koku yapmasını önlemek,</w:t>
      </w:r>
    </w:p>
    <w:p w:rsidR="00DB1A60" w:rsidRPr="007A3F33" w:rsidRDefault="00DB1A60" w:rsidP="002E331D">
      <w:pPr>
        <w:pStyle w:val="ListeParagraf"/>
        <w:numPr>
          <w:ilvl w:val="0"/>
          <w:numId w:val="122"/>
        </w:numPr>
        <w:tabs>
          <w:tab w:val="left" w:pos="397"/>
        </w:tabs>
        <w:spacing w:line="360" w:lineRule="auto"/>
        <w:jc w:val="both"/>
        <w:rPr>
          <w:sz w:val="22"/>
          <w:szCs w:val="22"/>
        </w:rPr>
      </w:pPr>
      <w:r w:rsidRPr="007A3F33">
        <w:rPr>
          <w:sz w:val="22"/>
          <w:szCs w:val="22"/>
        </w:rPr>
        <w:t>Soyunma odalarında sigara içilmesini önlemek</w:t>
      </w:r>
      <w:r w:rsidR="00453F83">
        <w:rPr>
          <w:sz w:val="22"/>
          <w:szCs w:val="22"/>
        </w:rPr>
        <w:t>,</w:t>
      </w:r>
      <w:r w:rsidRPr="007A3F33">
        <w:rPr>
          <w:sz w:val="22"/>
          <w:szCs w:val="22"/>
        </w:rPr>
        <w:t xml:space="preserve"> düzeni sağlamak,</w:t>
      </w:r>
    </w:p>
    <w:p w:rsidR="00DB1A60" w:rsidRPr="007A3F33" w:rsidRDefault="00DB1A60" w:rsidP="002E331D">
      <w:pPr>
        <w:pStyle w:val="ListeParagraf"/>
        <w:numPr>
          <w:ilvl w:val="0"/>
          <w:numId w:val="122"/>
        </w:numPr>
        <w:tabs>
          <w:tab w:val="left" w:pos="397"/>
        </w:tabs>
        <w:spacing w:line="360" w:lineRule="auto"/>
        <w:jc w:val="both"/>
        <w:rPr>
          <w:sz w:val="22"/>
          <w:szCs w:val="22"/>
        </w:rPr>
      </w:pPr>
      <w:r w:rsidRPr="007A3F33">
        <w:rPr>
          <w:sz w:val="22"/>
          <w:szCs w:val="22"/>
        </w:rPr>
        <w:t>Havuz ana giriş merdivenlerinin temizliğini sağlamak,</w:t>
      </w:r>
    </w:p>
    <w:p w:rsidR="00DB1A60" w:rsidRPr="007A3F33" w:rsidRDefault="00DB1A60" w:rsidP="002E331D">
      <w:pPr>
        <w:pStyle w:val="ListeParagraf"/>
        <w:numPr>
          <w:ilvl w:val="0"/>
          <w:numId w:val="122"/>
        </w:numPr>
        <w:tabs>
          <w:tab w:val="left" w:pos="397"/>
        </w:tabs>
        <w:spacing w:line="360" w:lineRule="auto"/>
        <w:jc w:val="both"/>
        <w:rPr>
          <w:sz w:val="22"/>
          <w:szCs w:val="22"/>
        </w:rPr>
      </w:pPr>
      <w:r w:rsidRPr="007A3F33">
        <w:rPr>
          <w:sz w:val="22"/>
          <w:szCs w:val="22"/>
        </w:rPr>
        <w:t>Saunanın temizliğini sağlamak,</w:t>
      </w:r>
    </w:p>
    <w:p w:rsidR="00951058" w:rsidRDefault="00DB1A60" w:rsidP="00951058">
      <w:pPr>
        <w:pStyle w:val="ListeParagraf"/>
        <w:numPr>
          <w:ilvl w:val="0"/>
          <w:numId w:val="122"/>
        </w:numPr>
        <w:tabs>
          <w:tab w:val="left" w:pos="397"/>
        </w:tabs>
        <w:spacing w:line="360" w:lineRule="auto"/>
        <w:jc w:val="both"/>
        <w:rPr>
          <w:sz w:val="22"/>
          <w:szCs w:val="22"/>
        </w:rPr>
      </w:pPr>
      <w:r w:rsidRPr="007A3F33">
        <w:rPr>
          <w:sz w:val="22"/>
          <w:szCs w:val="22"/>
        </w:rPr>
        <w:t xml:space="preserve">Saunayı sürekli kontrol edip kirli </w:t>
      </w:r>
      <w:r w:rsidR="00C86D2C" w:rsidRPr="007A3F33">
        <w:rPr>
          <w:sz w:val="22"/>
          <w:szCs w:val="22"/>
        </w:rPr>
        <w:t>peştamalların</w:t>
      </w:r>
      <w:r w:rsidRPr="007A3F33">
        <w:rPr>
          <w:sz w:val="22"/>
          <w:szCs w:val="22"/>
        </w:rPr>
        <w:t xml:space="preserve"> alınıp temizlenmesini sağlamak,</w:t>
      </w:r>
    </w:p>
    <w:p w:rsidR="00951058" w:rsidRDefault="00DB1A60" w:rsidP="00951058">
      <w:pPr>
        <w:pStyle w:val="ListeParagraf"/>
        <w:numPr>
          <w:ilvl w:val="0"/>
          <w:numId w:val="122"/>
        </w:numPr>
        <w:tabs>
          <w:tab w:val="left" w:pos="397"/>
        </w:tabs>
        <w:spacing w:line="360" w:lineRule="auto"/>
        <w:jc w:val="both"/>
        <w:rPr>
          <w:sz w:val="22"/>
          <w:szCs w:val="22"/>
        </w:rPr>
      </w:pPr>
      <w:r w:rsidRPr="00951058">
        <w:rPr>
          <w:sz w:val="22"/>
          <w:szCs w:val="22"/>
        </w:rPr>
        <w:t>Havuz deki ve tribün</w:t>
      </w:r>
      <w:r w:rsidR="00C86D2C">
        <w:rPr>
          <w:sz w:val="22"/>
          <w:szCs w:val="22"/>
        </w:rPr>
        <w:t xml:space="preserve"> </w:t>
      </w:r>
      <w:r w:rsidRPr="00951058">
        <w:rPr>
          <w:sz w:val="22"/>
          <w:szCs w:val="22"/>
        </w:rPr>
        <w:t>(merdivenleri dahil) temizliği sağlamak,</w:t>
      </w:r>
    </w:p>
    <w:p w:rsidR="00951058" w:rsidRDefault="00DB1A60" w:rsidP="00951058">
      <w:pPr>
        <w:pStyle w:val="ListeParagraf"/>
        <w:numPr>
          <w:ilvl w:val="0"/>
          <w:numId w:val="122"/>
        </w:numPr>
        <w:tabs>
          <w:tab w:val="left" w:pos="397"/>
        </w:tabs>
        <w:spacing w:line="360" w:lineRule="auto"/>
        <w:jc w:val="both"/>
        <w:rPr>
          <w:sz w:val="22"/>
          <w:szCs w:val="22"/>
        </w:rPr>
      </w:pPr>
      <w:r w:rsidRPr="00951058">
        <w:rPr>
          <w:sz w:val="22"/>
          <w:szCs w:val="22"/>
        </w:rPr>
        <w:t>Ofisler bölümünde odaların temizliğini sağlamak,</w:t>
      </w:r>
    </w:p>
    <w:p w:rsidR="00951058" w:rsidRDefault="00DB1A60" w:rsidP="00951058">
      <w:pPr>
        <w:pStyle w:val="ListeParagraf"/>
        <w:numPr>
          <w:ilvl w:val="0"/>
          <w:numId w:val="122"/>
        </w:numPr>
        <w:tabs>
          <w:tab w:val="left" w:pos="397"/>
        </w:tabs>
        <w:spacing w:line="360" w:lineRule="auto"/>
        <w:jc w:val="both"/>
        <w:rPr>
          <w:sz w:val="22"/>
          <w:szCs w:val="22"/>
        </w:rPr>
      </w:pPr>
      <w:r w:rsidRPr="00951058">
        <w:rPr>
          <w:sz w:val="22"/>
          <w:szCs w:val="22"/>
        </w:rPr>
        <w:t>Havuz çevresinin (havuz binasının dışı) temizliğini sağlamak,</w:t>
      </w:r>
    </w:p>
    <w:p w:rsidR="00951058" w:rsidRDefault="00DB1A60" w:rsidP="00951058">
      <w:pPr>
        <w:pStyle w:val="ListeParagraf"/>
        <w:numPr>
          <w:ilvl w:val="0"/>
          <w:numId w:val="122"/>
        </w:numPr>
        <w:tabs>
          <w:tab w:val="left" w:pos="397"/>
        </w:tabs>
        <w:spacing w:line="360" w:lineRule="auto"/>
        <w:jc w:val="both"/>
        <w:rPr>
          <w:sz w:val="22"/>
          <w:szCs w:val="22"/>
        </w:rPr>
      </w:pPr>
      <w:r w:rsidRPr="00951058">
        <w:rPr>
          <w:sz w:val="22"/>
          <w:szCs w:val="22"/>
        </w:rPr>
        <w:t>Engelli soyunma odalarının temizliğini sağlamak,</w:t>
      </w:r>
    </w:p>
    <w:p w:rsidR="00951058" w:rsidRDefault="00DB1A60" w:rsidP="00951058">
      <w:pPr>
        <w:pStyle w:val="ListeParagraf"/>
        <w:numPr>
          <w:ilvl w:val="0"/>
          <w:numId w:val="122"/>
        </w:numPr>
        <w:tabs>
          <w:tab w:val="left" w:pos="397"/>
        </w:tabs>
        <w:spacing w:line="360" w:lineRule="auto"/>
        <w:jc w:val="both"/>
        <w:rPr>
          <w:sz w:val="22"/>
          <w:szCs w:val="22"/>
        </w:rPr>
      </w:pPr>
      <w:r w:rsidRPr="00951058">
        <w:rPr>
          <w:sz w:val="22"/>
          <w:szCs w:val="22"/>
        </w:rPr>
        <w:t>Havuz deki ve kullanım alanının hazırlanmasını sağlamak,</w:t>
      </w:r>
    </w:p>
    <w:p w:rsidR="00DB1A60" w:rsidRPr="00951058" w:rsidRDefault="00951058" w:rsidP="00951058">
      <w:pPr>
        <w:pStyle w:val="ListeParagraf"/>
        <w:numPr>
          <w:ilvl w:val="0"/>
          <w:numId w:val="122"/>
        </w:numPr>
        <w:tabs>
          <w:tab w:val="left" w:pos="397"/>
        </w:tabs>
        <w:spacing w:line="360" w:lineRule="auto"/>
        <w:jc w:val="both"/>
        <w:rPr>
          <w:sz w:val="22"/>
          <w:szCs w:val="22"/>
        </w:rPr>
      </w:pPr>
      <w:r w:rsidRPr="00951058">
        <w:rPr>
          <w:sz w:val="22"/>
          <w:szCs w:val="22"/>
        </w:rPr>
        <w:t xml:space="preserve">Sıfır Atık Yönetim Sistemine </w:t>
      </w:r>
      <w:r>
        <w:rPr>
          <w:sz w:val="22"/>
          <w:szCs w:val="22"/>
        </w:rPr>
        <w:t>g</w:t>
      </w:r>
      <w:r w:rsidR="00DB1A60" w:rsidRPr="00951058">
        <w:rPr>
          <w:sz w:val="22"/>
          <w:szCs w:val="22"/>
        </w:rPr>
        <w:t xml:space="preserve">öre </w:t>
      </w:r>
      <w:r w:rsidRPr="00951058">
        <w:rPr>
          <w:sz w:val="22"/>
          <w:szCs w:val="22"/>
        </w:rPr>
        <w:t xml:space="preserve">atıkların depolanması </w:t>
      </w:r>
      <w:r w:rsidR="00DB1A60" w:rsidRPr="00951058">
        <w:rPr>
          <w:sz w:val="22"/>
          <w:szCs w:val="22"/>
        </w:rPr>
        <w:t>talimatlarda belirtilen uygulamaların sağlanması,</w:t>
      </w:r>
    </w:p>
    <w:p w:rsidR="00DB1A60" w:rsidRPr="00E93173" w:rsidRDefault="00DB1A60" w:rsidP="002E331D">
      <w:pPr>
        <w:pStyle w:val="ListeParagraf"/>
        <w:numPr>
          <w:ilvl w:val="0"/>
          <w:numId w:val="122"/>
        </w:numPr>
        <w:tabs>
          <w:tab w:val="left" w:pos="567"/>
        </w:tabs>
        <w:spacing w:before="32" w:after="50" w:line="360" w:lineRule="auto"/>
        <w:ind w:right="850"/>
        <w:jc w:val="both"/>
      </w:pPr>
      <w:r w:rsidRPr="007A3F33">
        <w:t xml:space="preserve">6331 Sayılı İş Sağlığı ve </w:t>
      </w:r>
      <w:r w:rsidR="00951058">
        <w:t>Güvenliği Kanuna uygun çalışmak</w:t>
      </w:r>
      <w:r w:rsidRPr="007A3F33">
        <w:t>.</w:t>
      </w:r>
      <w:r w:rsidRPr="007A3F33">
        <w:rPr>
          <w:color w:val="FF0000"/>
        </w:rPr>
        <w:tab/>
      </w:r>
      <w:r w:rsidRPr="00E93173">
        <w:t>.</w:t>
      </w:r>
    </w:p>
    <w:p w:rsidR="00DB1A60" w:rsidRPr="00E93173" w:rsidRDefault="00DB1A60" w:rsidP="00DB1A60">
      <w:pPr>
        <w:pStyle w:val="Balk3"/>
        <w:spacing w:before="32" w:after="50"/>
        <w:ind w:left="1417" w:right="850"/>
        <w:rPr>
          <w:rFonts w:ascii="Times New Roman" w:hAnsi="Times New Roman"/>
          <w:color w:val="000000"/>
        </w:rPr>
      </w:pPr>
      <w:bookmarkStart w:id="15" w:name="_Toc325122248"/>
    </w:p>
    <w:p w:rsidR="00DB1A60" w:rsidRPr="00E93173" w:rsidRDefault="00DB1A60" w:rsidP="002E331D">
      <w:pPr>
        <w:pStyle w:val="Balk3"/>
        <w:numPr>
          <w:ilvl w:val="0"/>
          <w:numId w:val="56"/>
        </w:numPr>
        <w:tabs>
          <w:tab w:val="left" w:pos="567"/>
        </w:tabs>
        <w:spacing w:before="32" w:after="50" w:line="360" w:lineRule="auto"/>
        <w:ind w:left="0" w:right="850" w:firstLine="0"/>
        <w:rPr>
          <w:rFonts w:ascii="Times New Roman" w:hAnsi="Times New Roman"/>
          <w:color w:val="000000"/>
        </w:rPr>
      </w:pPr>
      <w:r w:rsidRPr="00E93173">
        <w:rPr>
          <w:rFonts w:ascii="Times New Roman" w:hAnsi="Times New Roman"/>
          <w:color w:val="000000"/>
        </w:rPr>
        <w:t>Yönetim ve İç Kontrol Sistemi</w:t>
      </w:r>
      <w:bookmarkEnd w:id="15"/>
    </w:p>
    <w:p w:rsidR="00DB1A60" w:rsidRPr="00E93173" w:rsidRDefault="00DB1A60" w:rsidP="002E331D">
      <w:pPr>
        <w:pStyle w:val="Balk4"/>
        <w:numPr>
          <w:ilvl w:val="1"/>
          <w:numId w:val="39"/>
        </w:numPr>
        <w:tabs>
          <w:tab w:val="left" w:pos="567"/>
        </w:tabs>
        <w:spacing w:before="32" w:after="50" w:line="360" w:lineRule="auto"/>
        <w:ind w:left="567" w:right="850" w:hanging="567"/>
        <w:rPr>
          <w:rFonts w:ascii="Times New Roman" w:hAnsi="Times New Roman"/>
          <w:i w:val="0"/>
          <w:color w:val="000000"/>
        </w:rPr>
      </w:pPr>
      <w:r w:rsidRPr="00E93173">
        <w:rPr>
          <w:rFonts w:ascii="Times New Roman" w:hAnsi="Times New Roman"/>
          <w:i w:val="0"/>
          <w:color w:val="000000"/>
        </w:rPr>
        <w:t>İdari Denetim</w:t>
      </w:r>
    </w:p>
    <w:p w:rsidR="00DB1A60" w:rsidRPr="00E93173" w:rsidRDefault="00DB1A60" w:rsidP="00DB1A60">
      <w:pPr>
        <w:tabs>
          <w:tab w:val="left" w:pos="426"/>
        </w:tabs>
        <w:spacing w:before="32" w:after="50" w:line="360" w:lineRule="auto"/>
        <w:ind w:right="850"/>
        <w:jc w:val="both"/>
      </w:pPr>
      <w:r w:rsidRPr="00E93173">
        <w:t>İdari denetim; İdarenin yapmış olduğu işlem ve eylemlerin idari kuruluşlar tarafından denetlenmesidir.</w:t>
      </w:r>
    </w:p>
    <w:p w:rsidR="00DB1A60" w:rsidRPr="00E93173" w:rsidRDefault="00DB1A60" w:rsidP="00DB1A60">
      <w:pPr>
        <w:tabs>
          <w:tab w:val="left" w:pos="426"/>
        </w:tabs>
        <w:spacing w:before="32" w:after="50" w:line="360" w:lineRule="auto"/>
        <w:ind w:right="850"/>
        <w:jc w:val="both"/>
      </w:pPr>
      <w:r w:rsidRPr="00E93173">
        <w:t>İdari denetim iki şekilde yapılmaktadır.</w:t>
      </w:r>
    </w:p>
    <w:p w:rsidR="00DB1A60" w:rsidRPr="00E93173" w:rsidRDefault="00DB1A60" w:rsidP="002E331D">
      <w:pPr>
        <w:pStyle w:val="Balk5"/>
        <w:numPr>
          <w:ilvl w:val="2"/>
          <w:numId w:val="39"/>
        </w:numPr>
        <w:spacing w:before="32" w:after="50" w:line="360" w:lineRule="auto"/>
        <w:ind w:right="850"/>
        <w:rPr>
          <w:rFonts w:ascii="Times New Roman" w:hAnsi="Times New Roman"/>
          <w:b/>
          <w:color w:val="auto"/>
        </w:rPr>
      </w:pPr>
      <w:r w:rsidRPr="00E93173">
        <w:rPr>
          <w:rFonts w:ascii="Times New Roman" w:hAnsi="Times New Roman"/>
          <w:b/>
          <w:color w:val="auto"/>
        </w:rPr>
        <w:t>İç Denetim</w:t>
      </w:r>
    </w:p>
    <w:p w:rsidR="00DB1A60" w:rsidRPr="00E93173" w:rsidRDefault="00DB1A60" w:rsidP="00DB1A60">
      <w:pPr>
        <w:tabs>
          <w:tab w:val="left" w:pos="426"/>
        </w:tabs>
        <w:spacing w:before="32" w:after="50" w:line="360" w:lineRule="auto"/>
        <w:ind w:right="850"/>
        <w:jc w:val="both"/>
      </w:pPr>
      <w:r w:rsidRPr="00E93173">
        <w:t>Kalite Yönetim Sistemi kapsamında Havuz Müdürlüğü kendi birimleri için İç Denetim faaliyetlerini gerçekleştirmek zorundadır. Havuz Müdürlüğü bünyesinde görev yapan gerekli eğitimler sonucunda İç Denetçi unvanı ve belgesi verilmiş olan personel tarafından her yıl Ekim ayında planlı İç Denetim yapılmaktadır.</w:t>
      </w:r>
    </w:p>
    <w:p w:rsidR="00DB1A60" w:rsidRPr="00E93173" w:rsidRDefault="00DB1A60" w:rsidP="00DB1A60">
      <w:pPr>
        <w:tabs>
          <w:tab w:val="left" w:pos="426"/>
        </w:tabs>
        <w:spacing w:before="32" w:after="50" w:line="360" w:lineRule="auto"/>
        <w:ind w:right="850"/>
        <w:jc w:val="both"/>
      </w:pPr>
      <w:r w:rsidRPr="00E93173">
        <w:t xml:space="preserve">İç Denetçilerin Görevleri şunlardır; </w:t>
      </w:r>
    </w:p>
    <w:p w:rsidR="00DB1A60" w:rsidRPr="00BD6C31" w:rsidRDefault="00DB1A60" w:rsidP="002E331D">
      <w:pPr>
        <w:pStyle w:val="ListeParagraf"/>
        <w:numPr>
          <w:ilvl w:val="0"/>
          <w:numId w:val="45"/>
        </w:numPr>
        <w:tabs>
          <w:tab w:val="left" w:pos="567"/>
        </w:tabs>
        <w:spacing w:before="32" w:after="50" w:line="360" w:lineRule="auto"/>
        <w:ind w:left="567" w:right="850"/>
        <w:jc w:val="both"/>
      </w:pPr>
      <w:r w:rsidRPr="00BD6C31">
        <w:lastRenderedPageBreak/>
        <w:t>Kurum politikaları, planlar, prosedürler, talimatlar, görev yetki, sorumluluklar, kanunlar ve yönetmeliklerle uyumluluk süreçlerini incelemek,</w:t>
      </w:r>
    </w:p>
    <w:p w:rsidR="00DB1A60" w:rsidRPr="00BD6C31" w:rsidRDefault="00DB1A60" w:rsidP="002E331D">
      <w:pPr>
        <w:pStyle w:val="ListeParagraf"/>
        <w:numPr>
          <w:ilvl w:val="0"/>
          <w:numId w:val="45"/>
        </w:numPr>
        <w:tabs>
          <w:tab w:val="left" w:pos="567"/>
        </w:tabs>
        <w:spacing w:before="32" w:after="50" w:line="360" w:lineRule="auto"/>
        <w:ind w:left="567" w:right="850" w:hanging="207"/>
        <w:jc w:val="both"/>
      </w:pPr>
      <w:r w:rsidRPr="00BD6C31">
        <w:t>Kaynakların etkili, ekonomik ve verimli kullanılması bakımından incelemeler yapmak ve önerilerde bulunmak,</w:t>
      </w:r>
    </w:p>
    <w:p w:rsidR="00DB1A60" w:rsidRPr="00BD6C31" w:rsidRDefault="00DB1A60" w:rsidP="002E331D">
      <w:pPr>
        <w:pStyle w:val="ListeParagraf"/>
        <w:numPr>
          <w:ilvl w:val="0"/>
          <w:numId w:val="45"/>
        </w:numPr>
        <w:tabs>
          <w:tab w:val="left" w:pos="567"/>
        </w:tabs>
        <w:spacing w:before="32" w:after="50" w:line="360" w:lineRule="auto"/>
        <w:ind w:left="567" w:right="850" w:hanging="207"/>
        <w:jc w:val="both"/>
      </w:pPr>
      <w:r w:rsidRPr="00BD6C31">
        <w:t>Müdürlüğün işlemlerine ilişkin karar ve tasarruflarının, amaç ve politikalara, planlara, programlara ve performans kriterlerine uygunluğunu izlemek ve değerlendirmek,</w:t>
      </w:r>
    </w:p>
    <w:p w:rsidR="00DB1A60" w:rsidRPr="00BD6C31" w:rsidRDefault="00DB1A60" w:rsidP="002E331D">
      <w:pPr>
        <w:pStyle w:val="ListeParagraf"/>
        <w:numPr>
          <w:ilvl w:val="0"/>
          <w:numId w:val="45"/>
        </w:numPr>
        <w:tabs>
          <w:tab w:val="left" w:pos="567"/>
        </w:tabs>
        <w:spacing w:before="32" w:after="50" w:line="360" w:lineRule="auto"/>
        <w:ind w:right="850"/>
        <w:jc w:val="both"/>
      </w:pPr>
      <w:r w:rsidRPr="00BD6C31">
        <w:t>İyileştirmelere yönelik önerilerde bulunmak,</w:t>
      </w:r>
    </w:p>
    <w:p w:rsidR="00DB1A60" w:rsidRPr="00BD6C31" w:rsidRDefault="00DB1A60" w:rsidP="002E331D">
      <w:pPr>
        <w:pStyle w:val="ListeParagraf"/>
        <w:numPr>
          <w:ilvl w:val="0"/>
          <w:numId w:val="45"/>
        </w:numPr>
        <w:tabs>
          <w:tab w:val="left" w:pos="567"/>
        </w:tabs>
        <w:spacing w:before="32" w:after="50" w:line="360" w:lineRule="auto"/>
        <w:ind w:left="567" w:right="850" w:hanging="207"/>
        <w:jc w:val="both"/>
      </w:pPr>
      <w:r w:rsidRPr="00BD6C31">
        <w:t>Denetimi sırasında veya denetim sonuçlarına göre eksiklikleri belirleyerek raporlamak ve takibini yapmak Müdürlüğün gideremeyeceği eksikliği Daire Başkanlığına bildirmektir.</w:t>
      </w:r>
    </w:p>
    <w:p w:rsidR="00DB1A60" w:rsidRPr="00BD6C31" w:rsidRDefault="00DB1A60" w:rsidP="002E331D">
      <w:pPr>
        <w:pStyle w:val="Balk5"/>
        <w:numPr>
          <w:ilvl w:val="2"/>
          <w:numId w:val="39"/>
        </w:numPr>
        <w:spacing w:before="32" w:after="50" w:line="360" w:lineRule="auto"/>
        <w:ind w:left="0" w:right="850" w:firstLine="0"/>
        <w:rPr>
          <w:rFonts w:ascii="Times New Roman" w:hAnsi="Times New Roman"/>
          <w:b/>
          <w:color w:val="auto"/>
        </w:rPr>
      </w:pPr>
      <w:r w:rsidRPr="00BD6C31">
        <w:rPr>
          <w:rFonts w:ascii="Times New Roman" w:hAnsi="Times New Roman"/>
          <w:b/>
          <w:color w:val="auto"/>
        </w:rPr>
        <w:t>Dış Denetim</w:t>
      </w:r>
    </w:p>
    <w:p w:rsidR="00DB1A60" w:rsidRDefault="00DB1A60" w:rsidP="00DB1A60">
      <w:pPr>
        <w:tabs>
          <w:tab w:val="left" w:pos="426"/>
        </w:tabs>
        <w:spacing w:before="32" w:after="50" w:line="360" w:lineRule="auto"/>
        <w:ind w:right="850"/>
        <w:jc w:val="both"/>
      </w:pPr>
      <w:r w:rsidRPr="00BD6C31">
        <w:t xml:space="preserve">Havuz Müdürlüğü tarafından Havuz ve Sauna hizmetleri, Yüzme </w:t>
      </w:r>
      <w:r w:rsidR="00F936ED" w:rsidRPr="00BD6C31">
        <w:t xml:space="preserve">eğitim hizmetleri </w:t>
      </w:r>
      <w:r w:rsidRPr="00BD6C31">
        <w:t xml:space="preserve">ve Yüzme </w:t>
      </w:r>
      <w:r w:rsidR="00F936ED" w:rsidRPr="00BD6C31">
        <w:t xml:space="preserve">takımlarına ve topluluklarına </w:t>
      </w:r>
      <w:r w:rsidRPr="00BD6C31">
        <w:t xml:space="preserve">antrenman ortamı hazırlama hizmeti alanında 2008 yılında eğitimler alınmıştır. Bunu takiben 3 Şubat 2009 yılında TS EN ISO 9001:2000 Kalite Yönetim Sistemi Belgesi alınmıştır. 2010 </w:t>
      </w:r>
      <w:r w:rsidR="00D4609D">
        <w:t>yılında g</w:t>
      </w:r>
      <w:r w:rsidRPr="00BD6C31">
        <w:t>özetim tetkikinde belge yenileme çalışılması yapılmış olup, Müdürlüğümüzün TS EN ISO 9001: 2008 şartlarına uygun bir Kalite Yönetim Sistemine sahip olduğu onaylanmış ve belgesi alınmıştır. Bu belgenin geçerliliğinin devamı ve sürekliliği için her y</w:t>
      </w:r>
      <w:r w:rsidRPr="00E93173">
        <w:t>ıl Mart  - Mayıs ayında Türk Standartları Enstitüsü tarafından gözetim tetkiki, üç yılda bir belge yenileme tetkiki yapılmaktadır.</w:t>
      </w:r>
    </w:p>
    <w:p w:rsidR="00DB1A60" w:rsidRPr="004C4156" w:rsidRDefault="00DB1A60" w:rsidP="00DB1A60">
      <w:pPr>
        <w:tabs>
          <w:tab w:val="left" w:pos="426"/>
        </w:tabs>
        <w:spacing w:before="32" w:after="50" w:line="360" w:lineRule="auto"/>
        <w:ind w:right="850"/>
        <w:jc w:val="both"/>
        <w:rPr>
          <w:sz w:val="10"/>
        </w:rPr>
      </w:pPr>
    </w:p>
    <w:p w:rsidR="00DB1A60" w:rsidRPr="00E93173" w:rsidRDefault="00DB1A60" w:rsidP="002E331D">
      <w:pPr>
        <w:pStyle w:val="Balk4"/>
        <w:numPr>
          <w:ilvl w:val="1"/>
          <w:numId w:val="39"/>
        </w:numPr>
        <w:tabs>
          <w:tab w:val="left" w:pos="567"/>
        </w:tabs>
        <w:spacing w:before="32" w:after="50" w:line="360" w:lineRule="auto"/>
        <w:ind w:left="0" w:right="850" w:firstLine="0"/>
        <w:rPr>
          <w:rFonts w:ascii="Times New Roman" w:hAnsi="Times New Roman"/>
          <w:i w:val="0"/>
          <w:color w:val="000000"/>
        </w:rPr>
      </w:pPr>
      <w:r w:rsidRPr="00E93173">
        <w:rPr>
          <w:rFonts w:ascii="Times New Roman" w:hAnsi="Times New Roman"/>
          <w:i w:val="0"/>
          <w:color w:val="000000"/>
        </w:rPr>
        <w:t>Mali Denetim</w:t>
      </w:r>
      <w:r w:rsidRPr="00E93173">
        <w:rPr>
          <w:rFonts w:ascii="Times New Roman" w:hAnsi="Times New Roman"/>
          <w:i w:val="0"/>
          <w:color w:val="000000"/>
        </w:rPr>
        <w:tab/>
      </w:r>
    </w:p>
    <w:p w:rsidR="00DB1A60" w:rsidRDefault="00DB1A60" w:rsidP="00DB1A60">
      <w:pPr>
        <w:tabs>
          <w:tab w:val="left" w:pos="426"/>
        </w:tabs>
        <w:spacing w:before="32" w:after="50" w:line="360" w:lineRule="auto"/>
        <w:ind w:right="850"/>
        <w:jc w:val="both"/>
      </w:pPr>
      <w:r w:rsidRPr="00E93173">
        <w:t>5018 Sayılı Kanunda da ifadesini bulan, Sayıştay tarafından kamu idaresinin hesabına ilişkin olarak yürütülecek olan mali denetim; Kamu idaresinin gelir, gider ve mallarına ilişkin hesap ve işlemlerinin Kanunlara ve diğer hukuki düzenlemelere uygun olup olmadığının tespit edilmesini, mali tabloların mali raporlama standartları doğrultusunda denetlenen kurumun mali durumunu ve faaliyet sonuçlarını tüm önemli yönleriyle doğru ve güvenilir bir biçimde gösterip göstermediğinin değerlendirilmesidir.</w:t>
      </w:r>
    </w:p>
    <w:p w:rsidR="00DB1A60" w:rsidRPr="00E93173" w:rsidRDefault="00DB1A60" w:rsidP="00DB1A60">
      <w:pPr>
        <w:tabs>
          <w:tab w:val="left" w:pos="426"/>
        </w:tabs>
        <w:spacing w:before="32" w:after="50" w:line="360" w:lineRule="auto"/>
        <w:ind w:right="850"/>
        <w:jc w:val="both"/>
      </w:pPr>
      <w:r w:rsidRPr="00E93173">
        <w:t xml:space="preserve"> Mali denetim: Kamu idaresine tahsis edilen kamu kaynaklarının yasama organınca öngörülen amaçlara ve hizmetlere harcandığı, mali tablolarda yer alan kayıt ve bilgilerin dayanağı olan gelir-gider ve mallara ilişkin işlemlerin kanunlara ve diğer hukuki düzenlemelere uygun olarak gerçekleştirildiği, mali tabloların şekil ve içerik açısından mali raporlama sistemine uygunluğu, mali tablolarda yer alan rakamların kuruma ait tüm </w:t>
      </w:r>
      <w:r w:rsidRPr="00E93173">
        <w:lastRenderedPageBreak/>
        <w:t>işlemleri içerecek şekilde doğru ve güvenilir olduğuna ilişkin makul güvence elde etmek amacı ile yürütülecektir.</w:t>
      </w:r>
    </w:p>
    <w:p w:rsidR="00DB1A60" w:rsidRPr="00E93173" w:rsidRDefault="00DB1A60" w:rsidP="00DB1A60">
      <w:pPr>
        <w:pStyle w:val="ListeParagraf"/>
        <w:tabs>
          <w:tab w:val="left" w:pos="709"/>
        </w:tabs>
        <w:spacing w:before="32" w:after="50" w:line="360" w:lineRule="auto"/>
        <w:ind w:left="0" w:right="850"/>
        <w:contextualSpacing w:val="0"/>
        <w:jc w:val="both"/>
      </w:pPr>
      <w:r w:rsidRPr="00E93173">
        <w:t>Mali Denetim iki yolla yapılmaktadır.</w:t>
      </w:r>
    </w:p>
    <w:p w:rsidR="00DB1A60" w:rsidRPr="00E93173" w:rsidRDefault="00DB1A60" w:rsidP="002E331D">
      <w:pPr>
        <w:pStyle w:val="Balk5"/>
        <w:numPr>
          <w:ilvl w:val="2"/>
          <w:numId w:val="39"/>
        </w:numPr>
        <w:spacing w:before="32" w:after="50" w:line="360" w:lineRule="auto"/>
        <w:ind w:left="0" w:right="850" w:firstLine="0"/>
        <w:rPr>
          <w:rFonts w:ascii="Times New Roman" w:hAnsi="Times New Roman"/>
          <w:b/>
          <w:color w:val="auto"/>
        </w:rPr>
      </w:pPr>
      <w:r w:rsidRPr="00E93173">
        <w:rPr>
          <w:rFonts w:ascii="Times New Roman" w:hAnsi="Times New Roman"/>
          <w:b/>
          <w:color w:val="auto"/>
        </w:rPr>
        <w:t>İç Denetim</w:t>
      </w:r>
    </w:p>
    <w:p w:rsidR="00DB1A60" w:rsidRPr="00E93173" w:rsidRDefault="00DB1A60" w:rsidP="00DB1A60">
      <w:pPr>
        <w:pStyle w:val="ListeParagraf"/>
        <w:tabs>
          <w:tab w:val="left" w:pos="709"/>
        </w:tabs>
        <w:spacing w:before="32" w:after="50" w:line="360" w:lineRule="auto"/>
        <w:ind w:left="0" w:right="850"/>
        <w:contextualSpacing w:val="0"/>
        <w:jc w:val="both"/>
      </w:pPr>
      <w:r w:rsidRPr="00E93173">
        <w:t>Üniversitemiz bünyesinde görevli olan Denetçiler tarafından mali konularla ilgili tüm işlem ve eylemlerin incelemesi işidir.</w:t>
      </w:r>
    </w:p>
    <w:p w:rsidR="00DB1A60" w:rsidRPr="00E93173" w:rsidRDefault="00DB1A60" w:rsidP="002E331D">
      <w:pPr>
        <w:pStyle w:val="Balk5"/>
        <w:numPr>
          <w:ilvl w:val="2"/>
          <w:numId w:val="39"/>
        </w:numPr>
        <w:spacing w:before="32" w:after="50" w:line="360" w:lineRule="auto"/>
        <w:ind w:left="0" w:right="850" w:firstLine="0"/>
        <w:rPr>
          <w:rFonts w:ascii="Times New Roman" w:hAnsi="Times New Roman"/>
          <w:b/>
          <w:color w:val="auto"/>
        </w:rPr>
      </w:pPr>
      <w:r w:rsidRPr="00E93173">
        <w:rPr>
          <w:rFonts w:ascii="Times New Roman" w:hAnsi="Times New Roman"/>
          <w:b/>
          <w:color w:val="auto"/>
        </w:rPr>
        <w:t>Dış Denetim</w:t>
      </w:r>
    </w:p>
    <w:p w:rsidR="00DB1A60" w:rsidRPr="00E93173" w:rsidRDefault="00DB1A60" w:rsidP="00DB1A60">
      <w:pPr>
        <w:pStyle w:val="ListeParagraf"/>
        <w:tabs>
          <w:tab w:val="left" w:pos="709"/>
        </w:tabs>
        <w:spacing w:before="32" w:after="50" w:line="360" w:lineRule="auto"/>
        <w:ind w:left="0" w:right="850"/>
        <w:contextualSpacing w:val="0"/>
        <w:jc w:val="both"/>
      </w:pPr>
      <w:r w:rsidRPr="00E93173">
        <w:t xml:space="preserve">Üniversitemizin tüm </w:t>
      </w:r>
      <w:r w:rsidRPr="00BD6C31">
        <w:t>birimlerinin dâhil</w:t>
      </w:r>
      <w:r w:rsidRPr="00E93173">
        <w:t xml:space="preserve"> olduğu dış denetim Sayıştay denetçileri tarafından yapılmaktadır.</w:t>
      </w:r>
    </w:p>
    <w:p w:rsidR="00DB1A60" w:rsidRPr="00E93173" w:rsidRDefault="00DB1A60" w:rsidP="00DB1A60">
      <w:pPr>
        <w:pStyle w:val="Balk1"/>
        <w:spacing w:before="32" w:after="50" w:line="360" w:lineRule="auto"/>
        <w:ind w:right="850"/>
        <w:jc w:val="center"/>
        <w:rPr>
          <w:rFonts w:ascii="Times New Roman" w:hAnsi="Times New Roman"/>
          <w:color w:val="auto"/>
          <w:sz w:val="24"/>
          <w:szCs w:val="24"/>
        </w:rPr>
      </w:pPr>
      <w:bookmarkStart w:id="16" w:name="_Toc325122249"/>
    </w:p>
    <w:p w:rsidR="00DB1A60" w:rsidRPr="00E93173" w:rsidRDefault="00DB1A60" w:rsidP="00DB1A60">
      <w:pPr>
        <w:pStyle w:val="Balk1"/>
        <w:spacing w:before="32" w:after="50" w:line="360" w:lineRule="auto"/>
        <w:ind w:right="850"/>
        <w:jc w:val="center"/>
        <w:rPr>
          <w:rFonts w:ascii="Times New Roman" w:hAnsi="Times New Roman"/>
          <w:color w:val="auto"/>
          <w:sz w:val="24"/>
          <w:szCs w:val="24"/>
        </w:rPr>
      </w:pPr>
      <w:r w:rsidRPr="00E93173">
        <w:rPr>
          <w:rFonts w:ascii="Times New Roman" w:hAnsi="Times New Roman"/>
          <w:color w:val="auto"/>
          <w:sz w:val="24"/>
          <w:szCs w:val="24"/>
        </w:rPr>
        <w:t>II – AMAÇ VE HEDEFLER</w:t>
      </w:r>
      <w:bookmarkEnd w:id="16"/>
    </w:p>
    <w:p w:rsidR="00DB1A60" w:rsidRPr="00E93173" w:rsidRDefault="00DB1A60" w:rsidP="00DB1A60">
      <w:pPr>
        <w:pStyle w:val="Balk2"/>
        <w:numPr>
          <w:ilvl w:val="0"/>
          <w:numId w:val="3"/>
        </w:numPr>
        <w:spacing w:before="32" w:after="50" w:line="360" w:lineRule="auto"/>
        <w:ind w:left="0" w:right="850" w:firstLine="0"/>
        <w:rPr>
          <w:rFonts w:ascii="Times New Roman" w:hAnsi="Times New Roman"/>
          <w:color w:val="auto"/>
          <w:sz w:val="24"/>
          <w:szCs w:val="24"/>
        </w:rPr>
      </w:pPr>
      <w:bookmarkStart w:id="17" w:name="_Toc325122250"/>
      <w:r w:rsidRPr="00E93173">
        <w:rPr>
          <w:rFonts w:ascii="Times New Roman" w:hAnsi="Times New Roman"/>
          <w:color w:val="auto"/>
          <w:sz w:val="24"/>
          <w:szCs w:val="24"/>
        </w:rPr>
        <w:t>Birimin Amaç ve Hedefleri</w:t>
      </w:r>
      <w:bookmarkEnd w:id="17"/>
    </w:p>
    <w:p w:rsidR="00DB1A60" w:rsidRPr="00E93173" w:rsidRDefault="00DB1A60" w:rsidP="00DB1A60">
      <w:pPr>
        <w:pStyle w:val="Balk3"/>
        <w:numPr>
          <w:ilvl w:val="0"/>
          <w:numId w:val="4"/>
        </w:numPr>
        <w:spacing w:before="32" w:after="50" w:line="360" w:lineRule="auto"/>
        <w:ind w:left="0" w:right="850" w:firstLine="0"/>
        <w:rPr>
          <w:rFonts w:ascii="Times New Roman" w:hAnsi="Times New Roman"/>
          <w:color w:val="auto"/>
        </w:rPr>
      </w:pPr>
      <w:bookmarkStart w:id="18" w:name="_Toc325122251"/>
      <w:r w:rsidRPr="00E93173">
        <w:rPr>
          <w:rFonts w:ascii="Times New Roman" w:hAnsi="Times New Roman"/>
          <w:color w:val="auto"/>
        </w:rPr>
        <w:t>Fiziksel Yapı ve Donanımlar ile İlgili Amaç ve Hedefler</w:t>
      </w:r>
      <w:bookmarkEnd w:id="18"/>
    </w:p>
    <w:p w:rsidR="00DB1A60" w:rsidRPr="00E93173" w:rsidRDefault="00DB1A60" w:rsidP="002E331D">
      <w:pPr>
        <w:pStyle w:val="ListeParagraf"/>
        <w:numPr>
          <w:ilvl w:val="0"/>
          <w:numId w:val="46"/>
        </w:numPr>
        <w:tabs>
          <w:tab w:val="left" w:pos="426"/>
        </w:tabs>
        <w:spacing w:before="32" w:after="50" w:line="360" w:lineRule="auto"/>
        <w:ind w:right="850"/>
        <w:jc w:val="both"/>
      </w:pPr>
      <w:bookmarkStart w:id="19" w:name="_Toc325122252"/>
      <w:r w:rsidRPr="00E93173">
        <w:t>Saunanın yenilenmesi,</w:t>
      </w:r>
    </w:p>
    <w:p w:rsidR="00DB1A60" w:rsidRPr="00E93173" w:rsidRDefault="00DB1A60" w:rsidP="002E331D">
      <w:pPr>
        <w:pStyle w:val="ListeParagraf"/>
        <w:numPr>
          <w:ilvl w:val="0"/>
          <w:numId w:val="46"/>
        </w:numPr>
        <w:tabs>
          <w:tab w:val="left" w:pos="426"/>
        </w:tabs>
        <w:spacing w:before="32" w:after="50" w:line="360" w:lineRule="auto"/>
        <w:ind w:right="850"/>
        <w:jc w:val="both"/>
      </w:pPr>
      <w:proofErr w:type="spellStart"/>
      <w:r w:rsidRPr="00BD6C31">
        <w:t>Hvac</w:t>
      </w:r>
      <w:proofErr w:type="spellEnd"/>
      <w:r w:rsidRPr="00E93173">
        <w:t xml:space="preserve"> tesisatı yapılması,</w:t>
      </w:r>
    </w:p>
    <w:p w:rsidR="00DB1A60" w:rsidRDefault="00DB1A60" w:rsidP="002E331D">
      <w:pPr>
        <w:pStyle w:val="ListeParagraf"/>
        <w:numPr>
          <w:ilvl w:val="0"/>
          <w:numId w:val="46"/>
        </w:numPr>
        <w:spacing w:before="32" w:after="50" w:line="360" w:lineRule="auto"/>
        <w:ind w:right="850"/>
        <w:jc w:val="both"/>
      </w:pPr>
      <w:r w:rsidRPr="00BD6C31">
        <w:t>Deforme olan Kapalı Havuz soyunma od</w:t>
      </w:r>
      <w:r>
        <w:t xml:space="preserve">aları camları, teras camları ve </w:t>
      </w:r>
      <w:r w:rsidRPr="00BD6C31">
        <w:t>çerçevelerinin komple değiştirilmesi</w:t>
      </w:r>
    </w:p>
    <w:p w:rsidR="00DB1A60" w:rsidRPr="005A1746" w:rsidRDefault="00DB1A60" w:rsidP="002E331D">
      <w:pPr>
        <w:pStyle w:val="ListeParagraf"/>
        <w:numPr>
          <w:ilvl w:val="0"/>
          <w:numId w:val="46"/>
        </w:numPr>
        <w:spacing w:before="32" w:after="50" w:line="360" w:lineRule="auto"/>
        <w:ind w:right="850"/>
        <w:jc w:val="both"/>
        <w:rPr>
          <w:color w:val="000000" w:themeColor="text1"/>
        </w:rPr>
      </w:pPr>
      <w:r w:rsidRPr="005A1746">
        <w:rPr>
          <w:color w:val="000000" w:themeColor="text1"/>
        </w:rPr>
        <w:t xml:space="preserve">Havuz dekinde ve soyunma odalarında oluşan ve 2020 yılında daha da artan bina içi kırılmalar hakkında hazırlanacak rapora uygun şekilde bakım onarım ve güçlendirmenin yapılması, </w:t>
      </w:r>
    </w:p>
    <w:p w:rsidR="00DB1A60" w:rsidRPr="00C01DC4" w:rsidRDefault="00DB1A60" w:rsidP="002E331D">
      <w:pPr>
        <w:pStyle w:val="ListeParagraf"/>
        <w:numPr>
          <w:ilvl w:val="0"/>
          <w:numId w:val="46"/>
        </w:numPr>
        <w:spacing w:before="32" w:after="50" w:line="360" w:lineRule="auto"/>
        <w:ind w:right="850"/>
        <w:jc w:val="both"/>
      </w:pPr>
      <w:r w:rsidRPr="00BD6C31">
        <w:t xml:space="preserve">Kapalı Havuz terasın yalıtımının yapılarak,  teras arka merdivenin bakım ve </w:t>
      </w:r>
      <w:r>
        <w:t>onarımın yapılması.</w:t>
      </w:r>
    </w:p>
    <w:p w:rsidR="00DB1A60" w:rsidRDefault="00DB1A60" w:rsidP="002E331D">
      <w:pPr>
        <w:pStyle w:val="ListeParagraf"/>
        <w:numPr>
          <w:ilvl w:val="0"/>
          <w:numId w:val="46"/>
        </w:numPr>
        <w:spacing w:before="32" w:after="50" w:line="360" w:lineRule="auto"/>
        <w:ind w:right="850"/>
        <w:jc w:val="both"/>
      </w:pPr>
      <w:r w:rsidRPr="00BD6C31">
        <w:t xml:space="preserve">Soyunma odaları ısıtma sistemindeki </w:t>
      </w:r>
      <w:proofErr w:type="spellStart"/>
      <w:r w:rsidRPr="00BD6C31">
        <w:t>fancoilleri</w:t>
      </w:r>
      <w:proofErr w:type="spellEnd"/>
      <w:r w:rsidRPr="00BD6C31">
        <w:t xml:space="preserve"> besleyen sıcak su hattının sürekli arıza vermesinden dolayı değiştirilmesi, ayrıca ısıtma sistemine ait plastik boruların çelik boruya dönüştürülmesidir.</w:t>
      </w:r>
    </w:p>
    <w:p w:rsidR="00DB1A60" w:rsidRDefault="00DB1A60" w:rsidP="002E331D">
      <w:pPr>
        <w:pStyle w:val="ListeParagraf"/>
        <w:numPr>
          <w:ilvl w:val="0"/>
          <w:numId w:val="46"/>
        </w:numPr>
        <w:spacing w:before="32" w:after="50" w:line="360" w:lineRule="auto"/>
        <w:ind w:right="850"/>
        <w:jc w:val="both"/>
      </w:pPr>
      <w:r w:rsidRPr="00C01DC4">
        <w:t xml:space="preserve">Havuz kimyasal şartlandırmasının </w:t>
      </w:r>
      <w:proofErr w:type="spellStart"/>
      <w:r w:rsidRPr="00C01DC4">
        <w:t>iyonizasyon</w:t>
      </w:r>
      <w:proofErr w:type="spellEnd"/>
      <w:r w:rsidRPr="00C01DC4">
        <w:t xml:space="preserve"> sistemi ile desteklenmesi.</w:t>
      </w:r>
    </w:p>
    <w:p w:rsidR="00DB1A60" w:rsidRPr="00B804BD" w:rsidRDefault="00DB1A60" w:rsidP="002E331D">
      <w:pPr>
        <w:numPr>
          <w:ilvl w:val="0"/>
          <w:numId w:val="46"/>
        </w:numPr>
        <w:spacing w:line="360" w:lineRule="auto"/>
        <w:ind w:right="42"/>
        <w:jc w:val="both"/>
      </w:pPr>
      <w:r>
        <w:t>Kapalı ve Açık H</w:t>
      </w:r>
      <w:r w:rsidRPr="00B804BD">
        <w:t xml:space="preserve">avuz çanaklarının, fayansların yenilenmesi, yenilenme yapılamadığı takdirde çanakların ve havuz çevresinde (dek ve taşma savakları) deforme olmuş derz araları komple boşaltıldıktan sonra havuzlara özel derz dolgusu ile tekrar doldurulması. (Normal derz dolgu her sene yapıldığı halde derz araları kısa sürede boşalmakta ve yosunlaşma oluşmaktadır.) Bu çalışma yapılırken su basma hattı ucunda bulunan </w:t>
      </w:r>
      <w:proofErr w:type="spellStart"/>
      <w:r w:rsidRPr="00B804BD">
        <w:t>nozullerin</w:t>
      </w:r>
      <w:proofErr w:type="spellEnd"/>
      <w:r w:rsidRPr="00B804BD">
        <w:t xml:space="preserve"> ve kulvar takma aparatlarının yenilenmesi, açık havuza da iki adet kulvar takma aparatı ilave edilmesi ve basma hattındaki arızaların giderilmesi,</w:t>
      </w:r>
    </w:p>
    <w:p w:rsidR="00DB1A60" w:rsidRPr="00B804BD" w:rsidRDefault="00DB1A60" w:rsidP="002E331D">
      <w:pPr>
        <w:numPr>
          <w:ilvl w:val="0"/>
          <w:numId w:val="46"/>
        </w:numPr>
        <w:spacing w:line="360" w:lineRule="auto"/>
        <w:ind w:right="42"/>
        <w:jc w:val="both"/>
      </w:pPr>
      <w:r w:rsidRPr="00B804BD">
        <w:lastRenderedPageBreak/>
        <w:t xml:space="preserve">Yağışlı ve rüzgârlı havalarda çatı saçak altlarından yağmur ve rüzgâr girmekte olup, ısı kaybının ve akıntının önlenmesi için gerekli kesifin yapılıp sorunun giderilmesi, </w:t>
      </w:r>
    </w:p>
    <w:p w:rsidR="00DB1A60" w:rsidRPr="00B804BD" w:rsidRDefault="00DB1A60" w:rsidP="002E331D">
      <w:pPr>
        <w:numPr>
          <w:ilvl w:val="0"/>
          <w:numId w:val="46"/>
        </w:numPr>
        <w:spacing w:line="360" w:lineRule="auto"/>
        <w:ind w:right="42"/>
        <w:jc w:val="both"/>
      </w:pPr>
      <w:r w:rsidRPr="00B804BD">
        <w:t xml:space="preserve">Kapalı Havuzu çevreleyen duvarlarda yer yer büyük çatlaklar oluşmuş olup, ara ara silikon çekilip kapatılmakta ise de yeterli gelmemekte, özellikle kış aylarında esinti nedeniyle çokça şikâyet alınmaktadır. Kapalı havuzu çevreleyen duvarlara dış cephe yalıtımı yapılması, yerinde inceleme yapılarak yoğun yağışlarda terastan tribünlere su basmasını önleyecek yapısal önlemlerin alınması,  </w:t>
      </w:r>
    </w:p>
    <w:p w:rsidR="00DB1A60" w:rsidRPr="00B804BD" w:rsidRDefault="00DB1A60" w:rsidP="002E331D">
      <w:pPr>
        <w:numPr>
          <w:ilvl w:val="0"/>
          <w:numId w:val="46"/>
        </w:numPr>
        <w:spacing w:line="360" w:lineRule="auto"/>
        <w:ind w:right="42"/>
        <w:jc w:val="both"/>
      </w:pPr>
      <w:r w:rsidRPr="00B804BD">
        <w:t xml:space="preserve">Havuz </w:t>
      </w:r>
      <w:proofErr w:type="spellStart"/>
      <w:r w:rsidRPr="00B804BD">
        <w:t>pimapen</w:t>
      </w:r>
      <w:proofErr w:type="spellEnd"/>
      <w:r w:rsidRPr="00B804BD">
        <w:t xml:space="preserve"> ve camlarının havuzlara uygun malzeme (yosunlaşmayı önleyecek, soğuğu geçirmeyecek) ile yenilenmesi,</w:t>
      </w:r>
    </w:p>
    <w:p w:rsidR="00DB1A60" w:rsidRDefault="00DB1A60" w:rsidP="002E331D">
      <w:pPr>
        <w:numPr>
          <w:ilvl w:val="0"/>
          <w:numId w:val="46"/>
        </w:numPr>
        <w:spacing w:line="360" w:lineRule="auto"/>
        <w:ind w:right="42"/>
        <w:jc w:val="both"/>
      </w:pPr>
      <w:r w:rsidRPr="00B804BD">
        <w:t>6331 sayılı İş Sağlığı ve Güvenliği kanununa göre kimyasal malzemelerin içeride depolanmasının risk teşkil etmesinden dolayı Havuz Müdürlüğü çevresinde uygun görülen yere kimyasal malzemelerin korunabileceği uygun depo yapılması,</w:t>
      </w:r>
    </w:p>
    <w:p w:rsidR="00DB1A60" w:rsidRPr="0024426C" w:rsidRDefault="00DB1A60" w:rsidP="002E331D">
      <w:pPr>
        <w:numPr>
          <w:ilvl w:val="0"/>
          <w:numId w:val="46"/>
        </w:numPr>
        <w:spacing w:line="360" w:lineRule="auto"/>
        <w:ind w:right="42"/>
        <w:jc w:val="both"/>
      </w:pPr>
      <w:r>
        <w:t>Tü</w:t>
      </w:r>
      <w:r w:rsidRPr="0024426C">
        <w:t xml:space="preserve">m çalışanlar için İş Sağlığı ve Güvenliği Mevzuatına uygun dinlenme mekânı bulunmamakta olup, </w:t>
      </w:r>
      <w:r>
        <w:t>s</w:t>
      </w:r>
      <w:r w:rsidRPr="0024426C">
        <w:t xml:space="preserve">ağlık ve güvenlik açısından riskli bir alan olan </w:t>
      </w:r>
      <w:r>
        <w:t>m</w:t>
      </w:r>
      <w:r w:rsidRPr="0024426C">
        <w:t xml:space="preserve">akine </w:t>
      </w:r>
      <w:r>
        <w:t>d</w:t>
      </w:r>
      <w:r w:rsidRPr="0024426C">
        <w:t xml:space="preserve">airesi kullanılmaktadır. Gerekli </w:t>
      </w:r>
      <w:r>
        <w:t>i</w:t>
      </w:r>
      <w:r w:rsidRPr="0024426C">
        <w:t xml:space="preserve">ç </w:t>
      </w:r>
      <w:r>
        <w:t>m</w:t>
      </w:r>
      <w:r w:rsidRPr="0024426C">
        <w:t xml:space="preserve">ekân planlarının yapılarak </w:t>
      </w:r>
      <w:r>
        <w:t xml:space="preserve">uygun bir alanın dinlenme odası haline getirilmesi,  </w:t>
      </w:r>
    </w:p>
    <w:p w:rsidR="00DB1A60" w:rsidRPr="00B804BD" w:rsidRDefault="00DB1A60" w:rsidP="002E331D">
      <w:pPr>
        <w:numPr>
          <w:ilvl w:val="0"/>
          <w:numId w:val="46"/>
        </w:numPr>
        <w:spacing w:line="360" w:lineRule="auto"/>
        <w:ind w:right="42"/>
        <w:jc w:val="both"/>
      </w:pPr>
      <w:r w:rsidRPr="00B804BD">
        <w:t xml:space="preserve">Sürekli arıza veren ve yedek parça temininde sorun yaşanan hem duş suları hem de havuz suyu </w:t>
      </w:r>
      <w:proofErr w:type="spellStart"/>
      <w:r w:rsidRPr="00B804BD">
        <w:t>eşanjör</w:t>
      </w:r>
      <w:proofErr w:type="spellEnd"/>
      <w:r w:rsidRPr="00B804BD">
        <w:t xml:space="preserve"> sisteminin günümüze uygun sistemlerle yenilenerek, otomasyona geçilmesi, İş Sağlığı ve Güvenliğine uygun olacak şekilde ofis konumları gözetilerek konumlandırılması,</w:t>
      </w:r>
    </w:p>
    <w:p w:rsidR="00DB1A60" w:rsidRDefault="00DB1A60" w:rsidP="002E331D">
      <w:pPr>
        <w:numPr>
          <w:ilvl w:val="0"/>
          <w:numId w:val="46"/>
        </w:numPr>
        <w:ind w:right="42"/>
        <w:jc w:val="both"/>
      </w:pPr>
      <w:r w:rsidRPr="00B804BD">
        <w:t xml:space="preserve">Yazlık ısıtma sistem kazanının bakım ve onarımının sağlanması, </w:t>
      </w:r>
    </w:p>
    <w:p w:rsidR="00DB1A60" w:rsidRDefault="00DB1A60" w:rsidP="00DB1A60">
      <w:pPr>
        <w:pStyle w:val="ListeParagraf"/>
      </w:pPr>
    </w:p>
    <w:p w:rsidR="00DB1A60" w:rsidRPr="00B804BD" w:rsidRDefault="00DB1A60" w:rsidP="002E331D">
      <w:pPr>
        <w:numPr>
          <w:ilvl w:val="0"/>
          <w:numId w:val="46"/>
        </w:numPr>
        <w:ind w:right="42"/>
        <w:jc w:val="both"/>
      </w:pPr>
      <w:r>
        <w:t xml:space="preserve">Delik olan sıcak su duş tankının kullanılabilir hale getirilmesi, </w:t>
      </w:r>
    </w:p>
    <w:p w:rsidR="00DB1A60" w:rsidRPr="00B804BD" w:rsidRDefault="00DB1A60" w:rsidP="00DB1A60">
      <w:pPr>
        <w:pStyle w:val="ListeParagraf"/>
      </w:pPr>
    </w:p>
    <w:p w:rsidR="00DB1A60" w:rsidRDefault="00DB1A60" w:rsidP="002E331D">
      <w:pPr>
        <w:numPr>
          <w:ilvl w:val="0"/>
          <w:numId w:val="46"/>
        </w:numPr>
        <w:spacing w:line="360" w:lineRule="auto"/>
        <w:ind w:right="42"/>
        <w:jc w:val="both"/>
      </w:pPr>
      <w:r w:rsidRPr="00B804BD">
        <w:t xml:space="preserve">Açık Havuzun ormana bakan duvarında eğilmeler ve çatlaklar bulunmakta olup, keşif yapılarak güçlendirme yapılması,  </w:t>
      </w:r>
    </w:p>
    <w:p w:rsidR="00DB1A60" w:rsidRPr="00B804BD" w:rsidRDefault="00DB1A60" w:rsidP="002E331D">
      <w:pPr>
        <w:numPr>
          <w:ilvl w:val="0"/>
          <w:numId w:val="46"/>
        </w:numPr>
        <w:spacing w:line="360" w:lineRule="auto"/>
        <w:ind w:right="42"/>
        <w:jc w:val="both"/>
      </w:pPr>
      <w:r>
        <w:t xml:space="preserve">Açık Havuzun kullanılmadığı dönemlerde üzerinin kapatılacağı, teller üzerinden geçişin engelleneceği İş Sağlığı ve Güvenlik önlemlerinin alınması,  </w:t>
      </w:r>
    </w:p>
    <w:p w:rsidR="00DB1A60" w:rsidRDefault="00DB1A60" w:rsidP="002E331D">
      <w:pPr>
        <w:numPr>
          <w:ilvl w:val="0"/>
          <w:numId w:val="46"/>
        </w:numPr>
        <w:spacing w:line="360" w:lineRule="auto"/>
        <w:ind w:right="42"/>
        <w:jc w:val="both"/>
      </w:pPr>
      <w:r w:rsidRPr="00B804BD">
        <w:t xml:space="preserve">Kapalı Havuzun galeri kısmında kaynağı belirlenemeyen akıntının tespit edilerek </w:t>
      </w:r>
      <w:r>
        <w:t>K</w:t>
      </w:r>
      <w:r w:rsidRPr="00B804BD">
        <w:t xml:space="preserve">apalı </w:t>
      </w:r>
      <w:r>
        <w:t>H</w:t>
      </w:r>
      <w:r w:rsidRPr="00B804BD">
        <w:t xml:space="preserve">avuzun kapalı olduğu dönemde bakım ve onarımının yapılması, </w:t>
      </w:r>
    </w:p>
    <w:p w:rsidR="00DB1A60" w:rsidRDefault="00DB1A60" w:rsidP="002E331D">
      <w:pPr>
        <w:numPr>
          <w:ilvl w:val="0"/>
          <w:numId w:val="46"/>
        </w:numPr>
        <w:spacing w:line="360" w:lineRule="auto"/>
        <w:ind w:right="42"/>
        <w:jc w:val="both"/>
      </w:pPr>
      <w:r>
        <w:t xml:space="preserve">Makine Dairesinden müdüriyete çıkan merdivenlerde yoğun hava sirkülasyonu ve koku bulunmakta olup, hava sirkülasyonunun giderilerek kokuyu giderecek havalandırmanın yapılması. </w:t>
      </w:r>
    </w:p>
    <w:p w:rsidR="00DB1A60" w:rsidRDefault="00DB1A60" w:rsidP="00DB1A60">
      <w:pPr>
        <w:pStyle w:val="ListeParagraf"/>
        <w:spacing w:line="360" w:lineRule="auto"/>
      </w:pPr>
    </w:p>
    <w:p w:rsidR="00DB1A60" w:rsidRDefault="00DB1A60" w:rsidP="002E331D">
      <w:pPr>
        <w:numPr>
          <w:ilvl w:val="0"/>
          <w:numId w:val="46"/>
        </w:numPr>
        <w:spacing w:line="360" w:lineRule="auto"/>
        <w:ind w:right="42"/>
        <w:jc w:val="both"/>
      </w:pPr>
      <w:r>
        <w:lastRenderedPageBreak/>
        <w:t xml:space="preserve">Yer yer çökmeler bulunan Kapalı Havuz ambülans yolu ile aynı hat üzerinde devam eden Resepsiyon ve Açık Havuza giden yürüyüş yolunun, çökme, kayma ve dökülme yapan Danışma ve Resepsiyon biriminin otoparka kadar olan merdivenlerinin yenilenmesi, </w:t>
      </w:r>
    </w:p>
    <w:p w:rsidR="00DB1A60" w:rsidRDefault="00DB1A60" w:rsidP="002E331D">
      <w:pPr>
        <w:numPr>
          <w:ilvl w:val="0"/>
          <w:numId w:val="46"/>
        </w:numPr>
        <w:spacing w:line="360" w:lineRule="auto"/>
        <w:ind w:right="42"/>
        <w:jc w:val="both"/>
      </w:pPr>
      <w:r>
        <w:t>Kapalı Havuz ambülans yolu</w:t>
      </w:r>
      <w:r w:rsidR="005E387A">
        <w:t xml:space="preserve">, Danışma ve Resepsiyon </w:t>
      </w:r>
      <w:r>
        <w:t xml:space="preserve">yürüyüş yolu aydınlatması kötü olup, aydınlatma direkleri ile yeterli aydınlatmanın sağlanarak, İş Sağlığı ve Güvenliğine uygun hale getirilmesi,  </w:t>
      </w:r>
    </w:p>
    <w:p w:rsidR="00DB1A60" w:rsidRPr="00153624" w:rsidRDefault="00DB1A60" w:rsidP="002E331D">
      <w:pPr>
        <w:numPr>
          <w:ilvl w:val="0"/>
          <w:numId w:val="46"/>
        </w:numPr>
        <w:spacing w:line="360" w:lineRule="auto"/>
        <w:ind w:right="42"/>
        <w:jc w:val="both"/>
      </w:pPr>
      <w:r w:rsidRPr="00153624">
        <w:t xml:space="preserve">Müdüriyet odası tavan kaplamaları düşmek üzere olup, ofis aydınlatması ve havalandırması yetersizdir. Yerinde inceleme yapılarak tavana yakın olan ve mimari kaygılarla aşağı indirme ihtimali bulunmayan pencerelerden gerek aydınlatma gerekse havalandırma yönünden daha fazla faydalanmak üzere </w:t>
      </w:r>
      <w:r>
        <w:t xml:space="preserve">taban bölümünün merdivenle çıkacak şekilde yükseltilmesi, İş Sağlığı ve Güvenliğine uygun hale getirilmesi. </w:t>
      </w:r>
    </w:p>
    <w:p w:rsidR="00DB1A60" w:rsidRPr="00C01DC4" w:rsidRDefault="00DB1A60" w:rsidP="00DB1A60">
      <w:pPr>
        <w:pStyle w:val="ListeParagraf"/>
        <w:spacing w:before="32" w:after="50" w:line="360" w:lineRule="auto"/>
        <w:ind w:right="850"/>
        <w:jc w:val="both"/>
      </w:pPr>
    </w:p>
    <w:p w:rsidR="00DB1A60" w:rsidRPr="00E93173" w:rsidRDefault="00DB1A60" w:rsidP="00DB1A60">
      <w:pPr>
        <w:pStyle w:val="Balk3"/>
        <w:numPr>
          <w:ilvl w:val="0"/>
          <w:numId w:val="4"/>
        </w:numPr>
        <w:tabs>
          <w:tab w:val="left" w:pos="567"/>
        </w:tabs>
        <w:spacing w:before="32" w:after="50" w:line="360" w:lineRule="auto"/>
        <w:ind w:left="0" w:right="850" w:firstLine="0"/>
        <w:rPr>
          <w:rFonts w:ascii="Times New Roman" w:hAnsi="Times New Roman"/>
          <w:color w:val="auto"/>
        </w:rPr>
      </w:pPr>
      <w:r w:rsidRPr="00E93173">
        <w:rPr>
          <w:rFonts w:ascii="Times New Roman" w:hAnsi="Times New Roman"/>
          <w:color w:val="auto"/>
        </w:rPr>
        <w:t>Yönetsel Amaç ve Hedefler</w:t>
      </w:r>
      <w:bookmarkEnd w:id="19"/>
    </w:p>
    <w:p w:rsidR="00DB1A60" w:rsidRPr="00E93173" w:rsidRDefault="00DB1A60" w:rsidP="002E331D">
      <w:pPr>
        <w:pStyle w:val="ListeParagraf"/>
        <w:numPr>
          <w:ilvl w:val="0"/>
          <w:numId w:val="47"/>
        </w:numPr>
        <w:tabs>
          <w:tab w:val="left" w:pos="851"/>
        </w:tabs>
        <w:spacing w:before="32" w:after="50" w:line="360" w:lineRule="auto"/>
        <w:ind w:right="850"/>
        <w:jc w:val="both"/>
      </w:pPr>
      <w:bookmarkStart w:id="20" w:name="_Toc325122253"/>
      <w:r w:rsidRPr="00E93173">
        <w:t>T.C. Sağlık Bakanlığı Temel Sağlık Hizmetleri Genel Müdürlüğü Yönetmeliklerinde verilen değerler doğrultusunda havuz suyu kalitesinin korunması,</w:t>
      </w:r>
    </w:p>
    <w:p w:rsidR="00DB1A60" w:rsidRPr="00E93173" w:rsidRDefault="00DB1A60" w:rsidP="002E331D">
      <w:pPr>
        <w:pStyle w:val="ListeParagraf"/>
        <w:numPr>
          <w:ilvl w:val="0"/>
          <w:numId w:val="47"/>
        </w:numPr>
        <w:tabs>
          <w:tab w:val="left" w:pos="709"/>
        </w:tabs>
        <w:spacing w:before="32" w:after="50" w:line="360" w:lineRule="auto"/>
        <w:ind w:right="850"/>
        <w:jc w:val="both"/>
      </w:pPr>
      <w:r w:rsidRPr="00E93173">
        <w:t>Personelin ilgili mevzuata uygun şekilde eğitim almalarını sağlamak,</w:t>
      </w:r>
    </w:p>
    <w:p w:rsidR="00DB1A60" w:rsidRPr="00E93173" w:rsidRDefault="00DB1A60" w:rsidP="002E331D">
      <w:pPr>
        <w:pStyle w:val="ListeParagraf"/>
        <w:numPr>
          <w:ilvl w:val="0"/>
          <w:numId w:val="47"/>
        </w:numPr>
        <w:tabs>
          <w:tab w:val="left" w:pos="709"/>
        </w:tabs>
        <w:spacing w:before="32" w:after="50" w:line="360" w:lineRule="auto"/>
        <w:ind w:right="850"/>
        <w:jc w:val="both"/>
      </w:pPr>
      <w:r w:rsidRPr="00E93173">
        <w:t>Çalışanların değişimlere, gelişmelere ve yeni teknolojilere uyumunun sağlanması, bilgi ve becerilerinin artırılması,</w:t>
      </w:r>
    </w:p>
    <w:p w:rsidR="00DB1A60" w:rsidRPr="00E93173" w:rsidRDefault="00DB1A60" w:rsidP="002E331D">
      <w:pPr>
        <w:pStyle w:val="ListeParagraf"/>
        <w:numPr>
          <w:ilvl w:val="0"/>
          <w:numId w:val="47"/>
        </w:numPr>
        <w:tabs>
          <w:tab w:val="left" w:pos="709"/>
        </w:tabs>
        <w:spacing w:before="32" w:after="50" w:line="360" w:lineRule="auto"/>
        <w:ind w:right="850"/>
        <w:jc w:val="both"/>
      </w:pPr>
      <w:r w:rsidRPr="00E93173">
        <w:t>Çalışanların verimlilik kavramı ve verimliliğin artırılması konusunda bilinçlendirilmesi,</w:t>
      </w:r>
    </w:p>
    <w:p w:rsidR="00DB1A60" w:rsidRPr="00E93173" w:rsidRDefault="00DB1A60" w:rsidP="002E331D">
      <w:pPr>
        <w:pStyle w:val="ListeParagraf"/>
        <w:numPr>
          <w:ilvl w:val="0"/>
          <w:numId w:val="47"/>
        </w:numPr>
        <w:tabs>
          <w:tab w:val="left" w:pos="709"/>
        </w:tabs>
        <w:spacing w:before="32" w:after="50" w:line="360" w:lineRule="auto"/>
        <w:ind w:right="850"/>
        <w:jc w:val="both"/>
      </w:pPr>
      <w:r w:rsidRPr="00E93173">
        <w:t>Sürekli iyileşme ve kalitenin yükseltilmesi doğrultusunda çalışanların birlik ruhu içinde, uyumlu ve huzurlu bir çalışma ortamı sağlamalarına yardımcı olunması, davranışlarının olumlu yönde değiştirilmesi,</w:t>
      </w:r>
    </w:p>
    <w:p w:rsidR="00DB1A60" w:rsidRPr="00E93173" w:rsidRDefault="00DB1A60" w:rsidP="002E331D">
      <w:pPr>
        <w:pStyle w:val="ListeParagraf"/>
        <w:numPr>
          <w:ilvl w:val="0"/>
          <w:numId w:val="47"/>
        </w:numPr>
        <w:tabs>
          <w:tab w:val="left" w:pos="709"/>
        </w:tabs>
        <w:spacing w:before="32" w:after="50" w:line="360" w:lineRule="auto"/>
        <w:ind w:right="850"/>
        <w:jc w:val="both"/>
      </w:pPr>
      <w:r w:rsidRPr="00E93173">
        <w:t>Hizmet kalitesinin sürekliliğini sağlamak,</w:t>
      </w:r>
    </w:p>
    <w:p w:rsidR="00DB1A60" w:rsidRPr="00E93173" w:rsidRDefault="00DB1A60" w:rsidP="002E331D">
      <w:pPr>
        <w:pStyle w:val="ListeParagraf"/>
        <w:numPr>
          <w:ilvl w:val="0"/>
          <w:numId w:val="47"/>
        </w:numPr>
        <w:tabs>
          <w:tab w:val="left" w:pos="709"/>
        </w:tabs>
        <w:spacing w:before="32" w:after="50" w:line="360" w:lineRule="auto"/>
        <w:ind w:right="850"/>
        <w:jc w:val="both"/>
      </w:pPr>
      <w:r w:rsidRPr="00E93173">
        <w:t>Hizmetin analizini yapmak için ölçmek ve iyileştirmesini yapmak,</w:t>
      </w:r>
    </w:p>
    <w:p w:rsidR="00DB1A60" w:rsidRPr="00E93173" w:rsidRDefault="00DB1A60" w:rsidP="002E331D">
      <w:pPr>
        <w:pStyle w:val="ListeParagraf"/>
        <w:numPr>
          <w:ilvl w:val="0"/>
          <w:numId w:val="47"/>
        </w:numPr>
        <w:tabs>
          <w:tab w:val="left" w:pos="567"/>
        </w:tabs>
        <w:spacing w:before="32" w:after="50" w:line="360" w:lineRule="auto"/>
        <w:ind w:right="850"/>
        <w:jc w:val="both"/>
      </w:pPr>
      <w:r>
        <w:t xml:space="preserve">  </w:t>
      </w:r>
      <w:r w:rsidRPr="00E93173">
        <w:t>Yeni işe başlayan personel veya çalışmakta olan personelin kendi dallarında gelişmelere uyum sağlaması için eğitim almak,</w:t>
      </w:r>
    </w:p>
    <w:p w:rsidR="00DB1A60" w:rsidRPr="00E93173" w:rsidRDefault="00DB1A60" w:rsidP="002E331D">
      <w:pPr>
        <w:pStyle w:val="ListeParagraf"/>
        <w:numPr>
          <w:ilvl w:val="0"/>
          <w:numId w:val="47"/>
        </w:numPr>
        <w:tabs>
          <w:tab w:val="left" w:pos="567"/>
        </w:tabs>
        <w:spacing w:before="32" w:after="50" w:line="360" w:lineRule="auto"/>
        <w:ind w:right="850"/>
        <w:jc w:val="both"/>
      </w:pPr>
      <w:r>
        <w:t xml:space="preserve"> </w:t>
      </w:r>
      <w:r w:rsidRPr="00E93173">
        <w:t>Müdürlük ve çalışmaları ile ilgili alınan kararları personel ve kullanıcılarımızla paylaşmaktır.</w:t>
      </w:r>
    </w:p>
    <w:p w:rsidR="00DB1A60" w:rsidRPr="00E93173" w:rsidRDefault="00DB1A60" w:rsidP="00DB1A60">
      <w:pPr>
        <w:pStyle w:val="Balk2"/>
        <w:numPr>
          <w:ilvl w:val="0"/>
          <w:numId w:val="3"/>
        </w:numPr>
        <w:tabs>
          <w:tab w:val="left" w:pos="567"/>
        </w:tabs>
        <w:spacing w:before="32" w:after="50" w:line="360" w:lineRule="auto"/>
        <w:ind w:left="0" w:right="850" w:firstLine="0"/>
        <w:rPr>
          <w:rFonts w:ascii="Times New Roman" w:hAnsi="Times New Roman"/>
          <w:color w:val="auto"/>
          <w:sz w:val="24"/>
          <w:szCs w:val="24"/>
        </w:rPr>
      </w:pPr>
      <w:r w:rsidRPr="00E93173">
        <w:rPr>
          <w:rFonts w:ascii="Times New Roman" w:hAnsi="Times New Roman"/>
          <w:color w:val="auto"/>
          <w:sz w:val="24"/>
          <w:szCs w:val="24"/>
        </w:rPr>
        <w:t>Temel Politika ve Öncelikler</w:t>
      </w:r>
      <w:bookmarkEnd w:id="20"/>
    </w:p>
    <w:p w:rsidR="00DB1A60" w:rsidRPr="00D516E0" w:rsidRDefault="00DB1A60" w:rsidP="00DB1A60">
      <w:pPr>
        <w:tabs>
          <w:tab w:val="left" w:pos="0"/>
          <w:tab w:val="left" w:pos="567"/>
          <w:tab w:val="num" w:pos="709"/>
        </w:tabs>
        <w:spacing w:before="32" w:after="50" w:line="360" w:lineRule="auto"/>
        <w:ind w:right="850"/>
        <w:jc w:val="both"/>
        <w:rPr>
          <w:bCs/>
        </w:rPr>
      </w:pPr>
      <w:r w:rsidRPr="00BD6C31">
        <w:rPr>
          <w:bCs/>
        </w:rPr>
        <w:t xml:space="preserve">Kapalı ve Açık yüzme havuzlarını yönetmek üzere kurulan Müdürlüğümüz, Kalite Yönetim Sistemi Standardının şartlarına uyarak etkinliğini sürekli iyileştirmek, çevreye duyarlı, iş sağlığı ve güvenliğine önem veren anlayış çerçevesinde, yasal şartlar </w:t>
      </w:r>
      <w:r w:rsidRPr="00BD6C31">
        <w:rPr>
          <w:bCs/>
        </w:rPr>
        <w:lastRenderedPageBreak/>
        <w:t xml:space="preserve">doğrultusunda </w:t>
      </w:r>
      <w:r>
        <w:rPr>
          <w:bCs/>
        </w:rPr>
        <w:t>kullanıcı</w:t>
      </w:r>
      <w:r w:rsidRPr="00BD6C31">
        <w:rPr>
          <w:bCs/>
        </w:rPr>
        <w:t xml:space="preserve"> beklenti ve ihtiyaçlarını karşılayarak memnuniyetlerini sağlamaktır.</w:t>
      </w:r>
      <w:r>
        <w:rPr>
          <w:bCs/>
        </w:rPr>
        <w:t xml:space="preserve"> </w:t>
      </w:r>
      <w:r w:rsidRPr="00BD6C31">
        <w:t xml:space="preserve">Öğrenci, personel, personel ailesi, mezun, mezun ailesi ve misafir kullanıcılarımızın Havuz ve Sauna hizmetleri, Yüzme </w:t>
      </w:r>
      <w:r w:rsidR="005E387A" w:rsidRPr="00BD6C31">
        <w:t xml:space="preserve">eğitim hizmetleri </w:t>
      </w:r>
      <w:r w:rsidRPr="00BD6C31">
        <w:t xml:space="preserve">ve Yüzme </w:t>
      </w:r>
      <w:r w:rsidR="005E387A" w:rsidRPr="00BD6C31">
        <w:t xml:space="preserve">takımlarına ve topluluklarına </w:t>
      </w:r>
      <w:r w:rsidRPr="00BD6C31">
        <w:t xml:space="preserve">antrenman ortamı sunma hizmetlerinde bulunmak ve bu hizmeti yaparken stresten uzak bir yaşam için güvenli ortamda, eğitimli personel aracılığı ile sağlıklı, hijyen koşullarına ve yasal şartlara uygun, </w:t>
      </w:r>
      <w:r w:rsidR="005E387A" w:rsidRPr="00BD6C31">
        <w:t xml:space="preserve">uluslararası </w:t>
      </w:r>
      <w:r w:rsidRPr="00BD6C31">
        <w:t xml:space="preserve">standartlarda su sporları yapma olanağı sağlamak, Üniversitemiz Yüzme </w:t>
      </w:r>
      <w:r w:rsidR="005E387A" w:rsidRPr="00BD6C31">
        <w:t xml:space="preserve">takımına </w:t>
      </w:r>
      <w:r w:rsidRPr="00BD6C31">
        <w:t>ve topluluklarına antrenman ortamı hazırlamak, kullanıcı memnuniyetini sağlayarak hizmetimizi izleyip ölçmek</w:t>
      </w:r>
      <w:r w:rsidRPr="00E93173">
        <w:t xml:space="preserve"> ve sürekli iyileştirmek temel amacımızdır.</w:t>
      </w:r>
      <w:bookmarkStart w:id="21" w:name="_Toc325122254"/>
    </w:p>
    <w:p w:rsidR="00DB1A60" w:rsidRPr="00E93173" w:rsidRDefault="00DB1A60" w:rsidP="00DB1A60">
      <w:pPr>
        <w:tabs>
          <w:tab w:val="left" w:pos="426"/>
          <w:tab w:val="left" w:pos="567"/>
        </w:tabs>
        <w:spacing w:before="32" w:after="50" w:line="360" w:lineRule="auto"/>
        <w:ind w:right="850"/>
        <w:jc w:val="both"/>
      </w:pPr>
    </w:p>
    <w:p w:rsidR="00DB1A60" w:rsidRPr="00E93173" w:rsidRDefault="00DB1A60" w:rsidP="00DB1A60">
      <w:pPr>
        <w:pStyle w:val="Balk1"/>
        <w:tabs>
          <w:tab w:val="left" w:pos="567"/>
        </w:tabs>
        <w:spacing w:before="32" w:after="50" w:line="360" w:lineRule="auto"/>
        <w:ind w:left="1" w:right="850" w:hanging="1"/>
        <w:jc w:val="center"/>
        <w:rPr>
          <w:rFonts w:ascii="Times New Roman" w:hAnsi="Times New Roman"/>
          <w:color w:val="auto"/>
          <w:sz w:val="24"/>
          <w:szCs w:val="24"/>
        </w:rPr>
      </w:pPr>
      <w:r w:rsidRPr="00E93173">
        <w:rPr>
          <w:rFonts w:ascii="Times New Roman" w:hAnsi="Times New Roman"/>
          <w:color w:val="auto"/>
          <w:sz w:val="24"/>
          <w:szCs w:val="24"/>
        </w:rPr>
        <w:t>III- FAALİYETLERE İLİŞKİN BİLGİ VE DEĞERLENDİRMELER</w:t>
      </w:r>
      <w:bookmarkEnd w:id="21"/>
    </w:p>
    <w:p w:rsidR="00DB1A60" w:rsidRPr="00E93173" w:rsidRDefault="00DB1A60" w:rsidP="002E331D">
      <w:pPr>
        <w:pStyle w:val="Balk2"/>
        <w:numPr>
          <w:ilvl w:val="0"/>
          <w:numId w:val="40"/>
        </w:numPr>
        <w:spacing w:before="32" w:after="50" w:line="360" w:lineRule="auto"/>
        <w:ind w:left="567" w:right="850" w:hanging="567"/>
        <w:rPr>
          <w:rFonts w:ascii="Times New Roman" w:hAnsi="Times New Roman"/>
          <w:color w:val="auto"/>
          <w:sz w:val="24"/>
          <w:szCs w:val="24"/>
        </w:rPr>
      </w:pPr>
      <w:bookmarkStart w:id="22" w:name="_Toc325122255"/>
      <w:r w:rsidRPr="00E93173">
        <w:rPr>
          <w:rFonts w:ascii="Times New Roman" w:hAnsi="Times New Roman"/>
          <w:color w:val="auto"/>
          <w:sz w:val="24"/>
          <w:szCs w:val="24"/>
        </w:rPr>
        <w:t>Mali Bilgiler</w:t>
      </w:r>
      <w:bookmarkEnd w:id="22"/>
    </w:p>
    <w:p w:rsidR="00DB1A60" w:rsidRPr="00E93173" w:rsidRDefault="00DB1A60" w:rsidP="00DB1A60">
      <w:pPr>
        <w:pStyle w:val="Balk3"/>
        <w:numPr>
          <w:ilvl w:val="0"/>
          <w:numId w:val="8"/>
        </w:numPr>
        <w:spacing w:before="32" w:after="50" w:line="360" w:lineRule="auto"/>
        <w:ind w:left="567" w:right="850" w:hanging="567"/>
        <w:rPr>
          <w:rFonts w:ascii="Times New Roman" w:hAnsi="Times New Roman"/>
          <w:color w:val="auto"/>
        </w:rPr>
      </w:pPr>
      <w:bookmarkStart w:id="23" w:name="_Toc325122256"/>
      <w:r w:rsidRPr="00E93173">
        <w:rPr>
          <w:rFonts w:ascii="Times New Roman" w:hAnsi="Times New Roman"/>
          <w:color w:val="auto"/>
        </w:rPr>
        <w:t>Bütçe Uygulama Sonuçları</w:t>
      </w:r>
      <w:bookmarkEnd w:id="23"/>
    </w:p>
    <w:p w:rsidR="00DB1A60" w:rsidRDefault="00DB1A60" w:rsidP="002E331D">
      <w:pPr>
        <w:pStyle w:val="Balk4"/>
        <w:numPr>
          <w:ilvl w:val="1"/>
          <w:numId w:val="41"/>
        </w:numPr>
        <w:tabs>
          <w:tab w:val="left" w:pos="567"/>
        </w:tabs>
        <w:spacing w:before="32" w:after="50" w:line="360" w:lineRule="auto"/>
        <w:ind w:left="0" w:right="850" w:firstLine="0"/>
        <w:rPr>
          <w:rFonts w:ascii="Times New Roman" w:hAnsi="Times New Roman"/>
          <w:i w:val="0"/>
          <w:color w:val="000000"/>
        </w:rPr>
      </w:pPr>
      <w:r w:rsidRPr="00E93173">
        <w:rPr>
          <w:rFonts w:ascii="Times New Roman" w:hAnsi="Times New Roman"/>
          <w:i w:val="0"/>
          <w:color w:val="000000"/>
        </w:rPr>
        <w:t>Ödenek ve Harcamalar</w:t>
      </w:r>
    </w:p>
    <w:p w:rsidR="00DB1A60" w:rsidRDefault="00DB1A60" w:rsidP="00DB1A60">
      <w:pPr>
        <w:spacing w:line="360" w:lineRule="auto"/>
      </w:pPr>
      <w:r w:rsidRPr="00C01DC4">
        <w:t>Sağlık, Kültür ve Spor Daire Başkanlığına</w:t>
      </w:r>
      <w:r>
        <w:t xml:space="preserve"> bağlı olan Havuz Müdürlüğü 2021 </w:t>
      </w:r>
      <w:r w:rsidRPr="00C01DC4">
        <w:t xml:space="preserve">yılında </w:t>
      </w:r>
      <w:r>
        <w:rPr>
          <w:b/>
        </w:rPr>
        <w:t xml:space="preserve">47.662,80 </w:t>
      </w:r>
      <w:r w:rsidRPr="00C01DC4">
        <w:rPr>
          <w:b/>
        </w:rPr>
        <w:t>TL</w:t>
      </w:r>
      <w:r w:rsidRPr="00C01DC4">
        <w:t xml:space="preserve"> harcama yapmıştır. Harcamalar aşağıdaki tabloda yer almaktadır.</w:t>
      </w:r>
    </w:p>
    <w:p w:rsidR="00DB1A60" w:rsidRDefault="00DB1A60" w:rsidP="00DB1A60"/>
    <w:tbl>
      <w:tblPr>
        <w:tblpPr w:leftFromText="141" w:rightFromText="141" w:vertAnchor="text" w:horzAnchor="margin" w:tblpY="17"/>
        <w:tblW w:w="9327"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ayout w:type="fixed"/>
        <w:tblLook w:val="04A0" w:firstRow="1" w:lastRow="0" w:firstColumn="1" w:lastColumn="0" w:noHBand="0" w:noVBand="1"/>
      </w:tblPr>
      <w:tblGrid>
        <w:gridCol w:w="5841"/>
        <w:gridCol w:w="2159"/>
        <w:gridCol w:w="1327"/>
      </w:tblGrid>
      <w:tr w:rsidR="00DB1A60" w:rsidRPr="004C4156" w:rsidTr="007E1DD8">
        <w:trPr>
          <w:trHeight w:hRule="exact" w:val="367"/>
        </w:trPr>
        <w:tc>
          <w:tcPr>
            <w:tcW w:w="5841" w:type="dxa"/>
            <w:shd w:val="clear" w:color="auto" w:fill="4472C4"/>
            <w:vAlign w:val="center"/>
          </w:tcPr>
          <w:p w:rsidR="00DB1A60" w:rsidRPr="004C4156" w:rsidRDefault="00DB1A60" w:rsidP="007E1DD8">
            <w:pPr>
              <w:pStyle w:val="ListeParagraf"/>
              <w:tabs>
                <w:tab w:val="left" w:pos="397"/>
                <w:tab w:val="left" w:pos="539"/>
              </w:tabs>
              <w:spacing w:before="32" w:after="50"/>
              <w:ind w:left="1" w:hanging="1"/>
              <w:contextualSpacing w:val="0"/>
              <w:jc w:val="center"/>
              <w:rPr>
                <w:b/>
                <w:bCs/>
              </w:rPr>
            </w:pPr>
            <w:r w:rsidRPr="00E86B42">
              <w:rPr>
                <w:b/>
                <w:color w:val="FFFFFF"/>
              </w:rPr>
              <w:t>Bütçe Tertibi</w:t>
            </w:r>
          </w:p>
          <w:p w:rsidR="00DB1A60" w:rsidRPr="004C4156" w:rsidRDefault="00DB1A60" w:rsidP="007E1DD8">
            <w:pPr>
              <w:pStyle w:val="ListeParagraf"/>
              <w:tabs>
                <w:tab w:val="left" w:pos="397"/>
                <w:tab w:val="left" w:pos="539"/>
              </w:tabs>
              <w:spacing w:before="32" w:after="50"/>
              <w:ind w:left="1" w:hanging="1"/>
              <w:contextualSpacing w:val="0"/>
              <w:jc w:val="center"/>
              <w:rPr>
                <w:b/>
                <w:bCs/>
              </w:rPr>
            </w:pPr>
            <w:r w:rsidRPr="004C4156">
              <w:rPr>
                <w:b/>
                <w:bCs/>
              </w:rPr>
              <w:t>Bütçe Tertibi</w:t>
            </w:r>
          </w:p>
        </w:tc>
        <w:tc>
          <w:tcPr>
            <w:tcW w:w="2159" w:type="dxa"/>
            <w:shd w:val="clear" w:color="auto" w:fill="4472C4"/>
            <w:vAlign w:val="center"/>
          </w:tcPr>
          <w:p w:rsidR="00DB1A60" w:rsidRPr="001A24F5" w:rsidRDefault="00DB1A60" w:rsidP="007E1DD8">
            <w:pPr>
              <w:pStyle w:val="ListeParagraf"/>
              <w:tabs>
                <w:tab w:val="left" w:pos="397"/>
                <w:tab w:val="left" w:pos="539"/>
              </w:tabs>
              <w:spacing w:before="32" w:after="50"/>
              <w:ind w:left="1" w:hanging="1"/>
              <w:contextualSpacing w:val="0"/>
              <w:jc w:val="center"/>
              <w:rPr>
                <w:b/>
                <w:bCs/>
                <w:color w:val="FFFFFF" w:themeColor="background1"/>
              </w:rPr>
            </w:pPr>
            <w:r>
              <w:rPr>
                <w:b/>
                <w:color w:val="FFFFFF"/>
              </w:rPr>
              <w:t xml:space="preserve">2021 </w:t>
            </w:r>
            <w:r w:rsidRPr="00E86B42">
              <w:rPr>
                <w:b/>
                <w:color w:val="FFFFFF"/>
              </w:rPr>
              <w:t>Harcamalar</w:t>
            </w:r>
          </w:p>
        </w:tc>
        <w:tc>
          <w:tcPr>
            <w:tcW w:w="1327" w:type="dxa"/>
            <w:shd w:val="clear" w:color="auto" w:fill="4472C4"/>
            <w:vAlign w:val="center"/>
          </w:tcPr>
          <w:p w:rsidR="00DB1A60" w:rsidRPr="001A24F5" w:rsidRDefault="00DB1A60" w:rsidP="007E1DD8">
            <w:pPr>
              <w:pStyle w:val="ListeParagraf"/>
              <w:tabs>
                <w:tab w:val="left" w:pos="397"/>
                <w:tab w:val="left" w:pos="539"/>
              </w:tabs>
              <w:spacing w:before="32" w:after="50"/>
              <w:ind w:left="1" w:hanging="1"/>
              <w:contextualSpacing w:val="0"/>
              <w:jc w:val="center"/>
              <w:rPr>
                <w:b/>
                <w:bCs/>
                <w:color w:val="FFFFFF" w:themeColor="background1"/>
              </w:rPr>
            </w:pPr>
            <w:r w:rsidRPr="001A24F5">
              <w:rPr>
                <w:b/>
                <w:bCs/>
                <w:color w:val="FFFFFF" w:themeColor="background1"/>
              </w:rPr>
              <w:t>Oran %</w:t>
            </w:r>
          </w:p>
        </w:tc>
      </w:tr>
      <w:tr w:rsidR="00DB1A60" w:rsidRPr="004C4156" w:rsidTr="007E1DD8">
        <w:trPr>
          <w:trHeight w:hRule="exact" w:val="367"/>
        </w:trPr>
        <w:tc>
          <w:tcPr>
            <w:tcW w:w="5841" w:type="dxa"/>
            <w:shd w:val="clear" w:color="auto" w:fill="auto"/>
            <w:vAlign w:val="center"/>
          </w:tcPr>
          <w:p w:rsidR="00DB1A60" w:rsidRPr="00585FAC" w:rsidRDefault="00DB1A60" w:rsidP="007E1DD8">
            <w:pPr>
              <w:pStyle w:val="ListeParagraf"/>
              <w:tabs>
                <w:tab w:val="left" w:pos="397"/>
                <w:tab w:val="left" w:pos="539"/>
              </w:tabs>
              <w:spacing w:before="32" w:after="50"/>
              <w:ind w:left="1" w:hanging="1"/>
              <w:rPr>
                <w:bCs/>
              </w:rPr>
            </w:pPr>
            <w:r w:rsidRPr="00585FAC">
              <w:rPr>
                <w:bCs/>
              </w:rPr>
              <w:t>03.2 Tüketime Yönelik Mal ve Malzeme Alımları</w:t>
            </w:r>
          </w:p>
        </w:tc>
        <w:tc>
          <w:tcPr>
            <w:tcW w:w="2159" w:type="dxa"/>
            <w:shd w:val="clear" w:color="auto" w:fill="auto"/>
            <w:vAlign w:val="center"/>
          </w:tcPr>
          <w:p w:rsidR="00DB1A60" w:rsidRPr="0001136A" w:rsidRDefault="00DB1A60" w:rsidP="007E1DD8">
            <w:pPr>
              <w:jc w:val="center"/>
              <w:rPr>
                <w:b/>
              </w:rPr>
            </w:pPr>
            <w:r w:rsidRPr="0001136A">
              <w:rPr>
                <w:b/>
              </w:rPr>
              <w:t>35.206,42 TL</w:t>
            </w:r>
          </w:p>
        </w:tc>
        <w:tc>
          <w:tcPr>
            <w:tcW w:w="1327" w:type="dxa"/>
            <w:shd w:val="clear" w:color="auto" w:fill="auto"/>
            <w:vAlign w:val="center"/>
          </w:tcPr>
          <w:p w:rsidR="00DB1A60" w:rsidRPr="005A1746" w:rsidRDefault="00DB1A60" w:rsidP="007E1DD8">
            <w:pPr>
              <w:tabs>
                <w:tab w:val="left" w:pos="397"/>
                <w:tab w:val="left" w:pos="539"/>
              </w:tabs>
              <w:spacing w:before="32" w:after="50"/>
              <w:jc w:val="center"/>
              <w:rPr>
                <w:b/>
                <w:color w:val="000000" w:themeColor="text1"/>
              </w:rPr>
            </w:pPr>
            <w:r w:rsidRPr="005A1746">
              <w:rPr>
                <w:b/>
                <w:color w:val="000000" w:themeColor="text1"/>
              </w:rPr>
              <w:t>%73,87</w:t>
            </w:r>
          </w:p>
        </w:tc>
      </w:tr>
      <w:tr w:rsidR="00DB1A60" w:rsidRPr="004C4156" w:rsidTr="007E1DD8">
        <w:trPr>
          <w:trHeight w:hRule="exact" w:val="367"/>
        </w:trPr>
        <w:tc>
          <w:tcPr>
            <w:tcW w:w="5841" w:type="dxa"/>
            <w:shd w:val="clear" w:color="auto" w:fill="auto"/>
            <w:vAlign w:val="center"/>
          </w:tcPr>
          <w:p w:rsidR="00DB1A60" w:rsidRPr="00585FAC" w:rsidRDefault="00DB1A60" w:rsidP="007E1DD8">
            <w:pPr>
              <w:pStyle w:val="ListeParagraf"/>
              <w:tabs>
                <w:tab w:val="left" w:pos="397"/>
                <w:tab w:val="left" w:pos="539"/>
              </w:tabs>
              <w:spacing w:before="32" w:after="50"/>
              <w:ind w:left="1" w:hanging="1"/>
              <w:rPr>
                <w:bCs/>
              </w:rPr>
            </w:pPr>
            <w:r w:rsidRPr="00585FAC">
              <w:rPr>
                <w:bCs/>
              </w:rPr>
              <w:t>03.5 Hizmet Alımları</w:t>
            </w:r>
          </w:p>
        </w:tc>
        <w:tc>
          <w:tcPr>
            <w:tcW w:w="2159" w:type="dxa"/>
            <w:shd w:val="clear" w:color="auto" w:fill="auto"/>
            <w:vAlign w:val="center"/>
          </w:tcPr>
          <w:p w:rsidR="00DB1A60" w:rsidRPr="0001136A" w:rsidRDefault="00DB1A60" w:rsidP="007E1DD8">
            <w:pPr>
              <w:pStyle w:val="ListeParagraf"/>
              <w:tabs>
                <w:tab w:val="left" w:pos="397"/>
                <w:tab w:val="left" w:pos="539"/>
              </w:tabs>
              <w:spacing w:before="32" w:after="50"/>
              <w:ind w:left="1" w:hanging="1"/>
              <w:jc w:val="center"/>
              <w:rPr>
                <w:b/>
              </w:rPr>
            </w:pPr>
            <w:r w:rsidRPr="0001136A">
              <w:rPr>
                <w:b/>
              </w:rPr>
              <w:t>1.942,58 TL</w:t>
            </w:r>
          </w:p>
        </w:tc>
        <w:tc>
          <w:tcPr>
            <w:tcW w:w="1327" w:type="dxa"/>
            <w:shd w:val="clear" w:color="auto" w:fill="auto"/>
            <w:vAlign w:val="center"/>
          </w:tcPr>
          <w:p w:rsidR="00DB1A60" w:rsidRPr="005A1746" w:rsidRDefault="00DB1A60" w:rsidP="007E1DD8">
            <w:pPr>
              <w:tabs>
                <w:tab w:val="left" w:pos="397"/>
                <w:tab w:val="left" w:pos="539"/>
              </w:tabs>
              <w:spacing w:before="32" w:after="50"/>
              <w:jc w:val="center"/>
              <w:rPr>
                <w:b/>
                <w:color w:val="000000" w:themeColor="text1"/>
              </w:rPr>
            </w:pPr>
            <w:r w:rsidRPr="005A1746">
              <w:rPr>
                <w:b/>
                <w:color w:val="000000" w:themeColor="text1"/>
              </w:rPr>
              <w:t>%4,07</w:t>
            </w:r>
          </w:p>
        </w:tc>
      </w:tr>
      <w:tr w:rsidR="00DB1A60" w:rsidRPr="004C4156" w:rsidTr="007E1DD8">
        <w:trPr>
          <w:trHeight w:hRule="exact" w:val="698"/>
        </w:trPr>
        <w:tc>
          <w:tcPr>
            <w:tcW w:w="5841" w:type="dxa"/>
            <w:shd w:val="clear" w:color="auto" w:fill="auto"/>
            <w:vAlign w:val="center"/>
          </w:tcPr>
          <w:p w:rsidR="00DB1A60" w:rsidRPr="00585FAC" w:rsidRDefault="00DB1A60" w:rsidP="007E1DD8">
            <w:pPr>
              <w:pStyle w:val="ListeParagraf"/>
              <w:tabs>
                <w:tab w:val="left" w:pos="397"/>
                <w:tab w:val="left" w:pos="539"/>
              </w:tabs>
              <w:spacing w:before="32" w:after="50"/>
              <w:ind w:left="1" w:hanging="1"/>
              <w:rPr>
                <w:bCs/>
              </w:rPr>
            </w:pPr>
            <w:r w:rsidRPr="00585FAC">
              <w:rPr>
                <w:bCs/>
              </w:rPr>
              <w:t>03.7 Menkul Mal, Gayri maddi Hak Alım, Bakım Onarım Giderleri</w:t>
            </w:r>
          </w:p>
        </w:tc>
        <w:tc>
          <w:tcPr>
            <w:tcW w:w="2159" w:type="dxa"/>
            <w:shd w:val="clear" w:color="auto" w:fill="auto"/>
            <w:vAlign w:val="center"/>
          </w:tcPr>
          <w:p w:rsidR="00DB1A60" w:rsidRPr="0001136A" w:rsidRDefault="00DB1A60" w:rsidP="007E1DD8">
            <w:pPr>
              <w:spacing w:before="32" w:after="50"/>
              <w:jc w:val="center"/>
              <w:rPr>
                <w:b/>
              </w:rPr>
            </w:pPr>
            <w:r w:rsidRPr="0001136A">
              <w:rPr>
                <w:b/>
              </w:rPr>
              <w:t>-</w:t>
            </w:r>
          </w:p>
        </w:tc>
        <w:tc>
          <w:tcPr>
            <w:tcW w:w="1327" w:type="dxa"/>
            <w:shd w:val="clear" w:color="auto" w:fill="auto"/>
            <w:vAlign w:val="center"/>
          </w:tcPr>
          <w:p w:rsidR="00DB1A60" w:rsidRPr="005A1746" w:rsidRDefault="00DB1A60" w:rsidP="007E1DD8">
            <w:pPr>
              <w:pStyle w:val="ListeParagraf"/>
              <w:tabs>
                <w:tab w:val="left" w:pos="397"/>
                <w:tab w:val="left" w:pos="539"/>
              </w:tabs>
              <w:spacing w:before="32" w:after="50"/>
              <w:ind w:left="1" w:hanging="1"/>
              <w:jc w:val="center"/>
              <w:rPr>
                <w:b/>
                <w:color w:val="000000" w:themeColor="text1"/>
              </w:rPr>
            </w:pPr>
            <w:r w:rsidRPr="005A1746">
              <w:rPr>
                <w:b/>
                <w:color w:val="000000" w:themeColor="text1"/>
              </w:rPr>
              <w:t>% 0</w:t>
            </w:r>
          </w:p>
        </w:tc>
      </w:tr>
      <w:tr w:rsidR="00DB1A60" w:rsidRPr="004C4156" w:rsidTr="007E1DD8">
        <w:trPr>
          <w:trHeight w:hRule="exact" w:val="698"/>
        </w:trPr>
        <w:tc>
          <w:tcPr>
            <w:tcW w:w="5841" w:type="dxa"/>
            <w:shd w:val="clear" w:color="auto" w:fill="auto"/>
            <w:vAlign w:val="center"/>
          </w:tcPr>
          <w:p w:rsidR="00DB1A60" w:rsidRPr="00585FAC" w:rsidRDefault="00DB1A60" w:rsidP="007E1DD8">
            <w:pPr>
              <w:pStyle w:val="ListeParagraf"/>
              <w:tabs>
                <w:tab w:val="left" w:pos="397"/>
                <w:tab w:val="left" w:pos="539"/>
              </w:tabs>
              <w:spacing w:before="32" w:after="50"/>
              <w:ind w:left="1" w:hanging="1"/>
              <w:rPr>
                <w:bCs/>
              </w:rPr>
            </w:pPr>
          </w:p>
          <w:p w:rsidR="00DB1A60" w:rsidRPr="00585FAC" w:rsidRDefault="00DB1A60" w:rsidP="007E1DD8">
            <w:pPr>
              <w:pStyle w:val="ListeParagraf"/>
              <w:tabs>
                <w:tab w:val="left" w:pos="397"/>
                <w:tab w:val="left" w:pos="539"/>
              </w:tabs>
              <w:spacing w:before="32" w:after="50"/>
              <w:ind w:left="1" w:hanging="1"/>
              <w:rPr>
                <w:bCs/>
              </w:rPr>
            </w:pPr>
            <w:r w:rsidRPr="00585FAC">
              <w:rPr>
                <w:bCs/>
              </w:rPr>
              <w:t>03.8 Sosyal Tesis Bakım ve Onarım Giderleri</w:t>
            </w:r>
          </w:p>
        </w:tc>
        <w:tc>
          <w:tcPr>
            <w:tcW w:w="2159" w:type="dxa"/>
            <w:shd w:val="clear" w:color="auto" w:fill="auto"/>
            <w:vAlign w:val="center"/>
          </w:tcPr>
          <w:p w:rsidR="00DB1A60" w:rsidRPr="0001136A" w:rsidRDefault="00DB1A60" w:rsidP="007E1DD8">
            <w:pPr>
              <w:spacing w:before="32" w:after="50"/>
              <w:jc w:val="center"/>
              <w:rPr>
                <w:b/>
              </w:rPr>
            </w:pPr>
            <w:r w:rsidRPr="0001136A">
              <w:rPr>
                <w:b/>
              </w:rPr>
              <w:t>10.513,80 TL</w:t>
            </w:r>
          </w:p>
        </w:tc>
        <w:tc>
          <w:tcPr>
            <w:tcW w:w="1327" w:type="dxa"/>
            <w:shd w:val="clear" w:color="auto" w:fill="auto"/>
            <w:vAlign w:val="center"/>
          </w:tcPr>
          <w:p w:rsidR="00DB1A60" w:rsidRPr="005A1746" w:rsidRDefault="00DB1A60" w:rsidP="007E1DD8">
            <w:pPr>
              <w:tabs>
                <w:tab w:val="left" w:pos="397"/>
                <w:tab w:val="left" w:pos="539"/>
              </w:tabs>
              <w:spacing w:before="32" w:after="50"/>
              <w:jc w:val="center"/>
              <w:rPr>
                <w:b/>
                <w:color w:val="000000" w:themeColor="text1"/>
              </w:rPr>
            </w:pPr>
            <w:r w:rsidRPr="005A1746">
              <w:rPr>
                <w:b/>
                <w:color w:val="000000" w:themeColor="text1"/>
              </w:rPr>
              <w:t>%22,06</w:t>
            </w:r>
          </w:p>
        </w:tc>
      </w:tr>
    </w:tbl>
    <w:p w:rsidR="00DB1A60" w:rsidRPr="004C4156" w:rsidRDefault="00DB1A60" w:rsidP="00DB1A60">
      <w:pPr>
        <w:pStyle w:val="Balk4"/>
        <w:tabs>
          <w:tab w:val="left" w:pos="567"/>
        </w:tabs>
        <w:spacing w:before="32" w:after="50" w:line="360" w:lineRule="auto"/>
        <w:ind w:right="850"/>
        <w:rPr>
          <w:rFonts w:ascii="Times New Roman" w:hAnsi="Times New Roman"/>
          <w:i w:val="0"/>
          <w:color w:val="000000"/>
          <w:sz w:val="12"/>
        </w:rPr>
      </w:pPr>
    </w:p>
    <w:p w:rsidR="00DB1A60" w:rsidRPr="00E93173" w:rsidRDefault="00DB1A60" w:rsidP="002E331D">
      <w:pPr>
        <w:pStyle w:val="Balk4"/>
        <w:numPr>
          <w:ilvl w:val="1"/>
          <w:numId w:val="81"/>
        </w:numPr>
        <w:tabs>
          <w:tab w:val="left" w:pos="567"/>
        </w:tabs>
        <w:spacing w:before="32" w:after="50" w:line="360" w:lineRule="auto"/>
        <w:ind w:right="850" w:hanging="1211"/>
        <w:rPr>
          <w:rFonts w:ascii="Times New Roman" w:hAnsi="Times New Roman"/>
          <w:i w:val="0"/>
          <w:color w:val="000000"/>
        </w:rPr>
      </w:pPr>
      <w:r w:rsidRPr="00E93173">
        <w:rPr>
          <w:rFonts w:ascii="Times New Roman" w:hAnsi="Times New Roman"/>
          <w:i w:val="0"/>
          <w:color w:val="000000"/>
        </w:rPr>
        <w:t>Gelirler</w:t>
      </w:r>
    </w:p>
    <w:p w:rsidR="00DB1A60" w:rsidRPr="00E93173" w:rsidRDefault="00DB1A60" w:rsidP="00DB1A60">
      <w:pPr>
        <w:spacing w:before="32" w:after="50" w:line="360" w:lineRule="auto"/>
        <w:ind w:left="1" w:right="850" w:hanging="1"/>
        <w:jc w:val="both"/>
        <w:rPr>
          <w:color w:val="000000"/>
        </w:rPr>
      </w:pPr>
      <w:r w:rsidRPr="00E93173">
        <w:rPr>
          <w:color w:val="000000"/>
        </w:rPr>
        <w:t xml:space="preserve">Havuz Müdürlüğünün geliri; Kapalı Havuz kullanıcı giriş ücreti, Açık </w:t>
      </w:r>
      <w:r w:rsidR="00FD2673" w:rsidRPr="00E93173">
        <w:rPr>
          <w:color w:val="000000"/>
        </w:rPr>
        <w:t xml:space="preserve">Havuz </w:t>
      </w:r>
      <w:r w:rsidRPr="00E93173">
        <w:rPr>
          <w:color w:val="000000"/>
        </w:rPr>
        <w:t>kullanıcı giriş ücreti</w:t>
      </w:r>
      <w:r>
        <w:rPr>
          <w:color w:val="000000"/>
        </w:rPr>
        <w:t xml:space="preserve">, Sauna kullanıcı giriş ücreti, Federasyon maç ücretleri </w:t>
      </w:r>
      <w:r w:rsidRPr="00E93173">
        <w:rPr>
          <w:color w:val="000000"/>
        </w:rPr>
        <w:t xml:space="preserve">ve </w:t>
      </w:r>
      <w:r>
        <w:rPr>
          <w:color w:val="000000"/>
        </w:rPr>
        <w:t>üyelik başvurularından</w:t>
      </w:r>
      <w:r w:rsidRPr="00E93173">
        <w:rPr>
          <w:color w:val="000000"/>
        </w:rPr>
        <w:t xml:space="preserve"> alınan ücretlerden oluşmaktadır.</w:t>
      </w:r>
    </w:p>
    <w:p w:rsidR="00DB1A60" w:rsidRPr="005A1746" w:rsidRDefault="00DB1A60" w:rsidP="00DB1A60">
      <w:pPr>
        <w:spacing w:before="32" w:after="50" w:line="360" w:lineRule="auto"/>
        <w:ind w:left="1" w:right="850" w:hanging="1"/>
        <w:jc w:val="both"/>
        <w:rPr>
          <w:color w:val="000000" w:themeColor="text1"/>
        </w:rPr>
      </w:pPr>
      <w:r w:rsidRPr="005A1746">
        <w:rPr>
          <w:color w:val="000000" w:themeColor="text1"/>
        </w:rPr>
        <w:t xml:space="preserve">2021 yılı Ocak- Aralık aylarında, Havuz Müdürlüğünde Başvuru ve Danışma gelirleri, 874 TL, Federasyon Maç Gelirleri 1.000 TL Kredi Kartı ile Seans Ücreti Ödeme Tutarı 2.255,69 TL, Akıllı Kart ile Ödeme Tutarı 486 TL, Toplamda 4.615,69 TL olarak gerçekleşmiştir. </w:t>
      </w:r>
    </w:p>
    <w:p w:rsidR="00DB1A60" w:rsidRPr="00C70A8A" w:rsidRDefault="00DB1A60" w:rsidP="00DB1A60">
      <w:pPr>
        <w:spacing w:before="32" w:after="50" w:line="360" w:lineRule="auto"/>
        <w:ind w:left="1" w:right="850" w:hanging="1"/>
        <w:jc w:val="both"/>
        <w:rPr>
          <w:color w:val="000000"/>
          <w:sz w:val="10"/>
        </w:rPr>
      </w:pPr>
    </w:p>
    <w:p w:rsidR="00DB1A60" w:rsidRPr="00E93173" w:rsidRDefault="00DB1A60" w:rsidP="002E331D">
      <w:pPr>
        <w:pStyle w:val="Balk3"/>
        <w:numPr>
          <w:ilvl w:val="0"/>
          <w:numId w:val="81"/>
        </w:numPr>
        <w:tabs>
          <w:tab w:val="left" w:pos="567"/>
        </w:tabs>
        <w:spacing w:before="32" w:after="50" w:line="360" w:lineRule="auto"/>
        <w:ind w:right="850"/>
        <w:rPr>
          <w:rFonts w:ascii="Times New Roman" w:hAnsi="Times New Roman"/>
          <w:color w:val="auto"/>
        </w:rPr>
      </w:pPr>
      <w:bookmarkStart w:id="24" w:name="_Toc325122257"/>
      <w:r w:rsidRPr="00E93173">
        <w:rPr>
          <w:rFonts w:ascii="Times New Roman" w:hAnsi="Times New Roman"/>
          <w:color w:val="auto"/>
        </w:rPr>
        <w:lastRenderedPageBreak/>
        <w:t>Temel Mali Tablolara İlişkin Açıklamalar</w:t>
      </w:r>
      <w:bookmarkEnd w:id="24"/>
    </w:p>
    <w:p w:rsidR="00DB1A60" w:rsidRPr="00760713" w:rsidRDefault="00DB1A60" w:rsidP="00DB1A60">
      <w:pPr>
        <w:spacing w:before="32" w:after="50" w:line="360" w:lineRule="auto"/>
        <w:ind w:left="1" w:right="850" w:hanging="1"/>
        <w:jc w:val="both"/>
        <w:rPr>
          <w:color w:val="000000" w:themeColor="text1"/>
        </w:rPr>
      </w:pPr>
      <w:r w:rsidRPr="00760713">
        <w:rPr>
          <w:color w:val="000000" w:themeColor="text1"/>
        </w:rPr>
        <w:t>Havuz Müdürlüğü giderlerini karşılamak amacıyla tahsis edilen ödenekten yıl içinde, Tüketime Yönelik Mal ve Malzeme alımları için, 35.206,42 TL, Hizmet alımları için, 1.942,58 TL, Sosyal tesis bakım ve onarım giderleri için 10.513,80 TL kullanılmış olup, yıl</w:t>
      </w:r>
      <w:r>
        <w:rPr>
          <w:color w:val="000000" w:themeColor="text1"/>
        </w:rPr>
        <w:t xml:space="preserve"> </w:t>
      </w:r>
      <w:r w:rsidRPr="00760713">
        <w:rPr>
          <w:color w:val="000000" w:themeColor="text1"/>
        </w:rPr>
        <w:t>sonu toplam harcamamız 47.662,80 TL olmuştur.</w:t>
      </w:r>
    </w:p>
    <w:p w:rsidR="00DB1A60" w:rsidRPr="00BD6C31" w:rsidRDefault="00DB1A60" w:rsidP="00DB1A60">
      <w:pPr>
        <w:spacing w:before="32" w:after="50" w:line="360" w:lineRule="auto"/>
        <w:ind w:left="1" w:right="850" w:hanging="1"/>
        <w:jc w:val="both"/>
      </w:pPr>
    </w:p>
    <w:p w:rsidR="00DB1A60" w:rsidRPr="00E93173" w:rsidRDefault="00DB1A60" w:rsidP="002E331D">
      <w:pPr>
        <w:pStyle w:val="Balk2"/>
        <w:numPr>
          <w:ilvl w:val="0"/>
          <w:numId w:val="40"/>
        </w:numPr>
        <w:tabs>
          <w:tab w:val="left" w:pos="567"/>
        </w:tabs>
        <w:spacing w:before="32" w:after="50" w:line="360" w:lineRule="auto"/>
        <w:ind w:right="850"/>
        <w:rPr>
          <w:rFonts w:ascii="Times New Roman" w:hAnsi="Times New Roman"/>
          <w:color w:val="auto"/>
          <w:sz w:val="24"/>
          <w:szCs w:val="24"/>
        </w:rPr>
      </w:pPr>
      <w:bookmarkStart w:id="25" w:name="_Toc325122259"/>
      <w:r w:rsidRPr="00E93173">
        <w:rPr>
          <w:rFonts w:ascii="Times New Roman" w:hAnsi="Times New Roman"/>
          <w:color w:val="auto"/>
          <w:sz w:val="24"/>
          <w:szCs w:val="24"/>
        </w:rPr>
        <w:t>Performans Bilgileri</w:t>
      </w:r>
      <w:bookmarkEnd w:id="25"/>
    </w:p>
    <w:p w:rsidR="00DB1A60" w:rsidRPr="00E93173" w:rsidRDefault="00DB1A60" w:rsidP="00DB1A60">
      <w:pPr>
        <w:pStyle w:val="Balk3"/>
        <w:numPr>
          <w:ilvl w:val="0"/>
          <w:numId w:val="5"/>
        </w:numPr>
        <w:tabs>
          <w:tab w:val="left" w:pos="567"/>
        </w:tabs>
        <w:spacing w:before="32" w:after="50" w:line="360" w:lineRule="auto"/>
        <w:ind w:left="0" w:right="850" w:hanging="1"/>
        <w:rPr>
          <w:rFonts w:ascii="Times New Roman" w:hAnsi="Times New Roman"/>
          <w:color w:val="auto"/>
        </w:rPr>
      </w:pPr>
      <w:bookmarkStart w:id="26" w:name="_Toc326590743"/>
      <w:r w:rsidRPr="00E93173">
        <w:rPr>
          <w:rFonts w:ascii="Times New Roman" w:hAnsi="Times New Roman"/>
          <w:color w:val="auto"/>
        </w:rPr>
        <w:t>İdari Hizmetler</w:t>
      </w:r>
      <w:bookmarkEnd w:id="26"/>
    </w:p>
    <w:p w:rsidR="00DB1A60" w:rsidRPr="00E93173" w:rsidRDefault="00DB1A60" w:rsidP="00DB1A60">
      <w:pPr>
        <w:pStyle w:val="Balk4"/>
        <w:numPr>
          <w:ilvl w:val="0"/>
          <w:numId w:val="31"/>
        </w:numPr>
        <w:tabs>
          <w:tab w:val="left" w:pos="567"/>
        </w:tabs>
        <w:spacing w:before="32" w:after="50" w:line="360" w:lineRule="auto"/>
        <w:ind w:left="0" w:right="850" w:hanging="1"/>
        <w:rPr>
          <w:rFonts w:ascii="Times New Roman" w:hAnsi="Times New Roman"/>
          <w:i w:val="0"/>
          <w:color w:val="auto"/>
        </w:rPr>
      </w:pPr>
      <w:r w:rsidRPr="00E93173">
        <w:rPr>
          <w:rFonts w:ascii="Times New Roman" w:hAnsi="Times New Roman"/>
          <w:i w:val="0"/>
          <w:color w:val="auto"/>
        </w:rPr>
        <w:t>Birim Faaliyet Bilgileri</w:t>
      </w:r>
    </w:p>
    <w:p w:rsidR="00DB1A60" w:rsidRPr="00307DB1" w:rsidRDefault="00DB1A60" w:rsidP="00DB1A60">
      <w:pPr>
        <w:pStyle w:val="Balk5"/>
        <w:numPr>
          <w:ilvl w:val="1"/>
          <w:numId w:val="32"/>
        </w:numPr>
        <w:tabs>
          <w:tab w:val="left" w:pos="567"/>
        </w:tabs>
        <w:spacing w:before="32" w:after="50" w:line="360" w:lineRule="auto"/>
        <w:ind w:left="0" w:right="850" w:hanging="1"/>
        <w:rPr>
          <w:rFonts w:ascii="Times New Roman" w:hAnsi="Times New Roman"/>
          <w:b/>
          <w:color w:val="auto"/>
        </w:rPr>
      </w:pPr>
      <w:r>
        <w:rPr>
          <w:rFonts w:ascii="Times New Roman" w:hAnsi="Times New Roman"/>
          <w:b/>
          <w:color w:val="auto"/>
        </w:rPr>
        <w:t>Havuz Birimi</w:t>
      </w:r>
    </w:p>
    <w:p w:rsidR="00DB1A60" w:rsidRPr="003517D1" w:rsidRDefault="00DB1A60" w:rsidP="00DB1A60"/>
    <w:p w:rsidR="00DB1A60" w:rsidRPr="00C01DC4" w:rsidRDefault="00DB1A60" w:rsidP="00DB1A60">
      <w:pPr>
        <w:spacing w:before="32" w:after="50"/>
        <w:ind w:left="1" w:right="850" w:hanging="1"/>
        <w:rPr>
          <w:b/>
        </w:rPr>
      </w:pPr>
      <w:r>
        <w:rPr>
          <w:b/>
        </w:rPr>
        <w:t>2021</w:t>
      </w:r>
      <w:r w:rsidRPr="00C01DC4">
        <w:rPr>
          <w:b/>
        </w:rPr>
        <w:t xml:space="preserve"> Yılı Havuz Müdürlüğünde Yapılan Müsabakalar</w:t>
      </w:r>
    </w:p>
    <w:tbl>
      <w:tblPr>
        <w:tblpPr w:leftFromText="141" w:rightFromText="141" w:vertAnchor="text" w:horzAnchor="margin" w:tblpY="253"/>
        <w:tblW w:w="9081"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0A0" w:firstRow="1" w:lastRow="0" w:firstColumn="1" w:lastColumn="0" w:noHBand="0" w:noVBand="0"/>
      </w:tblPr>
      <w:tblGrid>
        <w:gridCol w:w="2070"/>
        <w:gridCol w:w="7011"/>
      </w:tblGrid>
      <w:tr w:rsidR="00DB1A60" w:rsidRPr="00C01DC4" w:rsidTr="007E1DD8">
        <w:trPr>
          <w:trHeight w:val="443"/>
        </w:trPr>
        <w:tc>
          <w:tcPr>
            <w:tcW w:w="2070" w:type="dxa"/>
            <w:shd w:val="clear" w:color="auto" w:fill="4472C4" w:themeFill="accent5"/>
            <w:noWrap/>
          </w:tcPr>
          <w:p w:rsidR="00DB1A60" w:rsidRPr="001A24F5" w:rsidRDefault="00DB1A60" w:rsidP="007E1DD8">
            <w:pPr>
              <w:rPr>
                <w:b/>
                <w:bCs/>
                <w:color w:val="FFFFFF" w:themeColor="background1"/>
                <w:sz w:val="20"/>
                <w:szCs w:val="20"/>
              </w:rPr>
            </w:pPr>
            <w:r w:rsidRPr="001A24F5">
              <w:rPr>
                <w:b/>
                <w:bCs/>
                <w:color w:val="FFFFFF" w:themeColor="background1"/>
                <w:sz w:val="20"/>
                <w:szCs w:val="20"/>
              </w:rPr>
              <w:t>Tarih</w:t>
            </w:r>
          </w:p>
        </w:tc>
        <w:tc>
          <w:tcPr>
            <w:tcW w:w="7011" w:type="dxa"/>
            <w:shd w:val="clear" w:color="auto" w:fill="4472C4" w:themeFill="accent5"/>
            <w:noWrap/>
          </w:tcPr>
          <w:p w:rsidR="00DB1A60" w:rsidRPr="001A24F5" w:rsidRDefault="00DB1A60" w:rsidP="007E1DD8">
            <w:pPr>
              <w:jc w:val="center"/>
              <w:rPr>
                <w:b/>
                <w:bCs/>
                <w:color w:val="FFFFFF" w:themeColor="background1"/>
                <w:sz w:val="20"/>
                <w:szCs w:val="20"/>
              </w:rPr>
            </w:pPr>
            <w:r w:rsidRPr="001A24F5">
              <w:rPr>
                <w:b/>
                <w:bCs/>
                <w:color w:val="FFFFFF" w:themeColor="background1"/>
                <w:sz w:val="20"/>
                <w:szCs w:val="20"/>
              </w:rPr>
              <w:t>Faaliyet</w:t>
            </w:r>
          </w:p>
        </w:tc>
      </w:tr>
      <w:tr w:rsidR="00DB1A60" w:rsidTr="007E1D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223"/>
        </w:trPr>
        <w:tc>
          <w:tcPr>
            <w:tcW w:w="2070" w:type="dxa"/>
            <w:tcBorders>
              <w:bottom w:val="single" w:sz="4" w:space="0" w:color="auto"/>
            </w:tcBorders>
          </w:tcPr>
          <w:p w:rsidR="00DB1A60" w:rsidRPr="00760713" w:rsidRDefault="00DB1A60" w:rsidP="007E1DD8">
            <w:pPr>
              <w:spacing w:before="32" w:after="50"/>
              <w:ind w:right="850"/>
              <w:rPr>
                <w:b/>
                <w:color w:val="000000" w:themeColor="text1"/>
              </w:rPr>
            </w:pPr>
            <w:r w:rsidRPr="00760713">
              <w:rPr>
                <w:b/>
                <w:color w:val="000000" w:themeColor="text1"/>
              </w:rPr>
              <w:t>11.12.2021</w:t>
            </w:r>
          </w:p>
        </w:tc>
        <w:tc>
          <w:tcPr>
            <w:tcW w:w="7011" w:type="dxa"/>
            <w:tcBorders>
              <w:bottom w:val="single" w:sz="4" w:space="0" w:color="auto"/>
            </w:tcBorders>
          </w:tcPr>
          <w:p w:rsidR="00DB1A60" w:rsidRPr="00760713" w:rsidRDefault="00DB1A60" w:rsidP="007E1DD8">
            <w:pPr>
              <w:spacing w:before="32" w:after="50"/>
              <w:ind w:right="850"/>
              <w:rPr>
                <w:color w:val="000000" w:themeColor="text1"/>
              </w:rPr>
            </w:pPr>
            <w:r w:rsidRPr="00760713">
              <w:rPr>
                <w:color w:val="000000" w:themeColor="text1"/>
              </w:rPr>
              <w:t>Sutopu Erkekler Spor Toto Süper Lig Müsabakaları (1 adet)</w:t>
            </w:r>
          </w:p>
        </w:tc>
      </w:tr>
      <w:tr w:rsidR="00DB1A60" w:rsidTr="007E1D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270"/>
        </w:trPr>
        <w:tc>
          <w:tcPr>
            <w:tcW w:w="2070" w:type="dxa"/>
          </w:tcPr>
          <w:p w:rsidR="00DB1A60" w:rsidRPr="00760713" w:rsidRDefault="00DB1A60" w:rsidP="007E1DD8">
            <w:pPr>
              <w:spacing w:before="32" w:after="50"/>
              <w:ind w:right="850"/>
              <w:rPr>
                <w:b/>
                <w:color w:val="000000" w:themeColor="text1"/>
              </w:rPr>
            </w:pPr>
            <w:r w:rsidRPr="00760713">
              <w:rPr>
                <w:b/>
                <w:color w:val="000000" w:themeColor="text1"/>
              </w:rPr>
              <w:t>12.12.2021</w:t>
            </w:r>
          </w:p>
        </w:tc>
        <w:tc>
          <w:tcPr>
            <w:tcW w:w="7011" w:type="dxa"/>
          </w:tcPr>
          <w:p w:rsidR="00DB1A60" w:rsidRPr="00760713" w:rsidRDefault="00DB1A60" w:rsidP="007E1DD8">
            <w:pPr>
              <w:spacing w:before="32" w:after="50"/>
              <w:ind w:right="850"/>
              <w:rPr>
                <w:color w:val="000000" w:themeColor="text1"/>
              </w:rPr>
            </w:pPr>
            <w:r w:rsidRPr="00760713">
              <w:rPr>
                <w:color w:val="000000" w:themeColor="text1"/>
              </w:rPr>
              <w:t>Sutopu Erkekler Spor Toto Süper Lig Müsabakaları (1 adet)</w:t>
            </w:r>
          </w:p>
        </w:tc>
      </w:tr>
      <w:tr w:rsidR="00DB1A60" w:rsidTr="007E1D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270"/>
        </w:trPr>
        <w:tc>
          <w:tcPr>
            <w:tcW w:w="2070" w:type="dxa"/>
          </w:tcPr>
          <w:p w:rsidR="00DB1A60" w:rsidRPr="00760713" w:rsidRDefault="00DB1A60" w:rsidP="007E1DD8">
            <w:pPr>
              <w:spacing w:before="32" w:after="50"/>
              <w:ind w:right="850"/>
              <w:rPr>
                <w:b/>
                <w:color w:val="000000" w:themeColor="text1"/>
              </w:rPr>
            </w:pPr>
            <w:r w:rsidRPr="00760713">
              <w:rPr>
                <w:b/>
                <w:color w:val="000000" w:themeColor="text1"/>
              </w:rPr>
              <w:t>19.12.2021</w:t>
            </w:r>
          </w:p>
        </w:tc>
        <w:tc>
          <w:tcPr>
            <w:tcW w:w="7011" w:type="dxa"/>
          </w:tcPr>
          <w:p w:rsidR="00DB1A60" w:rsidRPr="00760713" w:rsidRDefault="00DB1A60" w:rsidP="007E1DD8">
            <w:pPr>
              <w:spacing w:before="32" w:after="50"/>
              <w:ind w:right="850"/>
              <w:rPr>
                <w:color w:val="000000" w:themeColor="text1"/>
              </w:rPr>
            </w:pPr>
            <w:r w:rsidRPr="00760713">
              <w:rPr>
                <w:color w:val="000000" w:themeColor="text1"/>
              </w:rPr>
              <w:t>Sutopu Erkekler Spor Toto Süper Lig Müsabakaları (1 adet)</w:t>
            </w:r>
          </w:p>
        </w:tc>
      </w:tr>
    </w:tbl>
    <w:p w:rsidR="00DB1A60" w:rsidRDefault="00DB1A60" w:rsidP="00DB1A60">
      <w:pPr>
        <w:spacing w:after="160" w:line="259" w:lineRule="auto"/>
      </w:pPr>
    </w:p>
    <w:p w:rsidR="00DB1A60" w:rsidRPr="00307DB1" w:rsidRDefault="00DB1A60" w:rsidP="00DB1A60">
      <w:pPr>
        <w:spacing w:after="160" w:line="259" w:lineRule="auto"/>
        <w:rPr>
          <w:b/>
          <w:color w:val="000000" w:themeColor="text1"/>
        </w:rPr>
      </w:pPr>
      <w:r w:rsidRPr="00307DB1">
        <w:rPr>
          <w:b/>
          <w:color w:val="000000" w:themeColor="text1"/>
        </w:rPr>
        <w:t>2021 Yılı Kapalı Yüzme Havuzu Kullanımı</w:t>
      </w:r>
    </w:p>
    <w:p w:rsidR="00DB1A60" w:rsidRPr="002C110A" w:rsidRDefault="00DB1A60" w:rsidP="00FD2673">
      <w:pPr>
        <w:spacing w:after="160" w:line="360" w:lineRule="auto"/>
        <w:ind w:right="1"/>
        <w:jc w:val="both"/>
        <w:rPr>
          <w:color w:val="000000"/>
          <w:shd w:val="clear" w:color="auto" w:fill="FFFFFF"/>
        </w:rPr>
      </w:pPr>
      <w:r w:rsidRPr="002C110A">
        <w:rPr>
          <w:color w:val="000000"/>
          <w:shd w:val="clear" w:color="auto" w:fill="FFFFFF"/>
        </w:rPr>
        <w:t>Üniversitemiz kapalı yüzme havuzu 25 Kasım 2021 Perşembe günü, Covid-19 Salgın Yönetimi ve Çalışma Rehberi doğrultusunda sınırlı sayıda öğrenci ve personelimize hiz</w:t>
      </w:r>
      <w:r w:rsidR="00FD2673">
        <w:rPr>
          <w:color w:val="000000"/>
          <w:shd w:val="clear" w:color="auto" w:fill="FFFFFF"/>
        </w:rPr>
        <w:t>met vermeye b</w:t>
      </w:r>
      <w:r>
        <w:rPr>
          <w:color w:val="000000"/>
          <w:shd w:val="clear" w:color="auto" w:fill="FFFFFF"/>
        </w:rPr>
        <w:t xml:space="preserve">aşlamıştır. </w:t>
      </w:r>
      <w:r w:rsidR="00FD2673">
        <w:rPr>
          <w:color w:val="000000"/>
          <w:shd w:val="clear" w:color="auto" w:fill="FFFFFF"/>
        </w:rPr>
        <w:t xml:space="preserve"> </w:t>
      </w:r>
      <w:r>
        <w:rPr>
          <w:color w:val="000000"/>
          <w:shd w:val="clear" w:color="auto" w:fill="FFFFFF"/>
        </w:rPr>
        <w:t xml:space="preserve">Kapalı </w:t>
      </w:r>
      <w:r w:rsidRPr="002C110A">
        <w:rPr>
          <w:color w:val="000000"/>
          <w:shd w:val="clear" w:color="auto" w:fill="FFFFFF"/>
        </w:rPr>
        <w:t>havuzumuzdan</w:t>
      </w:r>
      <w:r w:rsidR="00FD2673">
        <w:rPr>
          <w:color w:val="000000"/>
          <w:shd w:val="clear" w:color="auto" w:fill="FFFFFF"/>
        </w:rPr>
        <w:t xml:space="preserve"> yararlanmak isteyen öğrenci ve personelimizin </w:t>
      </w:r>
      <w:hyperlink r:id="rId37" w:history="1">
        <w:r w:rsidR="00FD2673" w:rsidRPr="003A48D8">
          <w:rPr>
            <w:rStyle w:val="Kpr"/>
            <w:shd w:val="clear" w:color="auto" w:fill="FFFFFF"/>
          </w:rPr>
          <w:t>https://rez.metu.edu.tr/</w:t>
        </w:r>
      </w:hyperlink>
      <w:r w:rsidR="00FD2673">
        <w:rPr>
          <w:color w:val="1E85E2"/>
          <w:u w:val="single"/>
          <w:shd w:val="clear" w:color="auto" w:fill="FFFFFF"/>
        </w:rPr>
        <w:t xml:space="preserve">  </w:t>
      </w:r>
      <w:r w:rsidRPr="002C110A">
        <w:rPr>
          <w:color w:val="000000"/>
          <w:shd w:val="clear" w:color="auto" w:fill="FFFFFF"/>
        </w:rPr>
        <w:t> sistemi üzerinden rezervasyon yaptırarak havuzu kullanmaları sağlanmıştır.</w:t>
      </w:r>
    </w:p>
    <w:p w:rsidR="00DB1A60" w:rsidRPr="00A13705" w:rsidRDefault="00DB1A60" w:rsidP="00DB1A60">
      <w:pPr>
        <w:spacing w:after="160" w:line="259" w:lineRule="auto"/>
        <w:rPr>
          <w:color w:val="FF0000"/>
        </w:rPr>
      </w:pPr>
    </w:p>
    <w:tbl>
      <w:tblPr>
        <w:tblW w:w="8931"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0A0" w:firstRow="1" w:lastRow="0" w:firstColumn="1" w:lastColumn="0" w:noHBand="0" w:noVBand="0"/>
      </w:tblPr>
      <w:tblGrid>
        <w:gridCol w:w="1093"/>
        <w:gridCol w:w="1315"/>
        <w:gridCol w:w="991"/>
        <w:gridCol w:w="1133"/>
        <w:gridCol w:w="850"/>
        <w:gridCol w:w="991"/>
        <w:gridCol w:w="991"/>
        <w:gridCol w:w="1567"/>
      </w:tblGrid>
      <w:tr w:rsidR="00DB1A60" w:rsidRPr="00C01DC4" w:rsidTr="007E1DD8">
        <w:trPr>
          <w:trHeight w:val="640"/>
        </w:trPr>
        <w:tc>
          <w:tcPr>
            <w:tcW w:w="1093" w:type="dxa"/>
            <w:shd w:val="clear" w:color="auto" w:fill="4472C4" w:themeFill="accent5"/>
            <w:noWrap/>
          </w:tcPr>
          <w:p w:rsidR="00DB1A60" w:rsidRPr="001A24F5" w:rsidRDefault="00DB1A60" w:rsidP="007E1DD8">
            <w:pPr>
              <w:rPr>
                <w:b/>
                <w:bCs/>
                <w:color w:val="FFFFFF" w:themeColor="background1"/>
                <w:sz w:val="20"/>
                <w:szCs w:val="20"/>
              </w:rPr>
            </w:pPr>
            <w:r w:rsidRPr="001A24F5">
              <w:rPr>
                <w:b/>
                <w:bCs/>
                <w:color w:val="FFFFFF" w:themeColor="background1"/>
                <w:sz w:val="20"/>
                <w:szCs w:val="20"/>
              </w:rPr>
              <w:t>Aylar</w:t>
            </w:r>
          </w:p>
        </w:tc>
        <w:tc>
          <w:tcPr>
            <w:tcW w:w="1315" w:type="dxa"/>
            <w:shd w:val="clear" w:color="auto" w:fill="4472C4" w:themeFill="accent5"/>
            <w:noWrap/>
          </w:tcPr>
          <w:p w:rsidR="00DB1A60" w:rsidRPr="001A24F5" w:rsidRDefault="00DB1A60" w:rsidP="007E1DD8">
            <w:pPr>
              <w:jc w:val="center"/>
              <w:rPr>
                <w:b/>
                <w:bCs/>
                <w:color w:val="FFFFFF" w:themeColor="background1"/>
                <w:sz w:val="20"/>
                <w:szCs w:val="20"/>
              </w:rPr>
            </w:pPr>
            <w:r w:rsidRPr="001A24F5">
              <w:rPr>
                <w:b/>
                <w:bCs/>
                <w:color w:val="FFFFFF" w:themeColor="background1"/>
                <w:sz w:val="20"/>
                <w:szCs w:val="20"/>
              </w:rPr>
              <w:t>Öğrenci</w:t>
            </w:r>
          </w:p>
        </w:tc>
        <w:tc>
          <w:tcPr>
            <w:tcW w:w="991" w:type="dxa"/>
            <w:shd w:val="clear" w:color="auto" w:fill="4472C4" w:themeFill="accent5"/>
            <w:noWrap/>
          </w:tcPr>
          <w:p w:rsidR="00DB1A60" w:rsidRPr="001A24F5" w:rsidRDefault="00DB1A60" w:rsidP="007E1DD8">
            <w:pPr>
              <w:jc w:val="center"/>
              <w:rPr>
                <w:b/>
                <w:bCs/>
                <w:color w:val="FFFFFF" w:themeColor="background1"/>
                <w:sz w:val="20"/>
                <w:szCs w:val="20"/>
              </w:rPr>
            </w:pPr>
            <w:r w:rsidRPr="001A24F5">
              <w:rPr>
                <w:b/>
                <w:bCs/>
                <w:color w:val="FFFFFF" w:themeColor="background1"/>
                <w:sz w:val="20"/>
                <w:szCs w:val="20"/>
              </w:rPr>
              <w:t>Personel</w:t>
            </w:r>
          </w:p>
        </w:tc>
        <w:tc>
          <w:tcPr>
            <w:tcW w:w="1133" w:type="dxa"/>
            <w:shd w:val="clear" w:color="auto" w:fill="4472C4" w:themeFill="accent5"/>
            <w:noWrap/>
          </w:tcPr>
          <w:p w:rsidR="00DB1A60" w:rsidRPr="001A24F5" w:rsidRDefault="00DB1A60" w:rsidP="007E1DD8">
            <w:pPr>
              <w:jc w:val="center"/>
              <w:rPr>
                <w:b/>
                <w:bCs/>
                <w:color w:val="FFFFFF" w:themeColor="background1"/>
                <w:sz w:val="20"/>
                <w:szCs w:val="20"/>
              </w:rPr>
            </w:pPr>
            <w:r w:rsidRPr="001A24F5">
              <w:rPr>
                <w:b/>
                <w:bCs/>
                <w:color w:val="FFFFFF" w:themeColor="background1"/>
                <w:sz w:val="20"/>
                <w:szCs w:val="20"/>
              </w:rPr>
              <w:t>Personel</w:t>
            </w:r>
          </w:p>
          <w:p w:rsidR="00DB1A60" w:rsidRPr="001A24F5" w:rsidRDefault="00DB1A60" w:rsidP="007E1DD8">
            <w:pPr>
              <w:jc w:val="center"/>
              <w:rPr>
                <w:b/>
                <w:bCs/>
                <w:color w:val="FFFFFF" w:themeColor="background1"/>
                <w:sz w:val="20"/>
                <w:szCs w:val="20"/>
              </w:rPr>
            </w:pPr>
            <w:r w:rsidRPr="001A24F5">
              <w:rPr>
                <w:b/>
                <w:bCs/>
                <w:color w:val="FFFFFF" w:themeColor="background1"/>
                <w:sz w:val="20"/>
                <w:szCs w:val="20"/>
              </w:rPr>
              <w:t>Ailesi</w:t>
            </w:r>
          </w:p>
        </w:tc>
        <w:tc>
          <w:tcPr>
            <w:tcW w:w="850" w:type="dxa"/>
            <w:shd w:val="clear" w:color="auto" w:fill="4472C4" w:themeFill="accent5"/>
            <w:noWrap/>
          </w:tcPr>
          <w:p w:rsidR="00DB1A60" w:rsidRPr="001A24F5" w:rsidRDefault="00DB1A60" w:rsidP="007E1DD8">
            <w:pPr>
              <w:jc w:val="center"/>
              <w:rPr>
                <w:b/>
                <w:bCs/>
                <w:color w:val="FFFFFF" w:themeColor="background1"/>
                <w:sz w:val="20"/>
                <w:szCs w:val="20"/>
              </w:rPr>
            </w:pPr>
            <w:r w:rsidRPr="001A24F5">
              <w:rPr>
                <w:b/>
                <w:bCs/>
                <w:color w:val="FFFFFF" w:themeColor="background1"/>
                <w:sz w:val="20"/>
                <w:szCs w:val="20"/>
              </w:rPr>
              <w:t>Misafir</w:t>
            </w:r>
          </w:p>
        </w:tc>
        <w:tc>
          <w:tcPr>
            <w:tcW w:w="991" w:type="dxa"/>
            <w:shd w:val="clear" w:color="auto" w:fill="4472C4" w:themeFill="accent5"/>
            <w:noWrap/>
          </w:tcPr>
          <w:p w:rsidR="00DB1A60" w:rsidRPr="001A24F5" w:rsidRDefault="00DB1A60" w:rsidP="007E1DD8">
            <w:pPr>
              <w:jc w:val="center"/>
              <w:rPr>
                <w:b/>
                <w:bCs/>
                <w:color w:val="FFFFFF" w:themeColor="background1"/>
                <w:sz w:val="20"/>
                <w:szCs w:val="20"/>
              </w:rPr>
            </w:pPr>
            <w:r w:rsidRPr="001A24F5">
              <w:rPr>
                <w:b/>
                <w:bCs/>
                <w:color w:val="FFFFFF" w:themeColor="background1"/>
                <w:sz w:val="20"/>
                <w:szCs w:val="20"/>
              </w:rPr>
              <w:t>Mezun</w:t>
            </w:r>
          </w:p>
        </w:tc>
        <w:tc>
          <w:tcPr>
            <w:tcW w:w="991" w:type="dxa"/>
            <w:shd w:val="clear" w:color="auto" w:fill="4472C4" w:themeFill="accent5"/>
            <w:noWrap/>
          </w:tcPr>
          <w:p w:rsidR="00DB1A60" w:rsidRPr="001A24F5" w:rsidRDefault="00DB1A60" w:rsidP="007E1DD8">
            <w:pPr>
              <w:jc w:val="center"/>
              <w:rPr>
                <w:b/>
                <w:bCs/>
                <w:color w:val="FFFFFF" w:themeColor="background1"/>
                <w:sz w:val="20"/>
                <w:szCs w:val="20"/>
              </w:rPr>
            </w:pPr>
            <w:r w:rsidRPr="001A24F5">
              <w:rPr>
                <w:b/>
                <w:bCs/>
                <w:color w:val="FFFFFF" w:themeColor="background1"/>
                <w:sz w:val="20"/>
                <w:szCs w:val="20"/>
              </w:rPr>
              <w:t>7 Yaş Altı</w:t>
            </w:r>
          </w:p>
        </w:tc>
        <w:tc>
          <w:tcPr>
            <w:tcW w:w="1567" w:type="dxa"/>
            <w:shd w:val="clear" w:color="auto" w:fill="4472C4" w:themeFill="accent5"/>
            <w:noWrap/>
          </w:tcPr>
          <w:p w:rsidR="00DB1A60" w:rsidRPr="001A24F5" w:rsidRDefault="00DB1A60" w:rsidP="007E1DD8">
            <w:pPr>
              <w:jc w:val="center"/>
              <w:rPr>
                <w:b/>
                <w:bCs/>
                <w:color w:val="FFFFFF" w:themeColor="background1"/>
                <w:sz w:val="20"/>
                <w:szCs w:val="20"/>
              </w:rPr>
            </w:pPr>
            <w:r w:rsidRPr="001A24F5">
              <w:rPr>
                <w:b/>
                <w:bCs/>
                <w:color w:val="FFFFFF" w:themeColor="background1"/>
                <w:sz w:val="20"/>
                <w:szCs w:val="20"/>
              </w:rPr>
              <w:t>Toplam</w:t>
            </w:r>
          </w:p>
        </w:tc>
      </w:tr>
      <w:tr w:rsidR="00DB1A60" w:rsidRPr="00C01DC4" w:rsidTr="007E1DD8">
        <w:trPr>
          <w:trHeight w:val="270"/>
        </w:trPr>
        <w:tc>
          <w:tcPr>
            <w:tcW w:w="1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1A60" w:rsidRPr="00A90FC5" w:rsidRDefault="00DB1A60" w:rsidP="007E1DD8">
            <w:pPr>
              <w:rPr>
                <w:bCs/>
                <w:sz w:val="18"/>
                <w:szCs w:val="18"/>
              </w:rPr>
            </w:pPr>
            <w:r w:rsidRPr="00A90FC5">
              <w:rPr>
                <w:bCs/>
                <w:sz w:val="18"/>
                <w:szCs w:val="18"/>
              </w:rPr>
              <w:t>Ocak</w:t>
            </w:r>
          </w:p>
        </w:tc>
        <w:tc>
          <w:tcPr>
            <w:tcW w:w="1315" w:type="dxa"/>
            <w:tcBorders>
              <w:top w:val="single" w:sz="4" w:space="0" w:color="auto"/>
              <w:left w:val="nil"/>
              <w:bottom w:val="single" w:sz="4" w:space="0" w:color="auto"/>
              <w:right w:val="single" w:sz="4" w:space="0" w:color="auto"/>
            </w:tcBorders>
            <w:shd w:val="clear" w:color="auto" w:fill="auto"/>
            <w:noWrap/>
            <w:vAlign w:val="center"/>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vAlign w:val="bottom"/>
          </w:tcPr>
          <w:p w:rsidR="00DB1A60" w:rsidRPr="00A90FC5" w:rsidRDefault="00DB1A60" w:rsidP="007E1DD8">
            <w:pPr>
              <w:jc w:val="center"/>
              <w:rPr>
                <w:sz w:val="18"/>
                <w:szCs w:val="18"/>
              </w:rPr>
            </w:pPr>
          </w:p>
        </w:tc>
        <w:tc>
          <w:tcPr>
            <w:tcW w:w="1133" w:type="dxa"/>
            <w:tcBorders>
              <w:top w:val="single" w:sz="4" w:space="0" w:color="auto"/>
              <w:left w:val="nil"/>
              <w:bottom w:val="single" w:sz="4" w:space="0" w:color="auto"/>
              <w:right w:val="single" w:sz="4" w:space="0" w:color="auto"/>
            </w:tcBorders>
            <w:shd w:val="clear" w:color="auto" w:fill="auto"/>
            <w:noWrap/>
            <w:vAlign w:val="bottom"/>
          </w:tcPr>
          <w:p w:rsidR="00DB1A60" w:rsidRPr="00A90FC5" w:rsidRDefault="00DB1A60" w:rsidP="007E1DD8">
            <w:pPr>
              <w:jc w:val="center"/>
              <w:rPr>
                <w:sz w:val="18"/>
                <w:szCs w:val="18"/>
              </w:rPr>
            </w:pP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vAlign w:val="bottom"/>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vAlign w:val="bottom"/>
          </w:tcPr>
          <w:p w:rsidR="00DB1A60" w:rsidRPr="00A90FC5" w:rsidRDefault="00DB1A60" w:rsidP="007E1DD8">
            <w:pPr>
              <w:jc w:val="center"/>
              <w:rPr>
                <w:sz w:val="18"/>
                <w:szCs w:val="18"/>
              </w:rPr>
            </w:pPr>
          </w:p>
        </w:tc>
        <w:tc>
          <w:tcPr>
            <w:tcW w:w="1567" w:type="dxa"/>
            <w:tcBorders>
              <w:top w:val="nil"/>
              <w:left w:val="nil"/>
              <w:bottom w:val="single" w:sz="4" w:space="0" w:color="auto"/>
              <w:right w:val="single" w:sz="8" w:space="0" w:color="auto"/>
            </w:tcBorders>
            <w:shd w:val="clear" w:color="auto" w:fill="auto"/>
            <w:noWrap/>
            <w:vAlign w:val="bottom"/>
          </w:tcPr>
          <w:p w:rsidR="00DB1A60" w:rsidRPr="00A90FC5" w:rsidRDefault="00DB1A60" w:rsidP="007E1DD8">
            <w:pPr>
              <w:jc w:val="center"/>
              <w:rPr>
                <w:bCs/>
                <w:sz w:val="18"/>
                <w:szCs w:val="18"/>
              </w:rPr>
            </w:pPr>
          </w:p>
        </w:tc>
      </w:tr>
      <w:tr w:rsidR="00DB1A60" w:rsidRPr="00C01DC4" w:rsidTr="007E1DD8">
        <w:trPr>
          <w:trHeight w:val="270"/>
        </w:trPr>
        <w:tc>
          <w:tcPr>
            <w:tcW w:w="1093" w:type="dxa"/>
            <w:tcBorders>
              <w:top w:val="nil"/>
              <w:left w:val="single" w:sz="4" w:space="0" w:color="auto"/>
              <w:bottom w:val="single" w:sz="4" w:space="0" w:color="auto"/>
              <w:right w:val="single" w:sz="4" w:space="0" w:color="auto"/>
            </w:tcBorders>
            <w:shd w:val="clear" w:color="auto" w:fill="auto"/>
            <w:noWrap/>
            <w:vAlign w:val="bottom"/>
          </w:tcPr>
          <w:p w:rsidR="00DB1A60" w:rsidRPr="00A90FC5" w:rsidRDefault="00DB1A60" w:rsidP="007E1DD8">
            <w:pPr>
              <w:rPr>
                <w:bCs/>
                <w:sz w:val="18"/>
                <w:szCs w:val="18"/>
              </w:rPr>
            </w:pPr>
            <w:r w:rsidRPr="00A90FC5">
              <w:rPr>
                <w:bCs/>
                <w:sz w:val="18"/>
                <w:szCs w:val="18"/>
              </w:rPr>
              <w:t>Şubat</w:t>
            </w:r>
          </w:p>
        </w:tc>
        <w:tc>
          <w:tcPr>
            <w:tcW w:w="1315" w:type="dxa"/>
            <w:tcBorders>
              <w:top w:val="single" w:sz="4" w:space="0" w:color="auto"/>
              <w:left w:val="nil"/>
              <w:bottom w:val="single" w:sz="4" w:space="0" w:color="auto"/>
              <w:right w:val="single" w:sz="4" w:space="0" w:color="auto"/>
            </w:tcBorders>
            <w:shd w:val="clear" w:color="auto" w:fill="auto"/>
            <w:noWrap/>
            <w:vAlign w:val="center"/>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vAlign w:val="bottom"/>
          </w:tcPr>
          <w:p w:rsidR="00DB1A60" w:rsidRPr="00A90FC5" w:rsidRDefault="00DB1A60" w:rsidP="007E1DD8">
            <w:pPr>
              <w:jc w:val="center"/>
              <w:rPr>
                <w:sz w:val="18"/>
                <w:szCs w:val="18"/>
              </w:rPr>
            </w:pPr>
          </w:p>
        </w:tc>
        <w:tc>
          <w:tcPr>
            <w:tcW w:w="1133" w:type="dxa"/>
            <w:tcBorders>
              <w:top w:val="single" w:sz="4" w:space="0" w:color="auto"/>
              <w:left w:val="nil"/>
              <w:bottom w:val="single" w:sz="4" w:space="0" w:color="auto"/>
              <w:right w:val="single" w:sz="4" w:space="0" w:color="auto"/>
            </w:tcBorders>
            <w:shd w:val="clear" w:color="auto" w:fill="auto"/>
            <w:noWrap/>
            <w:vAlign w:val="bottom"/>
          </w:tcPr>
          <w:p w:rsidR="00DB1A60" w:rsidRPr="00A90FC5" w:rsidRDefault="00DB1A60" w:rsidP="007E1DD8">
            <w:pPr>
              <w:jc w:val="center"/>
              <w:rPr>
                <w:sz w:val="18"/>
                <w:szCs w:val="18"/>
              </w:rPr>
            </w:pP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vAlign w:val="bottom"/>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vAlign w:val="bottom"/>
          </w:tcPr>
          <w:p w:rsidR="00DB1A60" w:rsidRPr="00A90FC5" w:rsidRDefault="00DB1A60" w:rsidP="007E1DD8">
            <w:pPr>
              <w:jc w:val="center"/>
              <w:rPr>
                <w:sz w:val="18"/>
                <w:szCs w:val="18"/>
              </w:rPr>
            </w:pPr>
          </w:p>
        </w:tc>
        <w:tc>
          <w:tcPr>
            <w:tcW w:w="1567" w:type="dxa"/>
            <w:tcBorders>
              <w:top w:val="nil"/>
              <w:left w:val="nil"/>
              <w:bottom w:val="single" w:sz="4" w:space="0" w:color="auto"/>
              <w:right w:val="single" w:sz="8" w:space="0" w:color="auto"/>
            </w:tcBorders>
            <w:shd w:val="clear" w:color="auto" w:fill="auto"/>
            <w:noWrap/>
            <w:vAlign w:val="bottom"/>
          </w:tcPr>
          <w:p w:rsidR="00DB1A60" w:rsidRPr="00A90FC5" w:rsidRDefault="00DB1A60" w:rsidP="007E1DD8">
            <w:pPr>
              <w:jc w:val="center"/>
              <w:rPr>
                <w:bCs/>
                <w:sz w:val="18"/>
                <w:szCs w:val="18"/>
              </w:rPr>
            </w:pPr>
          </w:p>
        </w:tc>
      </w:tr>
      <w:tr w:rsidR="00DB1A60" w:rsidRPr="00C01DC4" w:rsidTr="007E1DD8">
        <w:trPr>
          <w:trHeight w:val="270"/>
        </w:trPr>
        <w:tc>
          <w:tcPr>
            <w:tcW w:w="1093" w:type="dxa"/>
            <w:tcBorders>
              <w:top w:val="nil"/>
              <w:left w:val="single" w:sz="4" w:space="0" w:color="auto"/>
              <w:bottom w:val="single" w:sz="4" w:space="0" w:color="auto"/>
              <w:right w:val="single" w:sz="4" w:space="0" w:color="auto"/>
            </w:tcBorders>
            <w:shd w:val="clear" w:color="auto" w:fill="auto"/>
            <w:noWrap/>
            <w:vAlign w:val="bottom"/>
          </w:tcPr>
          <w:p w:rsidR="00DB1A60" w:rsidRPr="00A90FC5" w:rsidRDefault="00DB1A60" w:rsidP="007E1DD8">
            <w:pPr>
              <w:rPr>
                <w:bCs/>
                <w:sz w:val="18"/>
                <w:szCs w:val="18"/>
              </w:rPr>
            </w:pPr>
            <w:r w:rsidRPr="00A90FC5">
              <w:rPr>
                <w:bCs/>
                <w:sz w:val="18"/>
                <w:szCs w:val="18"/>
              </w:rPr>
              <w:t>Mart</w:t>
            </w:r>
          </w:p>
        </w:tc>
        <w:tc>
          <w:tcPr>
            <w:tcW w:w="1315" w:type="dxa"/>
            <w:tcBorders>
              <w:top w:val="single" w:sz="4" w:space="0" w:color="auto"/>
              <w:left w:val="nil"/>
              <w:bottom w:val="single" w:sz="4" w:space="0" w:color="auto"/>
              <w:right w:val="single" w:sz="4" w:space="0" w:color="auto"/>
            </w:tcBorders>
            <w:shd w:val="clear" w:color="auto" w:fill="auto"/>
            <w:noWrap/>
            <w:vAlign w:val="center"/>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vAlign w:val="bottom"/>
          </w:tcPr>
          <w:p w:rsidR="00DB1A60" w:rsidRPr="00A90FC5" w:rsidRDefault="00DB1A60" w:rsidP="007E1DD8">
            <w:pPr>
              <w:jc w:val="center"/>
              <w:rPr>
                <w:sz w:val="18"/>
                <w:szCs w:val="18"/>
              </w:rPr>
            </w:pPr>
          </w:p>
        </w:tc>
        <w:tc>
          <w:tcPr>
            <w:tcW w:w="1133" w:type="dxa"/>
            <w:tcBorders>
              <w:top w:val="single" w:sz="4" w:space="0" w:color="auto"/>
              <w:left w:val="nil"/>
              <w:bottom w:val="single" w:sz="4" w:space="0" w:color="auto"/>
              <w:right w:val="single" w:sz="4" w:space="0" w:color="auto"/>
            </w:tcBorders>
            <w:shd w:val="clear" w:color="auto" w:fill="auto"/>
            <w:noWrap/>
            <w:vAlign w:val="bottom"/>
          </w:tcPr>
          <w:p w:rsidR="00DB1A60" w:rsidRPr="00A90FC5" w:rsidRDefault="00DB1A60" w:rsidP="007E1DD8">
            <w:pPr>
              <w:jc w:val="center"/>
              <w:rPr>
                <w:sz w:val="18"/>
                <w:szCs w:val="18"/>
              </w:rPr>
            </w:pP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vAlign w:val="bottom"/>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vAlign w:val="bottom"/>
          </w:tcPr>
          <w:p w:rsidR="00DB1A60" w:rsidRPr="00A90FC5" w:rsidRDefault="00DB1A60" w:rsidP="007E1DD8">
            <w:pPr>
              <w:jc w:val="center"/>
              <w:rPr>
                <w:sz w:val="18"/>
                <w:szCs w:val="18"/>
              </w:rPr>
            </w:pPr>
          </w:p>
        </w:tc>
        <w:tc>
          <w:tcPr>
            <w:tcW w:w="1567" w:type="dxa"/>
            <w:tcBorders>
              <w:top w:val="nil"/>
              <w:left w:val="nil"/>
              <w:bottom w:val="single" w:sz="4" w:space="0" w:color="auto"/>
              <w:right w:val="single" w:sz="8" w:space="0" w:color="auto"/>
            </w:tcBorders>
            <w:shd w:val="clear" w:color="auto" w:fill="auto"/>
            <w:noWrap/>
            <w:vAlign w:val="bottom"/>
          </w:tcPr>
          <w:p w:rsidR="00DB1A60" w:rsidRPr="00A90FC5" w:rsidRDefault="00DB1A60" w:rsidP="007E1DD8">
            <w:pPr>
              <w:jc w:val="center"/>
              <w:rPr>
                <w:bCs/>
                <w:sz w:val="18"/>
                <w:szCs w:val="18"/>
              </w:rPr>
            </w:pPr>
          </w:p>
        </w:tc>
      </w:tr>
      <w:tr w:rsidR="00DB1A60" w:rsidRPr="00C01DC4" w:rsidTr="007E1DD8">
        <w:trPr>
          <w:trHeight w:val="270"/>
        </w:trPr>
        <w:tc>
          <w:tcPr>
            <w:tcW w:w="1093" w:type="dxa"/>
            <w:tcBorders>
              <w:top w:val="nil"/>
              <w:left w:val="single" w:sz="4" w:space="0" w:color="auto"/>
              <w:bottom w:val="single" w:sz="4" w:space="0" w:color="auto"/>
              <w:right w:val="single" w:sz="4" w:space="0" w:color="auto"/>
            </w:tcBorders>
            <w:shd w:val="clear" w:color="auto" w:fill="auto"/>
            <w:noWrap/>
            <w:vAlign w:val="bottom"/>
          </w:tcPr>
          <w:p w:rsidR="00DB1A60" w:rsidRPr="00A90FC5" w:rsidRDefault="00DB1A60" w:rsidP="007E1DD8">
            <w:pPr>
              <w:rPr>
                <w:bCs/>
                <w:sz w:val="18"/>
                <w:szCs w:val="18"/>
              </w:rPr>
            </w:pPr>
            <w:r w:rsidRPr="00A90FC5">
              <w:rPr>
                <w:bCs/>
                <w:sz w:val="18"/>
                <w:szCs w:val="18"/>
              </w:rPr>
              <w:t>Nisan</w:t>
            </w:r>
          </w:p>
        </w:tc>
        <w:tc>
          <w:tcPr>
            <w:tcW w:w="1315" w:type="dxa"/>
            <w:tcBorders>
              <w:top w:val="single" w:sz="4" w:space="0" w:color="auto"/>
              <w:left w:val="nil"/>
              <w:bottom w:val="single" w:sz="4" w:space="0" w:color="auto"/>
              <w:right w:val="single" w:sz="4" w:space="0" w:color="auto"/>
            </w:tcBorders>
            <w:shd w:val="clear" w:color="auto" w:fill="auto"/>
            <w:noWrap/>
            <w:vAlign w:val="center"/>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1133"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850"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1567" w:type="dxa"/>
            <w:tcBorders>
              <w:top w:val="nil"/>
              <w:left w:val="nil"/>
              <w:bottom w:val="single" w:sz="4" w:space="0" w:color="auto"/>
              <w:right w:val="single" w:sz="8" w:space="0" w:color="auto"/>
            </w:tcBorders>
            <w:shd w:val="clear" w:color="auto" w:fill="auto"/>
            <w:noWrap/>
          </w:tcPr>
          <w:p w:rsidR="00DB1A60" w:rsidRPr="00A90FC5" w:rsidRDefault="00DB1A60" w:rsidP="007E1DD8">
            <w:pPr>
              <w:jc w:val="center"/>
              <w:rPr>
                <w:bCs/>
                <w:sz w:val="18"/>
                <w:szCs w:val="18"/>
              </w:rPr>
            </w:pPr>
          </w:p>
        </w:tc>
      </w:tr>
      <w:tr w:rsidR="00DB1A60" w:rsidRPr="00C01DC4" w:rsidTr="007E1DD8">
        <w:trPr>
          <w:trHeight w:val="270"/>
        </w:trPr>
        <w:tc>
          <w:tcPr>
            <w:tcW w:w="1093" w:type="dxa"/>
            <w:tcBorders>
              <w:top w:val="nil"/>
              <w:left w:val="single" w:sz="4" w:space="0" w:color="auto"/>
              <w:bottom w:val="single" w:sz="4" w:space="0" w:color="auto"/>
              <w:right w:val="single" w:sz="4" w:space="0" w:color="auto"/>
            </w:tcBorders>
            <w:shd w:val="clear" w:color="auto" w:fill="auto"/>
            <w:noWrap/>
            <w:vAlign w:val="bottom"/>
          </w:tcPr>
          <w:p w:rsidR="00DB1A60" w:rsidRPr="00A90FC5" w:rsidRDefault="00DB1A60" w:rsidP="007E1DD8">
            <w:pPr>
              <w:rPr>
                <w:bCs/>
                <w:sz w:val="18"/>
                <w:szCs w:val="18"/>
              </w:rPr>
            </w:pPr>
            <w:r w:rsidRPr="00A90FC5">
              <w:rPr>
                <w:bCs/>
                <w:sz w:val="18"/>
                <w:szCs w:val="18"/>
              </w:rPr>
              <w:t>Mayıs</w:t>
            </w:r>
          </w:p>
        </w:tc>
        <w:tc>
          <w:tcPr>
            <w:tcW w:w="1315"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1133"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850"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1567" w:type="dxa"/>
            <w:tcBorders>
              <w:top w:val="nil"/>
              <w:left w:val="nil"/>
              <w:bottom w:val="single" w:sz="4" w:space="0" w:color="auto"/>
              <w:right w:val="single" w:sz="8" w:space="0" w:color="auto"/>
            </w:tcBorders>
            <w:shd w:val="clear" w:color="auto" w:fill="auto"/>
            <w:noWrap/>
          </w:tcPr>
          <w:p w:rsidR="00DB1A60" w:rsidRPr="00A90FC5" w:rsidRDefault="00DB1A60" w:rsidP="007E1DD8">
            <w:pPr>
              <w:jc w:val="center"/>
              <w:rPr>
                <w:bCs/>
                <w:sz w:val="18"/>
                <w:szCs w:val="18"/>
              </w:rPr>
            </w:pPr>
          </w:p>
        </w:tc>
      </w:tr>
      <w:tr w:rsidR="00DB1A60" w:rsidRPr="00C01DC4" w:rsidTr="007E1DD8">
        <w:trPr>
          <w:trHeight w:val="270"/>
        </w:trPr>
        <w:tc>
          <w:tcPr>
            <w:tcW w:w="1093" w:type="dxa"/>
            <w:tcBorders>
              <w:top w:val="nil"/>
              <w:left w:val="single" w:sz="4" w:space="0" w:color="auto"/>
              <w:bottom w:val="single" w:sz="4" w:space="0" w:color="auto"/>
              <w:right w:val="single" w:sz="4" w:space="0" w:color="auto"/>
            </w:tcBorders>
            <w:shd w:val="clear" w:color="auto" w:fill="auto"/>
            <w:noWrap/>
            <w:vAlign w:val="bottom"/>
          </w:tcPr>
          <w:p w:rsidR="00DB1A60" w:rsidRPr="00A90FC5" w:rsidRDefault="00DB1A60" w:rsidP="007E1DD8">
            <w:pPr>
              <w:rPr>
                <w:bCs/>
                <w:sz w:val="18"/>
                <w:szCs w:val="18"/>
              </w:rPr>
            </w:pPr>
            <w:r w:rsidRPr="00A90FC5">
              <w:rPr>
                <w:bCs/>
                <w:sz w:val="18"/>
                <w:szCs w:val="18"/>
              </w:rPr>
              <w:t>Haziran</w:t>
            </w:r>
          </w:p>
        </w:tc>
        <w:tc>
          <w:tcPr>
            <w:tcW w:w="1315"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1133"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850"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1567" w:type="dxa"/>
            <w:tcBorders>
              <w:top w:val="nil"/>
              <w:left w:val="nil"/>
              <w:bottom w:val="single" w:sz="4" w:space="0" w:color="auto"/>
              <w:right w:val="single" w:sz="8" w:space="0" w:color="auto"/>
            </w:tcBorders>
            <w:shd w:val="clear" w:color="auto" w:fill="auto"/>
            <w:noWrap/>
          </w:tcPr>
          <w:p w:rsidR="00DB1A60" w:rsidRPr="00A90FC5" w:rsidRDefault="00DB1A60" w:rsidP="007E1DD8">
            <w:pPr>
              <w:jc w:val="center"/>
              <w:rPr>
                <w:bCs/>
                <w:sz w:val="18"/>
                <w:szCs w:val="18"/>
              </w:rPr>
            </w:pPr>
          </w:p>
        </w:tc>
      </w:tr>
      <w:tr w:rsidR="00DB1A60" w:rsidRPr="00C01DC4" w:rsidTr="007E1DD8">
        <w:trPr>
          <w:trHeight w:val="84"/>
        </w:trPr>
        <w:tc>
          <w:tcPr>
            <w:tcW w:w="1093" w:type="dxa"/>
            <w:tcBorders>
              <w:top w:val="nil"/>
              <w:left w:val="single" w:sz="4" w:space="0" w:color="auto"/>
              <w:bottom w:val="single" w:sz="4" w:space="0" w:color="auto"/>
              <w:right w:val="single" w:sz="4" w:space="0" w:color="auto"/>
            </w:tcBorders>
            <w:shd w:val="clear" w:color="auto" w:fill="auto"/>
            <w:noWrap/>
            <w:vAlign w:val="bottom"/>
          </w:tcPr>
          <w:p w:rsidR="00DB1A60" w:rsidRPr="00A90FC5" w:rsidRDefault="00DB1A60" w:rsidP="007E1DD8">
            <w:pPr>
              <w:rPr>
                <w:bCs/>
                <w:sz w:val="18"/>
                <w:szCs w:val="18"/>
              </w:rPr>
            </w:pPr>
            <w:r w:rsidRPr="00A90FC5">
              <w:rPr>
                <w:bCs/>
                <w:sz w:val="18"/>
                <w:szCs w:val="18"/>
              </w:rPr>
              <w:t>Temmuz</w:t>
            </w:r>
          </w:p>
        </w:tc>
        <w:tc>
          <w:tcPr>
            <w:tcW w:w="1315"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1133"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850"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1567" w:type="dxa"/>
            <w:tcBorders>
              <w:top w:val="nil"/>
              <w:left w:val="nil"/>
              <w:bottom w:val="single" w:sz="4" w:space="0" w:color="auto"/>
              <w:right w:val="single" w:sz="8" w:space="0" w:color="auto"/>
            </w:tcBorders>
            <w:shd w:val="clear" w:color="auto" w:fill="auto"/>
            <w:noWrap/>
          </w:tcPr>
          <w:p w:rsidR="00DB1A60" w:rsidRPr="00A90FC5" w:rsidRDefault="00DB1A60" w:rsidP="007E1DD8">
            <w:pPr>
              <w:jc w:val="center"/>
              <w:rPr>
                <w:bCs/>
                <w:sz w:val="18"/>
                <w:szCs w:val="18"/>
              </w:rPr>
            </w:pPr>
          </w:p>
        </w:tc>
      </w:tr>
      <w:tr w:rsidR="00DB1A60" w:rsidRPr="00C01DC4" w:rsidTr="007E1DD8">
        <w:trPr>
          <w:trHeight w:val="84"/>
        </w:trPr>
        <w:tc>
          <w:tcPr>
            <w:tcW w:w="1093" w:type="dxa"/>
            <w:tcBorders>
              <w:top w:val="nil"/>
              <w:left w:val="single" w:sz="4" w:space="0" w:color="auto"/>
              <w:bottom w:val="single" w:sz="4" w:space="0" w:color="auto"/>
              <w:right w:val="single" w:sz="4" w:space="0" w:color="auto"/>
            </w:tcBorders>
            <w:shd w:val="clear" w:color="auto" w:fill="auto"/>
            <w:noWrap/>
            <w:vAlign w:val="bottom"/>
          </w:tcPr>
          <w:p w:rsidR="00DB1A60" w:rsidRPr="00A90FC5" w:rsidRDefault="00DB1A60" w:rsidP="007E1DD8">
            <w:pPr>
              <w:rPr>
                <w:bCs/>
                <w:sz w:val="18"/>
                <w:szCs w:val="18"/>
              </w:rPr>
            </w:pPr>
            <w:r w:rsidRPr="00A90FC5">
              <w:rPr>
                <w:bCs/>
                <w:sz w:val="18"/>
                <w:szCs w:val="18"/>
              </w:rPr>
              <w:t>Ağustos</w:t>
            </w:r>
          </w:p>
        </w:tc>
        <w:tc>
          <w:tcPr>
            <w:tcW w:w="1315"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1133"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850"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1567" w:type="dxa"/>
            <w:tcBorders>
              <w:top w:val="nil"/>
              <w:left w:val="nil"/>
              <w:bottom w:val="single" w:sz="4" w:space="0" w:color="auto"/>
              <w:right w:val="single" w:sz="8" w:space="0" w:color="auto"/>
            </w:tcBorders>
            <w:shd w:val="clear" w:color="auto" w:fill="auto"/>
            <w:noWrap/>
          </w:tcPr>
          <w:p w:rsidR="00DB1A60" w:rsidRPr="00A90FC5" w:rsidRDefault="00DB1A60" w:rsidP="007E1DD8">
            <w:pPr>
              <w:jc w:val="center"/>
              <w:rPr>
                <w:bCs/>
                <w:sz w:val="18"/>
                <w:szCs w:val="18"/>
              </w:rPr>
            </w:pPr>
          </w:p>
        </w:tc>
      </w:tr>
      <w:tr w:rsidR="00DB1A60" w:rsidRPr="00C01DC4" w:rsidTr="007E1DD8">
        <w:trPr>
          <w:trHeight w:val="111"/>
        </w:trPr>
        <w:tc>
          <w:tcPr>
            <w:tcW w:w="1093" w:type="dxa"/>
            <w:tcBorders>
              <w:top w:val="nil"/>
              <w:left w:val="single" w:sz="4" w:space="0" w:color="auto"/>
              <w:bottom w:val="single" w:sz="4" w:space="0" w:color="auto"/>
              <w:right w:val="single" w:sz="4" w:space="0" w:color="auto"/>
            </w:tcBorders>
            <w:shd w:val="clear" w:color="auto" w:fill="auto"/>
            <w:noWrap/>
            <w:vAlign w:val="bottom"/>
          </w:tcPr>
          <w:p w:rsidR="00DB1A60" w:rsidRPr="00A90FC5" w:rsidRDefault="00DB1A60" w:rsidP="007E1DD8">
            <w:pPr>
              <w:rPr>
                <w:bCs/>
                <w:sz w:val="18"/>
                <w:szCs w:val="18"/>
              </w:rPr>
            </w:pPr>
            <w:r w:rsidRPr="00A90FC5">
              <w:rPr>
                <w:bCs/>
                <w:sz w:val="18"/>
                <w:szCs w:val="18"/>
              </w:rPr>
              <w:t>Eylül</w:t>
            </w:r>
          </w:p>
        </w:tc>
        <w:tc>
          <w:tcPr>
            <w:tcW w:w="1315"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1133"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850"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1567" w:type="dxa"/>
            <w:tcBorders>
              <w:top w:val="nil"/>
              <w:left w:val="nil"/>
              <w:bottom w:val="single" w:sz="4" w:space="0" w:color="auto"/>
              <w:right w:val="single" w:sz="8" w:space="0" w:color="auto"/>
            </w:tcBorders>
            <w:shd w:val="clear" w:color="auto" w:fill="auto"/>
            <w:noWrap/>
          </w:tcPr>
          <w:p w:rsidR="00DB1A60" w:rsidRPr="00A90FC5" w:rsidRDefault="00DB1A60" w:rsidP="007E1DD8">
            <w:pPr>
              <w:jc w:val="center"/>
              <w:rPr>
                <w:bCs/>
                <w:sz w:val="18"/>
                <w:szCs w:val="18"/>
              </w:rPr>
            </w:pPr>
          </w:p>
        </w:tc>
      </w:tr>
      <w:tr w:rsidR="00DB1A60" w:rsidRPr="00C01DC4" w:rsidTr="007E1DD8">
        <w:trPr>
          <w:trHeight w:val="270"/>
        </w:trPr>
        <w:tc>
          <w:tcPr>
            <w:tcW w:w="1093" w:type="dxa"/>
            <w:tcBorders>
              <w:top w:val="nil"/>
              <w:left w:val="single" w:sz="4" w:space="0" w:color="auto"/>
              <w:bottom w:val="single" w:sz="4" w:space="0" w:color="auto"/>
              <w:right w:val="single" w:sz="4" w:space="0" w:color="auto"/>
            </w:tcBorders>
            <w:shd w:val="clear" w:color="auto" w:fill="auto"/>
            <w:noWrap/>
            <w:vAlign w:val="bottom"/>
          </w:tcPr>
          <w:p w:rsidR="00DB1A60" w:rsidRPr="00A90FC5" w:rsidRDefault="00DB1A60" w:rsidP="007E1DD8">
            <w:pPr>
              <w:rPr>
                <w:bCs/>
                <w:sz w:val="18"/>
                <w:szCs w:val="18"/>
              </w:rPr>
            </w:pPr>
            <w:r w:rsidRPr="00A90FC5">
              <w:rPr>
                <w:bCs/>
                <w:sz w:val="18"/>
                <w:szCs w:val="18"/>
              </w:rPr>
              <w:t>Ekim</w:t>
            </w:r>
          </w:p>
        </w:tc>
        <w:tc>
          <w:tcPr>
            <w:tcW w:w="1315"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1133"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850"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991" w:type="dxa"/>
            <w:tcBorders>
              <w:top w:val="single" w:sz="4" w:space="0" w:color="auto"/>
              <w:left w:val="nil"/>
              <w:bottom w:val="single" w:sz="4" w:space="0" w:color="auto"/>
              <w:right w:val="single" w:sz="4" w:space="0" w:color="auto"/>
            </w:tcBorders>
            <w:shd w:val="clear" w:color="auto" w:fill="auto"/>
            <w:noWrap/>
          </w:tcPr>
          <w:p w:rsidR="00DB1A60" w:rsidRPr="00A90FC5" w:rsidRDefault="00DB1A60" w:rsidP="007E1DD8">
            <w:pPr>
              <w:jc w:val="center"/>
              <w:rPr>
                <w:sz w:val="18"/>
                <w:szCs w:val="18"/>
              </w:rPr>
            </w:pPr>
          </w:p>
        </w:tc>
        <w:tc>
          <w:tcPr>
            <w:tcW w:w="1567" w:type="dxa"/>
            <w:tcBorders>
              <w:top w:val="nil"/>
              <w:left w:val="nil"/>
              <w:bottom w:val="single" w:sz="4" w:space="0" w:color="auto"/>
              <w:right w:val="single" w:sz="8" w:space="0" w:color="auto"/>
            </w:tcBorders>
            <w:shd w:val="clear" w:color="auto" w:fill="auto"/>
            <w:noWrap/>
          </w:tcPr>
          <w:p w:rsidR="00DB1A60" w:rsidRPr="00A90FC5" w:rsidRDefault="00DB1A60" w:rsidP="007E1DD8">
            <w:pPr>
              <w:jc w:val="center"/>
              <w:rPr>
                <w:bCs/>
                <w:sz w:val="18"/>
                <w:szCs w:val="18"/>
              </w:rPr>
            </w:pPr>
          </w:p>
        </w:tc>
      </w:tr>
      <w:tr w:rsidR="00DB1A60" w:rsidRPr="00C01DC4" w:rsidTr="007E1DD8">
        <w:trPr>
          <w:trHeight w:val="270"/>
        </w:trPr>
        <w:tc>
          <w:tcPr>
            <w:tcW w:w="1093" w:type="dxa"/>
            <w:tcBorders>
              <w:top w:val="nil"/>
              <w:left w:val="single" w:sz="4" w:space="0" w:color="auto"/>
              <w:bottom w:val="single" w:sz="4" w:space="0" w:color="auto"/>
              <w:right w:val="single" w:sz="4" w:space="0" w:color="auto"/>
            </w:tcBorders>
            <w:shd w:val="clear" w:color="auto" w:fill="auto"/>
            <w:noWrap/>
            <w:vAlign w:val="bottom"/>
          </w:tcPr>
          <w:p w:rsidR="00DB1A60" w:rsidRPr="005A1746" w:rsidRDefault="00DB1A60" w:rsidP="007E1DD8">
            <w:pPr>
              <w:rPr>
                <w:bCs/>
                <w:color w:val="000000" w:themeColor="text1"/>
                <w:sz w:val="18"/>
                <w:szCs w:val="18"/>
              </w:rPr>
            </w:pPr>
            <w:r w:rsidRPr="005A1746">
              <w:rPr>
                <w:bCs/>
                <w:color w:val="000000" w:themeColor="text1"/>
                <w:sz w:val="18"/>
                <w:szCs w:val="18"/>
              </w:rPr>
              <w:t>Kasım</w:t>
            </w:r>
          </w:p>
        </w:tc>
        <w:tc>
          <w:tcPr>
            <w:tcW w:w="1315" w:type="dxa"/>
            <w:tcBorders>
              <w:top w:val="single" w:sz="4" w:space="0" w:color="auto"/>
              <w:left w:val="nil"/>
              <w:bottom w:val="single" w:sz="4" w:space="0" w:color="auto"/>
              <w:right w:val="single" w:sz="4" w:space="0" w:color="auto"/>
            </w:tcBorders>
            <w:shd w:val="clear" w:color="auto" w:fill="auto"/>
            <w:noWrap/>
          </w:tcPr>
          <w:p w:rsidR="00DB1A60" w:rsidRPr="005A1746" w:rsidRDefault="00DB1A60" w:rsidP="007E1DD8">
            <w:pPr>
              <w:jc w:val="center"/>
              <w:rPr>
                <w:color w:val="000000" w:themeColor="text1"/>
                <w:sz w:val="18"/>
                <w:szCs w:val="18"/>
              </w:rPr>
            </w:pPr>
            <w:r w:rsidRPr="005A1746">
              <w:rPr>
                <w:color w:val="000000" w:themeColor="text1"/>
                <w:sz w:val="18"/>
                <w:szCs w:val="18"/>
              </w:rPr>
              <w:t>303</w:t>
            </w:r>
          </w:p>
        </w:tc>
        <w:tc>
          <w:tcPr>
            <w:tcW w:w="991" w:type="dxa"/>
            <w:tcBorders>
              <w:top w:val="single" w:sz="4" w:space="0" w:color="auto"/>
              <w:left w:val="nil"/>
              <w:bottom w:val="single" w:sz="4" w:space="0" w:color="auto"/>
              <w:right w:val="single" w:sz="4" w:space="0" w:color="auto"/>
            </w:tcBorders>
            <w:shd w:val="clear" w:color="auto" w:fill="auto"/>
            <w:noWrap/>
          </w:tcPr>
          <w:p w:rsidR="00DB1A60" w:rsidRPr="005A1746" w:rsidRDefault="00DB1A60" w:rsidP="007E1DD8">
            <w:pPr>
              <w:jc w:val="center"/>
              <w:rPr>
                <w:color w:val="000000" w:themeColor="text1"/>
                <w:sz w:val="18"/>
                <w:szCs w:val="18"/>
              </w:rPr>
            </w:pPr>
            <w:r w:rsidRPr="005A1746">
              <w:rPr>
                <w:color w:val="000000" w:themeColor="text1"/>
                <w:sz w:val="18"/>
                <w:szCs w:val="18"/>
              </w:rPr>
              <w:t>30</w:t>
            </w:r>
          </w:p>
        </w:tc>
        <w:tc>
          <w:tcPr>
            <w:tcW w:w="1133" w:type="dxa"/>
            <w:tcBorders>
              <w:top w:val="single" w:sz="4" w:space="0" w:color="auto"/>
              <w:left w:val="nil"/>
              <w:bottom w:val="single" w:sz="4" w:space="0" w:color="auto"/>
              <w:right w:val="single" w:sz="4" w:space="0" w:color="auto"/>
            </w:tcBorders>
            <w:shd w:val="clear" w:color="auto" w:fill="auto"/>
            <w:noWrap/>
          </w:tcPr>
          <w:p w:rsidR="00DB1A60" w:rsidRPr="005A1746" w:rsidRDefault="00DB1A60" w:rsidP="007E1DD8">
            <w:pPr>
              <w:jc w:val="center"/>
              <w:rPr>
                <w:color w:val="000000" w:themeColor="text1"/>
                <w:sz w:val="18"/>
                <w:szCs w:val="18"/>
              </w:rPr>
            </w:pPr>
            <w:r w:rsidRPr="005A1746">
              <w:rPr>
                <w:color w:val="000000" w:themeColor="text1"/>
                <w:sz w:val="18"/>
                <w:szCs w:val="18"/>
              </w:rPr>
              <w:t>17</w:t>
            </w:r>
          </w:p>
        </w:tc>
        <w:tc>
          <w:tcPr>
            <w:tcW w:w="850" w:type="dxa"/>
            <w:tcBorders>
              <w:top w:val="single" w:sz="4" w:space="0" w:color="auto"/>
              <w:left w:val="nil"/>
              <w:bottom w:val="single" w:sz="4" w:space="0" w:color="auto"/>
              <w:right w:val="single" w:sz="4" w:space="0" w:color="auto"/>
            </w:tcBorders>
            <w:shd w:val="clear" w:color="auto" w:fill="auto"/>
            <w:noWrap/>
          </w:tcPr>
          <w:p w:rsidR="00DB1A60" w:rsidRPr="005A1746" w:rsidRDefault="00DB1A60" w:rsidP="007E1DD8">
            <w:pPr>
              <w:jc w:val="center"/>
              <w:rPr>
                <w:color w:val="000000" w:themeColor="text1"/>
                <w:sz w:val="18"/>
                <w:szCs w:val="18"/>
              </w:rPr>
            </w:pPr>
            <w:r w:rsidRPr="005A1746">
              <w:rPr>
                <w:color w:val="000000" w:themeColor="text1"/>
                <w:sz w:val="18"/>
                <w:szCs w:val="18"/>
              </w:rPr>
              <w:t>1</w:t>
            </w:r>
          </w:p>
        </w:tc>
        <w:tc>
          <w:tcPr>
            <w:tcW w:w="991" w:type="dxa"/>
            <w:tcBorders>
              <w:top w:val="single" w:sz="4" w:space="0" w:color="auto"/>
              <w:left w:val="nil"/>
              <w:bottom w:val="single" w:sz="4" w:space="0" w:color="auto"/>
              <w:right w:val="single" w:sz="4" w:space="0" w:color="auto"/>
            </w:tcBorders>
            <w:shd w:val="clear" w:color="auto" w:fill="auto"/>
            <w:noWrap/>
          </w:tcPr>
          <w:p w:rsidR="00DB1A60" w:rsidRPr="005A1746" w:rsidRDefault="00DB1A60" w:rsidP="007E1DD8">
            <w:pPr>
              <w:jc w:val="center"/>
              <w:rPr>
                <w:color w:val="000000" w:themeColor="text1"/>
                <w:sz w:val="18"/>
                <w:szCs w:val="18"/>
              </w:rPr>
            </w:pPr>
          </w:p>
        </w:tc>
        <w:tc>
          <w:tcPr>
            <w:tcW w:w="991" w:type="dxa"/>
            <w:tcBorders>
              <w:top w:val="single" w:sz="4" w:space="0" w:color="auto"/>
              <w:left w:val="nil"/>
              <w:bottom w:val="single" w:sz="4" w:space="0" w:color="auto"/>
              <w:right w:val="single" w:sz="4" w:space="0" w:color="auto"/>
            </w:tcBorders>
            <w:shd w:val="clear" w:color="auto" w:fill="auto"/>
            <w:noWrap/>
          </w:tcPr>
          <w:p w:rsidR="00DB1A60" w:rsidRPr="005A1746" w:rsidRDefault="00DB1A60" w:rsidP="007E1DD8">
            <w:pPr>
              <w:jc w:val="center"/>
              <w:rPr>
                <w:color w:val="000000" w:themeColor="text1"/>
                <w:sz w:val="18"/>
                <w:szCs w:val="18"/>
              </w:rPr>
            </w:pPr>
          </w:p>
        </w:tc>
        <w:tc>
          <w:tcPr>
            <w:tcW w:w="1567" w:type="dxa"/>
            <w:tcBorders>
              <w:top w:val="nil"/>
              <w:left w:val="nil"/>
              <w:bottom w:val="single" w:sz="4" w:space="0" w:color="auto"/>
              <w:right w:val="single" w:sz="8" w:space="0" w:color="auto"/>
            </w:tcBorders>
            <w:shd w:val="clear" w:color="auto" w:fill="auto"/>
            <w:noWrap/>
          </w:tcPr>
          <w:p w:rsidR="00DB1A60" w:rsidRPr="005A1746" w:rsidRDefault="00DB1A60" w:rsidP="007E1DD8">
            <w:pPr>
              <w:jc w:val="center"/>
              <w:rPr>
                <w:bCs/>
                <w:color w:val="000000" w:themeColor="text1"/>
                <w:sz w:val="18"/>
                <w:szCs w:val="18"/>
              </w:rPr>
            </w:pPr>
            <w:r w:rsidRPr="005A1746">
              <w:rPr>
                <w:bCs/>
                <w:color w:val="000000" w:themeColor="text1"/>
                <w:sz w:val="18"/>
                <w:szCs w:val="18"/>
              </w:rPr>
              <w:t>351</w:t>
            </w:r>
          </w:p>
        </w:tc>
      </w:tr>
      <w:tr w:rsidR="00DB1A60" w:rsidRPr="00C01DC4" w:rsidTr="007E1DD8">
        <w:trPr>
          <w:trHeight w:val="270"/>
        </w:trPr>
        <w:tc>
          <w:tcPr>
            <w:tcW w:w="1093" w:type="dxa"/>
            <w:tcBorders>
              <w:top w:val="nil"/>
              <w:left w:val="single" w:sz="4" w:space="0" w:color="auto"/>
              <w:bottom w:val="single" w:sz="4" w:space="0" w:color="auto"/>
              <w:right w:val="single" w:sz="4" w:space="0" w:color="auto"/>
            </w:tcBorders>
            <w:shd w:val="clear" w:color="auto" w:fill="auto"/>
            <w:noWrap/>
            <w:vAlign w:val="bottom"/>
          </w:tcPr>
          <w:p w:rsidR="00DB1A60" w:rsidRPr="005A1746" w:rsidRDefault="00DB1A60" w:rsidP="007E1DD8">
            <w:pPr>
              <w:rPr>
                <w:bCs/>
                <w:color w:val="000000" w:themeColor="text1"/>
                <w:sz w:val="18"/>
                <w:szCs w:val="18"/>
              </w:rPr>
            </w:pPr>
            <w:r w:rsidRPr="005A1746">
              <w:rPr>
                <w:bCs/>
                <w:color w:val="000000" w:themeColor="text1"/>
                <w:sz w:val="18"/>
                <w:szCs w:val="18"/>
              </w:rPr>
              <w:t>Aralık</w:t>
            </w:r>
          </w:p>
        </w:tc>
        <w:tc>
          <w:tcPr>
            <w:tcW w:w="1315" w:type="dxa"/>
            <w:tcBorders>
              <w:top w:val="single" w:sz="4" w:space="0" w:color="auto"/>
              <w:left w:val="nil"/>
              <w:bottom w:val="single" w:sz="4" w:space="0" w:color="auto"/>
              <w:right w:val="single" w:sz="4" w:space="0" w:color="auto"/>
            </w:tcBorders>
            <w:shd w:val="clear" w:color="auto" w:fill="auto"/>
            <w:noWrap/>
          </w:tcPr>
          <w:p w:rsidR="00DB1A60" w:rsidRPr="005A1746" w:rsidRDefault="00DB1A60" w:rsidP="007E1DD8">
            <w:pPr>
              <w:jc w:val="center"/>
              <w:rPr>
                <w:color w:val="000000" w:themeColor="text1"/>
                <w:sz w:val="18"/>
                <w:szCs w:val="18"/>
              </w:rPr>
            </w:pPr>
            <w:r w:rsidRPr="005A1746">
              <w:rPr>
                <w:color w:val="000000" w:themeColor="text1"/>
                <w:sz w:val="18"/>
                <w:szCs w:val="18"/>
              </w:rPr>
              <w:t>1205</w:t>
            </w:r>
          </w:p>
        </w:tc>
        <w:tc>
          <w:tcPr>
            <w:tcW w:w="991" w:type="dxa"/>
            <w:tcBorders>
              <w:top w:val="single" w:sz="4" w:space="0" w:color="auto"/>
              <w:left w:val="nil"/>
              <w:bottom w:val="single" w:sz="4" w:space="0" w:color="auto"/>
              <w:right w:val="single" w:sz="4" w:space="0" w:color="auto"/>
            </w:tcBorders>
            <w:shd w:val="clear" w:color="auto" w:fill="auto"/>
            <w:noWrap/>
          </w:tcPr>
          <w:p w:rsidR="00DB1A60" w:rsidRPr="005A1746" w:rsidRDefault="00DB1A60" w:rsidP="007E1DD8">
            <w:pPr>
              <w:jc w:val="center"/>
              <w:rPr>
                <w:color w:val="000000" w:themeColor="text1"/>
                <w:sz w:val="18"/>
                <w:szCs w:val="18"/>
              </w:rPr>
            </w:pPr>
            <w:r w:rsidRPr="005A1746">
              <w:rPr>
                <w:color w:val="000000" w:themeColor="text1"/>
                <w:sz w:val="18"/>
                <w:szCs w:val="18"/>
              </w:rPr>
              <w:t>261</w:t>
            </w:r>
          </w:p>
        </w:tc>
        <w:tc>
          <w:tcPr>
            <w:tcW w:w="1133" w:type="dxa"/>
            <w:tcBorders>
              <w:top w:val="single" w:sz="4" w:space="0" w:color="auto"/>
              <w:left w:val="nil"/>
              <w:bottom w:val="single" w:sz="4" w:space="0" w:color="auto"/>
              <w:right w:val="single" w:sz="4" w:space="0" w:color="auto"/>
            </w:tcBorders>
            <w:shd w:val="clear" w:color="auto" w:fill="auto"/>
            <w:noWrap/>
          </w:tcPr>
          <w:p w:rsidR="00DB1A60" w:rsidRPr="005A1746" w:rsidRDefault="00DB1A60" w:rsidP="007E1DD8">
            <w:pPr>
              <w:jc w:val="center"/>
              <w:rPr>
                <w:color w:val="000000" w:themeColor="text1"/>
                <w:sz w:val="18"/>
                <w:szCs w:val="18"/>
              </w:rPr>
            </w:pPr>
            <w:r w:rsidRPr="005A1746">
              <w:rPr>
                <w:color w:val="000000" w:themeColor="text1"/>
                <w:sz w:val="18"/>
                <w:szCs w:val="18"/>
              </w:rPr>
              <w:t>65</w:t>
            </w:r>
          </w:p>
        </w:tc>
        <w:tc>
          <w:tcPr>
            <w:tcW w:w="850" w:type="dxa"/>
            <w:tcBorders>
              <w:top w:val="single" w:sz="4" w:space="0" w:color="auto"/>
              <w:left w:val="nil"/>
              <w:bottom w:val="single" w:sz="4" w:space="0" w:color="auto"/>
              <w:right w:val="single" w:sz="4" w:space="0" w:color="auto"/>
            </w:tcBorders>
            <w:shd w:val="clear" w:color="auto" w:fill="auto"/>
            <w:noWrap/>
          </w:tcPr>
          <w:p w:rsidR="00DB1A60" w:rsidRPr="005A1746" w:rsidRDefault="00DB1A60" w:rsidP="007E1DD8">
            <w:pPr>
              <w:jc w:val="center"/>
              <w:rPr>
                <w:color w:val="000000" w:themeColor="text1"/>
                <w:sz w:val="18"/>
                <w:szCs w:val="18"/>
              </w:rPr>
            </w:pPr>
            <w:r w:rsidRPr="005A1746">
              <w:rPr>
                <w:color w:val="000000" w:themeColor="text1"/>
                <w:sz w:val="18"/>
                <w:szCs w:val="18"/>
              </w:rPr>
              <w:t>11</w:t>
            </w:r>
          </w:p>
        </w:tc>
        <w:tc>
          <w:tcPr>
            <w:tcW w:w="991" w:type="dxa"/>
            <w:tcBorders>
              <w:top w:val="single" w:sz="4" w:space="0" w:color="auto"/>
              <w:left w:val="nil"/>
              <w:bottom w:val="single" w:sz="4" w:space="0" w:color="auto"/>
              <w:right w:val="single" w:sz="4" w:space="0" w:color="auto"/>
            </w:tcBorders>
            <w:shd w:val="clear" w:color="auto" w:fill="auto"/>
            <w:noWrap/>
          </w:tcPr>
          <w:p w:rsidR="00DB1A60" w:rsidRPr="005A1746" w:rsidRDefault="00DB1A60" w:rsidP="007E1DD8">
            <w:pPr>
              <w:jc w:val="center"/>
              <w:rPr>
                <w:color w:val="000000" w:themeColor="text1"/>
                <w:sz w:val="18"/>
                <w:szCs w:val="18"/>
              </w:rPr>
            </w:pPr>
          </w:p>
        </w:tc>
        <w:tc>
          <w:tcPr>
            <w:tcW w:w="991" w:type="dxa"/>
            <w:tcBorders>
              <w:top w:val="single" w:sz="4" w:space="0" w:color="auto"/>
              <w:left w:val="nil"/>
              <w:bottom w:val="single" w:sz="4" w:space="0" w:color="auto"/>
              <w:right w:val="single" w:sz="4" w:space="0" w:color="auto"/>
            </w:tcBorders>
            <w:shd w:val="clear" w:color="auto" w:fill="auto"/>
            <w:noWrap/>
          </w:tcPr>
          <w:p w:rsidR="00DB1A60" w:rsidRPr="005A1746" w:rsidRDefault="00DB1A60" w:rsidP="007E1DD8">
            <w:pPr>
              <w:jc w:val="center"/>
              <w:rPr>
                <w:color w:val="000000" w:themeColor="text1"/>
                <w:sz w:val="18"/>
                <w:szCs w:val="18"/>
              </w:rPr>
            </w:pPr>
            <w:r w:rsidRPr="005A1746">
              <w:rPr>
                <w:color w:val="000000" w:themeColor="text1"/>
                <w:sz w:val="18"/>
                <w:szCs w:val="18"/>
              </w:rPr>
              <w:t>2</w:t>
            </w:r>
          </w:p>
        </w:tc>
        <w:tc>
          <w:tcPr>
            <w:tcW w:w="1567" w:type="dxa"/>
            <w:tcBorders>
              <w:top w:val="nil"/>
              <w:left w:val="nil"/>
              <w:bottom w:val="single" w:sz="4" w:space="0" w:color="auto"/>
              <w:right w:val="single" w:sz="8" w:space="0" w:color="auto"/>
            </w:tcBorders>
            <w:shd w:val="clear" w:color="auto" w:fill="auto"/>
            <w:noWrap/>
          </w:tcPr>
          <w:p w:rsidR="00DB1A60" w:rsidRPr="005A1746" w:rsidRDefault="00DB1A60" w:rsidP="007E1DD8">
            <w:pPr>
              <w:jc w:val="center"/>
              <w:rPr>
                <w:bCs/>
                <w:color w:val="000000" w:themeColor="text1"/>
                <w:sz w:val="18"/>
                <w:szCs w:val="18"/>
              </w:rPr>
            </w:pPr>
            <w:r w:rsidRPr="005A1746">
              <w:rPr>
                <w:bCs/>
                <w:color w:val="000000" w:themeColor="text1"/>
                <w:sz w:val="18"/>
                <w:szCs w:val="18"/>
              </w:rPr>
              <w:t>1544</w:t>
            </w:r>
          </w:p>
        </w:tc>
      </w:tr>
      <w:tr w:rsidR="00DB1A60" w:rsidRPr="00C01DC4" w:rsidTr="007E1DD8">
        <w:trPr>
          <w:trHeight w:val="336"/>
        </w:trPr>
        <w:tc>
          <w:tcPr>
            <w:tcW w:w="1093" w:type="dxa"/>
            <w:tcBorders>
              <w:top w:val="nil"/>
              <w:left w:val="single" w:sz="4" w:space="0" w:color="auto"/>
              <w:bottom w:val="single" w:sz="4" w:space="0" w:color="auto"/>
              <w:right w:val="single" w:sz="4" w:space="0" w:color="auto"/>
            </w:tcBorders>
            <w:shd w:val="clear" w:color="auto" w:fill="4472C4" w:themeFill="accent5"/>
            <w:noWrap/>
            <w:vAlign w:val="bottom"/>
          </w:tcPr>
          <w:p w:rsidR="00DB1A60" w:rsidRPr="005A1746" w:rsidRDefault="00DB1A60" w:rsidP="007E1DD8">
            <w:pPr>
              <w:rPr>
                <w:bCs/>
                <w:color w:val="000000" w:themeColor="text1"/>
                <w:sz w:val="18"/>
                <w:szCs w:val="18"/>
              </w:rPr>
            </w:pPr>
            <w:r w:rsidRPr="005A1746">
              <w:rPr>
                <w:bCs/>
                <w:color w:val="000000" w:themeColor="text1"/>
                <w:sz w:val="18"/>
                <w:szCs w:val="18"/>
              </w:rPr>
              <w:t>Toplam</w:t>
            </w:r>
          </w:p>
        </w:tc>
        <w:tc>
          <w:tcPr>
            <w:tcW w:w="1315" w:type="dxa"/>
            <w:tcBorders>
              <w:top w:val="single" w:sz="4" w:space="0" w:color="auto"/>
              <w:left w:val="nil"/>
              <w:bottom w:val="single" w:sz="4" w:space="0" w:color="auto"/>
              <w:right w:val="single" w:sz="4" w:space="0" w:color="auto"/>
            </w:tcBorders>
            <w:shd w:val="clear" w:color="auto" w:fill="4472C4" w:themeFill="accent5"/>
            <w:noWrap/>
            <w:vAlign w:val="bottom"/>
          </w:tcPr>
          <w:p w:rsidR="00DB1A60" w:rsidRPr="005A1746" w:rsidRDefault="00DB1A60" w:rsidP="007E1DD8">
            <w:pPr>
              <w:jc w:val="center"/>
              <w:rPr>
                <w:bCs/>
                <w:color w:val="000000" w:themeColor="text1"/>
                <w:sz w:val="18"/>
                <w:szCs w:val="18"/>
              </w:rPr>
            </w:pPr>
            <w:r w:rsidRPr="005A1746">
              <w:rPr>
                <w:bCs/>
                <w:color w:val="000000" w:themeColor="text1"/>
                <w:sz w:val="18"/>
                <w:szCs w:val="18"/>
              </w:rPr>
              <w:t>1508</w:t>
            </w:r>
          </w:p>
        </w:tc>
        <w:tc>
          <w:tcPr>
            <w:tcW w:w="991" w:type="dxa"/>
            <w:tcBorders>
              <w:top w:val="single" w:sz="4" w:space="0" w:color="auto"/>
              <w:left w:val="nil"/>
              <w:bottom w:val="single" w:sz="4" w:space="0" w:color="auto"/>
              <w:right w:val="single" w:sz="4" w:space="0" w:color="auto"/>
            </w:tcBorders>
            <w:shd w:val="clear" w:color="auto" w:fill="4472C4" w:themeFill="accent5"/>
            <w:noWrap/>
            <w:vAlign w:val="bottom"/>
          </w:tcPr>
          <w:p w:rsidR="00DB1A60" w:rsidRPr="005A1746" w:rsidRDefault="00DB1A60" w:rsidP="007E1DD8">
            <w:pPr>
              <w:jc w:val="center"/>
              <w:rPr>
                <w:bCs/>
                <w:color w:val="000000" w:themeColor="text1"/>
                <w:sz w:val="18"/>
                <w:szCs w:val="18"/>
              </w:rPr>
            </w:pPr>
            <w:r w:rsidRPr="005A1746">
              <w:rPr>
                <w:bCs/>
                <w:color w:val="000000" w:themeColor="text1"/>
                <w:sz w:val="18"/>
                <w:szCs w:val="18"/>
              </w:rPr>
              <w:t>291</w:t>
            </w:r>
          </w:p>
        </w:tc>
        <w:tc>
          <w:tcPr>
            <w:tcW w:w="1133" w:type="dxa"/>
            <w:tcBorders>
              <w:top w:val="single" w:sz="4" w:space="0" w:color="auto"/>
              <w:left w:val="nil"/>
              <w:bottom w:val="single" w:sz="4" w:space="0" w:color="auto"/>
              <w:right w:val="single" w:sz="4" w:space="0" w:color="auto"/>
            </w:tcBorders>
            <w:shd w:val="clear" w:color="auto" w:fill="4472C4" w:themeFill="accent5"/>
            <w:noWrap/>
            <w:vAlign w:val="bottom"/>
          </w:tcPr>
          <w:p w:rsidR="00DB1A60" w:rsidRPr="005A1746" w:rsidRDefault="00DB1A60" w:rsidP="007E1DD8">
            <w:pPr>
              <w:jc w:val="center"/>
              <w:rPr>
                <w:bCs/>
                <w:color w:val="000000" w:themeColor="text1"/>
                <w:sz w:val="18"/>
                <w:szCs w:val="18"/>
              </w:rPr>
            </w:pPr>
            <w:r w:rsidRPr="005A1746">
              <w:rPr>
                <w:bCs/>
                <w:color w:val="000000" w:themeColor="text1"/>
                <w:sz w:val="18"/>
                <w:szCs w:val="18"/>
              </w:rPr>
              <w:t>82</w:t>
            </w:r>
          </w:p>
        </w:tc>
        <w:tc>
          <w:tcPr>
            <w:tcW w:w="850" w:type="dxa"/>
            <w:tcBorders>
              <w:top w:val="single" w:sz="4" w:space="0" w:color="auto"/>
              <w:left w:val="nil"/>
              <w:bottom w:val="single" w:sz="4" w:space="0" w:color="auto"/>
              <w:right w:val="single" w:sz="4" w:space="0" w:color="auto"/>
            </w:tcBorders>
            <w:shd w:val="clear" w:color="auto" w:fill="4472C4" w:themeFill="accent5"/>
            <w:noWrap/>
            <w:vAlign w:val="bottom"/>
          </w:tcPr>
          <w:p w:rsidR="00DB1A60" w:rsidRPr="005A1746" w:rsidRDefault="00DB1A60" w:rsidP="007E1DD8">
            <w:pPr>
              <w:jc w:val="center"/>
              <w:rPr>
                <w:bCs/>
                <w:color w:val="000000" w:themeColor="text1"/>
                <w:sz w:val="18"/>
                <w:szCs w:val="18"/>
              </w:rPr>
            </w:pPr>
            <w:r w:rsidRPr="005A1746">
              <w:rPr>
                <w:bCs/>
                <w:color w:val="000000" w:themeColor="text1"/>
                <w:sz w:val="18"/>
                <w:szCs w:val="18"/>
              </w:rPr>
              <w:t>12</w:t>
            </w:r>
          </w:p>
        </w:tc>
        <w:tc>
          <w:tcPr>
            <w:tcW w:w="991" w:type="dxa"/>
            <w:tcBorders>
              <w:top w:val="single" w:sz="4" w:space="0" w:color="auto"/>
              <w:left w:val="nil"/>
              <w:bottom w:val="single" w:sz="4" w:space="0" w:color="auto"/>
              <w:right w:val="single" w:sz="4" w:space="0" w:color="auto"/>
            </w:tcBorders>
            <w:shd w:val="clear" w:color="auto" w:fill="4472C4" w:themeFill="accent5"/>
            <w:noWrap/>
            <w:vAlign w:val="bottom"/>
          </w:tcPr>
          <w:p w:rsidR="00DB1A60" w:rsidRPr="005A1746" w:rsidRDefault="00DB1A60" w:rsidP="007E1DD8">
            <w:pPr>
              <w:jc w:val="center"/>
              <w:rPr>
                <w:bCs/>
                <w:color w:val="000000" w:themeColor="text1"/>
                <w:sz w:val="18"/>
                <w:szCs w:val="18"/>
              </w:rPr>
            </w:pPr>
          </w:p>
        </w:tc>
        <w:tc>
          <w:tcPr>
            <w:tcW w:w="991" w:type="dxa"/>
            <w:tcBorders>
              <w:top w:val="single" w:sz="4" w:space="0" w:color="auto"/>
              <w:left w:val="nil"/>
              <w:bottom w:val="single" w:sz="4" w:space="0" w:color="auto"/>
              <w:right w:val="single" w:sz="4" w:space="0" w:color="auto"/>
            </w:tcBorders>
            <w:shd w:val="clear" w:color="auto" w:fill="4472C4" w:themeFill="accent5"/>
            <w:noWrap/>
            <w:vAlign w:val="bottom"/>
          </w:tcPr>
          <w:p w:rsidR="00DB1A60" w:rsidRPr="005A1746" w:rsidRDefault="00DB1A60" w:rsidP="007E1DD8">
            <w:pPr>
              <w:jc w:val="center"/>
              <w:rPr>
                <w:bCs/>
                <w:color w:val="000000" w:themeColor="text1"/>
                <w:sz w:val="18"/>
                <w:szCs w:val="18"/>
              </w:rPr>
            </w:pPr>
            <w:r w:rsidRPr="005A1746">
              <w:rPr>
                <w:bCs/>
                <w:color w:val="000000" w:themeColor="text1"/>
                <w:sz w:val="18"/>
                <w:szCs w:val="18"/>
              </w:rPr>
              <w:t>2</w:t>
            </w:r>
          </w:p>
        </w:tc>
        <w:tc>
          <w:tcPr>
            <w:tcW w:w="1567" w:type="dxa"/>
            <w:tcBorders>
              <w:top w:val="nil"/>
              <w:left w:val="nil"/>
              <w:bottom w:val="single" w:sz="8" w:space="0" w:color="auto"/>
              <w:right w:val="single" w:sz="8" w:space="0" w:color="auto"/>
            </w:tcBorders>
            <w:shd w:val="clear" w:color="auto" w:fill="4472C4" w:themeFill="accent5"/>
            <w:noWrap/>
            <w:vAlign w:val="bottom"/>
          </w:tcPr>
          <w:p w:rsidR="00DB1A60" w:rsidRPr="005A1746" w:rsidRDefault="00DB1A60" w:rsidP="007E1DD8">
            <w:pPr>
              <w:jc w:val="center"/>
              <w:rPr>
                <w:bCs/>
                <w:color w:val="000000" w:themeColor="text1"/>
                <w:sz w:val="18"/>
                <w:szCs w:val="18"/>
              </w:rPr>
            </w:pPr>
            <w:r w:rsidRPr="005A1746">
              <w:rPr>
                <w:bCs/>
                <w:color w:val="000000" w:themeColor="text1"/>
                <w:sz w:val="18"/>
                <w:szCs w:val="18"/>
              </w:rPr>
              <w:t>1895</w:t>
            </w:r>
          </w:p>
        </w:tc>
      </w:tr>
    </w:tbl>
    <w:p w:rsidR="00DB1A60" w:rsidRDefault="00DB1A60" w:rsidP="00DB1A60">
      <w:pPr>
        <w:rPr>
          <w:b/>
        </w:rPr>
      </w:pPr>
    </w:p>
    <w:p w:rsidR="00DB1A60" w:rsidRDefault="00DB1A60" w:rsidP="00DB1A60">
      <w:pPr>
        <w:rPr>
          <w:b/>
        </w:rPr>
      </w:pPr>
    </w:p>
    <w:p w:rsidR="00DB1A60" w:rsidRDefault="00DB1A60" w:rsidP="00DB1A60">
      <w:pPr>
        <w:rPr>
          <w:b/>
        </w:rPr>
      </w:pPr>
      <w:r>
        <w:rPr>
          <w:b/>
        </w:rPr>
        <w:t xml:space="preserve">2021 Yılı </w:t>
      </w:r>
      <w:r w:rsidRPr="00B95834">
        <w:rPr>
          <w:b/>
        </w:rPr>
        <w:t xml:space="preserve">Açık </w:t>
      </w:r>
      <w:r w:rsidRPr="00C01DC4">
        <w:rPr>
          <w:b/>
        </w:rPr>
        <w:t>Yüzme Havuzu Kullanımı</w:t>
      </w:r>
    </w:p>
    <w:p w:rsidR="00DB1A60" w:rsidRDefault="00DB1A60" w:rsidP="00DB1A60">
      <w:pPr>
        <w:rPr>
          <w:b/>
        </w:rPr>
      </w:pPr>
    </w:p>
    <w:p w:rsidR="00DB1A60" w:rsidRPr="005A1746" w:rsidRDefault="00DB1A60" w:rsidP="00DB1A60">
      <w:pPr>
        <w:rPr>
          <w:color w:val="000000" w:themeColor="text1"/>
        </w:rPr>
      </w:pPr>
      <w:r w:rsidRPr="005A1746">
        <w:rPr>
          <w:color w:val="000000" w:themeColor="text1"/>
        </w:rPr>
        <w:t xml:space="preserve">2021 yılında </w:t>
      </w:r>
      <w:proofErr w:type="spellStart"/>
      <w:r w:rsidRPr="005A1746">
        <w:rPr>
          <w:color w:val="000000" w:themeColor="text1"/>
        </w:rPr>
        <w:t>Covid</w:t>
      </w:r>
      <w:proofErr w:type="spellEnd"/>
      <w:r w:rsidRPr="005A1746">
        <w:rPr>
          <w:color w:val="000000" w:themeColor="text1"/>
        </w:rPr>
        <w:t xml:space="preserve"> 19 salgını nedeniyle açılması mümkün olmamıştır. </w:t>
      </w:r>
    </w:p>
    <w:p w:rsidR="00DB1A60" w:rsidRPr="00C01DC4" w:rsidRDefault="00DB1A60" w:rsidP="00DB1A60">
      <w:pPr>
        <w:rPr>
          <w:b/>
        </w:rPr>
      </w:pPr>
    </w:p>
    <w:tbl>
      <w:tblPr>
        <w:tblW w:w="8779"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0A0" w:firstRow="1" w:lastRow="0" w:firstColumn="1" w:lastColumn="0" w:noHBand="0" w:noVBand="0"/>
      </w:tblPr>
      <w:tblGrid>
        <w:gridCol w:w="1180"/>
        <w:gridCol w:w="1078"/>
        <w:gridCol w:w="1282"/>
        <w:gridCol w:w="1080"/>
        <w:gridCol w:w="1000"/>
        <w:gridCol w:w="960"/>
        <w:gridCol w:w="1065"/>
        <w:gridCol w:w="1134"/>
      </w:tblGrid>
      <w:tr w:rsidR="00DB1A60" w:rsidRPr="00A90FC5" w:rsidTr="007E1DD8">
        <w:trPr>
          <w:trHeight w:val="315"/>
        </w:trPr>
        <w:tc>
          <w:tcPr>
            <w:tcW w:w="1180" w:type="dxa"/>
            <w:shd w:val="clear" w:color="auto" w:fill="4472C4"/>
            <w:noWrap/>
            <w:vAlign w:val="center"/>
          </w:tcPr>
          <w:p w:rsidR="00DB1A60" w:rsidRPr="00A90FC5" w:rsidRDefault="00DB1A60" w:rsidP="007E1DD8">
            <w:pPr>
              <w:jc w:val="center"/>
              <w:rPr>
                <w:b/>
                <w:bCs/>
                <w:color w:val="FFFFFF" w:themeColor="background1"/>
              </w:rPr>
            </w:pPr>
            <w:r w:rsidRPr="00A90FC5">
              <w:rPr>
                <w:b/>
                <w:bCs/>
                <w:color w:val="FFFFFF" w:themeColor="background1"/>
              </w:rPr>
              <w:t>Aylar</w:t>
            </w:r>
          </w:p>
        </w:tc>
        <w:tc>
          <w:tcPr>
            <w:tcW w:w="1078" w:type="dxa"/>
            <w:shd w:val="clear" w:color="auto" w:fill="4472C4"/>
            <w:noWrap/>
            <w:vAlign w:val="center"/>
          </w:tcPr>
          <w:p w:rsidR="00DB1A60" w:rsidRPr="00A90FC5" w:rsidRDefault="00DB1A60" w:rsidP="007E1DD8">
            <w:pPr>
              <w:jc w:val="center"/>
              <w:rPr>
                <w:b/>
                <w:bCs/>
                <w:color w:val="FFFFFF" w:themeColor="background1"/>
              </w:rPr>
            </w:pPr>
            <w:r w:rsidRPr="00A90FC5">
              <w:rPr>
                <w:b/>
                <w:bCs/>
                <w:color w:val="FFFFFF" w:themeColor="background1"/>
              </w:rPr>
              <w:t>Öğrenci</w:t>
            </w:r>
          </w:p>
        </w:tc>
        <w:tc>
          <w:tcPr>
            <w:tcW w:w="1282" w:type="dxa"/>
            <w:shd w:val="clear" w:color="auto" w:fill="4472C4"/>
            <w:noWrap/>
            <w:vAlign w:val="center"/>
          </w:tcPr>
          <w:p w:rsidR="00DB1A60" w:rsidRPr="00A90FC5" w:rsidRDefault="00DB1A60" w:rsidP="007E1DD8">
            <w:pPr>
              <w:jc w:val="center"/>
              <w:rPr>
                <w:b/>
                <w:bCs/>
                <w:color w:val="FFFFFF" w:themeColor="background1"/>
              </w:rPr>
            </w:pPr>
            <w:r w:rsidRPr="00A90FC5">
              <w:rPr>
                <w:b/>
                <w:bCs/>
                <w:color w:val="FFFFFF" w:themeColor="background1"/>
              </w:rPr>
              <w:t>Personel</w:t>
            </w:r>
          </w:p>
        </w:tc>
        <w:tc>
          <w:tcPr>
            <w:tcW w:w="1080" w:type="dxa"/>
            <w:shd w:val="clear" w:color="auto" w:fill="4472C4"/>
            <w:noWrap/>
            <w:vAlign w:val="center"/>
          </w:tcPr>
          <w:p w:rsidR="00DB1A60" w:rsidRPr="00A90FC5" w:rsidRDefault="00DB1A60" w:rsidP="007E1DD8">
            <w:pPr>
              <w:jc w:val="center"/>
              <w:rPr>
                <w:b/>
                <w:bCs/>
                <w:color w:val="FFFFFF" w:themeColor="background1"/>
              </w:rPr>
            </w:pPr>
            <w:r w:rsidRPr="00A90FC5">
              <w:rPr>
                <w:b/>
                <w:bCs/>
                <w:color w:val="FFFFFF" w:themeColor="background1"/>
              </w:rPr>
              <w:t>P.</w:t>
            </w:r>
            <w:r>
              <w:rPr>
                <w:b/>
                <w:bCs/>
                <w:color w:val="FFFFFF" w:themeColor="background1"/>
              </w:rPr>
              <w:t xml:space="preserve"> </w:t>
            </w:r>
            <w:r w:rsidRPr="00A90FC5">
              <w:rPr>
                <w:b/>
                <w:bCs/>
                <w:color w:val="FFFFFF" w:themeColor="background1"/>
              </w:rPr>
              <w:t>Ailesi</w:t>
            </w:r>
          </w:p>
        </w:tc>
        <w:tc>
          <w:tcPr>
            <w:tcW w:w="1000" w:type="dxa"/>
            <w:shd w:val="clear" w:color="auto" w:fill="4472C4"/>
            <w:noWrap/>
            <w:vAlign w:val="center"/>
          </w:tcPr>
          <w:p w:rsidR="00DB1A60" w:rsidRPr="00A90FC5" w:rsidRDefault="00DB1A60" w:rsidP="007E1DD8">
            <w:pPr>
              <w:jc w:val="center"/>
              <w:rPr>
                <w:b/>
                <w:bCs/>
                <w:color w:val="FFFFFF" w:themeColor="background1"/>
              </w:rPr>
            </w:pPr>
            <w:r w:rsidRPr="00A90FC5">
              <w:rPr>
                <w:b/>
                <w:bCs/>
                <w:color w:val="FFFFFF" w:themeColor="background1"/>
              </w:rPr>
              <w:t>Misafir</w:t>
            </w:r>
          </w:p>
        </w:tc>
        <w:tc>
          <w:tcPr>
            <w:tcW w:w="960" w:type="dxa"/>
            <w:shd w:val="clear" w:color="auto" w:fill="4472C4"/>
            <w:noWrap/>
            <w:vAlign w:val="center"/>
          </w:tcPr>
          <w:p w:rsidR="00DB1A60" w:rsidRPr="00A90FC5" w:rsidRDefault="00DB1A60" w:rsidP="007E1DD8">
            <w:pPr>
              <w:jc w:val="center"/>
              <w:rPr>
                <w:b/>
                <w:bCs/>
                <w:color w:val="FFFFFF" w:themeColor="background1"/>
              </w:rPr>
            </w:pPr>
            <w:r w:rsidRPr="00A90FC5">
              <w:rPr>
                <w:b/>
                <w:bCs/>
                <w:color w:val="FFFFFF" w:themeColor="background1"/>
              </w:rPr>
              <w:t>Mezun</w:t>
            </w:r>
          </w:p>
        </w:tc>
        <w:tc>
          <w:tcPr>
            <w:tcW w:w="1065" w:type="dxa"/>
            <w:shd w:val="clear" w:color="auto" w:fill="4472C4"/>
            <w:noWrap/>
            <w:vAlign w:val="center"/>
          </w:tcPr>
          <w:p w:rsidR="00DB1A60" w:rsidRPr="00A90FC5" w:rsidRDefault="00DB1A60" w:rsidP="007E1DD8">
            <w:pPr>
              <w:jc w:val="center"/>
              <w:rPr>
                <w:b/>
                <w:bCs/>
                <w:color w:val="FFFFFF" w:themeColor="background1"/>
              </w:rPr>
            </w:pPr>
            <w:r w:rsidRPr="00A90FC5">
              <w:rPr>
                <w:b/>
                <w:bCs/>
                <w:color w:val="FFFFFF" w:themeColor="background1"/>
              </w:rPr>
              <w:t>7 Yaş Altı</w:t>
            </w:r>
          </w:p>
        </w:tc>
        <w:tc>
          <w:tcPr>
            <w:tcW w:w="1134" w:type="dxa"/>
            <w:shd w:val="clear" w:color="auto" w:fill="4472C4"/>
            <w:noWrap/>
            <w:vAlign w:val="center"/>
          </w:tcPr>
          <w:p w:rsidR="00DB1A60" w:rsidRPr="00A90FC5" w:rsidRDefault="00DB1A60" w:rsidP="007E1DD8">
            <w:pPr>
              <w:jc w:val="center"/>
              <w:rPr>
                <w:b/>
                <w:bCs/>
                <w:color w:val="FFFFFF" w:themeColor="background1"/>
              </w:rPr>
            </w:pPr>
            <w:r w:rsidRPr="00A90FC5">
              <w:rPr>
                <w:b/>
                <w:bCs/>
                <w:color w:val="FFFFFF" w:themeColor="background1"/>
              </w:rPr>
              <w:t>Toplam</w:t>
            </w:r>
          </w:p>
        </w:tc>
      </w:tr>
      <w:tr w:rsidR="00DB1A60" w:rsidRPr="00A90FC5" w:rsidTr="007E1DD8">
        <w:trPr>
          <w:trHeight w:val="255"/>
        </w:trPr>
        <w:tc>
          <w:tcPr>
            <w:tcW w:w="1180" w:type="dxa"/>
            <w:noWrap/>
          </w:tcPr>
          <w:p w:rsidR="00DB1A60" w:rsidRPr="00A90FC5" w:rsidRDefault="00DB1A60" w:rsidP="007E1DD8">
            <w:r w:rsidRPr="00A90FC5">
              <w:t>Temmuz</w:t>
            </w:r>
          </w:p>
        </w:tc>
        <w:tc>
          <w:tcPr>
            <w:tcW w:w="1078" w:type="dxa"/>
            <w:noWrap/>
          </w:tcPr>
          <w:p w:rsidR="00DB1A60" w:rsidRPr="00A90FC5" w:rsidRDefault="00DB1A60" w:rsidP="007E1DD8">
            <w:r>
              <w:t>-</w:t>
            </w:r>
          </w:p>
        </w:tc>
        <w:tc>
          <w:tcPr>
            <w:tcW w:w="1282" w:type="dxa"/>
            <w:noWrap/>
          </w:tcPr>
          <w:p w:rsidR="00DB1A60" w:rsidRPr="00A90FC5" w:rsidRDefault="00DB1A60" w:rsidP="007E1DD8">
            <w:r>
              <w:t>-</w:t>
            </w:r>
          </w:p>
        </w:tc>
        <w:tc>
          <w:tcPr>
            <w:tcW w:w="1080" w:type="dxa"/>
            <w:noWrap/>
          </w:tcPr>
          <w:p w:rsidR="00DB1A60" w:rsidRPr="00A90FC5" w:rsidRDefault="00DB1A60" w:rsidP="007E1DD8">
            <w:r>
              <w:t>-</w:t>
            </w:r>
          </w:p>
        </w:tc>
        <w:tc>
          <w:tcPr>
            <w:tcW w:w="1000" w:type="dxa"/>
            <w:noWrap/>
          </w:tcPr>
          <w:p w:rsidR="00DB1A60" w:rsidRPr="00A90FC5" w:rsidRDefault="00DB1A60" w:rsidP="007E1DD8">
            <w:r>
              <w:t>-</w:t>
            </w:r>
          </w:p>
        </w:tc>
        <w:tc>
          <w:tcPr>
            <w:tcW w:w="960" w:type="dxa"/>
            <w:noWrap/>
          </w:tcPr>
          <w:p w:rsidR="00DB1A60" w:rsidRPr="00A90FC5" w:rsidRDefault="00DB1A60" w:rsidP="007E1DD8">
            <w:r>
              <w:t>-</w:t>
            </w:r>
          </w:p>
        </w:tc>
        <w:tc>
          <w:tcPr>
            <w:tcW w:w="1065" w:type="dxa"/>
            <w:noWrap/>
          </w:tcPr>
          <w:p w:rsidR="00DB1A60" w:rsidRPr="00A90FC5" w:rsidRDefault="00DB1A60" w:rsidP="007E1DD8">
            <w:r>
              <w:t>-</w:t>
            </w:r>
          </w:p>
        </w:tc>
        <w:tc>
          <w:tcPr>
            <w:tcW w:w="1134" w:type="dxa"/>
            <w:noWrap/>
          </w:tcPr>
          <w:p w:rsidR="00DB1A60" w:rsidRPr="00A90FC5" w:rsidRDefault="00DB1A60" w:rsidP="007E1DD8">
            <w:r>
              <w:t>-</w:t>
            </w:r>
          </w:p>
        </w:tc>
      </w:tr>
      <w:tr w:rsidR="00DB1A60" w:rsidRPr="00A90FC5" w:rsidTr="007E1DD8">
        <w:trPr>
          <w:trHeight w:val="282"/>
        </w:trPr>
        <w:tc>
          <w:tcPr>
            <w:tcW w:w="1180" w:type="dxa"/>
            <w:noWrap/>
          </w:tcPr>
          <w:p w:rsidR="00DB1A60" w:rsidRPr="00A90FC5" w:rsidRDefault="00DB1A60" w:rsidP="007E1DD8">
            <w:r w:rsidRPr="00A90FC5">
              <w:t>Ağustos</w:t>
            </w:r>
          </w:p>
        </w:tc>
        <w:tc>
          <w:tcPr>
            <w:tcW w:w="1078" w:type="dxa"/>
            <w:noWrap/>
          </w:tcPr>
          <w:p w:rsidR="00DB1A60" w:rsidRPr="00A90FC5" w:rsidRDefault="00DB1A60" w:rsidP="007E1DD8">
            <w:r>
              <w:t>-</w:t>
            </w:r>
          </w:p>
        </w:tc>
        <w:tc>
          <w:tcPr>
            <w:tcW w:w="1282" w:type="dxa"/>
            <w:noWrap/>
          </w:tcPr>
          <w:p w:rsidR="00DB1A60" w:rsidRPr="00A90FC5" w:rsidRDefault="00DB1A60" w:rsidP="007E1DD8">
            <w:r>
              <w:t>-</w:t>
            </w:r>
          </w:p>
        </w:tc>
        <w:tc>
          <w:tcPr>
            <w:tcW w:w="1080" w:type="dxa"/>
            <w:noWrap/>
          </w:tcPr>
          <w:p w:rsidR="00DB1A60" w:rsidRPr="00A90FC5" w:rsidRDefault="00DB1A60" w:rsidP="007E1DD8">
            <w:r>
              <w:t>-</w:t>
            </w:r>
          </w:p>
        </w:tc>
        <w:tc>
          <w:tcPr>
            <w:tcW w:w="1000" w:type="dxa"/>
            <w:noWrap/>
          </w:tcPr>
          <w:p w:rsidR="00DB1A60" w:rsidRPr="00A90FC5" w:rsidRDefault="00DB1A60" w:rsidP="007E1DD8">
            <w:r>
              <w:t>-</w:t>
            </w:r>
          </w:p>
        </w:tc>
        <w:tc>
          <w:tcPr>
            <w:tcW w:w="960" w:type="dxa"/>
            <w:noWrap/>
          </w:tcPr>
          <w:p w:rsidR="00DB1A60" w:rsidRPr="00A90FC5" w:rsidRDefault="00DB1A60" w:rsidP="007E1DD8">
            <w:r>
              <w:t>-</w:t>
            </w:r>
          </w:p>
        </w:tc>
        <w:tc>
          <w:tcPr>
            <w:tcW w:w="1065" w:type="dxa"/>
            <w:noWrap/>
          </w:tcPr>
          <w:p w:rsidR="00DB1A60" w:rsidRPr="00A90FC5" w:rsidRDefault="00DB1A60" w:rsidP="007E1DD8">
            <w:r>
              <w:t>-</w:t>
            </w:r>
          </w:p>
        </w:tc>
        <w:tc>
          <w:tcPr>
            <w:tcW w:w="1134" w:type="dxa"/>
            <w:noWrap/>
          </w:tcPr>
          <w:p w:rsidR="00DB1A60" w:rsidRPr="00A90FC5" w:rsidRDefault="00DB1A60" w:rsidP="007E1DD8">
            <w:r>
              <w:t>-</w:t>
            </w:r>
          </w:p>
        </w:tc>
      </w:tr>
      <w:tr w:rsidR="00DB1A60" w:rsidRPr="00A90FC5" w:rsidTr="007E1DD8">
        <w:trPr>
          <w:trHeight w:val="82"/>
        </w:trPr>
        <w:tc>
          <w:tcPr>
            <w:tcW w:w="1180" w:type="dxa"/>
            <w:noWrap/>
          </w:tcPr>
          <w:p w:rsidR="00DB1A60" w:rsidRPr="00A90FC5" w:rsidRDefault="00DB1A60" w:rsidP="007E1DD8">
            <w:r w:rsidRPr="00A90FC5">
              <w:t>Eylül</w:t>
            </w:r>
          </w:p>
        </w:tc>
        <w:tc>
          <w:tcPr>
            <w:tcW w:w="1078" w:type="dxa"/>
            <w:noWrap/>
          </w:tcPr>
          <w:p w:rsidR="00DB1A60" w:rsidRPr="00A90FC5" w:rsidRDefault="00DB1A60" w:rsidP="007E1DD8">
            <w:r>
              <w:t>-</w:t>
            </w:r>
          </w:p>
        </w:tc>
        <w:tc>
          <w:tcPr>
            <w:tcW w:w="1282" w:type="dxa"/>
            <w:noWrap/>
          </w:tcPr>
          <w:p w:rsidR="00DB1A60" w:rsidRPr="00A90FC5" w:rsidRDefault="00DB1A60" w:rsidP="007E1DD8">
            <w:r>
              <w:t>-</w:t>
            </w:r>
          </w:p>
        </w:tc>
        <w:tc>
          <w:tcPr>
            <w:tcW w:w="1080" w:type="dxa"/>
            <w:noWrap/>
          </w:tcPr>
          <w:p w:rsidR="00DB1A60" w:rsidRPr="00A90FC5" w:rsidRDefault="00DB1A60" w:rsidP="007E1DD8">
            <w:r>
              <w:t>-</w:t>
            </w:r>
          </w:p>
        </w:tc>
        <w:tc>
          <w:tcPr>
            <w:tcW w:w="1000" w:type="dxa"/>
            <w:noWrap/>
          </w:tcPr>
          <w:p w:rsidR="00DB1A60" w:rsidRPr="00A90FC5" w:rsidRDefault="00DB1A60" w:rsidP="007E1DD8">
            <w:r>
              <w:t>-</w:t>
            </w:r>
          </w:p>
        </w:tc>
        <w:tc>
          <w:tcPr>
            <w:tcW w:w="960" w:type="dxa"/>
            <w:noWrap/>
          </w:tcPr>
          <w:p w:rsidR="00DB1A60" w:rsidRPr="00A90FC5" w:rsidRDefault="00DB1A60" w:rsidP="007E1DD8">
            <w:r>
              <w:t>-</w:t>
            </w:r>
          </w:p>
        </w:tc>
        <w:tc>
          <w:tcPr>
            <w:tcW w:w="1065" w:type="dxa"/>
            <w:noWrap/>
          </w:tcPr>
          <w:p w:rsidR="00DB1A60" w:rsidRPr="00A90FC5" w:rsidRDefault="00DB1A60" w:rsidP="007E1DD8">
            <w:r>
              <w:t>-</w:t>
            </w:r>
          </w:p>
        </w:tc>
        <w:tc>
          <w:tcPr>
            <w:tcW w:w="1134" w:type="dxa"/>
            <w:noWrap/>
          </w:tcPr>
          <w:p w:rsidR="00DB1A60" w:rsidRPr="00A90FC5" w:rsidRDefault="00DB1A60" w:rsidP="007E1DD8">
            <w:r>
              <w:t>-</w:t>
            </w:r>
          </w:p>
        </w:tc>
      </w:tr>
      <w:tr w:rsidR="00DB1A60" w:rsidRPr="00A90FC5" w:rsidTr="007E1DD8">
        <w:trPr>
          <w:trHeight w:val="82"/>
        </w:trPr>
        <w:tc>
          <w:tcPr>
            <w:tcW w:w="1180" w:type="dxa"/>
            <w:noWrap/>
          </w:tcPr>
          <w:p w:rsidR="00DB1A60" w:rsidRPr="00A90FC5" w:rsidRDefault="00DB1A60" w:rsidP="007E1DD8">
            <w:r w:rsidRPr="00A90FC5">
              <w:t>Ekim</w:t>
            </w:r>
          </w:p>
        </w:tc>
        <w:tc>
          <w:tcPr>
            <w:tcW w:w="1078" w:type="dxa"/>
            <w:noWrap/>
          </w:tcPr>
          <w:p w:rsidR="00DB1A60" w:rsidRPr="00A90FC5" w:rsidRDefault="00DB1A60" w:rsidP="007E1DD8"/>
        </w:tc>
        <w:tc>
          <w:tcPr>
            <w:tcW w:w="1282" w:type="dxa"/>
            <w:noWrap/>
          </w:tcPr>
          <w:p w:rsidR="00DB1A60" w:rsidRPr="00A90FC5" w:rsidRDefault="00DB1A60" w:rsidP="007E1DD8"/>
        </w:tc>
        <w:tc>
          <w:tcPr>
            <w:tcW w:w="1080" w:type="dxa"/>
            <w:noWrap/>
          </w:tcPr>
          <w:p w:rsidR="00DB1A60" w:rsidRPr="00A90FC5" w:rsidRDefault="00DB1A60" w:rsidP="007E1DD8"/>
        </w:tc>
        <w:tc>
          <w:tcPr>
            <w:tcW w:w="1000" w:type="dxa"/>
            <w:noWrap/>
          </w:tcPr>
          <w:p w:rsidR="00DB1A60" w:rsidRPr="00A90FC5" w:rsidRDefault="00DB1A60" w:rsidP="007E1DD8"/>
        </w:tc>
        <w:tc>
          <w:tcPr>
            <w:tcW w:w="960" w:type="dxa"/>
            <w:noWrap/>
          </w:tcPr>
          <w:p w:rsidR="00DB1A60" w:rsidRPr="00A90FC5" w:rsidRDefault="00DB1A60" w:rsidP="007E1DD8"/>
        </w:tc>
        <w:tc>
          <w:tcPr>
            <w:tcW w:w="1065" w:type="dxa"/>
            <w:noWrap/>
          </w:tcPr>
          <w:p w:rsidR="00DB1A60" w:rsidRPr="00A90FC5" w:rsidRDefault="00DB1A60" w:rsidP="007E1DD8"/>
        </w:tc>
        <w:tc>
          <w:tcPr>
            <w:tcW w:w="1134" w:type="dxa"/>
            <w:noWrap/>
          </w:tcPr>
          <w:p w:rsidR="00DB1A60" w:rsidRPr="00A90FC5" w:rsidRDefault="00DB1A60" w:rsidP="007E1DD8"/>
        </w:tc>
      </w:tr>
      <w:tr w:rsidR="00DB1A60" w:rsidRPr="00A90FC5" w:rsidTr="007E1DD8">
        <w:trPr>
          <w:trHeight w:val="80"/>
        </w:trPr>
        <w:tc>
          <w:tcPr>
            <w:tcW w:w="1180" w:type="dxa"/>
            <w:shd w:val="clear" w:color="auto" w:fill="4472C4"/>
            <w:noWrap/>
          </w:tcPr>
          <w:p w:rsidR="00DB1A60" w:rsidRPr="00A90FC5" w:rsidRDefault="00DB1A60" w:rsidP="007E1DD8">
            <w:pPr>
              <w:rPr>
                <w:color w:val="FFFFFF" w:themeColor="background1"/>
              </w:rPr>
            </w:pPr>
            <w:r w:rsidRPr="00A90FC5">
              <w:rPr>
                <w:color w:val="FFFFFF" w:themeColor="background1"/>
              </w:rPr>
              <w:t>Toplam</w:t>
            </w:r>
          </w:p>
        </w:tc>
        <w:tc>
          <w:tcPr>
            <w:tcW w:w="1078" w:type="dxa"/>
            <w:shd w:val="clear" w:color="auto" w:fill="4472C4"/>
            <w:noWrap/>
          </w:tcPr>
          <w:p w:rsidR="00DB1A60" w:rsidRPr="00A90FC5" w:rsidRDefault="00DB1A60" w:rsidP="007E1DD8">
            <w:pPr>
              <w:rPr>
                <w:color w:val="FFFFFF" w:themeColor="background1"/>
              </w:rPr>
            </w:pPr>
            <w:r>
              <w:rPr>
                <w:color w:val="FFFFFF" w:themeColor="background1"/>
              </w:rPr>
              <w:t>-</w:t>
            </w:r>
          </w:p>
        </w:tc>
        <w:tc>
          <w:tcPr>
            <w:tcW w:w="1282" w:type="dxa"/>
            <w:shd w:val="clear" w:color="auto" w:fill="4472C4"/>
            <w:noWrap/>
          </w:tcPr>
          <w:p w:rsidR="00DB1A60" w:rsidRPr="00A90FC5" w:rsidRDefault="00DB1A60" w:rsidP="007E1DD8">
            <w:pPr>
              <w:rPr>
                <w:color w:val="FFFFFF" w:themeColor="background1"/>
              </w:rPr>
            </w:pPr>
            <w:r>
              <w:rPr>
                <w:color w:val="FFFFFF" w:themeColor="background1"/>
              </w:rPr>
              <w:t>-</w:t>
            </w:r>
          </w:p>
        </w:tc>
        <w:tc>
          <w:tcPr>
            <w:tcW w:w="1080" w:type="dxa"/>
            <w:shd w:val="clear" w:color="auto" w:fill="4472C4"/>
            <w:noWrap/>
          </w:tcPr>
          <w:p w:rsidR="00DB1A60" w:rsidRPr="00A90FC5" w:rsidRDefault="00DB1A60" w:rsidP="007E1DD8">
            <w:pPr>
              <w:rPr>
                <w:color w:val="FFFFFF" w:themeColor="background1"/>
              </w:rPr>
            </w:pPr>
            <w:r>
              <w:rPr>
                <w:color w:val="FFFFFF" w:themeColor="background1"/>
              </w:rPr>
              <w:t>-</w:t>
            </w:r>
          </w:p>
        </w:tc>
        <w:tc>
          <w:tcPr>
            <w:tcW w:w="1000" w:type="dxa"/>
            <w:shd w:val="clear" w:color="auto" w:fill="4472C4"/>
            <w:noWrap/>
          </w:tcPr>
          <w:p w:rsidR="00DB1A60" w:rsidRPr="00A90FC5" w:rsidRDefault="00DB1A60" w:rsidP="007E1DD8">
            <w:pPr>
              <w:rPr>
                <w:color w:val="FFFFFF" w:themeColor="background1"/>
              </w:rPr>
            </w:pPr>
            <w:r>
              <w:rPr>
                <w:color w:val="FFFFFF" w:themeColor="background1"/>
              </w:rPr>
              <w:t>-</w:t>
            </w:r>
          </w:p>
        </w:tc>
        <w:tc>
          <w:tcPr>
            <w:tcW w:w="960" w:type="dxa"/>
            <w:shd w:val="clear" w:color="auto" w:fill="4472C4"/>
            <w:noWrap/>
          </w:tcPr>
          <w:p w:rsidR="00DB1A60" w:rsidRPr="00A90FC5" w:rsidRDefault="00DB1A60" w:rsidP="007E1DD8">
            <w:pPr>
              <w:rPr>
                <w:color w:val="FFFFFF" w:themeColor="background1"/>
              </w:rPr>
            </w:pPr>
            <w:r>
              <w:rPr>
                <w:color w:val="FFFFFF" w:themeColor="background1"/>
              </w:rPr>
              <w:t>-</w:t>
            </w:r>
          </w:p>
        </w:tc>
        <w:tc>
          <w:tcPr>
            <w:tcW w:w="1065" w:type="dxa"/>
            <w:shd w:val="clear" w:color="auto" w:fill="4472C4"/>
            <w:noWrap/>
          </w:tcPr>
          <w:p w:rsidR="00DB1A60" w:rsidRPr="00A90FC5" w:rsidRDefault="00DB1A60" w:rsidP="007E1DD8">
            <w:pPr>
              <w:rPr>
                <w:color w:val="FFFFFF" w:themeColor="background1"/>
              </w:rPr>
            </w:pPr>
            <w:r>
              <w:rPr>
                <w:color w:val="FFFFFF" w:themeColor="background1"/>
              </w:rPr>
              <w:t>-</w:t>
            </w:r>
          </w:p>
        </w:tc>
        <w:tc>
          <w:tcPr>
            <w:tcW w:w="1134" w:type="dxa"/>
            <w:shd w:val="clear" w:color="auto" w:fill="4472C4"/>
            <w:noWrap/>
          </w:tcPr>
          <w:p w:rsidR="00DB1A60" w:rsidRPr="00A90FC5" w:rsidRDefault="00DB1A60" w:rsidP="007E1DD8">
            <w:pPr>
              <w:rPr>
                <w:color w:val="FFFFFF" w:themeColor="background1"/>
              </w:rPr>
            </w:pPr>
            <w:r>
              <w:rPr>
                <w:color w:val="FFFFFF" w:themeColor="background1"/>
              </w:rPr>
              <w:t>-</w:t>
            </w:r>
          </w:p>
        </w:tc>
      </w:tr>
    </w:tbl>
    <w:p w:rsidR="00DB1A60" w:rsidRPr="004B3AF1" w:rsidRDefault="00DB1A60" w:rsidP="00DB1A60">
      <w:pPr>
        <w:pStyle w:val="Balk5"/>
        <w:spacing w:before="32" w:after="50" w:line="360" w:lineRule="auto"/>
        <w:ind w:left="1" w:right="850" w:hanging="1"/>
        <w:rPr>
          <w:rFonts w:ascii="Times New Roman" w:hAnsi="Times New Roman"/>
          <w:b/>
          <w:color w:val="auto"/>
        </w:rPr>
      </w:pPr>
    </w:p>
    <w:p w:rsidR="00DB1A60" w:rsidRPr="00C01DC4" w:rsidRDefault="00DB1A60" w:rsidP="00DB1A60">
      <w:pPr>
        <w:pStyle w:val="Balk5"/>
        <w:spacing w:before="32" w:after="50" w:line="360" w:lineRule="auto"/>
        <w:ind w:left="1" w:right="850" w:hanging="1"/>
        <w:rPr>
          <w:rFonts w:ascii="Times New Roman" w:hAnsi="Times New Roman"/>
          <w:b/>
          <w:color w:val="auto"/>
        </w:rPr>
      </w:pPr>
      <w:r w:rsidRPr="00A2454E">
        <w:rPr>
          <w:rFonts w:ascii="Times New Roman" w:hAnsi="Times New Roman"/>
          <w:b/>
          <w:color w:val="auto"/>
        </w:rPr>
        <w:t>1.2</w:t>
      </w:r>
      <w:r>
        <w:rPr>
          <w:rFonts w:ascii="Times New Roman" w:hAnsi="Times New Roman"/>
          <w:b/>
          <w:color w:val="auto"/>
        </w:rPr>
        <w:tab/>
      </w:r>
      <w:r w:rsidRPr="005A1746">
        <w:rPr>
          <w:rFonts w:ascii="Times New Roman" w:hAnsi="Times New Roman"/>
          <w:b/>
          <w:color w:val="000000" w:themeColor="text1"/>
        </w:rPr>
        <w:t>Satın Alma Birimi</w:t>
      </w:r>
    </w:p>
    <w:p w:rsidR="00DB1A60" w:rsidRPr="00C01DC4" w:rsidRDefault="00DB1A60" w:rsidP="00DB1A60">
      <w:pPr>
        <w:spacing w:before="32" w:after="50" w:line="360" w:lineRule="auto"/>
        <w:ind w:left="1" w:right="850" w:hanging="1"/>
        <w:jc w:val="both"/>
      </w:pPr>
      <w:r w:rsidRPr="00C01DC4">
        <w:t>Havuz Müdürlüğü ihtiyaç ve talepleri doğru</w:t>
      </w:r>
      <w:r>
        <w:t xml:space="preserve">ltusunda satın alma tarafından 5 harcama talimatı, 5 </w:t>
      </w:r>
      <w:r w:rsidRPr="00C01DC4">
        <w:t>satın alma (hizmet) gerçekleştirilmiştir.</w:t>
      </w:r>
    </w:p>
    <w:p w:rsidR="00DB1A60" w:rsidRDefault="00DB1A60" w:rsidP="00DB1A60">
      <w:pPr>
        <w:spacing w:before="32" w:after="50" w:line="360" w:lineRule="auto"/>
        <w:ind w:left="1" w:right="850" w:hanging="1"/>
        <w:jc w:val="both"/>
      </w:pPr>
      <w:r w:rsidRPr="00C01DC4">
        <w:t xml:space="preserve">Satın alma </w:t>
      </w:r>
      <w:r>
        <w:t>tarafından gerçekleştirilen 2021</w:t>
      </w:r>
      <w:r w:rsidRPr="00C01DC4">
        <w:t xml:space="preserve"> yılı işlemlerinin özeti aşağıdaki tabloda belirtilmiştir</w:t>
      </w:r>
      <w:r>
        <w:t>.</w:t>
      </w:r>
    </w:p>
    <w:tbl>
      <w:tblPr>
        <w:tblW w:w="8856"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543"/>
        <w:gridCol w:w="4313"/>
      </w:tblGrid>
      <w:tr w:rsidR="00DB1A60" w:rsidRPr="00A2454E" w:rsidTr="007E1DD8">
        <w:trPr>
          <w:trHeight w:hRule="exact" w:val="313"/>
        </w:trPr>
        <w:tc>
          <w:tcPr>
            <w:tcW w:w="4543" w:type="dxa"/>
            <w:shd w:val="clear" w:color="auto" w:fill="4472C4" w:themeFill="accent5"/>
            <w:noWrap/>
            <w:vAlign w:val="center"/>
            <w:hideMark/>
          </w:tcPr>
          <w:p w:rsidR="00DB1A60" w:rsidRPr="00A2454E" w:rsidRDefault="00DB1A60" w:rsidP="007E1DD8">
            <w:pPr>
              <w:spacing w:before="32" w:after="50"/>
              <w:ind w:left="1" w:hanging="1"/>
              <w:jc w:val="center"/>
              <w:rPr>
                <w:b/>
                <w:bCs/>
                <w:color w:val="FFFFFF"/>
              </w:rPr>
            </w:pPr>
            <w:r>
              <w:br w:type="page"/>
            </w:r>
            <w:r w:rsidRPr="00A2454E">
              <w:rPr>
                <w:b/>
                <w:bCs/>
                <w:color w:val="FFFFFF"/>
              </w:rPr>
              <w:t>İşlem Türü</w:t>
            </w:r>
          </w:p>
        </w:tc>
        <w:tc>
          <w:tcPr>
            <w:tcW w:w="4313" w:type="dxa"/>
            <w:shd w:val="clear" w:color="auto" w:fill="4472C4" w:themeFill="accent5"/>
            <w:noWrap/>
            <w:vAlign w:val="center"/>
            <w:hideMark/>
          </w:tcPr>
          <w:p w:rsidR="00DB1A60" w:rsidRPr="00A2454E" w:rsidRDefault="00DB1A60" w:rsidP="007E1DD8">
            <w:pPr>
              <w:spacing w:before="32" w:after="50"/>
              <w:ind w:left="1" w:hanging="1"/>
              <w:jc w:val="center"/>
              <w:rPr>
                <w:b/>
                <w:bCs/>
                <w:color w:val="FFFFFF"/>
              </w:rPr>
            </w:pPr>
            <w:r w:rsidRPr="00A2454E">
              <w:rPr>
                <w:b/>
                <w:bCs/>
                <w:color w:val="FFFFFF"/>
              </w:rPr>
              <w:t>Sayısı</w:t>
            </w:r>
          </w:p>
        </w:tc>
      </w:tr>
      <w:tr w:rsidR="00DB1A60" w:rsidRPr="00A2454E" w:rsidTr="007E1DD8">
        <w:trPr>
          <w:trHeight w:hRule="exact" w:val="313"/>
        </w:trPr>
        <w:tc>
          <w:tcPr>
            <w:tcW w:w="4543" w:type="dxa"/>
            <w:noWrap/>
          </w:tcPr>
          <w:p w:rsidR="00DB1A60" w:rsidRPr="00A90FC5" w:rsidRDefault="00DB1A60" w:rsidP="007E1DD8">
            <w:pPr>
              <w:tabs>
                <w:tab w:val="left" w:pos="397"/>
                <w:tab w:val="left" w:pos="539"/>
              </w:tabs>
              <w:spacing w:before="32" w:after="50" w:line="360" w:lineRule="auto"/>
              <w:ind w:left="1" w:hanging="1"/>
              <w:jc w:val="both"/>
              <w:rPr>
                <w:bCs/>
              </w:rPr>
            </w:pPr>
            <w:r w:rsidRPr="00A90FC5">
              <w:rPr>
                <w:bCs/>
              </w:rPr>
              <w:t>Satın alma (Doğrudan temin)</w:t>
            </w:r>
          </w:p>
        </w:tc>
        <w:tc>
          <w:tcPr>
            <w:tcW w:w="4313" w:type="dxa"/>
            <w:noWrap/>
          </w:tcPr>
          <w:p w:rsidR="00DB1A60" w:rsidRPr="00A90FC5" w:rsidRDefault="00DB1A60" w:rsidP="007E1DD8">
            <w:pPr>
              <w:tabs>
                <w:tab w:val="left" w:pos="397"/>
                <w:tab w:val="left" w:pos="539"/>
              </w:tabs>
              <w:spacing w:before="32" w:after="50" w:line="360" w:lineRule="auto"/>
              <w:ind w:left="1" w:hanging="1"/>
              <w:jc w:val="center"/>
            </w:pPr>
            <w:r>
              <w:t>1</w:t>
            </w:r>
          </w:p>
          <w:p w:rsidR="00DB1A60" w:rsidRPr="00A90FC5" w:rsidRDefault="00DB1A60" w:rsidP="007E1DD8">
            <w:pPr>
              <w:tabs>
                <w:tab w:val="left" w:pos="397"/>
                <w:tab w:val="left" w:pos="539"/>
              </w:tabs>
              <w:spacing w:before="32" w:after="50" w:line="360" w:lineRule="auto"/>
              <w:ind w:left="1" w:hanging="1"/>
              <w:jc w:val="center"/>
            </w:pPr>
          </w:p>
        </w:tc>
      </w:tr>
      <w:tr w:rsidR="00DB1A60" w:rsidRPr="00A2454E" w:rsidTr="007E1DD8">
        <w:trPr>
          <w:trHeight w:hRule="exact" w:val="313"/>
        </w:trPr>
        <w:tc>
          <w:tcPr>
            <w:tcW w:w="4543" w:type="dxa"/>
            <w:noWrap/>
          </w:tcPr>
          <w:p w:rsidR="00DB1A60" w:rsidRPr="00A90FC5" w:rsidRDefault="00DB1A60" w:rsidP="007E1DD8">
            <w:pPr>
              <w:tabs>
                <w:tab w:val="left" w:pos="397"/>
                <w:tab w:val="left" w:pos="539"/>
              </w:tabs>
              <w:spacing w:before="32" w:after="50" w:line="360" w:lineRule="auto"/>
              <w:ind w:left="1" w:hanging="1"/>
              <w:jc w:val="both"/>
              <w:rPr>
                <w:bCs/>
              </w:rPr>
            </w:pPr>
            <w:r w:rsidRPr="00A90FC5">
              <w:rPr>
                <w:bCs/>
              </w:rPr>
              <w:t>Satın alma (Harcama talimatı)</w:t>
            </w:r>
          </w:p>
        </w:tc>
        <w:tc>
          <w:tcPr>
            <w:tcW w:w="4313" w:type="dxa"/>
            <w:noWrap/>
          </w:tcPr>
          <w:p w:rsidR="00DB1A60" w:rsidRPr="00A90FC5" w:rsidRDefault="00DB1A60" w:rsidP="007E1DD8">
            <w:pPr>
              <w:tabs>
                <w:tab w:val="left" w:pos="397"/>
                <w:tab w:val="left" w:pos="539"/>
              </w:tabs>
              <w:spacing w:before="32" w:after="50" w:line="360" w:lineRule="auto"/>
              <w:ind w:left="1" w:hanging="1"/>
              <w:jc w:val="center"/>
            </w:pPr>
            <w:r>
              <w:t>5</w:t>
            </w:r>
          </w:p>
        </w:tc>
      </w:tr>
      <w:tr w:rsidR="00DB1A60" w:rsidRPr="00A2454E" w:rsidTr="007E1DD8">
        <w:trPr>
          <w:trHeight w:hRule="exact" w:val="313"/>
        </w:trPr>
        <w:tc>
          <w:tcPr>
            <w:tcW w:w="4543" w:type="dxa"/>
            <w:shd w:val="clear" w:color="auto" w:fill="4472C4"/>
            <w:noWrap/>
          </w:tcPr>
          <w:p w:rsidR="00DB1A60" w:rsidRPr="00A90FC5" w:rsidRDefault="00DB1A60" w:rsidP="007E1DD8">
            <w:pPr>
              <w:tabs>
                <w:tab w:val="left" w:pos="397"/>
                <w:tab w:val="left" w:pos="539"/>
              </w:tabs>
              <w:spacing w:before="32" w:after="50" w:line="360" w:lineRule="auto"/>
              <w:ind w:left="1" w:hanging="1"/>
              <w:jc w:val="both"/>
              <w:rPr>
                <w:bCs/>
                <w:color w:val="FFFFFF" w:themeColor="background1"/>
              </w:rPr>
            </w:pPr>
            <w:r w:rsidRPr="00A90FC5">
              <w:rPr>
                <w:bCs/>
                <w:color w:val="FFFFFF" w:themeColor="background1"/>
              </w:rPr>
              <w:t>Toplam</w:t>
            </w:r>
          </w:p>
        </w:tc>
        <w:tc>
          <w:tcPr>
            <w:tcW w:w="4313" w:type="dxa"/>
            <w:shd w:val="clear" w:color="auto" w:fill="4472C4"/>
            <w:noWrap/>
          </w:tcPr>
          <w:p w:rsidR="00DB1A60" w:rsidRPr="00A90FC5" w:rsidRDefault="00DB1A60" w:rsidP="007E1DD8">
            <w:pPr>
              <w:tabs>
                <w:tab w:val="left" w:pos="397"/>
                <w:tab w:val="left" w:pos="539"/>
              </w:tabs>
              <w:spacing w:before="32" w:after="50" w:line="360" w:lineRule="auto"/>
              <w:ind w:left="1" w:hanging="1"/>
              <w:jc w:val="center"/>
              <w:rPr>
                <w:color w:val="FFFFFF" w:themeColor="background1"/>
              </w:rPr>
            </w:pPr>
            <w:r>
              <w:rPr>
                <w:color w:val="FFFFFF" w:themeColor="background1"/>
              </w:rPr>
              <w:t>6</w:t>
            </w:r>
          </w:p>
        </w:tc>
      </w:tr>
    </w:tbl>
    <w:p w:rsidR="00DB1A60" w:rsidRPr="00A2454E" w:rsidRDefault="00DB1A60" w:rsidP="00DB1A60">
      <w:pPr>
        <w:tabs>
          <w:tab w:val="left" w:pos="1934"/>
        </w:tabs>
        <w:spacing w:before="32" w:after="50" w:line="360" w:lineRule="auto"/>
        <w:ind w:left="1" w:hanging="1"/>
        <w:jc w:val="both"/>
      </w:pPr>
    </w:p>
    <w:p w:rsidR="00DB1A60" w:rsidRPr="005A1746" w:rsidRDefault="00DB1A60" w:rsidP="00DB1A60">
      <w:pPr>
        <w:pStyle w:val="Balk5"/>
        <w:numPr>
          <w:ilvl w:val="1"/>
          <w:numId w:val="33"/>
        </w:numPr>
        <w:spacing w:before="32" w:after="50" w:line="360" w:lineRule="auto"/>
        <w:ind w:left="1" w:right="850" w:hanging="1"/>
        <w:contextualSpacing/>
        <w:rPr>
          <w:rFonts w:ascii="Times New Roman" w:hAnsi="Times New Roman"/>
          <w:b/>
          <w:color w:val="000000" w:themeColor="text1"/>
        </w:rPr>
      </w:pPr>
      <w:r w:rsidRPr="005A1746">
        <w:rPr>
          <w:rFonts w:ascii="Times New Roman" w:hAnsi="Times New Roman"/>
          <w:b/>
          <w:color w:val="000000" w:themeColor="text1"/>
        </w:rPr>
        <w:t>Taşınır İşlem Birimi</w:t>
      </w:r>
    </w:p>
    <w:p w:rsidR="00DB1A60" w:rsidRDefault="00DB1A60" w:rsidP="006054F1">
      <w:pPr>
        <w:spacing w:before="32" w:after="50" w:line="360" w:lineRule="auto"/>
        <w:ind w:left="1" w:right="1" w:hanging="1"/>
        <w:contextualSpacing/>
        <w:jc w:val="both"/>
      </w:pPr>
      <w:r w:rsidRPr="00C01DC4">
        <w:t>Taşınır</w:t>
      </w:r>
      <w:r>
        <w:t xml:space="preserve"> </w:t>
      </w:r>
      <w:r w:rsidR="00FD2673">
        <w:t>işlem</w:t>
      </w:r>
      <w:r>
        <w:t xml:space="preserve"> birimi olarak 2021 yıl sonu ve 2022</w:t>
      </w:r>
      <w:r w:rsidRPr="00C01DC4">
        <w:t xml:space="preserve"> yılı başlangıcı sayım ve durum tespiti yapılmıştır. Demirbaş sayımı yapılarak Strateji Geliştirme Daire Başkanlığı’na bilgi ve evraklar teslim edilmiştir. </w:t>
      </w:r>
      <w:r>
        <w:t xml:space="preserve">Satın alma ile gelen malzemelerin Muayene Kabul </w:t>
      </w:r>
      <w:r w:rsidR="00FD2673">
        <w:t>Komisyonunca</w:t>
      </w:r>
      <w:r>
        <w:t xml:space="preserve"> kabulü gerçekleştirilerek </w:t>
      </w:r>
      <w:r w:rsidR="006054F1">
        <w:t xml:space="preserve">taşınır işlem fişi </w:t>
      </w:r>
      <w:r>
        <w:t xml:space="preserve">ile </w:t>
      </w:r>
      <w:r w:rsidR="006054F1">
        <w:t xml:space="preserve">depo girişleri </w:t>
      </w:r>
      <w:r>
        <w:t xml:space="preserve">yapılmıştır. </w:t>
      </w:r>
    </w:p>
    <w:p w:rsidR="00DB1A60" w:rsidRPr="00A2454E" w:rsidRDefault="00DB1A60" w:rsidP="006054F1">
      <w:pPr>
        <w:spacing w:before="32" w:after="50" w:line="360" w:lineRule="auto"/>
        <w:ind w:left="1" w:right="1" w:hanging="1"/>
        <w:contextualSpacing/>
        <w:jc w:val="both"/>
      </w:pPr>
      <w:r>
        <w:t>2021</w:t>
      </w:r>
      <w:r w:rsidRPr="00C01DC4">
        <w:t xml:space="preserve"> yılında Havuz Müdürlüğü taşınır işlem birimi tarafından düzenlenen taşınır işlem fişi tür ve s</w:t>
      </w:r>
      <w:r>
        <w:t>ayıları aşağıda gösterilmiştir.</w:t>
      </w:r>
    </w:p>
    <w:tbl>
      <w:tblPr>
        <w:tblpPr w:leftFromText="141" w:rightFromText="141" w:vertAnchor="text" w:horzAnchor="margin" w:tblpY="23"/>
        <w:tblW w:w="8991"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6671"/>
        <w:gridCol w:w="2320"/>
      </w:tblGrid>
      <w:tr w:rsidR="00DB1A60" w:rsidRPr="00A2454E" w:rsidTr="007E1DD8">
        <w:trPr>
          <w:trHeight w:val="264"/>
        </w:trPr>
        <w:tc>
          <w:tcPr>
            <w:tcW w:w="6671" w:type="dxa"/>
            <w:shd w:val="clear" w:color="auto" w:fill="4472C4" w:themeFill="accent5"/>
            <w:noWrap/>
          </w:tcPr>
          <w:p w:rsidR="00DB1A60" w:rsidRPr="00A2454E" w:rsidRDefault="00DB1A60" w:rsidP="007E1DD8">
            <w:pPr>
              <w:tabs>
                <w:tab w:val="left" w:pos="397"/>
                <w:tab w:val="left" w:pos="539"/>
              </w:tabs>
              <w:spacing w:line="360" w:lineRule="auto"/>
              <w:rPr>
                <w:b/>
                <w:bCs/>
                <w:color w:val="FFFFFF"/>
              </w:rPr>
            </w:pPr>
            <w:r w:rsidRPr="00A2454E">
              <w:rPr>
                <w:b/>
                <w:bCs/>
                <w:color w:val="FFFFFF"/>
              </w:rPr>
              <w:t>İşlem Türü</w:t>
            </w:r>
          </w:p>
        </w:tc>
        <w:tc>
          <w:tcPr>
            <w:tcW w:w="2320" w:type="dxa"/>
            <w:shd w:val="clear" w:color="auto" w:fill="4472C4" w:themeFill="accent5"/>
            <w:noWrap/>
          </w:tcPr>
          <w:p w:rsidR="00DB1A60" w:rsidRPr="00A2454E" w:rsidRDefault="00DB1A60" w:rsidP="007E1DD8">
            <w:pPr>
              <w:tabs>
                <w:tab w:val="left" w:pos="397"/>
                <w:tab w:val="left" w:pos="539"/>
              </w:tabs>
              <w:spacing w:line="360" w:lineRule="auto"/>
              <w:jc w:val="center"/>
              <w:rPr>
                <w:b/>
                <w:bCs/>
                <w:color w:val="FFFFFF"/>
              </w:rPr>
            </w:pPr>
            <w:r w:rsidRPr="00A2454E">
              <w:rPr>
                <w:b/>
                <w:bCs/>
                <w:color w:val="FFFFFF"/>
              </w:rPr>
              <w:t>Sayısı</w:t>
            </w:r>
          </w:p>
        </w:tc>
      </w:tr>
      <w:tr w:rsidR="00DB1A60" w:rsidRPr="00C01DC4" w:rsidTr="007E1DD8">
        <w:trPr>
          <w:trHeight w:val="189"/>
        </w:trPr>
        <w:tc>
          <w:tcPr>
            <w:tcW w:w="6671" w:type="dxa"/>
            <w:noWrap/>
            <w:vAlign w:val="center"/>
          </w:tcPr>
          <w:p w:rsidR="00DB1A60" w:rsidRPr="00A90FC5" w:rsidRDefault="00DB1A60" w:rsidP="007E1DD8">
            <w:pPr>
              <w:tabs>
                <w:tab w:val="left" w:pos="397"/>
                <w:tab w:val="left" w:pos="539"/>
              </w:tabs>
              <w:spacing w:line="276" w:lineRule="auto"/>
              <w:rPr>
                <w:bCs/>
              </w:rPr>
            </w:pPr>
            <w:r w:rsidRPr="00A90FC5">
              <w:rPr>
                <w:bCs/>
              </w:rPr>
              <w:t>Yıl Devri (Çıkış)</w:t>
            </w:r>
          </w:p>
        </w:tc>
        <w:tc>
          <w:tcPr>
            <w:tcW w:w="2320" w:type="dxa"/>
            <w:noWrap/>
            <w:vAlign w:val="center"/>
          </w:tcPr>
          <w:p w:rsidR="00DB1A60" w:rsidRPr="00F65E9A" w:rsidRDefault="00DB1A60" w:rsidP="007E1DD8">
            <w:pPr>
              <w:tabs>
                <w:tab w:val="left" w:pos="397"/>
                <w:tab w:val="left" w:pos="539"/>
              </w:tabs>
              <w:spacing w:line="276" w:lineRule="auto"/>
              <w:jc w:val="center"/>
              <w:rPr>
                <w:b/>
              </w:rPr>
            </w:pPr>
            <w:r w:rsidRPr="00F65E9A">
              <w:rPr>
                <w:b/>
              </w:rPr>
              <w:t>24</w:t>
            </w:r>
          </w:p>
        </w:tc>
      </w:tr>
      <w:tr w:rsidR="00DB1A60" w:rsidRPr="00C01DC4" w:rsidTr="007E1DD8">
        <w:trPr>
          <w:trHeight w:val="177"/>
        </w:trPr>
        <w:tc>
          <w:tcPr>
            <w:tcW w:w="6671" w:type="dxa"/>
            <w:noWrap/>
            <w:vAlign w:val="center"/>
          </w:tcPr>
          <w:p w:rsidR="00DB1A60" w:rsidRPr="00A90FC5" w:rsidRDefault="00DB1A60" w:rsidP="007E1DD8">
            <w:pPr>
              <w:tabs>
                <w:tab w:val="left" w:pos="397"/>
                <w:tab w:val="left" w:pos="539"/>
              </w:tabs>
              <w:spacing w:line="276" w:lineRule="auto"/>
              <w:rPr>
                <w:bCs/>
              </w:rPr>
            </w:pPr>
            <w:r w:rsidRPr="00A90FC5">
              <w:rPr>
                <w:bCs/>
              </w:rPr>
              <w:t>Yıl Devri (Giriş)</w:t>
            </w:r>
          </w:p>
        </w:tc>
        <w:tc>
          <w:tcPr>
            <w:tcW w:w="2320" w:type="dxa"/>
            <w:noWrap/>
            <w:vAlign w:val="center"/>
          </w:tcPr>
          <w:p w:rsidR="00DB1A60" w:rsidRPr="00F65E9A" w:rsidRDefault="00DB1A60" w:rsidP="007E1DD8">
            <w:pPr>
              <w:tabs>
                <w:tab w:val="left" w:pos="397"/>
                <w:tab w:val="left" w:pos="539"/>
              </w:tabs>
              <w:spacing w:line="276" w:lineRule="auto"/>
              <w:jc w:val="center"/>
              <w:rPr>
                <w:b/>
              </w:rPr>
            </w:pPr>
            <w:r w:rsidRPr="00F65E9A">
              <w:rPr>
                <w:b/>
              </w:rPr>
              <w:t>2</w:t>
            </w:r>
          </w:p>
        </w:tc>
      </w:tr>
      <w:tr w:rsidR="00DB1A60" w:rsidRPr="00C01DC4" w:rsidTr="007E1DD8">
        <w:trPr>
          <w:trHeight w:val="189"/>
        </w:trPr>
        <w:tc>
          <w:tcPr>
            <w:tcW w:w="6671" w:type="dxa"/>
            <w:noWrap/>
            <w:vAlign w:val="center"/>
          </w:tcPr>
          <w:p w:rsidR="00DB1A60" w:rsidRPr="00A90FC5" w:rsidRDefault="00DB1A60" w:rsidP="007E1DD8">
            <w:pPr>
              <w:tabs>
                <w:tab w:val="left" w:pos="397"/>
                <w:tab w:val="left" w:pos="539"/>
              </w:tabs>
              <w:spacing w:line="276" w:lineRule="auto"/>
              <w:rPr>
                <w:bCs/>
              </w:rPr>
            </w:pPr>
            <w:r w:rsidRPr="00A90FC5">
              <w:rPr>
                <w:bCs/>
              </w:rPr>
              <w:t>Taşınır İşlem Fişi (Satın Alma)</w:t>
            </w:r>
          </w:p>
        </w:tc>
        <w:tc>
          <w:tcPr>
            <w:tcW w:w="2320" w:type="dxa"/>
            <w:noWrap/>
            <w:vAlign w:val="center"/>
          </w:tcPr>
          <w:p w:rsidR="00DB1A60" w:rsidRPr="00F65E9A" w:rsidRDefault="00DB1A60" w:rsidP="007E1DD8">
            <w:pPr>
              <w:tabs>
                <w:tab w:val="left" w:pos="397"/>
                <w:tab w:val="left" w:pos="539"/>
              </w:tabs>
              <w:spacing w:line="276" w:lineRule="auto"/>
              <w:jc w:val="center"/>
              <w:rPr>
                <w:b/>
              </w:rPr>
            </w:pPr>
            <w:r w:rsidRPr="00F65E9A">
              <w:rPr>
                <w:b/>
              </w:rPr>
              <w:t>2</w:t>
            </w:r>
          </w:p>
        </w:tc>
      </w:tr>
      <w:tr w:rsidR="00DB1A60" w:rsidRPr="00C01DC4" w:rsidTr="007E1DD8">
        <w:trPr>
          <w:trHeight w:val="176"/>
        </w:trPr>
        <w:tc>
          <w:tcPr>
            <w:tcW w:w="6671" w:type="dxa"/>
            <w:noWrap/>
            <w:vAlign w:val="center"/>
          </w:tcPr>
          <w:p w:rsidR="00DB1A60" w:rsidRPr="00A90FC5" w:rsidRDefault="00DB1A60" w:rsidP="007E1DD8">
            <w:pPr>
              <w:tabs>
                <w:tab w:val="left" w:pos="397"/>
                <w:tab w:val="left" w:pos="539"/>
              </w:tabs>
              <w:spacing w:line="276" w:lineRule="auto"/>
              <w:rPr>
                <w:bCs/>
              </w:rPr>
            </w:pPr>
            <w:r w:rsidRPr="00A90FC5">
              <w:rPr>
                <w:bCs/>
              </w:rPr>
              <w:t>Tüketim</w:t>
            </w:r>
          </w:p>
        </w:tc>
        <w:tc>
          <w:tcPr>
            <w:tcW w:w="2320" w:type="dxa"/>
            <w:noWrap/>
            <w:vAlign w:val="center"/>
          </w:tcPr>
          <w:p w:rsidR="00DB1A60" w:rsidRPr="00F65E9A" w:rsidRDefault="00DB1A60" w:rsidP="007E1DD8">
            <w:pPr>
              <w:tabs>
                <w:tab w:val="left" w:pos="397"/>
                <w:tab w:val="left" w:pos="539"/>
              </w:tabs>
              <w:spacing w:line="276" w:lineRule="auto"/>
              <w:jc w:val="center"/>
              <w:rPr>
                <w:b/>
              </w:rPr>
            </w:pPr>
            <w:r w:rsidRPr="00F65E9A">
              <w:rPr>
                <w:b/>
              </w:rPr>
              <w:t>24</w:t>
            </w:r>
          </w:p>
        </w:tc>
      </w:tr>
      <w:tr w:rsidR="00DB1A60" w:rsidRPr="00C01DC4" w:rsidTr="007E1DD8">
        <w:trPr>
          <w:trHeight w:val="189"/>
        </w:trPr>
        <w:tc>
          <w:tcPr>
            <w:tcW w:w="6671" w:type="dxa"/>
            <w:noWrap/>
            <w:vAlign w:val="center"/>
          </w:tcPr>
          <w:p w:rsidR="00DB1A60" w:rsidRPr="00A90FC5" w:rsidRDefault="00DB1A60" w:rsidP="007E1DD8">
            <w:pPr>
              <w:tabs>
                <w:tab w:val="left" w:pos="397"/>
                <w:tab w:val="left" w:pos="539"/>
              </w:tabs>
              <w:spacing w:line="276" w:lineRule="auto"/>
              <w:rPr>
                <w:bCs/>
              </w:rPr>
            </w:pPr>
            <w:r w:rsidRPr="00A90FC5">
              <w:rPr>
                <w:bCs/>
              </w:rPr>
              <w:t>Devir Giriş</w:t>
            </w:r>
          </w:p>
        </w:tc>
        <w:tc>
          <w:tcPr>
            <w:tcW w:w="2320" w:type="dxa"/>
            <w:noWrap/>
            <w:vAlign w:val="center"/>
          </w:tcPr>
          <w:p w:rsidR="00DB1A60" w:rsidRPr="00F65E9A" w:rsidRDefault="00DB1A60" w:rsidP="007E1DD8">
            <w:pPr>
              <w:tabs>
                <w:tab w:val="left" w:pos="397"/>
                <w:tab w:val="left" w:pos="539"/>
              </w:tabs>
              <w:spacing w:line="276" w:lineRule="auto"/>
              <w:jc w:val="center"/>
              <w:rPr>
                <w:b/>
              </w:rPr>
            </w:pPr>
            <w:r w:rsidRPr="00F65E9A">
              <w:rPr>
                <w:b/>
              </w:rPr>
              <w:t>1</w:t>
            </w:r>
          </w:p>
        </w:tc>
      </w:tr>
      <w:tr w:rsidR="00DB1A60" w:rsidRPr="00C01DC4" w:rsidTr="007E1DD8">
        <w:trPr>
          <w:trHeight w:val="189"/>
        </w:trPr>
        <w:tc>
          <w:tcPr>
            <w:tcW w:w="6671" w:type="dxa"/>
            <w:noWrap/>
            <w:vAlign w:val="center"/>
          </w:tcPr>
          <w:p w:rsidR="00DB1A60" w:rsidRPr="00A90FC5" w:rsidRDefault="00DB1A60" w:rsidP="007E1DD8">
            <w:pPr>
              <w:tabs>
                <w:tab w:val="left" w:pos="397"/>
                <w:tab w:val="left" w:pos="539"/>
              </w:tabs>
              <w:spacing w:line="276" w:lineRule="auto"/>
              <w:rPr>
                <w:bCs/>
              </w:rPr>
            </w:pPr>
            <w:r>
              <w:rPr>
                <w:bCs/>
              </w:rPr>
              <w:t>Ambarlar Arası Devir Alma</w:t>
            </w:r>
          </w:p>
        </w:tc>
        <w:tc>
          <w:tcPr>
            <w:tcW w:w="2320" w:type="dxa"/>
            <w:noWrap/>
            <w:vAlign w:val="center"/>
          </w:tcPr>
          <w:p w:rsidR="00DB1A60" w:rsidRPr="00F65E9A" w:rsidRDefault="00DB1A60" w:rsidP="007E1DD8">
            <w:pPr>
              <w:tabs>
                <w:tab w:val="left" w:pos="397"/>
                <w:tab w:val="left" w:pos="539"/>
              </w:tabs>
              <w:spacing w:line="276" w:lineRule="auto"/>
              <w:jc w:val="center"/>
              <w:rPr>
                <w:b/>
              </w:rPr>
            </w:pPr>
            <w:r w:rsidRPr="00F65E9A">
              <w:rPr>
                <w:b/>
              </w:rPr>
              <w:t>2</w:t>
            </w:r>
          </w:p>
        </w:tc>
      </w:tr>
      <w:tr w:rsidR="00DB1A60" w:rsidRPr="00C01DC4" w:rsidTr="007E1DD8">
        <w:trPr>
          <w:trHeight w:val="141"/>
        </w:trPr>
        <w:tc>
          <w:tcPr>
            <w:tcW w:w="6671" w:type="dxa"/>
            <w:shd w:val="clear" w:color="auto" w:fill="4472C4" w:themeFill="accent5"/>
            <w:noWrap/>
          </w:tcPr>
          <w:p w:rsidR="00DB1A60" w:rsidRPr="00A90FC5" w:rsidRDefault="00DB1A60" w:rsidP="007E1DD8">
            <w:pPr>
              <w:tabs>
                <w:tab w:val="left" w:pos="397"/>
                <w:tab w:val="left" w:pos="539"/>
              </w:tabs>
              <w:spacing w:line="360" w:lineRule="auto"/>
              <w:jc w:val="both"/>
              <w:rPr>
                <w:bCs/>
                <w:color w:val="FFFFFF" w:themeColor="background1"/>
              </w:rPr>
            </w:pPr>
            <w:r w:rsidRPr="00A90FC5">
              <w:rPr>
                <w:bCs/>
                <w:color w:val="FFFFFF" w:themeColor="background1"/>
              </w:rPr>
              <w:t>Toplam</w:t>
            </w:r>
          </w:p>
        </w:tc>
        <w:tc>
          <w:tcPr>
            <w:tcW w:w="2320" w:type="dxa"/>
            <w:shd w:val="clear" w:color="auto" w:fill="4472C4" w:themeFill="accent5"/>
            <w:noWrap/>
          </w:tcPr>
          <w:p w:rsidR="00DB1A60" w:rsidRPr="00F65E9A" w:rsidRDefault="00DB1A60" w:rsidP="007E1DD8">
            <w:pPr>
              <w:tabs>
                <w:tab w:val="left" w:pos="397"/>
                <w:tab w:val="left" w:pos="539"/>
              </w:tabs>
              <w:spacing w:line="360" w:lineRule="auto"/>
              <w:jc w:val="center"/>
              <w:rPr>
                <w:b/>
                <w:color w:val="FFFFFF" w:themeColor="background1"/>
              </w:rPr>
            </w:pPr>
            <w:r w:rsidRPr="00F65E9A">
              <w:rPr>
                <w:b/>
                <w:color w:val="FFFFFF" w:themeColor="background1"/>
              </w:rPr>
              <w:t>55</w:t>
            </w:r>
          </w:p>
        </w:tc>
      </w:tr>
    </w:tbl>
    <w:p w:rsidR="00DB1A60" w:rsidRPr="00C01DC4" w:rsidRDefault="00DB1A60" w:rsidP="00DB1A60">
      <w:pPr>
        <w:spacing w:before="32" w:after="50" w:line="360" w:lineRule="auto"/>
        <w:contextualSpacing/>
        <w:jc w:val="both"/>
      </w:pPr>
    </w:p>
    <w:p w:rsidR="00DB1A60" w:rsidRPr="00C01DC4" w:rsidRDefault="00DB1A60" w:rsidP="00DB1A60">
      <w:pPr>
        <w:pStyle w:val="Balk4"/>
        <w:numPr>
          <w:ilvl w:val="0"/>
          <w:numId w:val="32"/>
        </w:numPr>
        <w:spacing w:before="32" w:after="50"/>
        <w:ind w:left="567" w:right="850" w:hanging="567"/>
        <w:rPr>
          <w:rFonts w:ascii="Times New Roman" w:hAnsi="Times New Roman"/>
          <w:i w:val="0"/>
          <w:color w:val="auto"/>
        </w:rPr>
      </w:pPr>
      <w:r w:rsidRPr="00C01DC4">
        <w:rPr>
          <w:rFonts w:ascii="Times New Roman" w:hAnsi="Times New Roman"/>
          <w:i w:val="0"/>
          <w:color w:val="auto"/>
        </w:rPr>
        <w:lastRenderedPageBreak/>
        <w:t>Bakım Onarım Faaliyet Bilgileri</w:t>
      </w:r>
    </w:p>
    <w:p w:rsidR="00DB1A60" w:rsidRPr="00A2454E" w:rsidRDefault="00DB1A60" w:rsidP="006054F1">
      <w:pPr>
        <w:tabs>
          <w:tab w:val="left" w:pos="397"/>
          <w:tab w:val="left" w:pos="539"/>
        </w:tabs>
        <w:spacing w:before="32" w:after="50" w:line="360" w:lineRule="auto"/>
        <w:ind w:right="1"/>
        <w:contextualSpacing/>
        <w:jc w:val="both"/>
      </w:pPr>
      <w:r w:rsidRPr="00A2454E">
        <w:t xml:space="preserve">Meydana gelen arızaları hizmetin aksamadan devam ettirilmesi temel alınarak gün içinde, bayan soyunma odalarında oluşan arızalar gece giderilmeye </w:t>
      </w:r>
      <w:r>
        <w:t>çalışılmakta,</w:t>
      </w:r>
      <w:r w:rsidRPr="00A2454E">
        <w:t xml:space="preserve"> tüm teknik personel özveri ile çalışmaktadır.</w:t>
      </w:r>
    </w:p>
    <w:p w:rsidR="00DB1A60" w:rsidRPr="00A2454E" w:rsidRDefault="00DB1A60" w:rsidP="00DB1A60">
      <w:pPr>
        <w:pStyle w:val="Balk5"/>
        <w:numPr>
          <w:ilvl w:val="1"/>
          <w:numId w:val="34"/>
        </w:numPr>
        <w:spacing w:before="32" w:after="50" w:line="360" w:lineRule="auto"/>
        <w:ind w:left="567" w:right="850" w:hanging="567"/>
        <w:rPr>
          <w:rFonts w:ascii="Times New Roman" w:hAnsi="Times New Roman"/>
          <w:b/>
          <w:color w:val="auto"/>
        </w:rPr>
      </w:pPr>
      <w:r w:rsidRPr="00A2454E">
        <w:rPr>
          <w:rFonts w:ascii="Times New Roman" w:hAnsi="Times New Roman"/>
          <w:b/>
          <w:color w:val="auto"/>
        </w:rPr>
        <w:t>Günlük bakım ve Kontroller:</w:t>
      </w:r>
    </w:p>
    <w:p w:rsidR="00DB1A60" w:rsidRPr="00A57EB1" w:rsidRDefault="00DB1A60" w:rsidP="002E331D">
      <w:pPr>
        <w:pStyle w:val="ListeParagraf"/>
        <w:numPr>
          <w:ilvl w:val="0"/>
          <w:numId w:val="48"/>
        </w:numPr>
        <w:tabs>
          <w:tab w:val="left" w:pos="567"/>
          <w:tab w:val="left" w:pos="2985"/>
        </w:tabs>
        <w:spacing w:before="32" w:after="50" w:line="360" w:lineRule="auto"/>
        <w:ind w:right="850"/>
        <w:jc w:val="both"/>
        <w:rPr>
          <w:rFonts w:eastAsia="Calibri"/>
        </w:rPr>
      </w:pPr>
      <w:r w:rsidRPr="00A57EB1">
        <w:rPr>
          <w:rFonts w:eastAsia="Calibri"/>
        </w:rPr>
        <w:t>Sistemde su ve buhar kaçağı kontrolü,</w:t>
      </w:r>
    </w:p>
    <w:p w:rsidR="00DB1A60" w:rsidRPr="00A57EB1" w:rsidRDefault="00DB1A60" w:rsidP="002E331D">
      <w:pPr>
        <w:pStyle w:val="ListeParagraf"/>
        <w:numPr>
          <w:ilvl w:val="0"/>
          <w:numId w:val="48"/>
        </w:numPr>
        <w:tabs>
          <w:tab w:val="left" w:pos="567"/>
          <w:tab w:val="left" w:pos="2985"/>
        </w:tabs>
        <w:spacing w:before="32" w:after="50" w:line="360" w:lineRule="auto"/>
        <w:ind w:right="850"/>
        <w:jc w:val="both"/>
        <w:rPr>
          <w:rFonts w:eastAsia="Calibri"/>
        </w:rPr>
      </w:pPr>
      <w:r w:rsidRPr="00A57EB1">
        <w:rPr>
          <w:rFonts w:eastAsia="Calibri"/>
        </w:rPr>
        <w:t xml:space="preserve">Filtre, manometre basınç kontrolü, </w:t>
      </w:r>
    </w:p>
    <w:p w:rsidR="00DB1A60" w:rsidRPr="00A57EB1" w:rsidRDefault="00DB1A60" w:rsidP="002E331D">
      <w:pPr>
        <w:pStyle w:val="ListeParagraf"/>
        <w:numPr>
          <w:ilvl w:val="0"/>
          <w:numId w:val="48"/>
        </w:numPr>
        <w:tabs>
          <w:tab w:val="left" w:pos="567"/>
          <w:tab w:val="left" w:pos="2985"/>
        </w:tabs>
        <w:spacing w:before="32" w:after="50" w:line="360" w:lineRule="auto"/>
        <w:ind w:right="850"/>
        <w:jc w:val="both"/>
        <w:rPr>
          <w:rFonts w:eastAsia="Calibri"/>
        </w:rPr>
      </w:pPr>
      <w:r w:rsidRPr="00A57EB1">
        <w:rPr>
          <w:rFonts w:eastAsia="Calibri"/>
        </w:rPr>
        <w:t>Sistemdeki vana ve boruların kontrolü,</w:t>
      </w:r>
    </w:p>
    <w:p w:rsidR="00DB1A60" w:rsidRPr="00A57EB1" w:rsidRDefault="00DB1A60" w:rsidP="002E331D">
      <w:pPr>
        <w:pStyle w:val="ListeParagraf"/>
        <w:numPr>
          <w:ilvl w:val="0"/>
          <w:numId w:val="48"/>
        </w:numPr>
        <w:tabs>
          <w:tab w:val="left" w:pos="567"/>
          <w:tab w:val="left" w:pos="2985"/>
        </w:tabs>
        <w:spacing w:before="32" w:after="50" w:line="360" w:lineRule="auto"/>
        <w:ind w:right="850"/>
        <w:jc w:val="both"/>
        <w:rPr>
          <w:rFonts w:eastAsia="Calibri"/>
        </w:rPr>
      </w:pPr>
      <w:r w:rsidRPr="00A57EB1">
        <w:rPr>
          <w:rFonts w:eastAsia="Calibri"/>
        </w:rPr>
        <w:t>Savakların kontrolü,</w:t>
      </w:r>
    </w:p>
    <w:p w:rsidR="00DB1A60" w:rsidRPr="00A57EB1" w:rsidRDefault="00DB1A60" w:rsidP="002E331D">
      <w:pPr>
        <w:pStyle w:val="ListeParagraf"/>
        <w:numPr>
          <w:ilvl w:val="0"/>
          <w:numId w:val="48"/>
        </w:numPr>
        <w:tabs>
          <w:tab w:val="left" w:pos="567"/>
          <w:tab w:val="left" w:pos="2985"/>
        </w:tabs>
        <w:spacing w:before="32" w:after="50" w:line="360" w:lineRule="auto"/>
        <w:ind w:right="850"/>
        <w:jc w:val="both"/>
        <w:rPr>
          <w:rFonts w:eastAsia="Calibri"/>
        </w:rPr>
      </w:pPr>
      <w:r w:rsidRPr="00A57EB1">
        <w:rPr>
          <w:rFonts w:eastAsia="Calibri"/>
        </w:rPr>
        <w:t>Rezerv tank kontrolü,</w:t>
      </w:r>
    </w:p>
    <w:p w:rsidR="00DB1A60" w:rsidRPr="00A57EB1" w:rsidRDefault="00DB1A60" w:rsidP="002E331D">
      <w:pPr>
        <w:pStyle w:val="ListeParagraf"/>
        <w:numPr>
          <w:ilvl w:val="0"/>
          <w:numId w:val="48"/>
        </w:numPr>
        <w:tabs>
          <w:tab w:val="left" w:pos="567"/>
          <w:tab w:val="left" w:pos="2985"/>
        </w:tabs>
        <w:spacing w:before="32" w:after="50" w:line="360" w:lineRule="auto"/>
        <w:ind w:right="850"/>
        <w:jc w:val="both"/>
        <w:rPr>
          <w:rFonts w:eastAsia="Calibri"/>
        </w:rPr>
      </w:pPr>
      <w:r w:rsidRPr="00A57EB1">
        <w:rPr>
          <w:rFonts w:eastAsia="Calibri"/>
        </w:rPr>
        <w:t>Pompaların kontrolü (Ses vs.),</w:t>
      </w:r>
    </w:p>
    <w:p w:rsidR="00DB1A60" w:rsidRPr="00A57EB1" w:rsidRDefault="00DB1A60" w:rsidP="002E331D">
      <w:pPr>
        <w:pStyle w:val="ListeParagraf"/>
        <w:numPr>
          <w:ilvl w:val="0"/>
          <w:numId w:val="48"/>
        </w:numPr>
        <w:tabs>
          <w:tab w:val="left" w:pos="567"/>
          <w:tab w:val="left" w:pos="2985"/>
        </w:tabs>
        <w:spacing w:before="32" w:after="50" w:line="360" w:lineRule="auto"/>
        <w:ind w:right="850"/>
        <w:jc w:val="both"/>
        <w:rPr>
          <w:rFonts w:eastAsia="Calibri"/>
        </w:rPr>
      </w:pPr>
      <w:r w:rsidRPr="00A57EB1">
        <w:rPr>
          <w:rFonts w:eastAsia="Calibri"/>
        </w:rPr>
        <w:t>Dozaj pompalarının kontrolü,</w:t>
      </w:r>
    </w:p>
    <w:p w:rsidR="00DB1A60" w:rsidRPr="00A57EB1" w:rsidRDefault="00DB1A60" w:rsidP="002E331D">
      <w:pPr>
        <w:pStyle w:val="ListeParagraf"/>
        <w:numPr>
          <w:ilvl w:val="0"/>
          <w:numId w:val="48"/>
        </w:numPr>
        <w:tabs>
          <w:tab w:val="left" w:pos="567"/>
          <w:tab w:val="left" w:pos="2985"/>
        </w:tabs>
        <w:spacing w:before="32" w:after="50" w:line="360" w:lineRule="auto"/>
        <w:ind w:right="850"/>
        <w:jc w:val="both"/>
        <w:rPr>
          <w:rFonts w:eastAsia="Calibri"/>
        </w:rPr>
      </w:pPr>
      <w:r w:rsidRPr="00A57EB1">
        <w:rPr>
          <w:rFonts w:eastAsia="Calibri"/>
        </w:rPr>
        <w:t xml:space="preserve">Otomatik kontrol sisteminin kontrolü, </w:t>
      </w:r>
    </w:p>
    <w:p w:rsidR="00DB1A60" w:rsidRPr="00A57EB1" w:rsidRDefault="00DB1A60" w:rsidP="002E331D">
      <w:pPr>
        <w:pStyle w:val="ListeParagraf"/>
        <w:numPr>
          <w:ilvl w:val="0"/>
          <w:numId w:val="48"/>
        </w:numPr>
        <w:tabs>
          <w:tab w:val="left" w:pos="567"/>
          <w:tab w:val="left" w:pos="2985"/>
        </w:tabs>
        <w:spacing w:before="32" w:after="50" w:line="360" w:lineRule="auto"/>
        <w:ind w:right="850"/>
        <w:jc w:val="both"/>
        <w:rPr>
          <w:rFonts w:eastAsia="Calibri"/>
        </w:rPr>
      </w:pPr>
      <w:r w:rsidRPr="00A57EB1">
        <w:rPr>
          <w:rFonts w:eastAsia="Calibri"/>
        </w:rPr>
        <w:t>Havuz suyu kimyasallarının hazırlanması ve seviye kontrollerinin yapılması,</w:t>
      </w:r>
    </w:p>
    <w:p w:rsidR="00DB1A60" w:rsidRPr="00A57EB1" w:rsidRDefault="00DB1A60" w:rsidP="002E331D">
      <w:pPr>
        <w:pStyle w:val="ListeParagraf"/>
        <w:numPr>
          <w:ilvl w:val="0"/>
          <w:numId w:val="48"/>
        </w:numPr>
        <w:tabs>
          <w:tab w:val="left" w:pos="567"/>
          <w:tab w:val="left" w:pos="2985"/>
        </w:tabs>
        <w:spacing w:before="32" w:after="50" w:line="360" w:lineRule="auto"/>
        <w:ind w:right="850"/>
        <w:jc w:val="both"/>
        <w:rPr>
          <w:rFonts w:eastAsia="Calibri"/>
        </w:rPr>
      </w:pPr>
      <w:r w:rsidRPr="00A57EB1">
        <w:rPr>
          <w:rFonts w:eastAsia="Calibri"/>
        </w:rPr>
        <w:t>Havuz suyunun PH değeri günde en az 4 defa kontrol edilmesi,</w:t>
      </w:r>
    </w:p>
    <w:p w:rsidR="00DB1A60" w:rsidRPr="00A57EB1" w:rsidRDefault="00DB1A60" w:rsidP="002E331D">
      <w:pPr>
        <w:pStyle w:val="ListeParagraf"/>
        <w:numPr>
          <w:ilvl w:val="0"/>
          <w:numId w:val="48"/>
        </w:numPr>
        <w:tabs>
          <w:tab w:val="left" w:pos="567"/>
          <w:tab w:val="left" w:pos="2985"/>
        </w:tabs>
        <w:spacing w:before="32" w:after="50" w:line="360" w:lineRule="auto"/>
        <w:ind w:right="850"/>
        <w:jc w:val="both"/>
        <w:rPr>
          <w:rFonts w:eastAsia="Calibri"/>
        </w:rPr>
      </w:pPr>
      <w:r w:rsidRPr="00A57EB1">
        <w:rPr>
          <w:rFonts w:eastAsia="Calibri"/>
        </w:rPr>
        <w:t>Havuz suyunun klor değeri günde en az 4 defa kontrol edilmesi,</w:t>
      </w:r>
    </w:p>
    <w:p w:rsidR="00DB1A60" w:rsidRPr="00A57EB1" w:rsidRDefault="00DB1A60" w:rsidP="002E331D">
      <w:pPr>
        <w:pStyle w:val="ListeParagraf"/>
        <w:numPr>
          <w:ilvl w:val="0"/>
          <w:numId w:val="48"/>
        </w:numPr>
        <w:tabs>
          <w:tab w:val="left" w:pos="567"/>
          <w:tab w:val="left" w:pos="2985"/>
        </w:tabs>
        <w:spacing w:before="32" w:after="50" w:line="360" w:lineRule="auto"/>
        <w:ind w:right="850"/>
        <w:jc w:val="both"/>
        <w:rPr>
          <w:rFonts w:eastAsia="Calibri"/>
        </w:rPr>
      </w:pPr>
      <w:r w:rsidRPr="00A57EB1">
        <w:rPr>
          <w:rFonts w:eastAsia="Calibri"/>
        </w:rPr>
        <w:t>Havuz dip temizliğinin yapılması.</w:t>
      </w:r>
    </w:p>
    <w:p w:rsidR="00DB1A60" w:rsidRPr="00A2454E" w:rsidRDefault="00DB1A60" w:rsidP="00DB1A60">
      <w:pPr>
        <w:pStyle w:val="Balk5"/>
        <w:numPr>
          <w:ilvl w:val="1"/>
          <w:numId w:val="34"/>
        </w:numPr>
        <w:spacing w:before="32" w:after="50" w:line="360" w:lineRule="auto"/>
        <w:ind w:left="567" w:right="850" w:hanging="567"/>
        <w:rPr>
          <w:rFonts w:ascii="Times New Roman" w:hAnsi="Times New Roman"/>
          <w:b/>
          <w:color w:val="auto"/>
        </w:rPr>
      </w:pPr>
      <w:r w:rsidRPr="00A2454E">
        <w:rPr>
          <w:rFonts w:ascii="Times New Roman" w:hAnsi="Times New Roman"/>
          <w:b/>
          <w:color w:val="auto"/>
        </w:rPr>
        <w:t>Haftalık Bakım:</w:t>
      </w:r>
    </w:p>
    <w:p w:rsidR="00DB1A60" w:rsidRPr="00A57EB1" w:rsidRDefault="00DB1A60" w:rsidP="002E331D">
      <w:pPr>
        <w:pStyle w:val="ListeParagraf"/>
        <w:numPr>
          <w:ilvl w:val="0"/>
          <w:numId w:val="49"/>
        </w:numPr>
        <w:tabs>
          <w:tab w:val="left" w:pos="567"/>
          <w:tab w:val="left" w:pos="2985"/>
        </w:tabs>
        <w:spacing w:before="32" w:after="50" w:line="360" w:lineRule="auto"/>
        <w:ind w:right="497"/>
        <w:jc w:val="both"/>
        <w:rPr>
          <w:rFonts w:eastAsia="Calibri"/>
        </w:rPr>
      </w:pPr>
      <w:r w:rsidRPr="00A57EB1">
        <w:rPr>
          <w:rFonts w:eastAsia="Calibri"/>
        </w:rPr>
        <w:t>Pompa ön filtresinin açılıp temizlenmesi,</w:t>
      </w:r>
    </w:p>
    <w:p w:rsidR="00DB1A60" w:rsidRPr="00A57EB1" w:rsidRDefault="00DB1A60" w:rsidP="002E331D">
      <w:pPr>
        <w:pStyle w:val="ListeParagraf"/>
        <w:numPr>
          <w:ilvl w:val="0"/>
          <w:numId w:val="49"/>
        </w:numPr>
        <w:tabs>
          <w:tab w:val="left" w:pos="567"/>
          <w:tab w:val="left" w:pos="2985"/>
        </w:tabs>
        <w:spacing w:before="32" w:after="50" w:line="360" w:lineRule="auto"/>
        <w:ind w:right="497"/>
        <w:jc w:val="both"/>
        <w:rPr>
          <w:rFonts w:eastAsia="Calibri"/>
        </w:rPr>
      </w:pPr>
      <w:r w:rsidRPr="00A57EB1">
        <w:rPr>
          <w:rFonts w:eastAsia="Calibri"/>
        </w:rPr>
        <w:t>Makine dairesinin ve ekipmanların temizlenmesi,</w:t>
      </w:r>
    </w:p>
    <w:p w:rsidR="00DB1A60" w:rsidRPr="00A57EB1" w:rsidRDefault="00DB1A60" w:rsidP="002E331D">
      <w:pPr>
        <w:pStyle w:val="ListeParagraf"/>
        <w:numPr>
          <w:ilvl w:val="0"/>
          <w:numId w:val="49"/>
        </w:numPr>
        <w:tabs>
          <w:tab w:val="left" w:pos="567"/>
          <w:tab w:val="left" w:pos="2985"/>
        </w:tabs>
        <w:spacing w:before="32" w:after="50" w:line="360" w:lineRule="auto"/>
        <w:ind w:right="497"/>
        <w:jc w:val="both"/>
        <w:rPr>
          <w:rFonts w:eastAsia="Calibri"/>
        </w:rPr>
      </w:pPr>
      <w:r w:rsidRPr="00A57EB1">
        <w:rPr>
          <w:rFonts w:eastAsia="Calibri"/>
        </w:rPr>
        <w:t>Havuz galerisinin bakımı ve temizliği,</w:t>
      </w:r>
    </w:p>
    <w:p w:rsidR="00DB1A60" w:rsidRDefault="00DB1A60" w:rsidP="002E331D">
      <w:pPr>
        <w:pStyle w:val="ListeParagraf"/>
        <w:numPr>
          <w:ilvl w:val="0"/>
          <w:numId w:val="49"/>
        </w:numPr>
        <w:tabs>
          <w:tab w:val="left" w:pos="567"/>
          <w:tab w:val="left" w:pos="2985"/>
        </w:tabs>
        <w:spacing w:before="32" w:after="50" w:line="360" w:lineRule="auto"/>
        <w:ind w:right="497"/>
        <w:jc w:val="both"/>
        <w:rPr>
          <w:rFonts w:eastAsia="Calibri"/>
        </w:rPr>
      </w:pPr>
      <w:r w:rsidRPr="00A57EB1">
        <w:rPr>
          <w:rFonts w:eastAsia="Calibri"/>
        </w:rPr>
        <w:t>Filtre ters yıkamasının yapılması,</w:t>
      </w:r>
    </w:p>
    <w:p w:rsidR="00DB1A60" w:rsidRPr="00053B4C" w:rsidRDefault="00DB1A60" w:rsidP="006054F1">
      <w:pPr>
        <w:pStyle w:val="ListeParagraf"/>
        <w:numPr>
          <w:ilvl w:val="0"/>
          <w:numId w:val="49"/>
        </w:numPr>
        <w:tabs>
          <w:tab w:val="left" w:pos="567"/>
          <w:tab w:val="left" w:pos="2985"/>
        </w:tabs>
        <w:spacing w:before="32" w:after="50" w:line="360" w:lineRule="auto"/>
        <w:ind w:left="567" w:right="1" w:hanging="207"/>
        <w:jc w:val="both"/>
        <w:rPr>
          <w:rFonts w:eastAsia="Calibri"/>
        </w:rPr>
      </w:pPr>
      <w:r w:rsidRPr="00053B4C">
        <w:rPr>
          <w:rFonts w:eastAsia="Calibri"/>
        </w:rPr>
        <w:t xml:space="preserve">Ana ısı sisteminde bulunan </w:t>
      </w:r>
      <w:proofErr w:type="spellStart"/>
      <w:r w:rsidRPr="00053B4C">
        <w:rPr>
          <w:rFonts w:eastAsia="Calibri"/>
        </w:rPr>
        <w:t>eşanjörler</w:t>
      </w:r>
      <w:proofErr w:type="spellEnd"/>
      <w:r w:rsidRPr="00053B4C">
        <w:rPr>
          <w:rFonts w:eastAsia="Calibri"/>
        </w:rPr>
        <w:t xml:space="preserve">, vanalar, </w:t>
      </w:r>
      <w:proofErr w:type="spellStart"/>
      <w:r w:rsidRPr="00053B4C">
        <w:rPr>
          <w:rFonts w:eastAsia="Calibri"/>
        </w:rPr>
        <w:t>kondenstoplar</w:t>
      </w:r>
      <w:proofErr w:type="spellEnd"/>
      <w:r w:rsidRPr="00053B4C">
        <w:rPr>
          <w:rFonts w:eastAsia="Calibri"/>
        </w:rPr>
        <w:t>, sirkülasyon pompaları, elektrik motorları, kasnak ve kayışlarının kontrolü ve gerekli ise bakımı yapılır,</w:t>
      </w:r>
    </w:p>
    <w:p w:rsidR="00DB1A60" w:rsidRPr="00A57EB1" w:rsidRDefault="00DB1A60" w:rsidP="002E331D">
      <w:pPr>
        <w:pStyle w:val="ListeParagraf"/>
        <w:numPr>
          <w:ilvl w:val="0"/>
          <w:numId w:val="49"/>
        </w:numPr>
        <w:tabs>
          <w:tab w:val="left" w:pos="567"/>
          <w:tab w:val="left" w:pos="2985"/>
        </w:tabs>
        <w:spacing w:before="32" w:after="50" w:line="360" w:lineRule="auto"/>
        <w:ind w:right="497"/>
        <w:jc w:val="both"/>
        <w:rPr>
          <w:rFonts w:eastAsia="Calibri"/>
        </w:rPr>
      </w:pPr>
      <w:r w:rsidRPr="00A57EB1">
        <w:rPr>
          <w:rFonts w:eastAsia="Calibri"/>
        </w:rPr>
        <w:t>Gerekli ise klor şoklaması yapılır.</w:t>
      </w:r>
    </w:p>
    <w:p w:rsidR="00DB1A60" w:rsidRPr="00A2454E" w:rsidRDefault="00DB1A60" w:rsidP="00DB1A60">
      <w:pPr>
        <w:pStyle w:val="Balk5"/>
        <w:numPr>
          <w:ilvl w:val="1"/>
          <w:numId w:val="34"/>
        </w:numPr>
        <w:spacing w:before="32" w:after="50" w:line="360" w:lineRule="auto"/>
        <w:ind w:left="567" w:right="497" w:hanging="567"/>
        <w:rPr>
          <w:rFonts w:ascii="Times New Roman" w:hAnsi="Times New Roman"/>
          <w:b/>
          <w:color w:val="auto"/>
        </w:rPr>
      </w:pPr>
      <w:r w:rsidRPr="00A2454E">
        <w:rPr>
          <w:rFonts w:ascii="Times New Roman" w:hAnsi="Times New Roman"/>
          <w:b/>
          <w:color w:val="auto"/>
        </w:rPr>
        <w:t>Aylık Bakımlar:</w:t>
      </w:r>
    </w:p>
    <w:p w:rsidR="00DB1A60" w:rsidRDefault="00DB1A60" w:rsidP="002E331D">
      <w:pPr>
        <w:pStyle w:val="ListeParagraf"/>
        <w:numPr>
          <w:ilvl w:val="0"/>
          <w:numId w:val="50"/>
        </w:numPr>
        <w:tabs>
          <w:tab w:val="left" w:pos="567"/>
        </w:tabs>
        <w:spacing w:before="32" w:after="50" w:line="360" w:lineRule="auto"/>
        <w:ind w:left="567" w:right="497" w:hanging="207"/>
        <w:jc w:val="both"/>
        <w:rPr>
          <w:rFonts w:eastAsia="Calibri"/>
        </w:rPr>
      </w:pPr>
      <w:r w:rsidRPr="00A57EB1">
        <w:rPr>
          <w:rFonts w:eastAsia="Calibri"/>
        </w:rPr>
        <w:t>Havuz suyunun genel durumunun kontrol edilmesi,</w:t>
      </w:r>
    </w:p>
    <w:p w:rsidR="00DB1A60" w:rsidRPr="00053B4C" w:rsidRDefault="00DB1A60" w:rsidP="006054F1">
      <w:pPr>
        <w:pStyle w:val="ListeParagraf"/>
        <w:numPr>
          <w:ilvl w:val="0"/>
          <w:numId w:val="50"/>
        </w:numPr>
        <w:spacing w:before="32" w:after="50" w:line="360" w:lineRule="auto"/>
        <w:ind w:left="567" w:right="1" w:hanging="207"/>
        <w:jc w:val="both"/>
        <w:rPr>
          <w:rFonts w:eastAsia="Calibri"/>
        </w:rPr>
      </w:pPr>
      <w:r w:rsidRPr="00053B4C">
        <w:rPr>
          <w:rFonts w:eastAsia="Calibri"/>
        </w:rPr>
        <w:t>Havuz suyu numunesi alınarak kimyasal ve bakteriyolojik analizleri yaptırılıp, çıkan rapor sonucuna göre yapılacak uygulamalara hemen başlanması,</w:t>
      </w:r>
    </w:p>
    <w:p w:rsidR="00DB1A60" w:rsidRPr="00343B5B" w:rsidRDefault="00DB1A60" w:rsidP="002E331D">
      <w:pPr>
        <w:pStyle w:val="ListeParagraf"/>
        <w:numPr>
          <w:ilvl w:val="0"/>
          <w:numId w:val="50"/>
        </w:numPr>
        <w:tabs>
          <w:tab w:val="left" w:pos="567"/>
        </w:tabs>
        <w:spacing w:before="32" w:after="50" w:line="360" w:lineRule="auto"/>
        <w:ind w:right="497"/>
        <w:jc w:val="both"/>
        <w:rPr>
          <w:rFonts w:eastAsia="Calibri"/>
        </w:rPr>
      </w:pPr>
      <w:r w:rsidRPr="00A57EB1">
        <w:rPr>
          <w:rFonts w:eastAsia="Calibri"/>
        </w:rPr>
        <w:t>Yıllık bakımların Açık ve Kapalı Havuz bakım planı doğrultusunda yapılmasıdır.</w:t>
      </w:r>
    </w:p>
    <w:p w:rsidR="00DB1A60" w:rsidRDefault="00DB1A60" w:rsidP="00DB1A60">
      <w:pPr>
        <w:pStyle w:val="GvdeMetni2"/>
        <w:tabs>
          <w:tab w:val="left" w:pos="567"/>
        </w:tabs>
        <w:spacing w:before="32" w:after="50" w:line="360" w:lineRule="auto"/>
        <w:ind w:right="497"/>
        <w:contextualSpacing/>
        <w:jc w:val="both"/>
        <w:rPr>
          <w:b/>
          <w:bCs/>
        </w:rPr>
      </w:pPr>
    </w:p>
    <w:p w:rsidR="00DB1A60" w:rsidRDefault="00DB1A60" w:rsidP="00DB1A60">
      <w:pPr>
        <w:pStyle w:val="GvdeMetni2"/>
        <w:tabs>
          <w:tab w:val="left" w:pos="567"/>
        </w:tabs>
        <w:spacing w:before="32" w:after="50" w:line="360" w:lineRule="auto"/>
        <w:ind w:right="497"/>
        <w:contextualSpacing/>
        <w:jc w:val="both"/>
        <w:rPr>
          <w:b/>
          <w:bCs/>
        </w:rPr>
      </w:pPr>
    </w:p>
    <w:p w:rsidR="00DB1A60" w:rsidRDefault="00DB1A60" w:rsidP="00DB1A60">
      <w:pPr>
        <w:pStyle w:val="GvdeMetni2"/>
        <w:tabs>
          <w:tab w:val="left" w:pos="567"/>
        </w:tabs>
        <w:spacing w:before="32" w:after="50" w:line="360" w:lineRule="auto"/>
        <w:ind w:right="497"/>
        <w:contextualSpacing/>
        <w:jc w:val="both"/>
        <w:rPr>
          <w:b/>
          <w:bCs/>
        </w:rPr>
      </w:pPr>
    </w:p>
    <w:p w:rsidR="00DB1A60" w:rsidRPr="00A2454E" w:rsidRDefault="00DB1A60" w:rsidP="00DB1A60">
      <w:pPr>
        <w:pStyle w:val="GvdeMetni2"/>
        <w:tabs>
          <w:tab w:val="left" w:pos="567"/>
        </w:tabs>
        <w:spacing w:before="32" w:after="50" w:line="360" w:lineRule="auto"/>
        <w:ind w:right="497"/>
        <w:contextualSpacing/>
        <w:jc w:val="both"/>
        <w:rPr>
          <w:b/>
          <w:bCs/>
        </w:rPr>
      </w:pPr>
      <w:r w:rsidRPr="00A2454E">
        <w:rPr>
          <w:b/>
          <w:bCs/>
        </w:rPr>
        <w:lastRenderedPageBreak/>
        <w:t>Müdürlüğümüzde bakım ve onarımlar üç şekilde yapılmaktadır;</w:t>
      </w:r>
    </w:p>
    <w:p w:rsidR="00DB1A60" w:rsidRPr="002B14F1" w:rsidRDefault="00DB1A60" w:rsidP="002E331D">
      <w:pPr>
        <w:pStyle w:val="ListeParagraf"/>
        <w:numPr>
          <w:ilvl w:val="0"/>
          <w:numId w:val="42"/>
        </w:numPr>
        <w:tabs>
          <w:tab w:val="left" w:pos="284"/>
        </w:tabs>
        <w:spacing w:before="32" w:after="50" w:line="360" w:lineRule="auto"/>
        <w:ind w:right="497"/>
        <w:jc w:val="both"/>
        <w:rPr>
          <w:rFonts w:eastAsia="Calibri"/>
        </w:rPr>
      </w:pPr>
      <w:r w:rsidRPr="002B14F1">
        <w:rPr>
          <w:rFonts w:eastAsia="Calibri"/>
        </w:rPr>
        <w:t>Müdürlük teknisyenlerinin yaptıkları bakım ve onarımlar,</w:t>
      </w:r>
    </w:p>
    <w:p w:rsidR="00DB1A60" w:rsidRPr="002B14F1" w:rsidRDefault="00DB1A60" w:rsidP="006054F1">
      <w:pPr>
        <w:pStyle w:val="ListeParagraf"/>
        <w:numPr>
          <w:ilvl w:val="0"/>
          <w:numId w:val="42"/>
        </w:numPr>
        <w:tabs>
          <w:tab w:val="left" w:pos="284"/>
        </w:tabs>
        <w:spacing w:before="32" w:after="50" w:line="360" w:lineRule="auto"/>
        <w:ind w:right="1"/>
        <w:jc w:val="both"/>
        <w:rPr>
          <w:rFonts w:eastAsia="Calibri"/>
        </w:rPr>
      </w:pPr>
      <w:r w:rsidRPr="002B14F1">
        <w:rPr>
          <w:rFonts w:eastAsia="Calibri"/>
        </w:rPr>
        <w:t xml:space="preserve">Müdürlük teknik personelin teknik bilgi ve beceri alanına </w:t>
      </w:r>
      <w:r>
        <w:rPr>
          <w:rFonts w:eastAsia="Calibri"/>
        </w:rPr>
        <w:t xml:space="preserve">girmeyen ve hizmet satın alımı </w:t>
      </w:r>
      <w:r w:rsidRPr="002B14F1">
        <w:rPr>
          <w:rFonts w:eastAsia="Calibri"/>
        </w:rPr>
        <w:t>yolu ile firmalara yaptırılan bakım ve onarımlar,</w:t>
      </w:r>
    </w:p>
    <w:p w:rsidR="00DB1A60" w:rsidRPr="002C110A" w:rsidRDefault="00DB1A60" w:rsidP="006054F1">
      <w:pPr>
        <w:pStyle w:val="ListeParagraf"/>
        <w:numPr>
          <w:ilvl w:val="0"/>
          <w:numId w:val="42"/>
        </w:numPr>
        <w:tabs>
          <w:tab w:val="left" w:pos="284"/>
        </w:tabs>
        <w:spacing w:before="32" w:after="50" w:line="360" w:lineRule="auto"/>
        <w:ind w:right="1"/>
        <w:jc w:val="both"/>
        <w:rPr>
          <w:rFonts w:eastAsia="Calibri"/>
        </w:rPr>
      </w:pPr>
      <w:r w:rsidRPr="00A2454E">
        <w:rPr>
          <w:rFonts w:eastAsia="Calibri"/>
        </w:rPr>
        <w:t>Müdü</w:t>
      </w:r>
      <w:r>
        <w:rPr>
          <w:rFonts w:eastAsia="Calibri"/>
        </w:rPr>
        <w:t xml:space="preserve">rlük teknik personelinin </w:t>
      </w:r>
      <w:r w:rsidRPr="00A2454E">
        <w:rPr>
          <w:rFonts w:eastAsia="Calibri"/>
        </w:rPr>
        <w:t>faaliyet alanlarına girmeyen mimari yapı ve projeler doğrultusunda Üniversitemiz Yapı İşleri Teknik Daire Başkanlığına bağlı birimler tarafından yapılan bakım ve onarımlardır.</w:t>
      </w:r>
    </w:p>
    <w:p w:rsidR="00DB1A60" w:rsidRPr="00057A95" w:rsidRDefault="00DB1A60" w:rsidP="006054F1">
      <w:pPr>
        <w:tabs>
          <w:tab w:val="left" w:pos="397"/>
          <w:tab w:val="left" w:pos="539"/>
        </w:tabs>
        <w:spacing w:before="32" w:after="50" w:line="360" w:lineRule="auto"/>
        <w:ind w:right="1"/>
        <w:contextualSpacing/>
        <w:jc w:val="both"/>
        <w:rPr>
          <w:rFonts w:eastAsia="Calibri"/>
          <w:b/>
        </w:rPr>
      </w:pPr>
      <w:r>
        <w:rPr>
          <w:rFonts w:eastAsia="Calibri"/>
          <w:b/>
        </w:rPr>
        <w:t>Ayrıca 2021</w:t>
      </w:r>
      <w:r w:rsidRPr="00057A95">
        <w:rPr>
          <w:rFonts w:eastAsia="Calibri"/>
          <w:b/>
        </w:rPr>
        <w:t xml:space="preserve"> yılında Kapalı ve Açık Havuzda yapılan küçük çaplı tadilatlarla ilgili bilgiler aşağıda belirtilmiştir:</w:t>
      </w:r>
    </w:p>
    <w:p w:rsidR="00DB1A60" w:rsidRPr="005A1746" w:rsidRDefault="00DB1A60" w:rsidP="006054F1">
      <w:pPr>
        <w:numPr>
          <w:ilvl w:val="0"/>
          <w:numId w:val="85"/>
        </w:numPr>
        <w:spacing w:line="360" w:lineRule="auto"/>
        <w:ind w:right="1"/>
        <w:jc w:val="both"/>
        <w:rPr>
          <w:bCs/>
          <w:color w:val="000000" w:themeColor="text1"/>
          <w:lang w:val="sv-SE"/>
        </w:rPr>
      </w:pPr>
      <w:r w:rsidRPr="005A1746">
        <w:rPr>
          <w:color w:val="000000" w:themeColor="text1"/>
        </w:rPr>
        <w:t>Terasa açılan bölümün çatısının yalıtımının yapılması.</w:t>
      </w:r>
    </w:p>
    <w:p w:rsidR="00DB1A60" w:rsidRPr="005A1746" w:rsidRDefault="00DB1A60" w:rsidP="006054F1">
      <w:pPr>
        <w:numPr>
          <w:ilvl w:val="0"/>
          <w:numId w:val="85"/>
        </w:numPr>
        <w:spacing w:line="360" w:lineRule="auto"/>
        <w:ind w:right="1"/>
        <w:jc w:val="both"/>
        <w:rPr>
          <w:bCs/>
          <w:color w:val="000000" w:themeColor="text1"/>
          <w:lang w:val="sv-SE"/>
        </w:rPr>
      </w:pPr>
      <w:r w:rsidRPr="005A1746">
        <w:rPr>
          <w:color w:val="000000" w:themeColor="text1"/>
        </w:rPr>
        <w:t xml:space="preserve">Havuz Müdürlüğü çevresinde kırılan </w:t>
      </w:r>
      <w:r w:rsidR="006054F1" w:rsidRPr="005A1746">
        <w:rPr>
          <w:color w:val="000000" w:themeColor="text1"/>
        </w:rPr>
        <w:t>ağaçlar</w:t>
      </w:r>
      <w:r w:rsidRPr="005A1746">
        <w:rPr>
          <w:color w:val="000000" w:themeColor="text1"/>
        </w:rPr>
        <w:t xml:space="preserve"> kaldırılmıştır.</w:t>
      </w:r>
    </w:p>
    <w:p w:rsidR="00DB1A60" w:rsidRPr="005A1746" w:rsidRDefault="00DB1A60" w:rsidP="006054F1">
      <w:pPr>
        <w:numPr>
          <w:ilvl w:val="0"/>
          <w:numId w:val="85"/>
        </w:numPr>
        <w:spacing w:line="360" w:lineRule="auto"/>
        <w:ind w:right="1"/>
        <w:jc w:val="both"/>
        <w:rPr>
          <w:bCs/>
          <w:color w:val="000000" w:themeColor="text1"/>
          <w:lang w:val="sv-SE"/>
        </w:rPr>
      </w:pPr>
      <w:r w:rsidRPr="005A1746">
        <w:rPr>
          <w:color w:val="000000" w:themeColor="text1"/>
        </w:rPr>
        <w:t xml:space="preserve">Denge tankının kırılan vanası tamir edildi, </w:t>
      </w:r>
    </w:p>
    <w:p w:rsidR="00DB1A60" w:rsidRPr="005A1746" w:rsidRDefault="00DB1A60" w:rsidP="006054F1">
      <w:pPr>
        <w:numPr>
          <w:ilvl w:val="0"/>
          <w:numId w:val="85"/>
        </w:numPr>
        <w:spacing w:line="360" w:lineRule="auto"/>
        <w:ind w:right="1"/>
        <w:jc w:val="both"/>
        <w:rPr>
          <w:bCs/>
          <w:color w:val="000000" w:themeColor="text1"/>
          <w:lang w:val="sv-SE"/>
        </w:rPr>
      </w:pPr>
      <w:r w:rsidRPr="005A1746">
        <w:rPr>
          <w:color w:val="000000" w:themeColor="text1"/>
        </w:rPr>
        <w:t>Tankların bulunduğu platforma çıkan merdiven yenilenmiştir.</w:t>
      </w:r>
    </w:p>
    <w:p w:rsidR="00DB1A60" w:rsidRPr="005A1746" w:rsidRDefault="00DB1A60" w:rsidP="006054F1">
      <w:pPr>
        <w:numPr>
          <w:ilvl w:val="0"/>
          <w:numId w:val="85"/>
        </w:numPr>
        <w:spacing w:line="360" w:lineRule="auto"/>
        <w:ind w:right="1"/>
        <w:jc w:val="both"/>
        <w:rPr>
          <w:bCs/>
          <w:color w:val="000000" w:themeColor="text1"/>
          <w:lang w:val="sv-SE"/>
        </w:rPr>
      </w:pPr>
      <w:r w:rsidRPr="005A1746">
        <w:rPr>
          <w:color w:val="000000" w:themeColor="text1"/>
        </w:rPr>
        <w:t>Duş suları tanklarına tahliye gideri yapılmıştır.</w:t>
      </w:r>
    </w:p>
    <w:p w:rsidR="00DB1A60" w:rsidRPr="005A1746" w:rsidRDefault="00DB1A60" w:rsidP="006054F1">
      <w:pPr>
        <w:numPr>
          <w:ilvl w:val="0"/>
          <w:numId w:val="85"/>
        </w:numPr>
        <w:spacing w:line="360" w:lineRule="auto"/>
        <w:ind w:right="1"/>
        <w:jc w:val="both"/>
        <w:rPr>
          <w:bCs/>
          <w:color w:val="000000" w:themeColor="text1"/>
          <w:lang w:val="sv-SE"/>
        </w:rPr>
      </w:pPr>
      <w:r w:rsidRPr="005A1746">
        <w:rPr>
          <w:color w:val="000000" w:themeColor="text1"/>
        </w:rPr>
        <w:t>Tanka girişteki sıcak su bo</w:t>
      </w:r>
      <w:r w:rsidR="00256633">
        <w:rPr>
          <w:color w:val="000000" w:themeColor="text1"/>
        </w:rPr>
        <w:t>rusu dirsek dibinden delinmişti, t</w:t>
      </w:r>
      <w:r w:rsidRPr="005A1746">
        <w:rPr>
          <w:color w:val="000000" w:themeColor="text1"/>
        </w:rPr>
        <w:t>amir edildi.</w:t>
      </w:r>
    </w:p>
    <w:p w:rsidR="00DB1A60" w:rsidRPr="005A1746" w:rsidRDefault="00DB1A60" w:rsidP="006054F1">
      <w:pPr>
        <w:numPr>
          <w:ilvl w:val="0"/>
          <w:numId w:val="85"/>
        </w:numPr>
        <w:spacing w:line="360" w:lineRule="auto"/>
        <w:ind w:right="1"/>
        <w:jc w:val="both"/>
        <w:rPr>
          <w:bCs/>
          <w:color w:val="000000" w:themeColor="text1"/>
          <w:lang w:val="sv-SE"/>
        </w:rPr>
      </w:pPr>
      <w:r w:rsidRPr="005A1746">
        <w:rPr>
          <w:bCs/>
          <w:color w:val="000000" w:themeColor="text1"/>
          <w:lang w:val="sv-SE"/>
        </w:rPr>
        <w:t>Basma hattında kırılan boru ve dirsek değiştirildi,</w:t>
      </w:r>
    </w:p>
    <w:p w:rsidR="00DB1A60" w:rsidRPr="005A1746" w:rsidRDefault="00DB1A60" w:rsidP="006054F1">
      <w:pPr>
        <w:numPr>
          <w:ilvl w:val="0"/>
          <w:numId w:val="85"/>
        </w:numPr>
        <w:spacing w:line="360" w:lineRule="auto"/>
        <w:ind w:right="1"/>
        <w:jc w:val="both"/>
        <w:rPr>
          <w:bCs/>
          <w:color w:val="000000" w:themeColor="text1"/>
          <w:lang w:val="sv-SE"/>
        </w:rPr>
      </w:pPr>
      <w:r w:rsidRPr="005A1746">
        <w:rPr>
          <w:bCs/>
          <w:color w:val="000000" w:themeColor="text1"/>
          <w:lang w:val="sv-SE"/>
        </w:rPr>
        <w:t xml:space="preserve">Bozulan motorların bakım ve sarımları yapıldı, </w:t>
      </w:r>
    </w:p>
    <w:p w:rsidR="00DB1A60" w:rsidRPr="005A1746" w:rsidRDefault="006054F1" w:rsidP="002E331D">
      <w:pPr>
        <w:numPr>
          <w:ilvl w:val="0"/>
          <w:numId w:val="85"/>
        </w:numPr>
        <w:spacing w:line="360" w:lineRule="auto"/>
        <w:ind w:right="40"/>
        <w:jc w:val="both"/>
        <w:rPr>
          <w:bCs/>
          <w:color w:val="000000" w:themeColor="text1"/>
          <w:lang w:val="sv-SE"/>
        </w:rPr>
      </w:pPr>
      <w:r w:rsidRPr="005A1746">
        <w:rPr>
          <w:color w:val="000000" w:themeColor="text1"/>
        </w:rPr>
        <w:t>Korozyon</w:t>
      </w:r>
      <w:r w:rsidR="00DB1A60" w:rsidRPr="005A1746">
        <w:rPr>
          <w:color w:val="000000" w:themeColor="text1"/>
        </w:rPr>
        <w:t xml:space="preserve"> ve nem nedeniyle deforme olan taharet muslukları yenilenmiştir.</w:t>
      </w:r>
    </w:p>
    <w:p w:rsidR="00DB1A60" w:rsidRPr="005A1746" w:rsidRDefault="00DB1A60" w:rsidP="002E331D">
      <w:pPr>
        <w:numPr>
          <w:ilvl w:val="0"/>
          <w:numId w:val="85"/>
        </w:numPr>
        <w:spacing w:line="360" w:lineRule="auto"/>
        <w:ind w:right="40"/>
        <w:jc w:val="both"/>
        <w:rPr>
          <w:bCs/>
          <w:color w:val="000000" w:themeColor="text1"/>
          <w:lang w:val="sv-SE"/>
        </w:rPr>
      </w:pPr>
      <w:r w:rsidRPr="005A1746">
        <w:rPr>
          <w:color w:val="000000" w:themeColor="text1"/>
        </w:rPr>
        <w:t>Resepsiyon, danışma, danışma tuvaleti olmak üzere dökülen tavanların bakımının yapılarak bina içinde görünür ve kirli olan alanlar boyanmıştır.</w:t>
      </w:r>
    </w:p>
    <w:p w:rsidR="00DB1A60" w:rsidRPr="005A1746" w:rsidRDefault="00DB1A60" w:rsidP="002E331D">
      <w:pPr>
        <w:numPr>
          <w:ilvl w:val="0"/>
          <w:numId w:val="85"/>
        </w:numPr>
        <w:spacing w:line="360" w:lineRule="auto"/>
        <w:ind w:right="40"/>
        <w:jc w:val="both"/>
        <w:rPr>
          <w:bCs/>
          <w:color w:val="000000" w:themeColor="text1"/>
          <w:lang w:val="sv-SE"/>
        </w:rPr>
      </w:pPr>
      <w:r w:rsidRPr="005A1746">
        <w:rPr>
          <w:color w:val="000000" w:themeColor="text1"/>
        </w:rPr>
        <w:t>Denge tankının çürüyen tavanı iş sağlığı ve güvenliğine uygun hale getirilmiştir.</w:t>
      </w:r>
    </w:p>
    <w:p w:rsidR="00DB1A60" w:rsidRPr="005A1746" w:rsidRDefault="00DB1A60" w:rsidP="002E331D">
      <w:pPr>
        <w:numPr>
          <w:ilvl w:val="0"/>
          <w:numId w:val="85"/>
        </w:numPr>
        <w:spacing w:line="360" w:lineRule="auto"/>
        <w:ind w:right="40"/>
        <w:jc w:val="both"/>
        <w:rPr>
          <w:bCs/>
          <w:color w:val="000000" w:themeColor="text1"/>
          <w:lang w:val="sv-SE"/>
        </w:rPr>
      </w:pPr>
      <w:r w:rsidRPr="005A1746">
        <w:rPr>
          <w:color w:val="000000" w:themeColor="text1"/>
        </w:rPr>
        <w:t>İş Sağlığı ve Güvenliği Biriminin önerdiği işaret levhaları yapılmıştır.</w:t>
      </w:r>
    </w:p>
    <w:p w:rsidR="00DB1A60" w:rsidRPr="005A1746" w:rsidRDefault="00DB1A60" w:rsidP="002E331D">
      <w:pPr>
        <w:numPr>
          <w:ilvl w:val="0"/>
          <w:numId w:val="85"/>
        </w:numPr>
        <w:spacing w:line="360" w:lineRule="auto"/>
        <w:ind w:right="40"/>
        <w:jc w:val="both"/>
        <w:rPr>
          <w:bCs/>
          <w:color w:val="000000" w:themeColor="text1"/>
          <w:lang w:val="sv-SE"/>
        </w:rPr>
      </w:pPr>
      <w:r w:rsidRPr="005A1746">
        <w:rPr>
          <w:color w:val="000000" w:themeColor="text1"/>
        </w:rPr>
        <w:t xml:space="preserve">Terastaki </w:t>
      </w:r>
      <w:r w:rsidR="006054F1" w:rsidRPr="005A1746">
        <w:rPr>
          <w:color w:val="000000" w:themeColor="text1"/>
        </w:rPr>
        <w:t>elektrikli</w:t>
      </w:r>
      <w:r w:rsidRPr="005A1746">
        <w:rPr>
          <w:color w:val="000000" w:themeColor="text1"/>
        </w:rPr>
        <w:t xml:space="preserve"> acil çıkış levhasına </w:t>
      </w:r>
      <w:r w:rsidR="006054F1" w:rsidRPr="005A1746">
        <w:rPr>
          <w:color w:val="000000" w:themeColor="text1"/>
        </w:rPr>
        <w:t>elektrik</w:t>
      </w:r>
      <w:r w:rsidRPr="005A1746">
        <w:rPr>
          <w:color w:val="000000" w:themeColor="text1"/>
        </w:rPr>
        <w:t xml:space="preserve"> hattı çekilmiştir.</w:t>
      </w:r>
    </w:p>
    <w:p w:rsidR="00DB1A60" w:rsidRPr="005A1746" w:rsidRDefault="00DB1A60" w:rsidP="002E331D">
      <w:pPr>
        <w:numPr>
          <w:ilvl w:val="0"/>
          <w:numId w:val="85"/>
        </w:numPr>
        <w:spacing w:line="360" w:lineRule="auto"/>
        <w:ind w:right="40"/>
        <w:jc w:val="both"/>
        <w:rPr>
          <w:bCs/>
          <w:color w:val="000000" w:themeColor="text1"/>
          <w:lang w:val="sv-SE"/>
        </w:rPr>
      </w:pPr>
      <w:r w:rsidRPr="005A1746">
        <w:rPr>
          <w:bCs/>
          <w:color w:val="000000" w:themeColor="text1"/>
          <w:lang w:val="sv-SE"/>
        </w:rPr>
        <w:t>Isı Su İşletme Müdürlüğü tarafından klima kayışı değiştirildi. Klimaların bakımı yapıldı. Çalışmayan klimaların takibi yapılmaktadır.</w:t>
      </w:r>
    </w:p>
    <w:p w:rsidR="00DB1A60" w:rsidRPr="005A1746" w:rsidRDefault="00DB1A60" w:rsidP="002E331D">
      <w:pPr>
        <w:numPr>
          <w:ilvl w:val="0"/>
          <w:numId w:val="85"/>
        </w:numPr>
        <w:spacing w:line="360" w:lineRule="auto"/>
        <w:ind w:right="40"/>
        <w:jc w:val="both"/>
        <w:rPr>
          <w:b/>
          <w:color w:val="000000" w:themeColor="text1"/>
          <w:lang w:val="sv-SE"/>
        </w:rPr>
      </w:pPr>
      <w:r w:rsidRPr="005A1746">
        <w:rPr>
          <w:color w:val="000000" w:themeColor="text1"/>
          <w:lang w:val="sv-SE"/>
        </w:rPr>
        <w:t>Danışma ve Açık Havuz Resepsiyonuna Covid – 19 için koruyucu siperlik taktırıldı.</w:t>
      </w:r>
    </w:p>
    <w:p w:rsidR="00DB1A60" w:rsidRPr="005A1746" w:rsidRDefault="00DB1A60" w:rsidP="002E331D">
      <w:pPr>
        <w:numPr>
          <w:ilvl w:val="0"/>
          <w:numId w:val="85"/>
        </w:numPr>
        <w:spacing w:line="360" w:lineRule="auto"/>
        <w:ind w:right="40"/>
        <w:jc w:val="both"/>
        <w:rPr>
          <w:b/>
          <w:color w:val="000000" w:themeColor="text1"/>
          <w:lang w:val="sv-SE"/>
        </w:rPr>
      </w:pPr>
      <w:r w:rsidRPr="005A1746">
        <w:rPr>
          <w:color w:val="000000" w:themeColor="text1"/>
          <w:lang w:val="sv-SE"/>
        </w:rPr>
        <w:t>Covid -19 önlemleri kapsamında yerlere ve</w:t>
      </w:r>
      <w:r w:rsidR="00256633">
        <w:rPr>
          <w:color w:val="000000" w:themeColor="text1"/>
          <w:lang w:val="sv-SE"/>
        </w:rPr>
        <w:t xml:space="preserve"> koltuklara ’mesafeyi koruyunuz</w:t>
      </w:r>
      <w:r w:rsidRPr="005A1746">
        <w:rPr>
          <w:color w:val="000000" w:themeColor="text1"/>
          <w:lang w:val="sv-SE"/>
        </w:rPr>
        <w:t>’görselleri yapıştırıldı.</w:t>
      </w:r>
    </w:p>
    <w:p w:rsidR="00DB1A60" w:rsidRPr="005A1746" w:rsidRDefault="00DB1A60" w:rsidP="002E331D">
      <w:pPr>
        <w:numPr>
          <w:ilvl w:val="0"/>
          <w:numId w:val="85"/>
        </w:numPr>
        <w:spacing w:line="360" w:lineRule="auto"/>
        <w:ind w:right="40"/>
        <w:jc w:val="both"/>
        <w:rPr>
          <w:b/>
          <w:color w:val="000000" w:themeColor="text1"/>
          <w:lang w:val="sv-SE"/>
        </w:rPr>
      </w:pPr>
      <w:r w:rsidRPr="005A1746">
        <w:rPr>
          <w:color w:val="000000" w:themeColor="text1"/>
          <w:lang w:val="sv-SE"/>
        </w:rPr>
        <w:t>2 adet yetişkin,  2 adet çocuk için solunum cihazı ( Ambu set ) temin edildi.</w:t>
      </w:r>
    </w:p>
    <w:p w:rsidR="00DB1A60" w:rsidRPr="005A1746" w:rsidRDefault="00DB1A60" w:rsidP="002E331D">
      <w:pPr>
        <w:numPr>
          <w:ilvl w:val="0"/>
          <w:numId w:val="85"/>
        </w:numPr>
        <w:spacing w:line="360" w:lineRule="auto"/>
        <w:ind w:right="40"/>
        <w:jc w:val="both"/>
        <w:rPr>
          <w:b/>
          <w:color w:val="000000" w:themeColor="text1"/>
          <w:lang w:val="sv-SE"/>
        </w:rPr>
      </w:pPr>
      <w:r w:rsidRPr="005A1746">
        <w:rPr>
          <w:color w:val="000000" w:themeColor="text1"/>
          <w:lang w:val="sv-SE"/>
        </w:rPr>
        <w:t xml:space="preserve">Bina </w:t>
      </w:r>
      <w:r w:rsidR="00256633" w:rsidRPr="005A1746">
        <w:rPr>
          <w:color w:val="000000" w:themeColor="text1"/>
          <w:lang w:val="sv-SE"/>
        </w:rPr>
        <w:t xml:space="preserve">girişlerinde </w:t>
      </w:r>
      <w:r w:rsidRPr="005A1746">
        <w:rPr>
          <w:color w:val="000000" w:themeColor="text1"/>
          <w:lang w:val="sv-SE"/>
        </w:rPr>
        <w:t>yer alan ilan panoları yeniden düzenlendi.</w:t>
      </w:r>
    </w:p>
    <w:p w:rsidR="00DB1A60" w:rsidRPr="005A1746" w:rsidRDefault="00DB1A60" w:rsidP="002E331D">
      <w:pPr>
        <w:numPr>
          <w:ilvl w:val="0"/>
          <w:numId w:val="85"/>
        </w:numPr>
        <w:spacing w:line="360" w:lineRule="auto"/>
        <w:ind w:right="40"/>
        <w:jc w:val="both"/>
        <w:rPr>
          <w:b/>
          <w:color w:val="000000" w:themeColor="text1"/>
          <w:lang w:val="sv-SE"/>
        </w:rPr>
      </w:pPr>
      <w:r w:rsidRPr="005A1746">
        <w:rPr>
          <w:color w:val="000000" w:themeColor="text1"/>
          <w:lang w:val="sv-SE"/>
        </w:rPr>
        <w:t>Isı – Su İşletme Müdürlüğü  ile havuz klima sistemi üzerinde görüşüldü.</w:t>
      </w:r>
      <w:r w:rsidR="006C36CA">
        <w:rPr>
          <w:color w:val="000000" w:themeColor="text1"/>
          <w:lang w:val="sv-SE"/>
        </w:rPr>
        <w:t xml:space="preserve"> </w:t>
      </w:r>
      <w:r w:rsidRPr="005A1746">
        <w:rPr>
          <w:color w:val="000000" w:themeColor="text1"/>
          <w:lang w:val="sv-SE"/>
        </w:rPr>
        <w:t>Sütun diplerindeki açılmalar ned</w:t>
      </w:r>
      <w:r w:rsidR="006C36CA">
        <w:rPr>
          <w:color w:val="000000" w:themeColor="text1"/>
          <w:lang w:val="sv-SE"/>
        </w:rPr>
        <w:t>eniyle yaşanan ısı kayıplarının</w:t>
      </w:r>
      <w:r w:rsidRPr="005A1746">
        <w:rPr>
          <w:color w:val="000000" w:themeColor="text1"/>
          <w:lang w:val="sv-SE"/>
        </w:rPr>
        <w:t xml:space="preserve">, klimaların Covid -19 önlemleri kapsamında %100 temiz hava ile sirküle edilmesi halinde havuz dekini ve soyunma odalarını ısıtma </w:t>
      </w:r>
      <w:r w:rsidRPr="005A1746">
        <w:rPr>
          <w:color w:val="000000" w:themeColor="text1"/>
          <w:lang w:val="sv-SE"/>
        </w:rPr>
        <w:lastRenderedPageBreak/>
        <w:t xml:space="preserve">sorunu ile karşılaşılacağı kendilerine iletildi. Bu sorunun ısının yükseltilmesi ile çözülebileceği tarafımıza iletilmiştir. </w:t>
      </w:r>
    </w:p>
    <w:p w:rsidR="00DB1A60" w:rsidRPr="005A1746" w:rsidRDefault="00DB1A60" w:rsidP="002E331D">
      <w:pPr>
        <w:numPr>
          <w:ilvl w:val="0"/>
          <w:numId w:val="85"/>
        </w:numPr>
        <w:spacing w:line="360" w:lineRule="auto"/>
        <w:ind w:right="40"/>
        <w:jc w:val="both"/>
        <w:rPr>
          <w:b/>
          <w:color w:val="000000" w:themeColor="text1"/>
          <w:lang w:val="sv-SE"/>
        </w:rPr>
      </w:pPr>
      <w:r w:rsidRPr="005A1746">
        <w:rPr>
          <w:color w:val="000000" w:themeColor="text1"/>
          <w:lang w:val="sv-SE"/>
        </w:rPr>
        <w:t xml:space="preserve">Terasta </w:t>
      </w:r>
      <w:r w:rsidR="00F55356" w:rsidRPr="005A1746">
        <w:rPr>
          <w:color w:val="000000" w:themeColor="text1"/>
          <w:lang w:val="sv-SE"/>
        </w:rPr>
        <w:t xml:space="preserve">Acil Çıkış </w:t>
      </w:r>
      <w:r w:rsidRPr="005A1746">
        <w:rPr>
          <w:color w:val="000000" w:themeColor="text1"/>
          <w:lang w:val="sv-SE"/>
        </w:rPr>
        <w:t>hattında yer alan oluk üzerine ızgara yaptırıldı.</w:t>
      </w:r>
    </w:p>
    <w:p w:rsidR="00DB1A60" w:rsidRPr="005A1746" w:rsidRDefault="00DB1A60" w:rsidP="002E331D">
      <w:pPr>
        <w:numPr>
          <w:ilvl w:val="0"/>
          <w:numId w:val="85"/>
        </w:numPr>
        <w:spacing w:line="360" w:lineRule="auto"/>
        <w:ind w:right="40"/>
        <w:jc w:val="both"/>
        <w:rPr>
          <w:b/>
          <w:color w:val="000000" w:themeColor="text1"/>
          <w:lang w:val="sv-SE"/>
        </w:rPr>
      </w:pPr>
      <w:r w:rsidRPr="005A1746">
        <w:rPr>
          <w:color w:val="000000" w:themeColor="text1"/>
          <w:lang w:val="sv-SE"/>
        </w:rPr>
        <w:t>6 Eylül 2021 de Havuz basma hattı pompa çıkışında yer alan boruda kırık tespit edildi. Bakım ve onarımı yapıldı.</w:t>
      </w:r>
    </w:p>
    <w:p w:rsidR="00DB1A60" w:rsidRPr="005A1746" w:rsidRDefault="00DB1A60" w:rsidP="002E331D">
      <w:pPr>
        <w:numPr>
          <w:ilvl w:val="0"/>
          <w:numId w:val="85"/>
        </w:numPr>
        <w:spacing w:line="360" w:lineRule="auto"/>
        <w:ind w:right="40"/>
        <w:jc w:val="both"/>
        <w:rPr>
          <w:b/>
          <w:color w:val="000000" w:themeColor="text1"/>
          <w:lang w:val="sv-SE"/>
        </w:rPr>
      </w:pPr>
      <w:r w:rsidRPr="005A1746">
        <w:rPr>
          <w:color w:val="000000" w:themeColor="text1"/>
          <w:lang w:val="sv-SE"/>
        </w:rPr>
        <w:t>7 Eylül 2021 tarihinde Yapı İşleri Teknik  Dairesi Fen İşleri Müdürlüğünden  gelindi ve tüm riskli alanlar gezilerek fotoğraf ve video kaydı alındı.</w:t>
      </w:r>
    </w:p>
    <w:p w:rsidR="00DB1A60" w:rsidRPr="005A1746" w:rsidRDefault="00DB1A60" w:rsidP="002E331D">
      <w:pPr>
        <w:numPr>
          <w:ilvl w:val="0"/>
          <w:numId w:val="85"/>
        </w:numPr>
        <w:spacing w:line="360" w:lineRule="auto"/>
        <w:ind w:right="40"/>
        <w:jc w:val="both"/>
        <w:rPr>
          <w:b/>
          <w:color w:val="000000" w:themeColor="text1"/>
          <w:lang w:val="sv-SE"/>
        </w:rPr>
      </w:pPr>
      <w:r w:rsidRPr="005A1746">
        <w:rPr>
          <w:color w:val="000000" w:themeColor="text1"/>
          <w:lang w:val="sv-SE"/>
        </w:rPr>
        <w:t xml:space="preserve">Tıkanan gider test edildi. Yeterli performans olmadığı anlaşıldı. Isı -Su İşletme Müdürlüğüne konunun takip edilerek sonuç alınacak şekilde gidere kadar olan alanın da genişletilmesi istendi. </w:t>
      </w:r>
    </w:p>
    <w:p w:rsidR="00DB1A60" w:rsidRPr="005A1746" w:rsidRDefault="006C36CA" w:rsidP="002E331D">
      <w:pPr>
        <w:numPr>
          <w:ilvl w:val="0"/>
          <w:numId w:val="85"/>
        </w:numPr>
        <w:spacing w:line="360" w:lineRule="auto"/>
        <w:ind w:right="40"/>
        <w:jc w:val="both"/>
        <w:rPr>
          <w:b/>
          <w:color w:val="000000" w:themeColor="text1"/>
          <w:lang w:val="sv-SE"/>
        </w:rPr>
      </w:pPr>
      <w:r>
        <w:rPr>
          <w:color w:val="000000" w:themeColor="text1"/>
          <w:lang w:val="sv-SE"/>
        </w:rPr>
        <w:t>Kapalı Havuz k</w:t>
      </w:r>
      <w:r w:rsidR="00DB1A60" w:rsidRPr="005A1746">
        <w:rPr>
          <w:color w:val="000000" w:themeColor="text1"/>
          <w:lang w:val="sv-SE"/>
        </w:rPr>
        <w:t>ulvar sayılarının arttırılması yönünde Spor kulübünün önerisi İSG , Yapı İşleri Teknik Dairesi Başkanlığı, Sağlık Kültür Daire Başkanı ve Havuz Müdürlüğü tarafından değerlendirildi. Oluşabilecek sıkıntı ve öneril</w:t>
      </w:r>
      <w:r>
        <w:rPr>
          <w:color w:val="000000" w:themeColor="text1"/>
          <w:lang w:val="sv-SE"/>
        </w:rPr>
        <w:t>er gözden geçirildi. Çalışmalar</w:t>
      </w:r>
      <w:r w:rsidR="00DB1A60" w:rsidRPr="005A1746">
        <w:rPr>
          <w:color w:val="000000" w:themeColor="text1"/>
          <w:lang w:val="sv-SE"/>
        </w:rPr>
        <w:t xml:space="preserve"> devam etmektedir.</w:t>
      </w:r>
    </w:p>
    <w:p w:rsidR="00DB1A60" w:rsidRPr="005A1746" w:rsidRDefault="00DB1A60" w:rsidP="002E331D">
      <w:pPr>
        <w:numPr>
          <w:ilvl w:val="0"/>
          <w:numId w:val="85"/>
        </w:numPr>
        <w:spacing w:line="360" w:lineRule="auto"/>
        <w:ind w:right="40"/>
        <w:jc w:val="both"/>
        <w:rPr>
          <w:b/>
          <w:color w:val="000000" w:themeColor="text1"/>
          <w:lang w:val="sv-SE"/>
        </w:rPr>
      </w:pPr>
      <w:r w:rsidRPr="005A1746">
        <w:rPr>
          <w:color w:val="000000" w:themeColor="text1"/>
          <w:lang w:val="sv-SE"/>
        </w:rPr>
        <w:t xml:space="preserve">3 adet ışıklı , 17 adet fosforlu Acil Çıkış </w:t>
      </w:r>
      <w:r w:rsidR="00F55356" w:rsidRPr="005A1746">
        <w:rPr>
          <w:color w:val="000000" w:themeColor="text1"/>
          <w:lang w:val="sv-SE"/>
        </w:rPr>
        <w:t xml:space="preserve">yön levhası </w:t>
      </w:r>
      <w:r w:rsidRPr="005A1746">
        <w:rPr>
          <w:color w:val="000000" w:themeColor="text1"/>
          <w:lang w:val="sv-SE"/>
        </w:rPr>
        <w:t>İSG Birimi tarafından da belirlenen yerlere takıldı.</w:t>
      </w:r>
    </w:p>
    <w:p w:rsidR="00DB1A60" w:rsidRPr="005A1746" w:rsidRDefault="00DB1A60" w:rsidP="002E331D">
      <w:pPr>
        <w:numPr>
          <w:ilvl w:val="0"/>
          <w:numId w:val="85"/>
        </w:numPr>
        <w:spacing w:line="360" w:lineRule="auto"/>
        <w:ind w:right="40"/>
        <w:jc w:val="both"/>
        <w:rPr>
          <w:b/>
          <w:color w:val="000000" w:themeColor="text1"/>
          <w:lang w:val="sv-SE"/>
        </w:rPr>
      </w:pPr>
      <w:r w:rsidRPr="005A1746">
        <w:rPr>
          <w:color w:val="000000" w:themeColor="text1"/>
          <w:lang w:val="sv-SE"/>
        </w:rPr>
        <w:t>Havuz çanağı temizliği yapılarak yosun önleyici sürüldü. 15 Eylül 2021 de kazan devreye alınıp, ısıtılarak Kapalı Havuza su alındı.</w:t>
      </w:r>
    </w:p>
    <w:p w:rsidR="00DB1A60" w:rsidRPr="005A1746" w:rsidRDefault="00DB1A60" w:rsidP="002E331D">
      <w:pPr>
        <w:numPr>
          <w:ilvl w:val="0"/>
          <w:numId w:val="85"/>
        </w:numPr>
        <w:spacing w:line="360" w:lineRule="auto"/>
        <w:ind w:right="40"/>
        <w:jc w:val="both"/>
        <w:rPr>
          <w:b/>
          <w:color w:val="000000" w:themeColor="text1"/>
          <w:lang w:val="sv-SE"/>
        </w:rPr>
      </w:pPr>
      <w:r w:rsidRPr="005A1746">
        <w:rPr>
          <w:color w:val="000000" w:themeColor="text1"/>
          <w:lang w:val="sv-SE"/>
        </w:rPr>
        <w:t>20 Eylül 2021 de suyu ısıtma sorunu çıktı. Sayaç değiştirildi.</w:t>
      </w:r>
    </w:p>
    <w:p w:rsidR="00DB1A60" w:rsidRPr="005A1746" w:rsidRDefault="00DB1A60" w:rsidP="002E331D">
      <w:pPr>
        <w:numPr>
          <w:ilvl w:val="0"/>
          <w:numId w:val="85"/>
        </w:numPr>
        <w:spacing w:line="360" w:lineRule="auto"/>
        <w:ind w:right="40"/>
        <w:jc w:val="both"/>
        <w:rPr>
          <w:b/>
          <w:color w:val="000000" w:themeColor="text1"/>
          <w:lang w:val="sv-SE"/>
        </w:rPr>
      </w:pPr>
      <w:r w:rsidRPr="005A1746">
        <w:rPr>
          <w:color w:val="000000" w:themeColor="text1"/>
          <w:lang w:val="sv-SE"/>
        </w:rPr>
        <w:t>Sıcak su tanklarına çıkan merdiven İSG’ ye uygun olarak yenilendi.</w:t>
      </w:r>
    </w:p>
    <w:p w:rsidR="00DB1A60" w:rsidRPr="005A1746" w:rsidRDefault="00DB1A60" w:rsidP="002E331D">
      <w:pPr>
        <w:numPr>
          <w:ilvl w:val="0"/>
          <w:numId w:val="85"/>
        </w:numPr>
        <w:spacing w:line="360" w:lineRule="auto"/>
        <w:ind w:right="40"/>
        <w:jc w:val="both"/>
        <w:rPr>
          <w:b/>
          <w:color w:val="000000" w:themeColor="text1"/>
          <w:lang w:val="sv-SE"/>
        </w:rPr>
      </w:pPr>
      <w:r w:rsidRPr="005A1746">
        <w:rPr>
          <w:color w:val="000000" w:themeColor="text1"/>
          <w:lang w:val="sv-SE"/>
        </w:rPr>
        <w:t>27 Eylül 2021 Müdüriyetten Makine Dairesine inen tüm merdiven korkulukları İSG’ ye uygun hale getirildi.</w:t>
      </w:r>
    </w:p>
    <w:p w:rsidR="00DB1A60" w:rsidRPr="005A1746" w:rsidRDefault="00DB1A60" w:rsidP="002E331D">
      <w:pPr>
        <w:numPr>
          <w:ilvl w:val="0"/>
          <w:numId w:val="85"/>
        </w:numPr>
        <w:spacing w:line="360" w:lineRule="auto"/>
        <w:ind w:right="40"/>
        <w:jc w:val="both"/>
        <w:rPr>
          <w:bCs/>
          <w:color w:val="000000" w:themeColor="text1"/>
          <w:lang w:val="sv-SE"/>
        </w:rPr>
      </w:pPr>
      <w:r w:rsidRPr="005A1746">
        <w:rPr>
          <w:color w:val="000000" w:themeColor="text1"/>
        </w:rPr>
        <w:t xml:space="preserve">4 tane </w:t>
      </w:r>
      <w:r w:rsidR="00F55356" w:rsidRPr="005A1746">
        <w:rPr>
          <w:color w:val="000000" w:themeColor="text1"/>
        </w:rPr>
        <w:t>kısmi zamanlı öğrenci</w:t>
      </w:r>
      <w:r w:rsidRPr="005A1746">
        <w:rPr>
          <w:color w:val="000000" w:themeColor="text1"/>
        </w:rPr>
        <w:t xml:space="preserve"> alımı yapılmıştır.</w:t>
      </w:r>
    </w:p>
    <w:p w:rsidR="00DB1A60" w:rsidRPr="005A1746" w:rsidRDefault="00DB1A60" w:rsidP="002E331D">
      <w:pPr>
        <w:numPr>
          <w:ilvl w:val="0"/>
          <w:numId w:val="85"/>
        </w:numPr>
        <w:spacing w:line="360" w:lineRule="auto"/>
        <w:ind w:right="40"/>
        <w:jc w:val="both"/>
        <w:rPr>
          <w:bCs/>
          <w:color w:val="000000" w:themeColor="text1"/>
          <w:lang w:val="sv-SE"/>
        </w:rPr>
      </w:pPr>
      <w:r w:rsidRPr="005A1746">
        <w:rPr>
          <w:color w:val="000000" w:themeColor="text1"/>
        </w:rPr>
        <w:t>11-12-19 Aralık 2021 tarihlerinde Erkekler Spor Toto Süper Lig müsabakaları yapıldı.</w:t>
      </w:r>
    </w:p>
    <w:p w:rsidR="00DB1A60" w:rsidRPr="005A1746" w:rsidRDefault="00DB1A60" w:rsidP="00DB1A60">
      <w:pPr>
        <w:spacing w:line="360" w:lineRule="auto"/>
        <w:rPr>
          <w:color w:val="000000" w:themeColor="text1"/>
        </w:rPr>
      </w:pPr>
    </w:p>
    <w:p w:rsidR="00DB1A60" w:rsidRPr="005A1746" w:rsidRDefault="00DB1A60" w:rsidP="00DB1A60">
      <w:pPr>
        <w:pStyle w:val="Balk4"/>
        <w:numPr>
          <w:ilvl w:val="0"/>
          <w:numId w:val="35"/>
        </w:numPr>
        <w:tabs>
          <w:tab w:val="left" w:pos="567"/>
        </w:tabs>
        <w:spacing w:before="32" w:after="50" w:line="360" w:lineRule="auto"/>
        <w:ind w:left="0" w:right="850" w:firstLine="0"/>
        <w:rPr>
          <w:rFonts w:ascii="Times New Roman" w:hAnsi="Times New Roman"/>
          <w:i w:val="0"/>
          <w:color w:val="000000" w:themeColor="text1"/>
        </w:rPr>
      </w:pPr>
      <w:r w:rsidRPr="005A1746">
        <w:rPr>
          <w:rFonts w:ascii="Times New Roman" w:hAnsi="Times New Roman"/>
          <w:i w:val="0"/>
          <w:color w:val="000000" w:themeColor="text1"/>
        </w:rPr>
        <w:t>Kalite Yönetim Sistemi Faaliyet Bilgileri</w:t>
      </w:r>
    </w:p>
    <w:p w:rsidR="00DB1A60" w:rsidRPr="005A1746" w:rsidRDefault="00DB1A60" w:rsidP="00F55356">
      <w:pPr>
        <w:spacing w:line="360" w:lineRule="auto"/>
        <w:ind w:right="40"/>
        <w:jc w:val="both"/>
        <w:rPr>
          <w:bCs/>
          <w:color w:val="000000" w:themeColor="text1"/>
          <w:lang w:val="sv-SE"/>
        </w:rPr>
      </w:pPr>
      <w:r w:rsidRPr="005A1746">
        <w:rPr>
          <w:color w:val="000000" w:themeColor="text1"/>
        </w:rPr>
        <w:t>TS EN ISO 9001 2015 Kalite Yönetim Sistemi standardı çerçevesinde 25 Ekim 2021 tarihinde 2. Gözetim tetkiki başarı ile gerçekleşmiştir.</w:t>
      </w:r>
    </w:p>
    <w:p w:rsidR="00DB1A60" w:rsidRPr="002361B4" w:rsidRDefault="00DB1A60" w:rsidP="00DB1A60">
      <w:pPr>
        <w:pStyle w:val="ListeParagraf"/>
        <w:spacing w:before="32" w:after="50" w:line="360" w:lineRule="auto"/>
        <w:ind w:left="0" w:right="850"/>
        <w:jc w:val="both"/>
        <w:rPr>
          <w:color w:val="FF0000"/>
        </w:rPr>
      </w:pPr>
      <w:r w:rsidRPr="002361B4">
        <w:rPr>
          <w:color w:val="FF0000"/>
        </w:rPr>
        <w:t xml:space="preserve">  </w:t>
      </w:r>
    </w:p>
    <w:p w:rsidR="00DB1A60" w:rsidRPr="00057A95" w:rsidRDefault="00DB1A60" w:rsidP="00DB1A60">
      <w:pPr>
        <w:pStyle w:val="ListeParagraf"/>
        <w:numPr>
          <w:ilvl w:val="0"/>
          <w:numId w:val="35"/>
        </w:numPr>
        <w:spacing w:after="160" w:line="360" w:lineRule="auto"/>
        <w:ind w:left="567" w:hanging="567"/>
      </w:pPr>
      <w:r w:rsidRPr="00057A95">
        <w:rPr>
          <w:b/>
        </w:rPr>
        <w:t>Eğitim ile İlgili Faaliyet Bilgileri</w:t>
      </w:r>
    </w:p>
    <w:p w:rsidR="00E72051" w:rsidRDefault="00DB1A60" w:rsidP="00DB1A60">
      <w:pPr>
        <w:spacing w:before="32" w:after="50" w:line="360" w:lineRule="auto"/>
        <w:ind w:right="850"/>
        <w:jc w:val="both"/>
        <w:rPr>
          <w:color w:val="000000" w:themeColor="text1"/>
        </w:rPr>
      </w:pPr>
      <w:bookmarkStart w:id="27" w:name="_Toc325122261"/>
      <w:r w:rsidRPr="005A1746">
        <w:rPr>
          <w:color w:val="000000" w:themeColor="text1"/>
        </w:rPr>
        <w:t>2021 yılı içerisinde verilen tüm eğitimler ve katılımcı sayılarını gösteren tablo aşağıda sunulmuştur.</w:t>
      </w:r>
    </w:p>
    <w:p w:rsidR="00E72051" w:rsidRDefault="00E72051">
      <w:pPr>
        <w:spacing w:after="160" w:line="259" w:lineRule="auto"/>
        <w:rPr>
          <w:color w:val="000000" w:themeColor="text1"/>
        </w:rPr>
      </w:pPr>
      <w:r>
        <w:rPr>
          <w:color w:val="000000" w:themeColor="text1"/>
        </w:rPr>
        <w:br w:type="page"/>
      </w:r>
    </w:p>
    <w:tbl>
      <w:tblPr>
        <w:tblpPr w:leftFromText="141" w:rightFromText="141" w:vertAnchor="text" w:horzAnchor="margin" w:tblpXSpec="center" w:tblpY="220"/>
        <w:tblW w:w="8897"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ayout w:type="fixed"/>
        <w:tblLook w:val="04A0" w:firstRow="1" w:lastRow="0" w:firstColumn="1" w:lastColumn="0" w:noHBand="0" w:noVBand="1"/>
      </w:tblPr>
      <w:tblGrid>
        <w:gridCol w:w="1833"/>
        <w:gridCol w:w="4678"/>
        <w:gridCol w:w="2386"/>
      </w:tblGrid>
      <w:tr w:rsidR="00DB1A60" w:rsidRPr="00057A95" w:rsidTr="007E1DD8">
        <w:trPr>
          <w:trHeight w:val="325"/>
        </w:trPr>
        <w:tc>
          <w:tcPr>
            <w:tcW w:w="1833" w:type="dxa"/>
            <w:shd w:val="clear" w:color="auto" w:fill="4472C4" w:themeFill="accent5"/>
            <w:vAlign w:val="center"/>
          </w:tcPr>
          <w:p w:rsidR="00DB1A60" w:rsidRPr="00057A95" w:rsidRDefault="00DB1A60" w:rsidP="007E1DD8">
            <w:pPr>
              <w:pStyle w:val="ListeParagraf"/>
              <w:tabs>
                <w:tab w:val="left" w:pos="397"/>
                <w:tab w:val="left" w:pos="539"/>
              </w:tabs>
              <w:spacing w:before="32" w:after="50" w:line="360" w:lineRule="auto"/>
              <w:ind w:left="0"/>
              <w:jc w:val="center"/>
              <w:rPr>
                <w:rFonts w:eastAsia="Calibri"/>
                <w:b/>
                <w:bCs/>
                <w:color w:val="FFFFFF" w:themeColor="background1"/>
              </w:rPr>
            </w:pPr>
            <w:r w:rsidRPr="00057A95">
              <w:rPr>
                <w:rFonts w:eastAsia="Calibri"/>
                <w:b/>
                <w:bCs/>
                <w:color w:val="FFFFFF" w:themeColor="background1"/>
              </w:rPr>
              <w:lastRenderedPageBreak/>
              <w:t>Faaliyet Türü</w:t>
            </w:r>
          </w:p>
        </w:tc>
        <w:tc>
          <w:tcPr>
            <w:tcW w:w="4678" w:type="dxa"/>
            <w:shd w:val="clear" w:color="auto" w:fill="4472C4" w:themeFill="accent5"/>
            <w:vAlign w:val="center"/>
          </w:tcPr>
          <w:p w:rsidR="00DB1A60" w:rsidRPr="00057A95" w:rsidRDefault="00DB1A60" w:rsidP="007E1DD8">
            <w:pPr>
              <w:pStyle w:val="ListeParagraf"/>
              <w:tabs>
                <w:tab w:val="left" w:pos="397"/>
                <w:tab w:val="left" w:pos="539"/>
              </w:tabs>
              <w:spacing w:before="32" w:after="50" w:line="360" w:lineRule="auto"/>
              <w:ind w:left="0"/>
              <w:jc w:val="center"/>
              <w:rPr>
                <w:rFonts w:eastAsia="Calibri"/>
                <w:b/>
                <w:bCs/>
                <w:color w:val="FFFFFF" w:themeColor="background1"/>
              </w:rPr>
            </w:pPr>
            <w:r w:rsidRPr="00057A95">
              <w:rPr>
                <w:rFonts w:eastAsia="Calibri"/>
                <w:b/>
                <w:bCs/>
                <w:color w:val="FFFFFF" w:themeColor="background1"/>
              </w:rPr>
              <w:t>Faaliyet Konusu</w:t>
            </w:r>
          </w:p>
        </w:tc>
        <w:tc>
          <w:tcPr>
            <w:tcW w:w="2386" w:type="dxa"/>
            <w:shd w:val="clear" w:color="auto" w:fill="4472C4"/>
            <w:vAlign w:val="center"/>
          </w:tcPr>
          <w:p w:rsidR="00DB1A60" w:rsidRPr="00057A95" w:rsidRDefault="00DB1A60" w:rsidP="007E1DD8">
            <w:pPr>
              <w:pStyle w:val="ListeParagraf"/>
              <w:tabs>
                <w:tab w:val="left" w:pos="397"/>
                <w:tab w:val="left" w:pos="539"/>
              </w:tabs>
              <w:spacing w:before="32" w:after="50" w:line="360" w:lineRule="auto"/>
              <w:ind w:left="0"/>
              <w:jc w:val="center"/>
              <w:rPr>
                <w:rFonts w:eastAsia="Calibri"/>
                <w:b/>
                <w:bCs/>
                <w:color w:val="FFFFFF" w:themeColor="background1"/>
              </w:rPr>
            </w:pPr>
            <w:r w:rsidRPr="00057A95">
              <w:rPr>
                <w:rFonts w:eastAsia="Calibri"/>
                <w:b/>
                <w:bCs/>
                <w:color w:val="FFFFFF" w:themeColor="background1"/>
              </w:rPr>
              <w:t>Katılımcı Sayısı</w:t>
            </w:r>
          </w:p>
        </w:tc>
      </w:tr>
      <w:tr w:rsidR="00DB1A60" w:rsidRPr="00057A95" w:rsidTr="007E1DD8">
        <w:trPr>
          <w:trHeight w:val="239"/>
        </w:trPr>
        <w:tc>
          <w:tcPr>
            <w:tcW w:w="1833" w:type="dxa"/>
            <w:vAlign w:val="center"/>
          </w:tcPr>
          <w:p w:rsidR="00DB1A60" w:rsidRPr="005A1746" w:rsidRDefault="00DB1A60" w:rsidP="007E1DD8">
            <w:pPr>
              <w:pStyle w:val="ListeParagraf"/>
              <w:tabs>
                <w:tab w:val="left" w:pos="397"/>
                <w:tab w:val="left" w:pos="539"/>
              </w:tabs>
              <w:spacing w:before="32" w:after="50" w:line="360" w:lineRule="auto"/>
              <w:ind w:left="0"/>
              <w:rPr>
                <w:rFonts w:eastAsia="Calibri"/>
                <w:bCs/>
                <w:color w:val="000000" w:themeColor="text1"/>
              </w:rPr>
            </w:pPr>
            <w:r w:rsidRPr="005A1746">
              <w:rPr>
                <w:rFonts w:eastAsia="Calibri"/>
                <w:bCs/>
                <w:color w:val="000000" w:themeColor="text1"/>
              </w:rPr>
              <w:t>Eğitim</w:t>
            </w:r>
          </w:p>
        </w:tc>
        <w:tc>
          <w:tcPr>
            <w:tcW w:w="4678" w:type="dxa"/>
            <w:vAlign w:val="center"/>
          </w:tcPr>
          <w:p w:rsidR="00DB1A60" w:rsidRPr="005A1746" w:rsidRDefault="00DB1A60" w:rsidP="007E1DD8">
            <w:pPr>
              <w:pStyle w:val="ListeParagraf"/>
              <w:tabs>
                <w:tab w:val="left" w:pos="397"/>
                <w:tab w:val="left" w:pos="539"/>
              </w:tabs>
              <w:spacing w:before="32" w:after="50" w:line="360" w:lineRule="auto"/>
              <w:ind w:left="0"/>
              <w:rPr>
                <w:rFonts w:eastAsia="Calibri"/>
                <w:color w:val="000000" w:themeColor="text1"/>
              </w:rPr>
            </w:pPr>
            <w:r w:rsidRPr="005A1746">
              <w:rPr>
                <w:rFonts w:eastAsia="Calibri"/>
                <w:color w:val="000000" w:themeColor="text1"/>
              </w:rPr>
              <w:t>Afet ve Farkındalık Eğitimi</w:t>
            </w:r>
          </w:p>
        </w:tc>
        <w:tc>
          <w:tcPr>
            <w:tcW w:w="2386" w:type="dxa"/>
            <w:vAlign w:val="center"/>
          </w:tcPr>
          <w:p w:rsidR="00DB1A60" w:rsidRPr="005A1746" w:rsidRDefault="00DB1A60" w:rsidP="007E1DD8">
            <w:pPr>
              <w:pStyle w:val="ListeParagraf"/>
              <w:tabs>
                <w:tab w:val="left" w:pos="397"/>
                <w:tab w:val="left" w:pos="539"/>
              </w:tabs>
              <w:spacing w:before="32" w:after="50" w:line="360" w:lineRule="auto"/>
              <w:ind w:left="0"/>
              <w:jc w:val="center"/>
              <w:rPr>
                <w:rFonts w:eastAsia="Calibri"/>
                <w:color w:val="000000" w:themeColor="text1"/>
              </w:rPr>
            </w:pPr>
            <w:r w:rsidRPr="005A1746">
              <w:rPr>
                <w:rFonts w:eastAsia="Calibri"/>
                <w:color w:val="000000" w:themeColor="text1"/>
              </w:rPr>
              <w:t>1</w:t>
            </w:r>
          </w:p>
        </w:tc>
      </w:tr>
      <w:tr w:rsidR="00DB1A60" w:rsidRPr="00057A95" w:rsidTr="007E1DD8">
        <w:trPr>
          <w:trHeight w:val="238"/>
        </w:trPr>
        <w:tc>
          <w:tcPr>
            <w:tcW w:w="1833" w:type="dxa"/>
            <w:vAlign w:val="center"/>
          </w:tcPr>
          <w:p w:rsidR="00DB1A60" w:rsidRPr="005A1746" w:rsidRDefault="00DB1A60" w:rsidP="007E1DD8">
            <w:pPr>
              <w:pStyle w:val="ListeParagraf"/>
              <w:tabs>
                <w:tab w:val="left" w:pos="397"/>
                <w:tab w:val="left" w:pos="539"/>
              </w:tabs>
              <w:spacing w:before="32" w:after="50" w:line="360" w:lineRule="auto"/>
              <w:ind w:left="0"/>
              <w:rPr>
                <w:rFonts w:eastAsia="Calibri"/>
                <w:bCs/>
                <w:color w:val="000000" w:themeColor="text1"/>
              </w:rPr>
            </w:pPr>
            <w:r w:rsidRPr="005A1746">
              <w:rPr>
                <w:rFonts w:eastAsia="Calibri"/>
                <w:bCs/>
                <w:color w:val="000000" w:themeColor="text1"/>
              </w:rPr>
              <w:t>Eğitim</w:t>
            </w:r>
          </w:p>
        </w:tc>
        <w:tc>
          <w:tcPr>
            <w:tcW w:w="4678" w:type="dxa"/>
            <w:vAlign w:val="center"/>
          </w:tcPr>
          <w:p w:rsidR="00DB1A60" w:rsidRPr="005A1746" w:rsidRDefault="00DB1A60" w:rsidP="007E1DD8">
            <w:pPr>
              <w:pStyle w:val="ListeParagraf"/>
              <w:tabs>
                <w:tab w:val="left" w:pos="397"/>
                <w:tab w:val="left" w:pos="539"/>
              </w:tabs>
              <w:spacing w:before="32" w:after="50" w:line="360" w:lineRule="auto"/>
              <w:ind w:left="0"/>
              <w:rPr>
                <w:rFonts w:eastAsia="Calibri"/>
                <w:color w:val="000000" w:themeColor="text1"/>
              </w:rPr>
            </w:pPr>
            <w:r w:rsidRPr="005A1746">
              <w:rPr>
                <w:rFonts w:eastAsia="Calibri"/>
                <w:color w:val="000000" w:themeColor="text1"/>
              </w:rPr>
              <w:t xml:space="preserve">Havuz </w:t>
            </w:r>
            <w:r w:rsidRPr="00E453C5">
              <w:rPr>
                <w:rFonts w:eastAsia="Calibri"/>
                <w:color w:val="FF0000"/>
              </w:rPr>
              <w:t>we</w:t>
            </w:r>
            <w:r w:rsidR="00E453C5" w:rsidRPr="00E453C5">
              <w:rPr>
                <w:rFonts w:eastAsia="Calibri"/>
                <w:color w:val="FF0000"/>
              </w:rPr>
              <w:t>b</w:t>
            </w:r>
            <w:r w:rsidRPr="005A1746">
              <w:rPr>
                <w:rFonts w:eastAsia="Calibri"/>
                <w:color w:val="000000" w:themeColor="text1"/>
              </w:rPr>
              <w:t xml:space="preserve"> sayfası eğitimi</w:t>
            </w:r>
          </w:p>
        </w:tc>
        <w:tc>
          <w:tcPr>
            <w:tcW w:w="2386" w:type="dxa"/>
            <w:vAlign w:val="center"/>
          </w:tcPr>
          <w:p w:rsidR="00DB1A60" w:rsidRPr="005A1746" w:rsidRDefault="00DB1A60" w:rsidP="007E1DD8">
            <w:pPr>
              <w:pStyle w:val="ListeParagraf"/>
              <w:tabs>
                <w:tab w:val="left" w:pos="397"/>
                <w:tab w:val="left" w:pos="539"/>
              </w:tabs>
              <w:spacing w:before="32" w:after="50" w:line="360" w:lineRule="auto"/>
              <w:ind w:left="0"/>
              <w:jc w:val="center"/>
              <w:rPr>
                <w:rFonts w:eastAsia="Calibri"/>
                <w:color w:val="000000" w:themeColor="text1"/>
              </w:rPr>
            </w:pPr>
            <w:r w:rsidRPr="005A1746">
              <w:rPr>
                <w:rFonts w:eastAsia="Calibri"/>
                <w:color w:val="000000" w:themeColor="text1"/>
              </w:rPr>
              <w:t>3</w:t>
            </w:r>
          </w:p>
        </w:tc>
      </w:tr>
      <w:tr w:rsidR="00DB1A60" w:rsidRPr="00057A95" w:rsidTr="007E1DD8">
        <w:trPr>
          <w:trHeight w:val="238"/>
        </w:trPr>
        <w:tc>
          <w:tcPr>
            <w:tcW w:w="1833" w:type="dxa"/>
            <w:vAlign w:val="center"/>
          </w:tcPr>
          <w:p w:rsidR="00DB1A60" w:rsidRPr="005A1746" w:rsidRDefault="00DB1A60" w:rsidP="007E1DD8">
            <w:pPr>
              <w:pStyle w:val="ListeParagraf"/>
              <w:tabs>
                <w:tab w:val="left" w:pos="397"/>
                <w:tab w:val="left" w:pos="539"/>
              </w:tabs>
              <w:spacing w:before="32" w:after="50" w:line="360" w:lineRule="auto"/>
              <w:ind w:left="0"/>
              <w:rPr>
                <w:rFonts w:eastAsia="Calibri"/>
                <w:bCs/>
                <w:color w:val="000000" w:themeColor="text1"/>
              </w:rPr>
            </w:pPr>
            <w:r w:rsidRPr="005A1746">
              <w:rPr>
                <w:rFonts w:eastAsia="Calibri"/>
                <w:bCs/>
                <w:color w:val="000000" w:themeColor="text1"/>
              </w:rPr>
              <w:t>Eğitim</w:t>
            </w:r>
          </w:p>
        </w:tc>
        <w:tc>
          <w:tcPr>
            <w:tcW w:w="4678" w:type="dxa"/>
            <w:vAlign w:val="center"/>
          </w:tcPr>
          <w:p w:rsidR="00DB1A60" w:rsidRPr="005A1746" w:rsidRDefault="00DB1A60" w:rsidP="007E1DD8">
            <w:pPr>
              <w:pStyle w:val="ListeParagraf"/>
              <w:tabs>
                <w:tab w:val="left" w:pos="397"/>
                <w:tab w:val="left" w:pos="539"/>
              </w:tabs>
              <w:spacing w:before="32" w:after="50" w:line="360" w:lineRule="auto"/>
              <w:ind w:left="0"/>
              <w:rPr>
                <w:rFonts w:eastAsia="Calibri"/>
                <w:color w:val="000000" w:themeColor="text1"/>
              </w:rPr>
            </w:pPr>
            <w:r w:rsidRPr="005A1746">
              <w:rPr>
                <w:rFonts w:eastAsia="Calibri"/>
                <w:color w:val="000000" w:themeColor="text1"/>
              </w:rPr>
              <w:t>Birey ve Aileler için Afet Bilinci Eğitimi</w:t>
            </w:r>
          </w:p>
        </w:tc>
        <w:tc>
          <w:tcPr>
            <w:tcW w:w="2386" w:type="dxa"/>
            <w:vAlign w:val="center"/>
          </w:tcPr>
          <w:p w:rsidR="00DB1A60" w:rsidRPr="005A1746" w:rsidRDefault="00DB1A60" w:rsidP="007E1DD8">
            <w:pPr>
              <w:pStyle w:val="ListeParagraf"/>
              <w:tabs>
                <w:tab w:val="left" w:pos="397"/>
                <w:tab w:val="left" w:pos="539"/>
              </w:tabs>
              <w:spacing w:before="32" w:after="50" w:line="360" w:lineRule="auto"/>
              <w:ind w:left="0"/>
              <w:jc w:val="center"/>
              <w:rPr>
                <w:rFonts w:eastAsia="Calibri"/>
                <w:color w:val="000000" w:themeColor="text1"/>
              </w:rPr>
            </w:pPr>
            <w:r w:rsidRPr="005A1746">
              <w:rPr>
                <w:rFonts w:eastAsia="Calibri"/>
                <w:color w:val="000000" w:themeColor="text1"/>
              </w:rPr>
              <w:t>4</w:t>
            </w:r>
          </w:p>
        </w:tc>
      </w:tr>
    </w:tbl>
    <w:p w:rsidR="00DB1A60" w:rsidRDefault="00DB1A60" w:rsidP="00DB1A60">
      <w:pPr>
        <w:spacing w:after="160" w:line="360" w:lineRule="auto"/>
        <w:rPr>
          <w:b/>
          <w:bCs/>
        </w:rPr>
      </w:pPr>
    </w:p>
    <w:p w:rsidR="00DB1A60" w:rsidRPr="00057A95" w:rsidRDefault="00DB1A60" w:rsidP="00DB1A60">
      <w:pPr>
        <w:pStyle w:val="Balk1"/>
        <w:spacing w:before="32" w:after="50" w:line="360" w:lineRule="auto"/>
        <w:ind w:right="850"/>
        <w:jc w:val="center"/>
        <w:rPr>
          <w:rFonts w:ascii="Times New Roman" w:hAnsi="Times New Roman"/>
          <w:color w:val="auto"/>
          <w:sz w:val="24"/>
          <w:szCs w:val="24"/>
        </w:rPr>
      </w:pPr>
      <w:r w:rsidRPr="00057A95">
        <w:rPr>
          <w:rFonts w:ascii="Times New Roman" w:hAnsi="Times New Roman"/>
          <w:color w:val="auto"/>
          <w:sz w:val="24"/>
          <w:szCs w:val="24"/>
        </w:rPr>
        <w:t>IV- KURUMSAL KABİLİYET VE KAPASİTENİN DEĞERLENDİRİLMESİ</w:t>
      </w:r>
      <w:bookmarkEnd w:id="27"/>
    </w:p>
    <w:p w:rsidR="00DB1A60" w:rsidRPr="00A2454E" w:rsidRDefault="00DB1A60" w:rsidP="00DB1A60">
      <w:pPr>
        <w:pStyle w:val="Balk2"/>
        <w:numPr>
          <w:ilvl w:val="0"/>
          <w:numId w:val="7"/>
        </w:numPr>
        <w:spacing w:before="32" w:after="50" w:line="360" w:lineRule="auto"/>
        <w:ind w:left="567" w:right="850" w:hanging="567"/>
        <w:rPr>
          <w:rFonts w:ascii="Times New Roman" w:hAnsi="Times New Roman"/>
          <w:color w:val="auto"/>
          <w:sz w:val="24"/>
          <w:szCs w:val="24"/>
        </w:rPr>
      </w:pPr>
      <w:bookmarkStart w:id="28" w:name="_Toc325122262"/>
      <w:r w:rsidRPr="00A2454E">
        <w:rPr>
          <w:rFonts w:ascii="Times New Roman" w:hAnsi="Times New Roman"/>
          <w:color w:val="auto"/>
          <w:sz w:val="24"/>
          <w:szCs w:val="24"/>
        </w:rPr>
        <w:t>Üstünlükler</w:t>
      </w:r>
      <w:bookmarkEnd w:id="28"/>
    </w:p>
    <w:p w:rsidR="00DB1A60" w:rsidRPr="00A2454E" w:rsidRDefault="00DB1A60" w:rsidP="00F4060C">
      <w:pPr>
        <w:pStyle w:val="ListeParagraf"/>
        <w:numPr>
          <w:ilvl w:val="0"/>
          <w:numId w:val="51"/>
        </w:numPr>
        <w:spacing w:before="32" w:after="50" w:line="360" w:lineRule="auto"/>
        <w:ind w:right="143"/>
        <w:jc w:val="both"/>
      </w:pPr>
      <w:r w:rsidRPr="00A2454E">
        <w:t>Sorumluluk sahibi özverili personele sahip olmak,</w:t>
      </w:r>
    </w:p>
    <w:p w:rsidR="00DB1A60" w:rsidRPr="00BD6C31" w:rsidRDefault="00DB1A60" w:rsidP="00F4060C">
      <w:pPr>
        <w:pStyle w:val="ListeParagraf"/>
        <w:numPr>
          <w:ilvl w:val="0"/>
          <w:numId w:val="51"/>
        </w:numPr>
        <w:spacing w:before="32" w:after="50" w:line="360" w:lineRule="auto"/>
        <w:ind w:right="143"/>
        <w:jc w:val="both"/>
      </w:pPr>
      <w:r w:rsidRPr="00BD6C31">
        <w:t>Tüm personelin işine ve arkadaşlarını</w:t>
      </w:r>
      <w:r>
        <w:t>n</w:t>
      </w:r>
      <w:r w:rsidRPr="00BD6C31">
        <w:t xml:space="preserve"> işlerine sahip çıkması,</w:t>
      </w:r>
    </w:p>
    <w:p w:rsidR="00DB1A60" w:rsidRDefault="00DB1A60" w:rsidP="00F4060C">
      <w:pPr>
        <w:pStyle w:val="ListeParagraf"/>
        <w:numPr>
          <w:ilvl w:val="0"/>
          <w:numId w:val="51"/>
        </w:numPr>
        <w:spacing w:before="32" w:after="50" w:line="360" w:lineRule="auto"/>
        <w:ind w:right="143"/>
        <w:jc w:val="both"/>
      </w:pPr>
      <w:r w:rsidRPr="00BD6C31">
        <w:t>Kullanıcılardan gelen eleşt</w:t>
      </w:r>
      <w:r>
        <w:t xml:space="preserve">iri ve şikâyetlere açık olma, </w:t>
      </w:r>
      <w:r w:rsidRPr="00BD6C31">
        <w:t>gerekli düzeltmenin yapılabilmesi için önerilerde bulunma, öneri ve şikâyetlerin makul olması halinde iyileştirmeler için çalışmaların yapılmasıdır.</w:t>
      </w:r>
    </w:p>
    <w:p w:rsidR="00DB1A60" w:rsidRPr="005A1746" w:rsidRDefault="00DB1A60" w:rsidP="00F4060C">
      <w:pPr>
        <w:pStyle w:val="ListeParagraf"/>
        <w:numPr>
          <w:ilvl w:val="0"/>
          <w:numId w:val="51"/>
        </w:numPr>
        <w:spacing w:before="32" w:after="50" w:line="360" w:lineRule="auto"/>
        <w:ind w:right="143"/>
        <w:jc w:val="both"/>
        <w:rPr>
          <w:color w:val="000000" w:themeColor="text1"/>
        </w:rPr>
      </w:pPr>
      <w:r w:rsidRPr="005A1746">
        <w:rPr>
          <w:color w:val="000000" w:themeColor="text1"/>
        </w:rPr>
        <w:t xml:space="preserve">2021 yılında uygulamaya geçirilen Rezervasyon </w:t>
      </w:r>
      <w:r w:rsidR="00F55356" w:rsidRPr="005A1746">
        <w:rPr>
          <w:color w:val="000000" w:themeColor="text1"/>
        </w:rPr>
        <w:t xml:space="preserve">Sistemi </w:t>
      </w:r>
      <w:r w:rsidRPr="005A1746">
        <w:rPr>
          <w:color w:val="000000" w:themeColor="text1"/>
        </w:rPr>
        <w:t xml:space="preserve">ile kullanıcı kayıtlarından her türlü istatistik veri sağlama </w:t>
      </w:r>
      <w:r w:rsidR="00F55356" w:rsidRPr="005A1746">
        <w:rPr>
          <w:color w:val="000000" w:themeColor="text1"/>
        </w:rPr>
        <w:t>imkânı</w:t>
      </w:r>
      <w:r w:rsidRPr="005A1746">
        <w:rPr>
          <w:color w:val="000000" w:themeColor="text1"/>
        </w:rPr>
        <w:t xml:space="preserve"> doğmuştur.   </w:t>
      </w:r>
    </w:p>
    <w:p w:rsidR="00DB1A60" w:rsidRPr="005A1746" w:rsidRDefault="00DB1A60" w:rsidP="00F4060C">
      <w:pPr>
        <w:pStyle w:val="ListeParagraf"/>
        <w:numPr>
          <w:ilvl w:val="0"/>
          <w:numId w:val="51"/>
        </w:numPr>
        <w:spacing w:before="32" w:after="50" w:line="360" w:lineRule="auto"/>
        <w:ind w:right="143"/>
        <w:jc w:val="both"/>
        <w:rPr>
          <w:color w:val="000000" w:themeColor="text1"/>
        </w:rPr>
      </w:pPr>
      <w:r w:rsidRPr="005A1746">
        <w:rPr>
          <w:color w:val="000000" w:themeColor="text1"/>
        </w:rPr>
        <w:t>İSG Biriminin oluşturulmuş olması ve eksikliklerin bu birim ile koordineli olarak takip edilebilmesi,</w:t>
      </w:r>
    </w:p>
    <w:p w:rsidR="00DB1A60" w:rsidRPr="00BD6C31" w:rsidRDefault="00DB1A60" w:rsidP="00F4060C">
      <w:pPr>
        <w:pStyle w:val="Balk2"/>
        <w:numPr>
          <w:ilvl w:val="0"/>
          <w:numId w:val="7"/>
        </w:numPr>
        <w:spacing w:before="32" w:after="50" w:line="360" w:lineRule="auto"/>
        <w:ind w:left="567" w:right="143" w:hanging="567"/>
        <w:rPr>
          <w:rFonts w:ascii="Times New Roman" w:hAnsi="Times New Roman"/>
          <w:color w:val="auto"/>
          <w:sz w:val="24"/>
          <w:szCs w:val="24"/>
        </w:rPr>
      </w:pPr>
      <w:bookmarkStart w:id="29" w:name="_Toc325122263"/>
      <w:r w:rsidRPr="00BD6C31">
        <w:rPr>
          <w:rFonts w:ascii="Times New Roman" w:hAnsi="Times New Roman"/>
          <w:color w:val="auto"/>
          <w:sz w:val="24"/>
          <w:szCs w:val="24"/>
        </w:rPr>
        <w:t>Zayıflıklar</w:t>
      </w:r>
      <w:bookmarkEnd w:id="29"/>
    </w:p>
    <w:p w:rsidR="00DB1A60" w:rsidRDefault="00DB1A60" w:rsidP="00F4060C">
      <w:pPr>
        <w:pStyle w:val="ListeParagraf"/>
        <w:numPr>
          <w:ilvl w:val="0"/>
          <w:numId w:val="52"/>
        </w:numPr>
        <w:spacing w:before="32" w:after="50" w:line="360" w:lineRule="auto"/>
        <w:ind w:right="143"/>
        <w:jc w:val="both"/>
      </w:pPr>
      <w:r w:rsidRPr="00A57EB1">
        <w:t>Bina ve teknik aksamındaki alt yapı problemleri,</w:t>
      </w:r>
    </w:p>
    <w:p w:rsidR="00DB1A60" w:rsidRDefault="00DB1A60" w:rsidP="00F4060C">
      <w:pPr>
        <w:pStyle w:val="ListeParagraf"/>
        <w:numPr>
          <w:ilvl w:val="0"/>
          <w:numId w:val="52"/>
        </w:numPr>
        <w:spacing w:before="32" w:after="50" w:line="360" w:lineRule="auto"/>
        <w:ind w:right="143"/>
        <w:jc w:val="both"/>
      </w:pPr>
      <w:r w:rsidRPr="00A57EB1">
        <w:t xml:space="preserve">Yapılan tadilatların belirtilen sürelerde yetiştirilememesi ve büyük tadilatlarda projelendirme aşamasında birimler arası </w:t>
      </w:r>
      <w:r>
        <w:t>koordinasyonun sağlanamaması,</w:t>
      </w:r>
    </w:p>
    <w:p w:rsidR="00DB1A60" w:rsidRDefault="00DB1A60" w:rsidP="00F4060C">
      <w:pPr>
        <w:pStyle w:val="ListeParagraf"/>
        <w:numPr>
          <w:ilvl w:val="0"/>
          <w:numId w:val="52"/>
        </w:numPr>
        <w:spacing w:before="32" w:after="50" w:line="360" w:lineRule="auto"/>
        <w:ind w:right="143"/>
        <w:jc w:val="both"/>
      </w:pPr>
      <w:r>
        <w:t>Teknik personel eksikliği, her branştan personele duyulan ihtiyaç, geçmişten gelen yanlış personel politikası ve vardiya düzenlemesi,</w:t>
      </w:r>
    </w:p>
    <w:p w:rsidR="00DB1A60" w:rsidRDefault="00DB1A60" w:rsidP="00F4060C">
      <w:pPr>
        <w:pStyle w:val="ListeParagraf"/>
        <w:numPr>
          <w:ilvl w:val="0"/>
          <w:numId w:val="52"/>
        </w:numPr>
        <w:spacing w:before="32" w:after="50" w:line="360" w:lineRule="auto"/>
        <w:ind w:right="143"/>
        <w:jc w:val="both"/>
      </w:pPr>
      <w:r>
        <w:t xml:space="preserve">Ayrılan, </w:t>
      </w:r>
      <w:r w:rsidR="00F4060C">
        <w:t>uzun</w:t>
      </w:r>
      <w:r>
        <w:t xml:space="preserve"> süreli izinli ve raporlu olan personel yerine eleman temin edilememesi,</w:t>
      </w:r>
    </w:p>
    <w:p w:rsidR="00DB1A60" w:rsidRDefault="00DB1A60" w:rsidP="00F4060C">
      <w:pPr>
        <w:pStyle w:val="ListeParagraf"/>
        <w:numPr>
          <w:ilvl w:val="0"/>
          <w:numId w:val="52"/>
        </w:numPr>
        <w:spacing w:before="32" w:after="50" w:line="360" w:lineRule="auto"/>
        <w:ind w:right="143"/>
        <w:jc w:val="both"/>
      </w:pPr>
      <w:r>
        <w:t>Teknolojik yetersizlikler,</w:t>
      </w:r>
    </w:p>
    <w:p w:rsidR="00DB1A60" w:rsidRDefault="00DB1A60" w:rsidP="00F4060C">
      <w:pPr>
        <w:pStyle w:val="ListeParagraf"/>
        <w:numPr>
          <w:ilvl w:val="0"/>
          <w:numId w:val="52"/>
        </w:numPr>
        <w:spacing w:before="32" w:after="50" w:line="360" w:lineRule="auto"/>
        <w:ind w:right="143"/>
        <w:jc w:val="both"/>
      </w:pPr>
      <w:r>
        <w:t>Bütçe kaynaklı eksiklikler (küçük, büyük tadilatların ve alımların zamanında yapılamaması).</w:t>
      </w:r>
    </w:p>
    <w:p w:rsidR="00DB1A60" w:rsidRPr="00A57EB1" w:rsidRDefault="00DB1A60" w:rsidP="00F4060C">
      <w:pPr>
        <w:pStyle w:val="ListeParagraf"/>
        <w:numPr>
          <w:ilvl w:val="0"/>
          <w:numId w:val="52"/>
        </w:numPr>
        <w:spacing w:before="32" w:after="50" w:line="360" w:lineRule="auto"/>
        <w:ind w:right="143"/>
        <w:jc w:val="both"/>
      </w:pPr>
      <w:r>
        <w:t xml:space="preserve">Tasarruf tedbirleri nedeniyle büyük çaplı tadilat ve bakım onarımların zamanında giderilememesi, </w:t>
      </w:r>
    </w:p>
    <w:p w:rsidR="00DB1A60" w:rsidRPr="00A2454E" w:rsidRDefault="00DB1A60" w:rsidP="00F4060C">
      <w:pPr>
        <w:pStyle w:val="Balk2"/>
        <w:numPr>
          <w:ilvl w:val="0"/>
          <w:numId w:val="7"/>
        </w:numPr>
        <w:spacing w:before="32" w:after="50" w:line="360" w:lineRule="auto"/>
        <w:ind w:left="567" w:right="143" w:hanging="567"/>
        <w:rPr>
          <w:rFonts w:ascii="Times New Roman" w:hAnsi="Times New Roman"/>
          <w:color w:val="auto"/>
          <w:sz w:val="24"/>
          <w:szCs w:val="24"/>
        </w:rPr>
      </w:pPr>
      <w:bookmarkStart w:id="30" w:name="_Toc325122264"/>
      <w:r w:rsidRPr="00A2454E">
        <w:rPr>
          <w:rFonts w:ascii="Times New Roman" w:hAnsi="Times New Roman"/>
          <w:color w:val="auto"/>
          <w:sz w:val="24"/>
          <w:szCs w:val="24"/>
        </w:rPr>
        <w:t>Değerlendirme</w:t>
      </w:r>
      <w:bookmarkEnd w:id="30"/>
    </w:p>
    <w:p w:rsidR="00DB1A60" w:rsidRDefault="00DB1A60" w:rsidP="00F4060C">
      <w:pPr>
        <w:pStyle w:val="ListeParagraf"/>
        <w:numPr>
          <w:ilvl w:val="0"/>
          <w:numId w:val="53"/>
        </w:numPr>
        <w:spacing w:before="32" w:after="50" w:line="360" w:lineRule="auto"/>
        <w:ind w:right="143"/>
        <w:jc w:val="both"/>
      </w:pPr>
      <w:r w:rsidRPr="00BD6C31">
        <w:t xml:space="preserve">Müdürlüğümüzde bir Kapalı Havuz, bir Açık Havuz ve Sauna mevcut olup bunların işlevleri ile ilgili konuların görüşülüp, şikâyetlerin ve önerilerin tartışılıp değerlendirildiği </w:t>
      </w:r>
      <w:r w:rsidRPr="00BD6C31">
        <w:lastRenderedPageBreak/>
        <w:t>senede bir gerçekleşen Yönetim Gözden Geçirme toplantılarında uygulamalar ile ilgili kararlar alınarak Üst Yönetime bildirilir.</w:t>
      </w:r>
    </w:p>
    <w:p w:rsidR="00DB1A60" w:rsidRPr="00BD6C31" w:rsidRDefault="00DB1A60" w:rsidP="00F4060C">
      <w:pPr>
        <w:pStyle w:val="ListeParagraf"/>
        <w:spacing w:before="32" w:after="50" w:line="360" w:lineRule="auto"/>
        <w:ind w:right="143"/>
        <w:jc w:val="both"/>
      </w:pPr>
    </w:p>
    <w:p w:rsidR="00DB1A60" w:rsidRPr="00A2454E" w:rsidRDefault="00DB1A60" w:rsidP="00F4060C">
      <w:pPr>
        <w:pStyle w:val="Balk1"/>
        <w:spacing w:before="32" w:after="50" w:line="360" w:lineRule="auto"/>
        <w:ind w:right="143"/>
        <w:jc w:val="center"/>
        <w:rPr>
          <w:rFonts w:ascii="Times New Roman" w:hAnsi="Times New Roman"/>
          <w:color w:val="auto"/>
          <w:sz w:val="24"/>
          <w:szCs w:val="24"/>
        </w:rPr>
      </w:pPr>
      <w:bookmarkStart w:id="31" w:name="_Toc325122265"/>
      <w:r w:rsidRPr="00A2454E">
        <w:rPr>
          <w:rFonts w:ascii="Times New Roman" w:hAnsi="Times New Roman"/>
          <w:color w:val="auto"/>
          <w:sz w:val="24"/>
          <w:szCs w:val="24"/>
        </w:rPr>
        <w:t>V- ÖNERİ VE TEDBİRLER</w:t>
      </w:r>
      <w:bookmarkEnd w:id="31"/>
    </w:p>
    <w:p w:rsidR="00DB1A60" w:rsidRPr="00A2454E" w:rsidRDefault="00DB1A60" w:rsidP="00F4060C">
      <w:pPr>
        <w:pStyle w:val="ListeParagraf"/>
        <w:numPr>
          <w:ilvl w:val="0"/>
          <w:numId w:val="53"/>
        </w:numPr>
        <w:spacing w:before="32" w:after="50" w:line="360" w:lineRule="auto"/>
        <w:ind w:right="143"/>
        <w:jc w:val="both"/>
      </w:pPr>
      <w:r w:rsidRPr="00A2454E">
        <w:t>Büyük tadilatların çok önceden planlanıp, projelendirilip havuzların kapalı olduğu süreçte yapılabilmesi, tadilat devam ederken konu ile ilgili uzman personelin sürekli yapılan tadilatı takip etmesi,</w:t>
      </w:r>
      <w:r>
        <w:t xml:space="preserve"> </w:t>
      </w:r>
    </w:p>
    <w:p w:rsidR="00DB1A60" w:rsidRPr="0049258A" w:rsidRDefault="00DB1A60" w:rsidP="00F4060C">
      <w:pPr>
        <w:pStyle w:val="ListeParagraf"/>
        <w:numPr>
          <w:ilvl w:val="0"/>
          <w:numId w:val="53"/>
        </w:numPr>
        <w:spacing w:before="32" w:after="50" w:line="360" w:lineRule="auto"/>
        <w:ind w:right="143"/>
        <w:jc w:val="both"/>
      </w:pPr>
      <w:r w:rsidRPr="00A2454E">
        <w:t>Personel memnuniyeti artırmak için çalışma ortamının iyileştirilmesi sosyal aktivitelerin arttırılmasıdır</w:t>
      </w:r>
      <w:r w:rsidRPr="00A57EB1">
        <w:rPr>
          <w:color w:val="FF0000"/>
        </w:rPr>
        <w:t>.</w:t>
      </w:r>
    </w:p>
    <w:p w:rsidR="00DB1A60" w:rsidRDefault="00DB1A60" w:rsidP="00F4060C">
      <w:pPr>
        <w:spacing w:after="160" w:line="259" w:lineRule="auto"/>
        <w:ind w:right="143"/>
        <w:jc w:val="both"/>
      </w:pPr>
      <w:r>
        <w:br w:type="page"/>
      </w:r>
    </w:p>
    <w:p w:rsidR="00DB1A60" w:rsidRDefault="00DB1A60" w:rsidP="00DB1A60">
      <w:pPr>
        <w:jc w:val="center"/>
        <w:rPr>
          <w:b/>
        </w:rPr>
      </w:pPr>
      <w:r>
        <w:rPr>
          <w:b/>
        </w:rPr>
        <w:lastRenderedPageBreak/>
        <w:t>EKLER</w:t>
      </w:r>
    </w:p>
    <w:p w:rsidR="00DB1A60" w:rsidRPr="00A90FC5" w:rsidRDefault="00DB1A60" w:rsidP="00DB1A60">
      <w:pPr>
        <w:rPr>
          <w:b/>
          <w:bCs/>
          <w:sz w:val="26"/>
          <w:szCs w:val="26"/>
          <w:lang w:val="x-none"/>
        </w:rPr>
      </w:pPr>
      <w:r w:rsidRPr="00A90FC5">
        <w:rPr>
          <w:b/>
          <w:bCs/>
          <w:sz w:val="26"/>
          <w:szCs w:val="26"/>
          <w:lang w:val="x-none"/>
        </w:rPr>
        <w:t>GZFT ANALIZI</w:t>
      </w:r>
    </w:p>
    <w:p w:rsidR="00DB1A60" w:rsidRDefault="00DB1A60" w:rsidP="00DB1A60">
      <w:pPr>
        <w:rPr>
          <w:b/>
        </w:rPr>
      </w:pPr>
    </w:p>
    <w:tbl>
      <w:tblPr>
        <w:tblW w:w="9298"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4531"/>
      </w:tblGrid>
      <w:tr w:rsidR="00DB1A60" w:rsidRPr="00AB2A41" w:rsidTr="007E1DD8">
        <w:trPr>
          <w:trHeight w:val="340"/>
        </w:trPr>
        <w:tc>
          <w:tcPr>
            <w:tcW w:w="4767" w:type="dxa"/>
            <w:shd w:val="clear" w:color="auto" w:fill="4472C4"/>
          </w:tcPr>
          <w:p w:rsidR="00DB1A60" w:rsidRPr="001A24F5" w:rsidRDefault="00DB1A60" w:rsidP="007E1DD8">
            <w:pPr>
              <w:pStyle w:val="Balk2"/>
              <w:spacing w:before="120" w:after="120" w:line="360" w:lineRule="auto"/>
              <w:jc w:val="both"/>
              <w:rPr>
                <w:b w:val="0"/>
                <w:bCs w:val="0"/>
                <w:i/>
                <w:color w:val="FFFFFF" w:themeColor="background1"/>
                <w:sz w:val="24"/>
                <w:szCs w:val="24"/>
              </w:rPr>
            </w:pPr>
            <w:r w:rsidRPr="001A24F5">
              <w:rPr>
                <w:rFonts w:ascii="Times New Roman" w:hAnsi="Times New Roman"/>
                <w:color w:val="FFFFFF" w:themeColor="background1"/>
                <w:sz w:val="24"/>
                <w:szCs w:val="24"/>
              </w:rPr>
              <w:t>GÜÇLÜ YANLAR</w:t>
            </w:r>
          </w:p>
        </w:tc>
        <w:tc>
          <w:tcPr>
            <w:tcW w:w="4531" w:type="dxa"/>
            <w:shd w:val="clear" w:color="auto" w:fill="4472C4"/>
          </w:tcPr>
          <w:p w:rsidR="00DB1A60" w:rsidRPr="001A24F5" w:rsidRDefault="00DB1A60" w:rsidP="007E1DD8">
            <w:pPr>
              <w:pStyle w:val="Balk2"/>
              <w:spacing w:before="120" w:after="120" w:line="360" w:lineRule="auto"/>
              <w:jc w:val="both"/>
              <w:rPr>
                <w:rFonts w:ascii="Times New Roman" w:hAnsi="Times New Roman"/>
                <w:color w:val="FFFFFF" w:themeColor="background1"/>
                <w:sz w:val="24"/>
                <w:szCs w:val="24"/>
              </w:rPr>
            </w:pPr>
            <w:r w:rsidRPr="001A24F5">
              <w:rPr>
                <w:rFonts w:ascii="Times New Roman" w:hAnsi="Times New Roman"/>
                <w:color w:val="FFFFFF" w:themeColor="background1"/>
                <w:sz w:val="24"/>
                <w:szCs w:val="24"/>
              </w:rPr>
              <w:t>ZAYIF YANLAR</w:t>
            </w:r>
          </w:p>
        </w:tc>
      </w:tr>
    </w:tbl>
    <w:tbl>
      <w:tblPr>
        <w:tblStyle w:val="TabloKlavuzu"/>
        <w:tblW w:w="0" w:type="auto"/>
        <w:tblLook w:val="04A0" w:firstRow="1" w:lastRow="0" w:firstColumn="1" w:lastColumn="0" w:noHBand="0" w:noVBand="1"/>
      </w:tblPr>
      <w:tblGrid>
        <w:gridCol w:w="4673"/>
        <w:gridCol w:w="4615"/>
      </w:tblGrid>
      <w:tr w:rsidR="00DB1A60" w:rsidTr="007E1DD8">
        <w:trPr>
          <w:trHeight w:val="2181"/>
        </w:trPr>
        <w:tc>
          <w:tcPr>
            <w:tcW w:w="46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1A60" w:rsidRDefault="00DB1A60" w:rsidP="007E1DD8">
            <w:pPr>
              <w:spacing w:line="360" w:lineRule="auto"/>
            </w:pPr>
            <w:r>
              <w:t>Görev yapan personelin tecrübeli, yaptıkları iş ile ilgili okullardan mezun veya sertifikalı paylaşımcı, özverili ve sorumluluk sahibi oluşu.</w:t>
            </w:r>
          </w:p>
          <w:p w:rsidR="00DB1A60" w:rsidRDefault="00DB1A60" w:rsidP="007E1DD8">
            <w:pPr>
              <w:spacing w:line="360" w:lineRule="auto"/>
            </w:pPr>
            <w:r>
              <w:t xml:space="preserve">2021 yılında ODTÜ Spor Kulübü ile yapılan protokol çerçevesinde 3 adet sözleşmeli cankurtaran temin edilmiştir. </w:t>
            </w:r>
          </w:p>
          <w:p w:rsidR="00DB1A60" w:rsidRDefault="00DB1A60" w:rsidP="007E1DD8">
            <w:pPr>
              <w:spacing w:line="360" w:lineRule="auto"/>
            </w:pPr>
          </w:p>
          <w:p w:rsidR="00DB1A60" w:rsidRDefault="00DB1A60" w:rsidP="007E1DD8">
            <w:pPr>
              <w:spacing w:line="360" w:lineRule="auto"/>
            </w:pPr>
          </w:p>
          <w:p w:rsidR="00DB1A60" w:rsidRDefault="00DB1A60" w:rsidP="007E1DD8">
            <w:pPr>
              <w:spacing w:line="360" w:lineRule="auto"/>
            </w:pPr>
          </w:p>
        </w:tc>
        <w:tc>
          <w:tcPr>
            <w:tcW w:w="46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B1A60" w:rsidRDefault="00DB1A60" w:rsidP="007E1DD8">
            <w:pPr>
              <w:spacing w:line="360" w:lineRule="auto"/>
            </w:pPr>
            <w:r>
              <w:t>Aynı işi yapan personelin farklı kadrolarda, farklı ücret ile istihdam ediliyor olması,</w:t>
            </w:r>
          </w:p>
          <w:p w:rsidR="00DB1A60" w:rsidRDefault="00DB1A60" w:rsidP="007E1DD8">
            <w:pPr>
              <w:spacing w:line="360" w:lineRule="auto"/>
            </w:pPr>
            <w:r>
              <w:t xml:space="preserve">Emekli olan, ücretsiz izne ayrılan personelin yerine yeni personel istihdamının sağlanamaması, personelin vardiyalı çalışması, Yeterli sayıda daimi statüde kadrolu çalışan cankurtaran bulunmaması nedeniyle </w:t>
            </w:r>
            <w:r w:rsidR="007638C0">
              <w:t xml:space="preserve">kısmi zamanlı öğrenci </w:t>
            </w:r>
            <w:r>
              <w:t>çalıştırma yöntemi ile Cankurtaran ihtiyacının desteklenmeye çalışılması,</w:t>
            </w:r>
          </w:p>
        </w:tc>
      </w:tr>
      <w:tr w:rsidR="00DB1A60" w:rsidTr="007E1DD8">
        <w:trPr>
          <w:trHeight w:val="2627"/>
        </w:trPr>
        <w:tc>
          <w:tcPr>
            <w:tcW w:w="46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B1A60" w:rsidRDefault="00DB1A60" w:rsidP="007E1DD8">
            <w:pPr>
              <w:spacing w:line="360" w:lineRule="auto"/>
            </w:pPr>
            <w:r>
              <w:t xml:space="preserve">Rezervasyon Programı ile kullanıcı kabulüne başlanmış olması ve her türlü kullanıcı istatistiklerine ulaşılabiliyor olması, </w:t>
            </w:r>
          </w:p>
        </w:tc>
        <w:tc>
          <w:tcPr>
            <w:tcW w:w="46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B1A60" w:rsidRDefault="00DB1A60" w:rsidP="007E1DD8">
            <w:pPr>
              <w:spacing w:line="360" w:lineRule="auto"/>
            </w:pPr>
            <w:r>
              <w:t xml:space="preserve">Maddi kaynaklardaki yetersizlikten ötürü teknolojik imkânlardaki kısıtlamalardan dolayı eskiyen fiziksel alt yapı, </w:t>
            </w:r>
            <w:r w:rsidR="007638C0">
              <w:t>binanın v</w:t>
            </w:r>
            <w:r>
              <w:t>e içinde bulunan sistemlerin eski olmasından dolayı sürekli yaşanan arızalar ve alt yapı sorunları</w:t>
            </w:r>
          </w:p>
        </w:tc>
      </w:tr>
      <w:tr w:rsidR="00DB1A60" w:rsidTr="007E1DD8">
        <w:trPr>
          <w:trHeight w:val="534"/>
        </w:trPr>
        <w:tc>
          <w:tcPr>
            <w:tcW w:w="46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1A60" w:rsidRDefault="00DB1A60" w:rsidP="007E1DD8">
            <w:pPr>
              <w:spacing w:line="360" w:lineRule="auto"/>
            </w:pPr>
            <w:r>
              <w:t>Kalite Yönetim Sistemi kapsamında hizmetimizin belgelenmiş olması</w:t>
            </w:r>
          </w:p>
        </w:tc>
        <w:tc>
          <w:tcPr>
            <w:tcW w:w="46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B1A60" w:rsidRDefault="00DB1A60" w:rsidP="007E1DD8">
            <w:pPr>
              <w:spacing w:line="360" w:lineRule="auto"/>
            </w:pPr>
          </w:p>
        </w:tc>
      </w:tr>
      <w:tr w:rsidR="00DB1A60" w:rsidTr="007E1DD8">
        <w:trPr>
          <w:trHeight w:val="1907"/>
        </w:trPr>
        <w:tc>
          <w:tcPr>
            <w:tcW w:w="46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1A60" w:rsidRDefault="00DB1A60" w:rsidP="007E1DD8">
            <w:pPr>
              <w:spacing w:line="360" w:lineRule="auto"/>
            </w:pPr>
            <w:r>
              <w:t>Havuz Müdürlüğü büyük tadilat işlerinde üniversitenin diğer birimlerinden (Yapı İşleri Teknik Daire Başkanlığı ve alt yapı birimleri) destek alınıyor olması</w:t>
            </w:r>
          </w:p>
        </w:tc>
        <w:tc>
          <w:tcPr>
            <w:tcW w:w="46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B1A60" w:rsidRDefault="00DB1A60" w:rsidP="007E1DD8">
            <w:pPr>
              <w:spacing w:line="360" w:lineRule="auto"/>
            </w:pPr>
            <w:r>
              <w:t xml:space="preserve">Büyük tadilatlardaki ihaleler için 3 aylık zaman diliminin yeterli gelmemesi, verilen zamanda işi teslim edememeleri, </w:t>
            </w:r>
            <w:r w:rsidR="007638C0">
              <w:t>m</w:t>
            </w:r>
            <w:r>
              <w:t>evzuat gereği ihaleyi kazanan firmanın tadilat sırasında kullandığı malzeme veya işçiliğe bağlı olarak daha sonra sıkıntı yaşanması,</w:t>
            </w:r>
          </w:p>
          <w:p w:rsidR="00DB1A60" w:rsidRDefault="00DB1A60" w:rsidP="007E1DD8">
            <w:pPr>
              <w:spacing w:line="360" w:lineRule="auto"/>
            </w:pPr>
          </w:p>
        </w:tc>
      </w:tr>
      <w:tr w:rsidR="00DB1A60" w:rsidTr="007E1DD8">
        <w:trPr>
          <w:trHeight w:val="809"/>
        </w:trPr>
        <w:tc>
          <w:tcPr>
            <w:tcW w:w="46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1A60" w:rsidRDefault="00DB1A60" w:rsidP="007E1DD8">
            <w:pPr>
              <w:spacing w:line="360" w:lineRule="auto"/>
            </w:pPr>
            <w:r>
              <w:t>Pazartesi günleri hariç haftanın 6 günü günlük 14,5 saat hizmet veriyor olması.</w:t>
            </w:r>
          </w:p>
        </w:tc>
        <w:tc>
          <w:tcPr>
            <w:tcW w:w="4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1A60" w:rsidRDefault="00DB1A60" w:rsidP="007E1DD8">
            <w:pPr>
              <w:spacing w:line="360" w:lineRule="auto"/>
            </w:pPr>
            <w:r>
              <w:t>Covid-19 önlemleri kapsamında öğrenci ve personel olmak üzere sınırlı sayıda kullanıcıya hizmet veriyor olması,</w:t>
            </w:r>
          </w:p>
        </w:tc>
      </w:tr>
    </w:tbl>
    <w:p w:rsidR="00DB1A60" w:rsidRDefault="00DB1A60" w:rsidP="00DB1A60">
      <w:pPr>
        <w:spacing w:line="259" w:lineRule="auto"/>
        <w:ind w:left="275"/>
        <w:jc w:val="center"/>
      </w:pPr>
    </w:p>
    <w:p w:rsidR="00DB1A60" w:rsidRDefault="00DB1A60" w:rsidP="00DB1A60">
      <w:pPr>
        <w:spacing w:line="259" w:lineRule="auto"/>
        <w:ind w:left="275"/>
      </w:pPr>
    </w:p>
    <w:p w:rsidR="00DB1A60" w:rsidRDefault="00DB1A60" w:rsidP="00DB1A60">
      <w:pPr>
        <w:spacing w:line="259" w:lineRule="auto"/>
        <w:ind w:left="275"/>
      </w:pPr>
    </w:p>
    <w:p w:rsidR="00DB1A60" w:rsidRDefault="00DB1A60" w:rsidP="00DB1A60">
      <w:pPr>
        <w:spacing w:line="259" w:lineRule="auto"/>
        <w:ind w:left="275"/>
      </w:pPr>
    </w:p>
    <w:tbl>
      <w:tblPr>
        <w:tblStyle w:val="TabloKlavuzu"/>
        <w:tblW w:w="0" w:type="auto"/>
        <w:tblLook w:val="04A0" w:firstRow="1" w:lastRow="0" w:firstColumn="1" w:lastColumn="0" w:noHBand="0" w:noVBand="1"/>
      </w:tblPr>
      <w:tblGrid>
        <w:gridCol w:w="4673"/>
        <w:gridCol w:w="4615"/>
      </w:tblGrid>
      <w:tr w:rsidR="00DB1A60" w:rsidRPr="001A24F5" w:rsidTr="007E1DD8">
        <w:trPr>
          <w:trHeight w:val="275"/>
        </w:trPr>
        <w:tc>
          <w:tcPr>
            <w:tcW w:w="467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4472C4"/>
            <w:hideMark/>
          </w:tcPr>
          <w:p w:rsidR="00DB1A60" w:rsidRPr="001A24F5" w:rsidRDefault="00DB1A60" w:rsidP="007E1DD8">
            <w:pPr>
              <w:rPr>
                <w:b/>
                <w:color w:val="FFFFFF" w:themeColor="background1"/>
              </w:rPr>
            </w:pPr>
            <w:r w:rsidRPr="001A24F5">
              <w:rPr>
                <w:b/>
                <w:color w:val="FFFFFF" w:themeColor="background1"/>
              </w:rPr>
              <w:t>FIRSAT</w:t>
            </w:r>
          </w:p>
        </w:tc>
        <w:tc>
          <w:tcPr>
            <w:tcW w:w="461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4472C4"/>
            <w:hideMark/>
          </w:tcPr>
          <w:p w:rsidR="00DB1A60" w:rsidRPr="001A24F5" w:rsidRDefault="00DB1A60" w:rsidP="007E1DD8">
            <w:pPr>
              <w:rPr>
                <w:b/>
                <w:color w:val="FFFFFF" w:themeColor="background1"/>
              </w:rPr>
            </w:pPr>
            <w:r w:rsidRPr="001A24F5">
              <w:rPr>
                <w:b/>
                <w:color w:val="FFFFFF" w:themeColor="background1"/>
              </w:rPr>
              <w:t>TEHDİT</w:t>
            </w:r>
          </w:p>
        </w:tc>
      </w:tr>
      <w:tr w:rsidR="00DB1A60" w:rsidTr="007E1DD8">
        <w:trPr>
          <w:trHeight w:val="809"/>
        </w:trPr>
        <w:tc>
          <w:tcPr>
            <w:tcW w:w="46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B1A60" w:rsidRDefault="00DB1A60" w:rsidP="007E1DD8">
            <w:r>
              <w:t>Covid-19 önlemleri kapsamında randevulu sisteme geçilmiş olması,</w:t>
            </w:r>
          </w:p>
        </w:tc>
        <w:tc>
          <w:tcPr>
            <w:tcW w:w="4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1A60" w:rsidRDefault="00DB1A60" w:rsidP="007E1DD8">
            <w:pPr>
              <w:spacing w:line="360" w:lineRule="auto"/>
            </w:pPr>
            <w:r>
              <w:t xml:space="preserve">Eskiyen </w:t>
            </w:r>
            <w:r w:rsidR="007638C0">
              <w:t>altyapı</w:t>
            </w:r>
            <w:r>
              <w:t xml:space="preserve">, ısı, elektrik, </w:t>
            </w:r>
            <w:proofErr w:type="spellStart"/>
            <w:r>
              <w:t>sıhhı</w:t>
            </w:r>
            <w:proofErr w:type="spellEnd"/>
            <w:r>
              <w:t xml:space="preserve"> tesisat vb. sistemlerinin havuz nem oranının yük</w:t>
            </w:r>
            <w:r w:rsidR="007638C0">
              <w:t>sek olması nedeniyle oluşan koro</w:t>
            </w:r>
            <w:r>
              <w:t>zyon, bina içerisinde kolon ve soyunma odalarında oluşan kırılmalar,</w:t>
            </w:r>
          </w:p>
        </w:tc>
      </w:tr>
      <w:tr w:rsidR="00DB1A60" w:rsidTr="007E1DD8">
        <w:trPr>
          <w:trHeight w:val="549"/>
        </w:trPr>
        <w:tc>
          <w:tcPr>
            <w:tcW w:w="46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B1A60" w:rsidRDefault="00DB1A60" w:rsidP="007E1DD8">
            <w:r>
              <w:t xml:space="preserve">Rezervasyon sistemi ile her türlü istatistik veri sağlama </w:t>
            </w:r>
            <w:r w:rsidR="007638C0">
              <w:t>imkânının</w:t>
            </w:r>
            <w:r>
              <w:t xml:space="preserve"> sağlanmış olması,</w:t>
            </w:r>
          </w:p>
        </w:tc>
        <w:tc>
          <w:tcPr>
            <w:tcW w:w="4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1A60" w:rsidRDefault="00DB1A60" w:rsidP="007E1DD8">
            <w:pPr>
              <w:spacing w:line="360" w:lineRule="auto"/>
            </w:pPr>
            <w:r>
              <w:t>Nitelikli idari personelin istihdam edilmesi ve kariyer planlaması önündeki zorluklar.</w:t>
            </w:r>
          </w:p>
        </w:tc>
      </w:tr>
      <w:tr w:rsidR="00DB1A60" w:rsidTr="007E1DD8">
        <w:trPr>
          <w:trHeight w:val="824"/>
        </w:trPr>
        <w:tc>
          <w:tcPr>
            <w:tcW w:w="46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B1A60" w:rsidRDefault="00DB1A60" w:rsidP="007E1DD8">
            <w:r>
              <w:t>Rezervasyon sisteminin Kullanıcılara zaman yönetimi konusunda avantaj sağlaması,</w:t>
            </w:r>
          </w:p>
        </w:tc>
        <w:tc>
          <w:tcPr>
            <w:tcW w:w="4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1A60" w:rsidRDefault="00DB1A60" w:rsidP="007E1DD8">
            <w:pPr>
              <w:spacing w:line="360" w:lineRule="auto"/>
            </w:pPr>
            <w:r>
              <w:t>“Organizasyon ve yönetim”,  “mali yönetim”,” ve “personel seçimi ve istihdamı” konularında birim yöneticisinin karar alma imkânlarının mevcut kamu hiyerarşi içerisinde kısıtlı olması</w:t>
            </w:r>
          </w:p>
        </w:tc>
      </w:tr>
      <w:tr w:rsidR="00DB1A60" w:rsidTr="007E1DD8">
        <w:trPr>
          <w:trHeight w:val="824"/>
        </w:trPr>
        <w:tc>
          <w:tcPr>
            <w:tcW w:w="46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B1A60" w:rsidRDefault="00DB1A60" w:rsidP="007E1DD8"/>
        </w:tc>
        <w:tc>
          <w:tcPr>
            <w:tcW w:w="4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1A60" w:rsidRDefault="00DB1A60" w:rsidP="007E1DD8">
            <w:pPr>
              <w:spacing w:line="360" w:lineRule="auto"/>
            </w:pPr>
            <w:r>
              <w:t xml:space="preserve">Cinsiyet ayrımcılığına ve havuz kullanımında kılık kıyafet düzenlemesine ilişkin Sağlık Bakanlığı normlarına uymayan sözlü talepler. </w:t>
            </w:r>
          </w:p>
        </w:tc>
      </w:tr>
      <w:tr w:rsidR="00DB1A60" w:rsidTr="007E1DD8">
        <w:trPr>
          <w:trHeight w:val="824"/>
        </w:trPr>
        <w:tc>
          <w:tcPr>
            <w:tcW w:w="46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B1A60" w:rsidRDefault="00DB1A60" w:rsidP="007E1DD8"/>
        </w:tc>
        <w:tc>
          <w:tcPr>
            <w:tcW w:w="46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B1A60" w:rsidRDefault="007638C0" w:rsidP="007E1DD8">
            <w:pPr>
              <w:spacing w:line="360" w:lineRule="auto"/>
            </w:pPr>
            <w:proofErr w:type="spellStart"/>
            <w:r>
              <w:t>Covid</w:t>
            </w:r>
            <w:proofErr w:type="spellEnd"/>
            <w:r>
              <w:t xml:space="preserve"> 19 Salgını, </w:t>
            </w:r>
            <w:r w:rsidR="00DB1A60">
              <w:t xml:space="preserve">nedeniyle alınması gereken teknik önlemlerde yaşanan alt yapısal sorunlar. </w:t>
            </w:r>
          </w:p>
        </w:tc>
      </w:tr>
      <w:tr w:rsidR="00DB1A60" w:rsidTr="007E1DD8">
        <w:trPr>
          <w:trHeight w:val="824"/>
        </w:trPr>
        <w:tc>
          <w:tcPr>
            <w:tcW w:w="46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B1A60" w:rsidRDefault="00DB1A60" w:rsidP="007E1DD8"/>
        </w:tc>
        <w:tc>
          <w:tcPr>
            <w:tcW w:w="46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B1A60" w:rsidRDefault="00DB1A60" w:rsidP="007E1DD8">
            <w:pPr>
              <w:spacing w:line="360" w:lineRule="auto"/>
            </w:pPr>
            <w:r>
              <w:t xml:space="preserve">Cankurtaran ihtiyacının ODTÜ Spor Kulübü ile yapılan protokol çerçevesinde az sayıda sözleşmeli cankurtaranla sağlanmaya çalışılması. Hastalık, izin ve rapor alınması halinde Cankurtaran olmadan havuzun açılamaması,  </w:t>
            </w:r>
          </w:p>
        </w:tc>
      </w:tr>
    </w:tbl>
    <w:p w:rsidR="00DB1A60" w:rsidRPr="00E86B42" w:rsidRDefault="00DB1A60" w:rsidP="00DB1A60">
      <w:pPr>
        <w:spacing w:line="259" w:lineRule="auto"/>
        <w:ind w:left="275"/>
      </w:pPr>
    </w:p>
    <w:p w:rsidR="00DB1A60" w:rsidRPr="00E86B42" w:rsidRDefault="00DB1A60" w:rsidP="00DB1A60">
      <w:pPr>
        <w:spacing w:after="160" w:line="259" w:lineRule="auto"/>
      </w:pPr>
    </w:p>
    <w:p w:rsidR="00DB1A60" w:rsidRDefault="00DB1A60">
      <w:pPr>
        <w:spacing w:after="160" w:line="259" w:lineRule="auto"/>
      </w:pPr>
      <w:r>
        <w:br w:type="page"/>
      </w:r>
    </w:p>
    <w:p w:rsidR="00DB1A60" w:rsidRDefault="00DB1A60" w:rsidP="00DB1A60">
      <w:pPr>
        <w:ind w:left="710"/>
      </w:pPr>
    </w:p>
    <w:p w:rsidR="00E72051" w:rsidRDefault="00E72051" w:rsidP="00DB1A60">
      <w:pPr>
        <w:ind w:left="710"/>
      </w:pPr>
    </w:p>
    <w:p w:rsidR="00E72051" w:rsidRDefault="00E72051" w:rsidP="00DB1A60">
      <w:pPr>
        <w:ind w:left="710"/>
      </w:pPr>
    </w:p>
    <w:p w:rsidR="00E72051" w:rsidRDefault="00E72051" w:rsidP="00DB1A60">
      <w:pPr>
        <w:ind w:left="710"/>
      </w:pPr>
    </w:p>
    <w:p w:rsidR="00E72051" w:rsidRPr="008E0DEC" w:rsidRDefault="00E72051" w:rsidP="00DB1A60">
      <w:pPr>
        <w:ind w:left="710"/>
      </w:pPr>
    </w:p>
    <w:p w:rsidR="00DB1A60" w:rsidRPr="008E0DEC" w:rsidRDefault="00DB1A60" w:rsidP="00DB1A60">
      <w:pPr>
        <w:ind w:right="438"/>
        <w:jc w:val="center"/>
      </w:pPr>
      <w:r w:rsidRPr="008E0DEC">
        <w:rPr>
          <w:noProof/>
        </w:rPr>
        <w:drawing>
          <wp:inline distT="0" distB="0" distL="0" distR="0" wp14:anchorId="46BD1099" wp14:editId="5E329180">
            <wp:extent cx="2209800" cy="1838325"/>
            <wp:effectExtent l="0" t="0" r="0" b="0"/>
            <wp:docPr id="103" name="Picture 78"/>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38"/>
                    <a:stretch>
                      <a:fillRect/>
                    </a:stretch>
                  </pic:blipFill>
                  <pic:spPr>
                    <a:xfrm>
                      <a:off x="0" y="0"/>
                      <a:ext cx="2209800" cy="1838325"/>
                    </a:xfrm>
                    <a:prstGeom prst="rect">
                      <a:avLst/>
                    </a:prstGeom>
                  </pic:spPr>
                </pic:pic>
              </a:graphicData>
            </a:graphic>
          </wp:inline>
        </w:drawing>
      </w:r>
      <w:r w:rsidRPr="008E0DEC">
        <w:t xml:space="preserve"> </w:t>
      </w:r>
    </w:p>
    <w:p w:rsidR="00DB1A60" w:rsidRPr="008E0DEC" w:rsidRDefault="00DB1A60" w:rsidP="00DB1A60">
      <w:pPr>
        <w:ind w:left="2"/>
      </w:pPr>
      <w:r w:rsidRPr="008E0DEC">
        <w:t xml:space="preserve"> </w:t>
      </w:r>
    </w:p>
    <w:p w:rsidR="00DB1A60" w:rsidRPr="008E0DEC" w:rsidRDefault="00DB1A60" w:rsidP="00DB1A60">
      <w:pPr>
        <w:ind w:left="2"/>
      </w:pPr>
      <w:r w:rsidRPr="008E0DEC">
        <w:t xml:space="preserve"> </w:t>
      </w:r>
    </w:p>
    <w:p w:rsidR="00DB1A60" w:rsidRPr="008E0DEC" w:rsidRDefault="00DB1A60" w:rsidP="00DB1A60">
      <w:pPr>
        <w:ind w:left="2"/>
      </w:pPr>
      <w:r w:rsidRPr="008E0DEC">
        <w:t xml:space="preserve"> </w:t>
      </w:r>
    </w:p>
    <w:p w:rsidR="00DB1A60" w:rsidRPr="008E0DEC" w:rsidRDefault="00DB1A60" w:rsidP="00DB1A60">
      <w:pPr>
        <w:ind w:left="2"/>
      </w:pPr>
      <w:r w:rsidRPr="008E0DEC">
        <w:t xml:space="preserve"> </w:t>
      </w:r>
    </w:p>
    <w:p w:rsidR="00DB1A60" w:rsidRPr="008E0DEC" w:rsidRDefault="00DB1A60" w:rsidP="00DB1A60">
      <w:pPr>
        <w:spacing w:after="317"/>
        <w:ind w:left="2"/>
      </w:pPr>
      <w:r w:rsidRPr="008E0DEC">
        <w:t xml:space="preserve"> </w:t>
      </w:r>
    </w:p>
    <w:p w:rsidR="00DB1A60" w:rsidRPr="008E0DEC" w:rsidRDefault="00DB1A60" w:rsidP="00DB1A60">
      <w:pPr>
        <w:ind w:left="10" w:right="492"/>
        <w:jc w:val="center"/>
        <w:rPr>
          <w:sz w:val="18"/>
        </w:rPr>
      </w:pPr>
      <w:r w:rsidRPr="008E0DEC">
        <w:rPr>
          <w:b/>
          <w:sz w:val="36"/>
        </w:rPr>
        <w:t xml:space="preserve">ODTÜ </w:t>
      </w:r>
    </w:p>
    <w:p w:rsidR="00DB1A60" w:rsidRPr="008E0DEC" w:rsidRDefault="00DB1A60" w:rsidP="00DB1A60">
      <w:pPr>
        <w:ind w:left="10" w:right="492"/>
        <w:jc w:val="center"/>
        <w:rPr>
          <w:sz w:val="18"/>
        </w:rPr>
      </w:pPr>
      <w:r w:rsidRPr="008E0DEC">
        <w:rPr>
          <w:b/>
          <w:sz w:val="36"/>
        </w:rPr>
        <w:t xml:space="preserve">SAĞLIK, KÜLTÜR VE SPOR DAİRE </w:t>
      </w:r>
    </w:p>
    <w:p w:rsidR="00DB1A60" w:rsidRPr="008E0DEC" w:rsidRDefault="00DB1A60" w:rsidP="00DB1A60">
      <w:pPr>
        <w:ind w:left="10" w:right="490"/>
        <w:jc w:val="center"/>
        <w:rPr>
          <w:sz w:val="18"/>
        </w:rPr>
      </w:pPr>
      <w:r w:rsidRPr="008E0DEC">
        <w:rPr>
          <w:b/>
          <w:sz w:val="36"/>
        </w:rPr>
        <w:t>BAŞKANLIĞI</w:t>
      </w:r>
    </w:p>
    <w:p w:rsidR="00DB1A60" w:rsidRPr="008E0DEC" w:rsidRDefault="00DB1A60" w:rsidP="00DB1A60">
      <w:pPr>
        <w:ind w:left="2"/>
        <w:rPr>
          <w:sz w:val="18"/>
        </w:rPr>
      </w:pPr>
      <w:r w:rsidRPr="008E0DEC">
        <w:rPr>
          <w:sz w:val="16"/>
        </w:rPr>
        <w:t xml:space="preserve"> </w:t>
      </w:r>
    </w:p>
    <w:p w:rsidR="00DB1A60" w:rsidRPr="008E0DEC" w:rsidRDefault="00DB1A60" w:rsidP="00DB1A60">
      <w:pPr>
        <w:ind w:left="2"/>
        <w:rPr>
          <w:sz w:val="18"/>
        </w:rPr>
      </w:pPr>
      <w:r w:rsidRPr="008E0DEC">
        <w:rPr>
          <w:sz w:val="16"/>
        </w:rPr>
        <w:t xml:space="preserve"> </w:t>
      </w:r>
    </w:p>
    <w:p w:rsidR="00DB1A60" w:rsidRPr="008E0DEC" w:rsidRDefault="00DB1A60" w:rsidP="00DB1A60">
      <w:pPr>
        <w:ind w:left="2"/>
        <w:rPr>
          <w:sz w:val="18"/>
        </w:rPr>
      </w:pPr>
      <w:r w:rsidRPr="008E0DEC">
        <w:rPr>
          <w:sz w:val="16"/>
        </w:rPr>
        <w:t xml:space="preserve"> </w:t>
      </w:r>
    </w:p>
    <w:p w:rsidR="00DB1A60" w:rsidRPr="008E0DEC" w:rsidRDefault="00DB1A60" w:rsidP="00DB1A60">
      <w:pPr>
        <w:ind w:left="2"/>
        <w:rPr>
          <w:sz w:val="18"/>
        </w:rPr>
      </w:pPr>
      <w:r w:rsidRPr="008E0DEC">
        <w:rPr>
          <w:sz w:val="16"/>
        </w:rPr>
        <w:t xml:space="preserve"> </w:t>
      </w:r>
    </w:p>
    <w:p w:rsidR="00DB1A60" w:rsidRPr="008E0DEC" w:rsidRDefault="00DB1A60" w:rsidP="00DB1A60">
      <w:pPr>
        <w:ind w:left="2"/>
        <w:rPr>
          <w:sz w:val="18"/>
        </w:rPr>
      </w:pPr>
      <w:r w:rsidRPr="008E0DEC">
        <w:rPr>
          <w:sz w:val="16"/>
        </w:rPr>
        <w:t xml:space="preserve"> </w:t>
      </w:r>
    </w:p>
    <w:p w:rsidR="00DB1A60" w:rsidRPr="008E0DEC" w:rsidRDefault="00DB1A60" w:rsidP="00DB1A60">
      <w:pPr>
        <w:spacing w:after="326"/>
        <w:ind w:left="2"/>
        <w:rPr>
          <w:sz w:val="18"/>
        </w:rPr>
      </w:pPr>
      <w:r w:rsidRPr="008E0DEC">
        <w:rPr>
          <w:sz w:val="16"/>
        </w:rPr>
        <w:t xml:space="preserve"> </w:t>
      </w:r>
    </w:p>
    <w:p w:rsidR="00DB1A60" w:rsidRPr="008E0DEC" w:rsidRDefault="00DB1A60" w:rsidP="00DB1A60">
      <w:pPr>
        <w:ind w:left="10" w:right="495"/>
        <w:jc w:val="center"/>
        <w:rPr>
          <w:sz w:val="18"/>
        </w:rPr>
      </w:pPr>
      <w:r w:rsidRPr="008E0DEC">
        <w:rPr>
          <w:b/>
          <w:sz w:val="36"/>
        </w:rPr>
        <w:t xml:space="preserve">KAFETERYA MÜDÜRLÜĞÜ </w:t>
      </w:r>
    </w:p>
    <w:p w:rsidR="00DB1A60" w:rsidRPr="008E0DEC" w:rsidRDefault="00DB1A60" w:rsidP="00DB1A60">
      <w:pPr>
        <w:ind w:left="2"/>
        <w:rPr>
          <w:sz w:val="18"/>
        </w:rPr>
      </w:pPr>
      <w:r w:rsidRPr="008E0DEC">
        <w:rPr>
          <w:sz w:val="16"/>
        </w:rPr>
        <w:t xml:space="preserve"> </w:t>
      </w:r>
    </w:p>
    <w:p w:rsidR="00DB1A60" w:rsidRPr="008E0DEC" w:rsidRDefault="00DB1A60" w:rsidP="00DB1A60">
      <w:pPr>
        <w:ind w:left="2"/>
        <w:rPr>
          <w:sz w:val="18"/>
        </w:rPr>
      </w:pPr>
      <w:r w:rsidRPr="008E0DEC">
        <w:rPr>
          <w:sz w:val="16"/>
        </w:rPr>
        <w:t xml:space="preserve"> </w:t>
      </w:r>
    </w:p>
    <w:p w:rsidR="00DB1A60" w:rsidRPr="008E0DEC" w:rsidRDefault="00DB1A60" w:rsidP="00DB1A60">
      <w:pPr>
        <w:ind w:left="2"/>
        <w:rPr>
          <w:sz w:val="18"/>
        </w:rPr>
      </w:pPr>
      <w:r w:rsidRPr="008E0DEC">
        <w:rPr>
          <w:sz w:val="16"/>
        </w:rPr>
        <w:t xml:space="preserve"> </w:t>
      </w:r>
    </w:p>
    <w:p w:rsidR="00DB1A60" w:rsidRPr="008E0DEC" w:rsidRDefault="00DB1A60" w:rsidP="00DB1A60">
      <w:pPr>
        <w:ind w:left="2"/>
        <w:rPr>
          <w:sz w:val="18"/>
        </w:rPr>
      </w:pPr>
      <w:r w:rsidRPr="008E0DEC">
        <w:rPr>
          <w:sz w:val="16"/>
        </w:rPr>
        <w:t xml:space="preserve"> </w:t>
      </w:r>
    </w:p>
    <w:p w:rsidR="00DB1A60" w:rsidRPr="008E0DEC" w:rsidRDefault="00DB1A60" w:rsidP="00DB1A60">
      <w:pPr>
        <w:ind w:left="2"/>
        <w:rPr>
          <w:sz w:val="18"/>
        </w:rPr>
      </w:pPr>
      <w:r w:rsidRPr="008E0DEC">
        <w:rPr>
          <w:sz w:val="16"/>
        </w:rPr>
        <w:t xml:space="preserve"> </w:t>
      </w:r>
    </w:p>
    <w:p w:rsidR="00DB1A60" w:rsidRPr="008E0DEC" w:rsidRDefault="00DB1A60" w:rsidP="00DB1A60">
      <w:pPr>
        <w:spacing w:after="223"/>
        <w:ind w:right="435"/>
        <w:jc w:val="center"/>
        <w:rPr>
          <w:sz w:val="18"/>
        </w:rPr>
      </w:pPr>
      <w:r w:rsidRPr="008E0DEC">
        <w:rPr>
          <w:sz w:val="16"/>
        </w:rPr>
        <w:t xml:space="preserve"> </w:t>
      </w:r>
    </w:p>
    <w:p w:rsidR="00DB1A60" w:rsidRPr="008E0DEC" w:rsidRDefault="00DB1A60" w:rsidP="00DB1A60">
      <w:pPr>
        <w:spacing w:after="52"/>
        <w:ind w:left="10" w:right="493"/>
        <w:jc w:val="center"/>
        <w:rPr>
          <w:sz w:val="18"/>
        </w:rPr>
      </w:pPr>
      <w:r w:rsidRPr="008E0DEC">
        <w:rPr>
          <w:b/>
          <w:sz w:val="36"/>
        </w:rPr>
        <w:t>202</w:t>
      </w:r>
      <w:r>
        <w:rPr>
          <w:b/>
          <w:sz w:val="36"/>
        </w:rPr>
        <w:t>1</w:t>
      </w:r>
      <w:r w:rsidRPr="008E0DEC">
        <w:rPr>
          <w:b/>
          <w:sz w:val="36"/>
        </w:rPr>
        <w:t xml:space="preserve"> YILI</w:t>
      </w:r>
    </w:p>
    <w:p w:rsidR="00DB1A60" w:rsidRPr="008E0DEC" w:rsidRDefault="00DB1A60" w:rsidP="00DB1A60">
      <w:pPr>
        <w:spacing w:after="52"/>
        <w:ind w:left="10" w:right="493"/>
        <w:jc w:val="center"/>
        <w:rPr>
          <w:sz w:val="18"/>
        </w:rPr>
      </w:pPr>
      <w:r w:rsidRPr="008E0DEC">
        <w:rPr>
          <w:b/>
          <w:sz w:val="36"/>
        </w:rPr>
        <w:t>FAALİYET RAPORU</w:t>
      </w:r>
    </w:p>
    <w:p w:rsidR="00DB1A60" w:rsidRPr="008E0DEC" w:rsidRDefault="00DB1A60" w:rsidP="00DB1A60">
      <w:pPr>
        <w:ind w:left="2"/>
      </w:pPr>
      <w:r w:rsidRPr="008E0DEC">
        <w:t xml:space="preserve"> </w:t>
      </w:r>
      <w:r w:rsidRPr="008E0DEC">
        <w:rPr>
          <w:sz w:val="20"/>
        </w:rPr>
        <w:t xml:space="preserve">  </w:t>
      </w:r>
    </w:p>
    <w:p w:rsidR="00DB1A60" w:rsidRPr="008E0DEC" w:rsidRDefault="00DB1A60" w:rsidP="00DB1A60">
      <w:pPr>
        <w:spacing w:after="449"/>
        <w:ind w:right="420"/>
        <w:jc w:val="center"/>
      </w:pPr>
      <w:r w:rsidRPr="008E0DEC">
        <w:rPr>
          <w:b/>
          <w:sz w:val="28"/>
        </w:rPr>
        <w:t xml:space="preserve"> </w:t>
      </w:r>
    </w:p>
    <w:p w:rsidR="00E72051" w:rsidRDefault="00E72051">
      <w:pPr>
        <w:spacing w:after="160" w:line="259" w:lineRule="auto"/>
        <w:rPr>
          <w:b/>
        </w:rPr>
      </w:pPr>
      <w:r>
        <w:rPr>
          <w:b/>
        </w:rPr>
        <w:br w:type="page"/>
      </w:r>
    </w:p>
    <w:p w:rsidR="00DB1A60" w:rsidRDefault="00DB1A60" w:rsidP="00DB1A60">
      <w:pPr>
        <w:ind w:left="2"/>
        <w:rPr>
          <w:b/>
        </w:rPr>
      </w:pPr>
      <w:r>
        <w:rPr>
          <w:noProof/>
        </w:rPr>
        <w:lastRenderedPageBreak/>
        <w:drawing>
          <wp:inline distT="0" distB="0" distL="0" distR="0" wp14:anchorId="5504C61F" wp14:editId="33317F4F">
            <wp:extent cx="3000375" cy="1400175"/>
            <wp:effectExtent l="0" t="0" r="9525" b="9525"/>
            <wp:docPr id="25" name="Resim 25" descr="https://kafeterya.metu.edu.tr/sites/kafeterya.metu.edu.tr/files/styles/gallery_thumb/public/gallery/2_b.jpg?itok=aMbzi4Q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afeterya.metu.edu.tr/sites/kafeterya.metu.edu.tr/files/styles/gallery_thumb/public/gallery/2_b.jpg?itok=aMbzi4Q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00375" cy="1400175"/>
                    </a:xfrm>
                    <a:prstGeom prst="rect">
                      <a:avLst/>
                    </a:prstGeom>
                    <a:noFill/>
                    <a:ln>
                      <a:noFill/>
                    </a:ln>
                  </pic:spPr>
                </pic:pic>
              </a:graphicData>
            </a:graphic>
          </wp:inline>
        </w:drawing>
      </w:r>
      <w:r>
        <w:rPr>
          <w:b/>
          <w:noProof/>
        </w:rPr>
        <w:drawing>
          <wp:inline distT="0" distB="0" distL="0" distR="0" wp14:anchorId="0CEDD0B2" wp14:editId="1A6BEBB9">
            <wp:extent cx="2867025" cy="1381125"/>
            <wp:effectExtent l="0" t="0" r="9525" b="952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67025" cy="1381125"/>
                    </a:xfrm>
                    <a:prstGeom prst="rect">
                      <a:avLst/>
                    </a:prstGeom>
                    <a:noFill/>
                    <a:ln>
                      <a:noFill/>
                    </a:ln>
                  </pic:spPr>
                </pic:pic>
              </a:graphicData>
            </a:graphic>
          </wp:inline>
        </w:drawing>
      </w:r>
    </w:p>
    <w:p w:rsidR="00DB1A60" w:rsidRDefault="00DB1A60" w:rsidP="00DB1A60">
      <w:pPr>
        <w:ind w:left="2"/>
        <w:rPr>
          <w:b/>
        </w:rPr>
      </w:pPr>
    </w:p>
    <w:p w:rsidR="00DB1A60" w:rsidRPr="008E0DEC" w:rsidRDefault="00DB1A60" w:rsidP="00DB1A60">
      <w:pPr>
        <w:ind w:left="2"/>
        <w:rPr>
          <w:b/>
        </w:rPr>
      </w:pPr>
      <w:r w:rsidRPr="008E0DEC">
        <w:rPr>
          <w:b/>
        </w:rPr>
        <w:t>SUNUŞ</w:t>
      </w:r>
    </w:p>
    <w:p w:rsidR="00DB1A60" w:rsidRPr="008E0DEC" w:rsidRDefault="00DB1A60" w:rsidP="00DB1A60">
      <w:pPr>
        <w:ind w:left="2"/>
        <w:jc w:val="center"/>
      </w:pPr>
      <w:r w:rsidRPr="008E0DEC">
        <w:rPr>
          <w:b/>
        </w:rPr>
        <w:t xml:space="preserve"> </w:t>
      </w:r>
      <w:r w:rsidRPr="008E0DEC">
        <w:t xml:space="preserve"> </w:t>
      </w:r>
    </w:p>
    <w:p w:rsidR="00DB1A60" w:rsidRPr="00FC5501" w:rsidRDefault="00DB1A60" w:rsidP="00DB1A60">
      <w:pPr>
        <w:spacing w:after="5" w:line="360" w:lineRule="auto"/>
        <w:ind w:left="12"/>
        <w:jc w:val="both"/>
      </w:pPr>
      <w:r w:rsidRPr="00FC5501">
        <w:t xml:space="preserve">Kafeterya Müdürlüğümüzde akademik personel, idari personel ve öğrencilerimiz olmak üzere okulumuzun açık olduğu günlerde günlük ortalama 10000 kişiye yemek hizmeti sunulmaktadır. Akademik takvime göre okulun açık olduğu dönemlerde Merkez Kafeteryamızda öğrencilerimiz için öğle ve akşam yemek hizmeti sunulmaktadır. Okulun kapalı olduğu dönemlerde öğle yemeği hizmeti devam etmektedir. </w:t>
      </w:r>
    </w:p>
    <w:p w:rsidR="00DB1A60" w:rsidRPr="00FC5501" w:rsidRDefault="00DB1A60" w:rsidP="00DB1A60">
      <w:pPr>
        <w:spacing w:after="112" w:line="360" w:lineRule="auto"/>
        <w:ind w:left="2"/>
        <w:jc w:val="both"/>
      </w:pPr>
      <w:r w:rsidRPr="00FC5501">
        <w:t xml:space="preserve">Müdürlüğümüzde, TSE ve Türk Gıda Kodeksine uygun malzemeler kullanılarak üretim gerçekleştirilmektedir. Malzemelerin alımından servis bitimine kadar devam eden süreçte hazırlanan yemekler Gıda Güvenlik Ekibi tarafından her aşamada kontrol edilmektedir. Diyetisyenlerimiz tarafından aylık olarak hazırlanan yemek menüleri; öğrenci ve mensuplarımızın günlük enerji gereksinimleri, dengeli ve sağlıklı beslenmeleri ön planda tutularak belirlenmektedir. Kafeterya Müdürlüğü merkez binasında 16, diğer birimlerimiz de 8 olmak üzere toplam 24 kamera ile üretim ve hizmet alanlarımız 24 saat izlenebilmekte, böylece üretimin ve hizmetin her aşaması kontrol edilebilmektedir. Dilek, istek, öneri ve şikâyetler ayda bir yapılan toplantılarda ana gündemi oluşturmaktadır. Kayıt altına alınan veriler değerlendirilerek çözümlere yönelik çalışmalar yapılmaktadır. </w:t>
      </w:r>
    </w:p>
    <w:p w:rsidR="00DB1A60" w:rsidRPr="00FC5501" w:rsidRDefault="00DB1A60" w:rsidP="00DB1A60">
      <w:pPr>
        <w:spacing w:after="152" w:line="360" w:lineRule="auto"/>
        <w:jc w:val="both"/>
      </w:pPr>
      <w:r w:rsidRPr="00FC5501">
        <w:t>Kafeterya Müdürlüğü olarak öğrenci ve mensuplarımıza sağlıklı ve kaliteli hizmeti sunmaya yönelik gayretlerimiz geçmişte olduğu gibi, bundan sonraki dönemlerde de etkin olarak devam edecektir. 2021 yılında yemek yiyen sayımız pandemi nedeni ile 479.210 olarak gerçekleşmiştir.</w:t>
      </w:r>
    </w:p>
    <w:p w:rsidR="00DB1A60" w:rsidRPr="00FC5501" w:rsidRDefault="00DB1A60" w:rsidP="00DB1A60">
      <w:pPr>
        <w:spacing w:after="146" w:line="360" w:lineRule="auto"/>
        <w:ind w:left="10" w:right="-5"/>
        <w:jc w:val="both"/>
      </w:pPr>
      <w:r w:rsidRPr="00FC5501">
        <w:t>Birim</w:t>
      </w:r>
      <w:r w:rsidR="00E37EB7" w:rsidRPr="00FC5501">
        <w:t xml:space="preserve"> faaliyet raporumuzda</w:t>
      </w:r>
      <w:r w:rsidRPr="00FC5501">
        <w:t>; Müdürlüğümüz hakkında genel bilgiler, fiziksel ve örgüt yapısı, süreç akışları, bilgi ve teknoloji kaynakları, insan kaynakları, faaliyetlerimiz ve 2021 yılında yemek yiyen kişi sayıları ile ilgili bilgilere yer verilmiştir.</w:t>
      </w:r>
    </w:p>
    <w:p w:rsidR="00DB1A60" w:rsidRPr="00FC5501" w:rsidRDefault="00DB1A60" w:rsidP="00DB1A60">
      <w:pPr>
        <w:spacing w:after="112" w:line="360" w:lineRule="auto"/>
        <w:ind w:left="2"/>
        <w:jc w:val="both"/>
      </w:pPr>
      <w:r w:rsidRPr="00FC5501">
        <w:t>Belirli bir disiplin içerisinde gerçekleştirdiğimiz yemek üretimi ve sunumunda özverili çalışan tüm personelimize ve her konuda desteklerini esirgemeyen yöneticilerimize teşekkür ederim.</w:t>
      </w:r>
    </w:p>
    <w:p w:rsidR="00DB1A60" w:rsidRPr="008E0DEC" w:rsidRDefault="00DB1A60" w:rsidP="00DB1A60">
      <w:pPr>
        <w:spacing w:after="233"/>
        <w:ind w:left="710"/>
      </w:pPr>
    </w:p>
    <w:p w:rsidR="00DB1A60" w:rsidRPr="008E0DEC" w:rsidRDefault="00DB1A60" w:rsidP="00DB1A60">
      <w:pPr>
        <w:ind w:left="10" w:right="-5"/>
        <w:jc w:val="center"/>
      </w:pPr>
      <w:r>
        <w:t xml:space="preserve">                                                                                                        </w:t>
      </w:r>
      <w:r w:rsidR="00E72051">
        <w:t xml:space="preserve">                          </w:t>
      </w:r>
      <w:proofErr w:type="spellStart"/>
      <w:r>
        <w:t>M.Fatih</w:t>
      </w:r>
      <w:proofErr w:type="spellEnd"/>
      <w:r>
        <w:t xml:space="preserve"> ŞAHİN</w:t>
      </w:r>
    </w:p>
    <w:p w:rsidR="00DB1A60" w:rsidRPr="008E0DEC" w:rsidRDefault="00DB1A60" w:rsidP="00DB1A60">
      <w:pPr>
        <w:spacing w:after="127"/>
        <w:ind w:left="10" w:right="-5"/>
        <w:jc w:val="right"/>
      </w:pPr>
      <w:r w:rsidRPr="008E0DEC">
        <w:t>Kafeterya Müdür</w:t>
      </w:r>
      <w:r>
        <w:t xml:space="preserve"> V.</w:t>
      </w:r>
      <w:r w:rsidRPr="008E0DEC">
        <w:t xml:space="preserve"> </w:t>
      </w:r>
    </w:p>
    <w:p w:rsidR="00DB1A60" w:rsidRPr="008E0DEC" w:rsidRDefault="00DB1A60" w:rsidP="00DB1A60">
      <w:pPr>
        <w:keepNext/>
        <w:keepLines/>
        <w:spacing w:before="480" w:after="156"/>
        <w:ind w:left="16" w:right="499" w:hanging="10"/>
        <w:jc w:val="center"/>
        <w:outlineLvl w:val="0"/>
        <w:rPr>
          <w:rFonts w:ascii="Cambria" w:hAnsi="Cambria"/>
          <w:b/>
          <w:bCs/>
          <w:sz w:val="28"/>
          <w:szCs w:val="28"/>
        </w:rPr>
      </w:pPr>
      <w:r w:rsidRPr="008E0DEC">
        <w:rPr>
          <w:rFonts w:ascii="Cambria" w:hAnsi="Cambria"/>
          <w:b/>
          <w:bCs/>
          <w:sz w:val="28"/>
          <w:szCs w:val="28"/>
        </w:rPr>
        <w:lastRenderedPageBreak/>
        <w:t xml:space="preserve">I – GENEL BİLGİLER </w:t>
      </w:r>
    </w:p>
    <w:p w:rsidR="00DB1A60" w:rsidRPr="008E0DEC" w:rsidRDefault="00DB1A60" w:rsidP="002E331D">
      <w:pPr>
        <w:numPr>
          <w:ilvl w:val="0"/>
          <w:numId w:val="82"/>
        </w:numPr>
        <w:contextualSpacing/>
      </w:pPr>
      <w:r w:rsidRPr="008E0DEC">
        <w:rPr>
          <w:b/>
          <w:sz w:val="26"/>
        </w:rPr>
        <w:t xml:space="preserve">Misyon ve Vizyon </w:t>
      </w:r>
    </w:p>
    <w:p w:rsidR="00DB1A60" w:rsidRPr="008E0DEC" w:rsidRDefault="00DB1A60" w:rsidP="00DB1A60"/>
    <w:p w:rsidR="00DB1A60" w:rsidRPr="008E0DEC" w:rsidRDefault="00DB1A60" w:rsidP="00DB1A60">
      <w:pPr>
        <w:ind w:left="2"/>
      </w:pPr>
    </w:p>
    <w:tbl>
      <w:tblPr>
        <w:tblW w:w="9498" w:type="dxa"/>
        <w:tblInd w:w="-60"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498"/>
      </w:tblGrid>
      <w:tr w:rsidR="00DB1A60" w:rsidRPr="008E0DEC" w:rsidTr="00E37EB7">
        <w:trPr>
          <w:trHeight w:val="969"/>
        </w:trPr>
        <w:tc>
          <w:tcPr>
            <w:tcW w:w="9498" w:type="dxa"/>
          </w:tcPr>
          <w:p w:rsidR="00DB1A60" w:rsidRPr="008E0DEC" w:rsidRDefault="00DB1A60" w:rsidP="007E1DD8">
            <w:pPr>
              <w:ind w:left="142"/>
              <w:rPr>
                <w:b/>
                <w:i/>
              </w:rPr>
            </w:pPr>
            <w:r w:rsidRPr="008E0DEC">
              <w:rPr>
                <w:b/>
                <w:i/>
              </w:rPr>
              <w:t xml:space="preserve">MİSYONUMUZ, </w:t>
            </w:r>
          </w:p>
          <w:p w:rsidR="00DB1A60" w:rsidRPr="008E0DEC" w:rsidRDefault="00DB1A60" w:rsidP="007E1DD8">
            <w:pPr>
              <w:spacing w:after="192" w:line="360" w:lineRule="auto"/>
              <w:ind w:left="142" w:right="349"/>
              <w:jc w:val="both"/>
            </w:pPr>
            <w:r w:rsidRPr="008E0DEC">
              <w:t xml:space="preserve"> Biz, ODTÜ yiyecek hizmeti alanında; öğrenci ve mensuplarımız için hazırladığımız kaliteli yemeklerimizi, hijyenik bir ortamda ve uygun fiyatla sunmak, bu alanda gereken görevleri yerine getirirken dengeli ve sağlıklı beslenmelerine katkıda bulunmak, onların öneri ve isteklerini dikkate alarak hizmetlerimizi gerçekleştirmek için varız. </w:t>
            </w:r>
          </w:p>
        </w:tc>
      </w:tr>
    </w:tbl>
    <w:p w:rsidR="00DB1A60" w:rsidRPr="008E0DEC" w:rsidRDefault="00DB1A60" w:rsidP="00DB1A60">
      <w:pPr>
        <w:spacing w:before="32" w:after="50"/>
        <w:ind w:left="1" w:right="850" w:hanging="1"/>
        <w:rPr>
          <w:b/>
        </w:rPr>
      </w:pPr>
    </w:p>
    <w:p w:rsidR="00DB1A60" w:rsidRPr="008E0DEC" w:rsidRDefault="00DB1A60" w:rsidP="00DB1A60">
      <w:pPr>
        <w:spacing w:before="32" w:after="50"/>
        <w:ind w:left="1" w:right="850" w:hanging="1"/>
        <w:rPr>
          <w:b/>
        </w:rPr>
      </w:pPr>
    </w:p>
    <w:tbl>
      <w:tblPr>
        <w:tblpPr w:leftFromText="141" w:rightFromText="141" w:vertAnchor="text" w:horzAnchor="margin" w:tblpY="60"/>
        <w:tblW w:w="9579"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579"/>
      </w:tblGrid>
      <w:tr w:rsidR="00DB1A60" w:rsidRPr="008E0DEC" w:rsidTr="00E37EB7">
        <w:trPr>
          <w:trHeight w:val="973"/>
        </w:trPr>
        <w:tc>
          <w:tcPr>
            <w:tcW w:w="9579" w:type="dxa"/>
          </w:tcPr>
          <w:p w:rsidR="00DB1A60" w:rsidRPr="008E0DEC" w:rsidRDefault="00DB1A60" w:rsidP="007E1DD8">
            <w:pPr>
              <w:spacing w:before="32" w:after="50" w:line="360" w:lineRule="auto"/>
              <w:ind w:left="1" w:right="850" w:hanging="1"/>
              <w:rPr>
                <w:b/>
                <w:i/>
              </w:rPr>
            </w:pPr>
            <w:r w:rsidRPr="008E0DEC">
              <w:rPr>
                <w:b/>
                <w:i/>
              </w:rPr>
              <w:t>VİZYONUMUZ,</w:t>
            </w:r>
          </w:p>
          <w:p w:rsidR="00DB1A60" w:rsidRPr="008E0DEC" w:rsidRDefault="00DB1A60" w:rsidP="007E1DD8">
            <w:pPr>
              <w:spacing w:line="360" w:lineRule="auto"/>
            </w:pPr>
            <w:r w:rsidRPr="008E0DEC">
              <w:t>Her türlü altyapının tam olduğu, çağdaş teknolojiyi yakalamış, temiz, modern bir binada en kaliteli hizmeti sunmaktır.</w:t>
            </w:r>
          </w:p>
        </w:tc>
      </w:tr>
    </w:tbl>
    <w:p w:rsidR="00DB1A60" w:rsidRPr="008E0DEC" w:rsidRDefault="00DB1A60" w:rsidP="00DB1A60">
      <w:pPr>
        <w:spacing w:before="32" w:after="50"/>
        <w:ind w:left="1" w:right="850" w:hanging="1"/>
        <w:rPr>
          <w:b/>
        </w:rPr>
      </w:pPr>
    </w:p>
    <w:p w:rsidR="00DB1A60" w:rsidRPr="008E0DEC" w:rsidRDefault="00DB1A60" w:rsidP="00DB1A60">
      <w:pPr>
        <w:tabs>
          <w:tab w:val="left" w:pos="993"/>
        </w:tabs>
        <w:spacing w:before="32" w:after="50"/>
        <w:ind w:left="1" w:right="850" w:hanging="1"/>
        <w:rPr>
          <w:b/>
        </w:rPr>
      </w:pPr>
    </w:p>
    <w:p w:rsidR="00DB1A60" w:rsidRPr="008E0DEC" w:rsidRDefault="00DB1A60" w:rsidP="00DB1A60">
      <w:pPr>
        <w:spacing w:before="32" w:after="50"/>
        <w:ind w:left="1" w:right="850" w:hanging="1"/>
        <w:rPr>
          <w:b/>
        </w:rPr>
      </w:pPr>
    </w:p>
    <w:p w:rsidR="00DB1A60" w:rsidRPr="008E0DEC" w:rsidRDefault="00DB1A60" w:rsidP="00DB1A60">
      <w:pPr>
        <w:spacing w:after="367"/>
        <w:ind w:left="-142"/>
      </w:pPr>
      <w:r w:rsidRPr="008E0DEC">
        <w:t xml:space="preserve"> </w:t>
      </w:r>
    </w:p>
    <w:p w:rsidR="00DB1A60" w:rsidRPr="008E0DEC" w:rsidRDefault="00DB1A60" w:rsidP="00DB1A60"/>
    <w:p w:rsidR="00DB1A60" w:rsidRPr="008E0DEC" w:rsidRDefault="00DB1A60" w:rsidP="00DB1A60">
      <w:r w:rsidRPr="008E0DEC">
        <w:rPr>
          <w:b/>
          <w:i/>
        </w:rPr>
        <w:t xml:space="preserve"> </w:t>
      </w:r>
    </w:p>
    <w:p w:rsidR="00DB1A60" w:rsidRPr="008E0DEC" w:rsidRDefault="00DB1A60" w:rsidP="00DB1A60"/>
    <w:p w:rsidR="00DB1A60" w:rsidRPr="008E0DEC" w:rsidRDefault="00DB1A60" w:rsidP="00DB1A60"/>
    <w:p w:rsidR="00DB1A60" w:rsidRPr="008E0DEC" w:rsidRDefault="00DB1A60" w:rsidP="00DB1A60"/>
    <w:p w:rsidR="00DB1A60" w:rsidRPr="008E0DEC" w:rsidRDefault="00DB1A60" w:rsidP="00DB1A60"/>
    <w:p w:rsidR="00DB1A60" w:rsidRPr="008E0DEC" w:rsidRDefault="00DB1A60" w:rsidP="00DB1A60"/>
    <w:p w:rsidR="00DB1A60" w:rsidRPr="008E0DEC" w:rsidRDefault="00DB1A60" w:rsidP="00DB1A60"/>
    <w:p w:rsidR="00DB1A60" w:rsidRPr="008E0DEC" w:rsidRDefault="00DB1A60" w:rsidP="00DB1A60"/>
    <w:p w:rsidR="00DB1A60" w:rsidRPr="008E0DEC" w:rsidRDefault="00DB1A60" w:rsidP="00DB1A60"/>
    <w:p w:rsidR="00E72051" w:rsidRDefault="00E72051">
      <w:pPr>
        <w:spacing w:after="160" w:line="259" w:lineRule="auto"/>
        <w:rPr>
          <w:rFonts w:ascii="Cambria" w:hAnsi="Cambria"/>
          <w:b/>
          <w:bCs/>
          <w:sz w:val="26"/>
          <w:szCs w:val="26"/>
        </w:rPr>
      </w:pPr>
      <w:r>
        <w:rPr>
          <w:rFonts w:ascii="Cambria" w:hAnsi="Cambria"/>
          <w:b/>
          <w:bCs/>
          <w:sz w:val="26"/>
          <w:szCs w:val="26"/>
        </w:rPr>
        <w:br w:type="page"/>
      </w:r>
    </w:p>
    <w:p w:rsidR="00DB1A60" w:rsidRPr="008E0DEC" w:rsidRDefault="00DB1A60" w:rsidP="00DB1A60">
      <w:pPr>
        <w:keepNext/>
        <w:keepLines/>
        <w:spacing w:before="200" w:after="365"/>
        <w:outlineLvl w:val="1"/>
        <w:rPr>
          <w:rFonts w:ascii="Cambria" w:hAnsi="Cambria"/>
          <w:b/>
          <w:bCs/>
          <w:sz w:val="26"/>
          <w:szCs w:val="26"/>
        </w:rPr>
      </w:pPr>
      <w:r w:rsidRPr="008E0DEC">
        <w:rPr>
          <w:rFonts w:ascii="Cambria" w:hAnsi="Cambria"/>
          <w:b/>
          <w:bCs/>
          <w:sz w:val="26"/>
          <w:szCs w:val="26"/>
        </w:rPr>
        <w:lastRenderedPageBreak/>
        <w:t>B.</w:t>
      </w:r>
      <w:r w:rsidRPr="008E0DEC">
        <w:rPr>
          <w:rFonts w:ascii="Arial" w:eastAsia="Arial" w:hAnsi="Arial" w:cs="Arial"/>
          <w:b/>
          <w:bCs/>
          <w:sz w:val="26"/>
          <w:szCs w:val="26"/>
        </w:rPr>
        <w:t xml:space="preserve"> </w:t>
      </w:r>
      <w:r w:rsidRPr="008E0DEC">
        <w:rPr>
          <w:rFonts w:ascii="Cambria" w:hAnsi="Cambria"/>
          <w:b/>
          <w:bCs/>
          <w:sz w:val="26"/>
          <w:szCs w:val="26"/>
        </w:rPr>
        <w:t xml:space="preserve">Görev, Yetki ve Sorumluluklar </w:t>
      </w:r>
    </w:p>
    <w:p w:rsidR="00DB1A60" w:rsidRPr="008E0DEC" w:rsidRDefault="00DB1A60" w:rsidP="002E331D">
      <w:pPr>
        <w:numPr>
          <w:ilvl w:val="0"/>
          <w:numId w:val="63"/>
        </w:numPr>
        <w:tabs>
          <w:tab w:val="num" w:pos="660"/>
          <w:tab w:val="left" w:pos="726"/>
        </w:tabs>
        <w:spacing w:before="200" w:after="200" w:line="360" w:lineRule="auto"/>
        <w:ind w:left="709" w:hanging="425"/>
        <w:jc w:val="both"/>
      </w:pPr>
      <w:r w:rsidRPr="008E0DEC">
        <w:tab/>
        <w:t>Öğrencilerimiz ve mensuplarımızın beklentileri doğrultusunda memnuniyetlerini en üst düzeyde tutabilmek için kaliteden ödün vermeden, sağlıklı ve hijyenik bir ortamda hazırlanan yemeklerin uygun fiyatla sunumunu sağlamak,</w:t>
      </w:r>
    </w:p>
    <w:p w:rsidR="00DB1A60" w:rsidRPr="008E0DEC" w:rsidRDefault="00DB1A60" w:rsidP="002E331D">
      <w:pPr>
        <w:numPr>
          <w:ilvl w:val="0"/>
          <w:numId w:val="63"/>
        </w:numPr>
        <w:tabs>
          <w:tab w:val="left" w:pos="726"/>
        </w:tabs>
        <w:spacing w:before="200" w:after="200" w:line="360" w:lineRule="auto"/>
        <w:ind w:left="709" w:hanging="425"/>
        <w:jc w:val="both"/>
      </w:pPr>
      <w:r w:rsidRPr="008E0DEC">
        <w:t>Üretimde kullanılan malzemelerin, şartnamelerinin oluşturulup teslim alınmasından son kullanıcıya ulaşana kadar geçirdiği işlemlerde kritik kontrol noktalarının ve kontrol noktalarının kayıt altına alınarak proses</w:t>
      </w:r>
      <w:r w:rsidR="00E37EB7">
        <w:t xml:space="preserve"> d</w:t>
      </w:r>
      <w:r w:rsidRPr="008E0DEC">
        <w:t>e meydana gelebilecek</w:t>
      </w:r>
      <w:r w:rsidR="00E37EB7">
        <w:t xml:space="preserve"> riskleri minimum düzeye indir</w:t>
      </w:r>
      <w:r w:rsidRPr="008E0DEC">
        <w:t>mek,</w:t>
      </w:r>
    </w:p>
    <w:p w:rsidR="00DB1A60" w:rsidRPr="008E0DEC" w:rsidRDefault="00DB1A60" w:rsidP="002E331D">
      <w:pPr>
        <w:numPr>
          <w:ilvl w:val="0"/>
          <w:numId w:val="63"/>
        </w:numPr>
        <w:tabs>
          <w:tab w:val="left" w:pos="726"/>
        </w:tabs>
        <w:spacing w:before="200" w:after="200" w:line="360" w:lineRule="auto"/>
        <w:ind w:left="709" w:hanging="425"/>
        <w:jc w:val="both"/>
      </w:pPr>
      <w:r w:rsidRPr="008E0DEC">
        <w:t>Hizmetinin devamlılığını sağlamak için gerekli olan ihtiyaç malzemelerinin;  ambardaki stok durumuna, aciliyet durumuna, alım şekline  (ihale, doğrudan temin, avans) , bütçe ödeneği ve tertibine göre piyasa araştırması yapılarak en kaliteli ve fiyat yönünden en uygun olanların zamanında teminini sağlamak,</w:t>
      </w:r>
    </w:p>
    <w:p w:rsidR="00DB1A60" w:rsidRPr="008E0DEC" w:rsidRDefault="00DB1A60" w:rsidP="002E331D">
      <w:pPr>
        <w:numPr>
          <w:ilvl w:val="0"/>
          <w:numId w:val="63"/>
        </w:numPr>
        <w:tabs>
          <w:tab w:val="left" w:pos="726"/>
        </w:tabs>
        <w:spacing w:before="200" w:after="200" w:line="360" w:lineRule="auto"/>
        <w:ind w:left="709" w:hanging="425"/>
        <w:jc w:val="both"/>
      </w:pPr>
      <w:r w:rsidRPr="008E0DEC">
        <w:t>Öğrencilerimizin ve mensuplarımızın gereksinimi olan günlük protein, vitamin, kalori ve kurumun şartları göz önünde bulundurularak; aylık tabldot yemek listelerini hazırlamak,</w:t>
      </w:r>
    </w:p>
    <w:p w:rsidR="00DB1A60" w:rsidRPr="008E0DEC" w:rsidRDefault="00DB1A60" w:rsidP="002E331D">
      <w:pPr>
        <w:numPr>
          <w:ilvl w:val="0"/>
          <w:numId w:val="63"/>
        </w:numPr>
        <w:tabs>
          <w:tab w:val="left" w:pos="726"/>
        </w:tabs>
        <w:spacing w:before="200" w:after="200" w:line="360" w:lineRule="auto"/>
        <w:ind w:left="709" w:hanging="425"/>
        <w:jc w:val="both"/>
      </w:pPr>
      <w:r w:rsidRPr="008E0DEC">
        <w:t>Müdürlüğe bağlı hizmet binalarının tadilat, bakım ve onarımlarının aciliyet durumlarına ve akademik takvime göre uygun olan zaman dilimlerinde yapılmasını sağlamak,</w:t>
      </w:r>
    </w:p>
    <w:p w:rsidR="00DB1A60" w:rsidRPr="008E0DEC" w:rsidRDefault="00DB1A60" w:rsidP="002E331D">
      <w:pPr>
        <w:numPr>
          <w:ilvl w:val="0"/>
          <w:numId w:val="63"/>
        </w:numPr>
        <w:tabs>
          <w:tab w:val="left" w:pos="726"/>
        </w:tabs>
        <w:spacing w:before="200" w:after="200" w:line="360" w:lineRule="auto"/>
        <w:ind w:left="709" w:hanging="425"/>
        <w:jc w:val="both"/>
      </w:pPr>
      <w:r w:rsidRPr="008E0DEC">
        <w:t xml:space="preserve">Dilek öneri ve </w:t>
      </w:r>
      <w:r w:rsidR="00E37EB7" w:rsidRPr="008E0DEC">
        <w:t>şikâyetleri</w:t>
      </w:r>
      <w:r w:rsidRPr="008E0DEC">
        <w:t xml:space="preserve"> her ay düzenli olarak incelemek.  Bu verileri toplantılarda değerlendirerek yapılabilir olanların fizibilitesini oluşturmak,</w:t>
      </w:r>
    </w:p>
    <w:p w:rsidR="00DB1A60" w:rsidRPr="008E0DEC" w:rsidRDefault="00DB1A60" w:rsidP="002E331D">
      <w:pPr>
        <w:numPr>
          <w:ilvl w:val="0"/>
          <w:numId w:val="63"/>
        </w:numPr>
        <w:tabs>
          <w:tab w:val="left" w:pos="726"/>
        </w:tabs>
        <w:spacing w:before="200" w:after="200" w:line="360" w:lineRule="auto"/>
        <w:ind w:left="709" w:hanging="425"/>
        <w:jc w:val="both"/>
      </w:pPr>
      <w:r w:rsidRPr="008E0DEC">
        <w:t>Her sene birim bazında oluşturulan kalite hedeflerine uyulması için personeli</w:t>
      </w:r>
      <w:r w:rsidR="00E37EB7">
        <w:t>n</w:t>
      </w:r>
      <w:r w:rsidRPr="008E0DEC">
        <w:t xml:space="preserve"> belirli </w:t>
      </w:r>
      <w:r w:rsidR="00E37EB7">
        <w:t>dönemlerde</w:t>
      </w:r>
      <w:r w:rsidRPr="008E0DEC">
        <w:t xml:space="preserve"> eğitim almasını sağlamak, sene sonunda bu hedeflere ulaşabilme düzeyini kontrol etmek.</w:t>
      </w:r>
    </w:p>
    <w:p w:rsidR="00DB1A60" w:rsidRPr="008E0DEC" w:rsidRDefault="00DB1A60" w:rsidP="00DB1A60">
      <w:pPr>
        <w:spacing w:after="314"/>
      </w:pPr>
      <w:r w:rsidRPr="008E0DEC">
        <w:t xml:space="preserve"> </w:t>
      </w:r>
    </w:p>
    <w:p w:rsidR="00DB1A60" w:rsidRPr="008E0DEC" w:rsidRDefault="00DB1A60" w:rsidP="00DB1A60">
      <w:pPr>
        <w:spacing w:after="314"/>
      </w:pPr>
      <w:r w:rsidRPr="008E0DEC">
        <w:t xml:space="preserve"> </w:t>
      </w:r>
    </w:p>
    <w:p w:rsidR="00DB1A60" w:rsidRPr="008E0DEC" w:rsidRDefault="00DB1A60" w:rsidP="00DB1A60">
      <w:pPr>
        <w:spacing w:after="312"/>
      </w:pPr>
      <w:r w:rsidRPr="008E0DEC">
        <w:t xml:space="preserve"> </w:t>
      </w:r>
    </w:p>
    <w:p w:rsidR="00DB1A60" w:rsidRPr="008E0DEC" w:rsidRDefault="00DB1A60" w:rsidP="00DB1A60">
      <w:pPr>
        <w:spacing w:after="312"/>
      </w:pPr>
    </w:p>
    <w:p w:rsidR="00DB1A60" w:rsidRPr="008E0DEC" w:rsidRDefault="00DB1A60" w:rsidP="00DB1A60">
      <w:r w:rsidRPr="008E0DEC">
        <w:t xml:space="preserve"> </w:t>
      </w:r>
    </w:p>
    <w:p w:rsidR="00DB1A60" w:rsidRPr="008E0DEC" w:rsidRDefault="00DB1A60" w:rsidP="00DB1A60">
      <w:pPr>
        <w:keepNext/>
        <w:keepLines/>
        <w:spacing w:before="200" w:after="263" w:line="360" w:lineRule="auto"/>
        <w:outlineLvl w:val="1"/>
        <w:rPr>
          <w:rFonts w:ascii="Cambria" w:hAnsi="Cambria"/>
          <w:b/>
          <w:bCs/>
          <w:sz w:val="26"/>
          <w:szCs w:val="26"/>
        </w:rPr>
      </w:pPr>
      <w:r w:rsidRPr="008E0DEC">
        <w:rPr>
          <w:rFonts w:ascii="Cambria" w:hAnsi="Cambria"/>
          <w:b/>
          <w:bCs/>
          <w:sz w:val="26"/>
          <w:szCs w:val="26"/>
        </w:rPr>
        <w:lastRenderedPageBreak/>
        <w:t xml:space="preserve">C. </w:t>
      </w:r>
      <w:r w:rsidRPr="008E0DEC">
        <w:rPr>
          <w:rFonts w:ascii="Cambria" w:hAnsi="Cambria"/>
          <w:b/>
          <w:bCs/>
          <w:sz w:val="26"/>
          <w:szCs w:val="26"/>
        </w:rPr>
        <w:tab/>
        <w:t xml:space="preserve">İdareye İlişkin Bilgiler </w:t>
      </w:r>
    </w:p>
    <w:p w:rsidR="00DB1A60" w:rsidRPr="008E0DEC" w:rsidRDefault="00DB1A60" w:rsidP="00DB1A60">
      <w:pPr>
        <w:keepNext/>
        <w:keepLines/>
        <w:spacing w:before="200"/>
        <w:outlineLvl w:val="2"/>
        <w:rPr>
          <w:rFonts w:ascii="Cambria" w:hAnsi="Cambria"/>
          <w:b/>
          <w:bCs/>
        </w:rPr>
      </w:pPr>
      <w:r w:rsidRPr="008E0DEC">
        <w:rPr>
          <w:rFonts w:ascii="Cambria" w:hAnsi="Cambria"/>
          <w:b/>
          <w:bCs/>
        </w:rPr>
        <w:t>1.</w:t>
      </w:r>
      <w:r w:rsidRPr="008E0DEC">
        <w:rPr>
          <w:rFonts w:ascii="Arial" w:eastAsia="Arial" w:hAnsi="Arial" w:cs="Arial"/>
          <w:b/>
          <w:bCs/>
        </w:rPr>
        <w:t xml:space="preserve"> </w:t>
      </w:r>
      <w:r w:rsidRPr="008E0DEC">
        <w:rPr>
          <w:rFonts w:ascii="Arial" w:eastAsia="Arial" w:hAnsi="Arial" w:cs="Arial"/>
          <w:b/>
          <w:bCs/>
        </w:rPr>
        <w:tab/>
      </w:r>
      <w:r w:rsidRPr="008E0DEC">
        <w:rPr>
          <w:rFonts w:ascii="Cambria" w:hAnsi="Cambria"/>
          <w:b/>
          <w:bCs/>
        </w:rPr>
        <w:t xml:space="preserve">Fiziksel Yapı </w:t>
      </w:r>
    </w:p>
    <w:p w:rsidR="00DB1A60" w:rsidRPr="008E0DEC" w:rsidRDefault="00DB1A60" w:rsidP="00DB1A60"/>
    <w:p w:rsidR="00DB1A60" w:rsidRPr="008E0DEC" w:rsidRDefault="00DB1A60" w:rsidP="00DB1A60">
      <w:pPr>
        <w:ind w:left="10" w:right="1110"/>
      </w:pPr>
      <w:r w:rsidRPr="008E0DEC">
        <w:t xml:space="preserve">Müdürlüğümüze bağlı yemek hizmet </w:t>
      </w:r>
      <w:proofErr w:type="gramStart"/>
      <w:r w:rsidRPr="008E0DEC">
        <w:t>mekan</w:t>
      </w:r>
      <w:proofErr w:type="gramEnd"/>
      <w:r w:rsidRPr="008E0DEC">
        <w:t xml:space="preserve"> alanları </w:t>
      </w:r>
      <w:r w:rsidR="00E453C5" w:rsidRPr="008E0DEC">
        <w:t>bilgisi aşağıda</w:t>
      </w:r>
      <w:r w:rsidRPr="008E0DEC">
        <w:t xml:space="preserve"> </w:t>
      </w:r>
      <w:r w:rsidR="00E453C5" w:rsidRPr="008E0DEC">
        <w:t>sunulmaktadır.</w:t>
      </w:r>
      <w:r w:rsidRPr="008E0DEC">
        <w:t xml:space="preserve"> </w:t>
      </w:r>
    </w:p>
    <w:p w:rsidR="00DB1A60" w:rsidRPr="008E0DEC" w:rsidRDefault="00DB1A60" w:rsidP="00DB1A60">
      <w:pPr>
        <w:ind w:left="10" w:right="1110"/>
        <w:jc w:val="right"/>
      </w:pPr>
    </w:p>
    <w:tbl>
      <w:tblPr>
        <w:tblStyle w:val="TableGrid"/>
        <w:tblW w:w="7917" w:type="dxa"/>
        <w:tblInd w:w="-10" w:type="dxa"/>
        <w:tblCellMar>
          <w:top w:w="15" w:type="dxa"/>
          <w:left w:w="106" w:type="dxa"/>
          <w:bottom w:w="10" w:type="dxa"/>
          <w:right w:w="115" w:type="dxa"/>
        </w:tblCellMar>
        <w:tblLook w:val="04A0" w:firstRow="1" w:lastRow="0" w:firstColumn="1" w:lastColumn="0" w:noHBand="0" w:noVBand="1"/>
      </w:tblPr>
      <w:tblGrid>
        <w:gridCol w:w="2041"/>
        <w:gridCol w:w="2940"/>
        <w:gridCol w:w="2936"/>
      </w:tblGrid>
      <w:tr w:rsidR="00DB1A60" w:rsidRPr="008E0DEC" w:rsidTr="007E1DD8">
        <w:trPr>
          <w:trHeight w:val="548"/>
        </w:trPr>
        <w:tc>
          <w:tcPr>
            <w:tcW w:w="2041" w:type="dxa"/>
            <w:tcBorders>
              <w:top w:val="single" w:sz="8" w:space="0" w:color="1F497D"/>
              <w:left w:val="single" w:sz="8" w:space="0" w:color="1F497D"/>
              <w:bottom w:val="single" w:sz="8" w:space="0" w:color="1F497D"/>
              <w:right w:val="single" w:sz="8" w:space="0" w:color="1F497D"/>
            </w:tcBorders>
            <w:shd w:val="clear" w:color="auto" w:fill="4472C4"/>
            <w:vAlign w:val="center"/>
          </w:tcPr>
          <w:p w:rsidR="00DB1A60" w:rsidRPr="008E0DEC" w:rsidRDefault="00DB1A60" w:rsidP="007E1DD8">
            <w:pPr>
              <w:ind w:left="-832" w:firstLine="697"/>
              <w:jc w:val="center"/>
            </w:pPr>
            <w:r w:rsidRPr="008E0DEC">
              <w:rPr>
                <w:b/>
                <w:color w:val="FFFFFF"/>
              </w:rPr>
              <w:t xml:space="preserve">Fiziki Alanlar </w:t>
            </w:r>
          </w:p>
        </w:tc>
        <w:tc>
          <w:tcPr>
            <w:tcW w:w="2940" w:type="dxa"/>
            <w:tcBorders>
              <w:top w:val="single" w:sz="8" w:space="0" w:color="1F497D"/>
              <w:left w:val="single" w:sz="8" w:space="0" w:color="1F497D"/>
              <w:bottom w:val="single" w:sz="8" w:space="0" w:color="1F497D"/>
              <w:right w:val="single" w:sz="8" w:space="0" w:color="1F497D"/>
            </w:tcBorders>
            <w:shd w:val="clear" w:color="auto" w:fill="4472C4"/>
            <w:vAlign w:val="bottom"/>
          </w:tcPr>
          <w:p w:rsidR="00DB1A60" w:rsidRPr="008E0DEC" w:rsidRDefault="00DB1A60" w:rsidP="007E1DD8">
            <w:pPr>
              <w:ind w:left="6"/>
              <w:jc w:val="center"/>
            </w:pPr>
            <w:r w:rsidRPr="008E0DEC">
              <w:rPr>
                <w:b/>
                <w:color w:val="FFFFFF"/>
              </w:rPr>
              <w:t xml:space="preserve">Kullanım Alanları </w:t>
            </w:r>
          </w:p>
        </w:tc>
        <w:tc>
          <w:tcPr>
            <w:tcW w:w="2936" w:type="dxa"/>
            <w:tcBorders>
              <w:top w:val="single" w:sz="8" w:space="0" w:color="1F497D"/>
              <w:left w:val="single" w:sz="8" w:space="0" w:color="1F497D"/>
              <w:bottom w:val="single" w:sz="8" w:space="0" w:color="1F497D"/>
              <w:right w:val="single" w:sz="8" w:space="0" w:color="1F497D"/>
            </w:tcBorders>
            <w:shd w:val="clear" w:color="auto" w:fill="4472C4"/>
            <w:vAlign w:val="bottom"/>
          </w:tcPr>
          <w:p w:rsidR="00DB1A60" w:rsidRPr="008E0DEC" w:rsidRDefault="00DB1A60" w:rsidP="007E1DD8">
            <w:pPr>
              <w:ind w:left="11"/>
              <w:jc w:val="center"/>
            </w:pPr>
            <w:r w:rsidRPr="008E0DEC">
              <w:rPr>
                <w:b/>
                <w:color w:val="FFFFFF"/>
              </w:rPr>
              <w:t xml:space="preserve">Genişlik (M²) </w:t>
            </w:r>
          </w:p>
        </w:tc>
      </w:tr>
      <w:tr w:rsidR="00DB1A60" w:rsidRPr="008E0DEC" w:rsidTr="007E1DD8">
        <w:trPr>
          <w:trHeight w:val="300"/>
        </w:trPr>
        <w:tc>
          <w:tcPr>
            <w:tcW w:w="2041" w:type="dxa"/>
            <w:vMerge w:val="restart"/>
            <w:tcBorders>
              <w:top w:val="single" w:sz="8" w:space="0" w:color="1F497D"/>
              <w:left w:val="single" w:sz="8" w:space="0" w:color="1F497D"/>
              <w:bottom w:val="single" w:sz="8" w:space="0" w:color="1F497D"/>
              <w:right w:val="single" w:sz="8" w:space="0" w:color="1F497D"/>
            </w:tcBorders>
            <w:vAlign w:val="center"/>
          </w:tcPr>
          <w:p w:rsidR="00DB1A60" w:rsidRPr="008E0DEC" w:rsidRDefault="00DB1A60" w:rsidP="007E1DD8">
            <w:pPr>
              <w:spacing w:after="25"/>
            </w:pPr>
            <w:r w:rsidRPr="008E0DEC">
              <w:rPr>
                <w:b/>
              </w:rPr>
              <w:t xml:space="preserve">Kafeterya </w:t>
            </w:r>
          </w:p>
          <w:p w:rsidR="00DB1A60" w:rsidRPr="008E0DEC" w:rsidRDefault="00DB1A60" w:rsidP="007E1DD8">
            <w:r w:rsidRPr="008E0DEC">
              <w:rPr>
                <w:b/>
              </w:rPr>
              <w:t xml:space="preserve">Hizmet alanları </w:t>
            </w:r>
          </w:p>
        </w:tc>
        <w:tc>
          <w:tcPr>
            <w:tcW w:w="2940"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3"/>
            </w:pPr>
            <w:r w:rsidRPr="008E0DEC">
              <w:t xml:space="preserve">Mutfak Kullanım Alanı </w:t>
            </w:r>
          </w:p>
        </w:tc>
        <w:tc>
          <w:tcPr>
            <w:tcW w:w="2936"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13"/>
              <w:jc w:val="center"/>
            </w:pPr>
            <w:r w:rsidRPr="008E0DEC">
              <w:t xml:space="preserve">450  </w:t>
            </w:r>
          </w:p>
        </w:tc>
      </w:tr>
      <w:tr w:rsidR="00DB1A60" w:rsidRPr="008E0DEC" w:rsidTr="007E1DD8">
        <w:trPr>
          <w:trHeight w:val="295"/>
        </w:trPr>
        <w:tc>
          <w:tcPr>
            <w:tcW w:w="0" w:type="auto"/>
            <w:vMerge/>
            <w:tcBorders>
              <w:top w:val="nil"/>
              <w:left w:val="single" w:sz="8" w:space="0" w:color="1F497D"/>
              <w:bottom w:val="nil"/>
              <w:right w:val="single" w:sz="8" w:space="0" w:color="1F497D"/>
            </w:tcBorders>
            <w:vAlign w:val="bottom"/>
          </w:tcPr>
          <w:p w:rsidR="00DB1A60" w:rsidRPr="008E0DEC" w:rsidRDefault="00DB1A60" w:rsidP="007E1DD8"/>
        </w:tc>
        <w:tc>
          <w:tcPr>
            <w:tcW w:w="2940"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3"/>
            </w:pPr>
            <w:r w:rsidRPr="008E0DEC">
              <w:t xml:space="preserve">Bulaşıkhane </w:t>
            </w:r>
          </w:p>
        </w:tc>
        <w:tc>
          <w:tcPr>
            <w:tcW w:w="2936"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13"/>
              <w:jc w:val="center"/>
            </w:pPr>
            <w:r w:rsidRPr="008E0DEC">
              <w:t xml:space="preserve">250  </w:t>
            </w:r>
          </w:p>
        </w:tc>
      </w:tr>
      <w:tr w:rsidR="00DB1A60" w:rsidRPr="008E0DEC" w:rsidTr="007E1DD8">
        <w:trPr>
          <w:trHeight w:val="295"/>
        </w:trPr>
        <w:tc>
          <w:tcPr>
            <w:tcW w:w="0" w:type="auto"/>
            <w:vMerge/>
            <w:tcBorders>
              <w:top w:val="nil"/>
              <w:left w:val="single" w:sz="8" w:space="0" w:color="1F497D"/>
              <w:bottom w:val="nil"/>
              <w:right w:val="single" w:sz="8" w:space="0" w:color="1F497D"/>
            </w:tcBorders>
            <w:vAlign w:val="bottom"/>
          </w:tcPr>
          <w:p w:rsidR="00DB1A60" w:rsidRPr="008E0DEC" w:rsidRDefault="00DB1A60" w:rsidP="007E1DD8"/>
        </w:tc>
        <w:tc>
          <w:tcPr>
            <w:tcW w:w="2940"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3"/>
            </w:pPr>
            <w:r w:rsidRPr="008E0DEC">
              <w:t xml:space="preserve">4 salon </w:t>
            </w:r>
          </w:p>
        </w:tc>
        <w:tc>
          <w:tcPr>
            <w:tcW w:w="2936"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13"/>
              <w:jc w:val="center"/>
            </w:pPr>
            <w:r w:rsidRPr="008E0DEC">
              <w:t xml:space="preserve">1800  </w:t>
            </w:r>
          </w:p>
        </w:tc>
      </w:tr>
      <w:tr w:rsidR="00DB1A60" w:rsidRPr="008E0DEC" w:rsidTr="007E1DD8">
        <w:trPr>
          <w:trHeight w:val="298"/>
        </w:trPr>
        <w:tc>
          <w:tcPr>
            <w:tcW w:w="0" w:type="auto"/>
            <w:vMerge/>
            <w:tcBorders>
              <w:top w:val="nil"/>
              <w:left w:val="single" w:sz="8" w:space="0" w:color="1F497D"/>
              <w:bottom w:val="nil"/>
              <w:right w:val="single" w:sz="8" w:space="0" w:color="1F497D"/>
            </w:tcBorders>
            <w:vAlign w:val="center"/>
          </w:tcPr>
          <w:p w:rsidR="00DB1A60" w:rsidRPr="008E0DEC" w:rsidRDefault="00DB1A60" w:rsidP="007E1DD8"/>
        </w:tc>
        <w:tc>
          <w:tcPr>
            <w:tcW w:w="2940"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3"/>
            </w:pPr>
            <w:r w:rsidRPr="008E0DEC">
              <w:t xml:space="preserve">Üst restoran </w:t>
            </w:r>
          </w:p>
        </w:tc>
        <w:tc>
          <w:tcPr>
            <w:tcW w:w="2936"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13"/>
              <w:jc w:val="center"/>
            </w:pPr>
            <w:r w:rsidRPr="008E0DEC">
              <w:t xml:space="preserve">450 </w:t>
            </w:r>
          </w:p>
        </w:tc>
      </w:tr>
      <w:tr w:rsidR="00DB1A60" w:rsidRPr="008E0DEC" w:rsidTr="007E1DD8">
        <w:trPr>
          <w:trHeight w:val="298"/>
        </w:trPr>
        <w:tc>
          <w:tcPr>
            <w:tcW w:w="0" w:type="auto"/>
            <w:vMerge/>
            <w:tcBorders>
              <w:top w:val="nil"/>
              <w:left w:val="single" w:sz="8" w:space="0" w:color="1F497D"/>
              <w:bottom w:val="nil"/>
              <w:right w:val="single" w:sz="8" w:space="0" w:color="1F497D"/>
            </w:tcBorders>
          </w:tcPr>
          <w:p w:rsidR="00DB1A60" w:rsidRPr="008E0DEC" w:rsidRDefault="00DB1A60" w:rsidP="007E1DD8"/>
        </w:tc>
        <w:tc>
          <w:tcPr>
            <w:tcW w:w="2940"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3"/>
            </w:pPr>
            <w:r w:rsidRPr="008E0DEC">
              <w:t xml:space="preserve">Kafeterya Kafe </w:t>
            </w:r>
          </w:p>
        </w:tc>
        <w:tc>
          <w:tcPr>
            <w:tcW w:w="2936"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13"/>
              <w:jc w:val="center"/>
            </w:pPr>
            <w:r w:rsidRPr="008E0DEC">
              <w:t xml:space="preserve">400  </w:t>
            </w:r>
          </w:p>
        </w:tc>
      </w:tr>
      <w:tr w:rsidR="00DB1A60" w:rsidRPr="008E0DEC" w:rsidTr="007E1DD8">
        <w:trPr>
          <w:trHeight w:val="290"/>
        </w:trPr>
        <w:tc>
          <w:tcPr>
            <w:tcW w:w="0" w:type="auto"/>
            <w:vMerge/>
            <w:tcBorders>
              <w:top w:val="nil"/>
              <w:left w:val="single" w:sz="8" w:space="0" w:color="1F497D"/>
              <w:bottom w:val="single" w:sz="8" w:space="0" w:color="1F497D"/>
              <w:right w:val="single" w:sz="8" w:space="0" w:color="1F497D"/>
            </w:tcBorders>
            <w:vAlign w:val="bottom"/>
          </w:tcPr>
          <w:p w:rsidR="00DB1A60" w:rsidRPr="008E0DEC" w:rsidRDefault="00DB1A60" w:rsidP="007E1DD8"/>
        </w:tc>
        <w:tc>
          <w:tcPr>
            <w:tcW w:w="2940"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7E1DD8">
            <w:pPr>
              <w:ind w:left="3"/>
            </w:pPr>
            <w:r w:rsidRPr="008E0DEC">
              <w:rPr>
                <w:color w:val="FFFFFF"/>
              </w:rPr>
              <w:t xml:space="preserve">Toplam </w:t>
            </w:r>
          </w:p>
        </w:tc>
        <w:tc>
          <w:tcPr>
            <w:tcW w:w="2936"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7E1DD8">
            <w:pPr>
              <w:ind w:left="13"/>
              <w:jc w:val="center"/>
            </w:pPr>
            <w:r w:rsidRPr="008E0DEC">
              <w:rPr>
                <w:color w:val="FFFFFF"/>
              </w:rPr>
              <w:t xml:space="preserve">3350 </w:t>
            </w:r>
          </w:p>
        </w:tc>
      </w:tr>
      <w:tr w:rsidR="00DB1A60" w:rsidRPr="008E0DEC" w:rsidTr="007E1DD8">
        <w:trPr>
          <w:trHeight w:val="298"/>
        </w:trPr>
        <w:tc>
          <w:tcPr>
            <w:tcW w:w="2041" w:type="dxa"/>
            <w:vMerge w:val="restart"/>
            <w:tcBorders>
              <w:top w:val="single" w:sz="8" w:space="0" w:color="1F497D"/>
              <w:left w:val="single" w:sz="8" w:space="0" w:color="1F497D"/>
              <w:bottom w:val="single" w:sz="8" w:space="0" w:color="1F497D"/>
              <w:right w:val="single" w:sz="8" w:space="0" w:color="1F497D"/>
            </w:tcBorders>
            <w:vAlign w:val="center"/>
          </w:tcPr>
          <w:p w:rsidR="00DB1A60" w:rsidRPr="008E0DEC" w:rsidRDefault="00DB1A60" w:rsidP="007E1DD8">
            <w:r w:rsidRPr="008E0DEC">
              <w:rPr>
                <w:b/>
              </w:rPr>
              <w:t xml:space="preserve">Sosyal </w:t>
            </w:r>
          </w:p>
          <w:p w:rsidR="00DB1A60" w:rsidRPr="008E0DEC" w:rsidRDefault="00DB1A60" w:rsidP="007E1DD8">
            <w:r w:rsidRPr="008E0DEC">
              <w:rPr>
                <w:b/>
              </w:rPr>
              <w:t xml:space="preserve">Bina </w:t>
            </w:r>
          </w:p>
          <w:p w:rsidR="00DB1A60" w:rsidRPr="008E0DEC" w:rsidRDefault="00DB1A60" w:rsidP="007E1DD8">
            <w:r w:rsidRPr="008E0DEC">
              <w:rPr>
                <w:b/>
              </w:rPr>
              <w:t xml:space="preserve"> </w:t>
            </w:r>
          </w:p>
        </w:tc>
        <w:tc>
          <w:tcPr>
            <w:tcW w:w="2940"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3"/>
            </w:pPr>
            <w:r w:rsidRPr="008E0DEC">
              <w:t xml:space="preserve">Mutfak Kullanım Alanı </w:t>
            </w:r>
          </w:p>
        </w:tc>
        <w:tc>
          <w:tcPr>
            <w:tcW w:w="2936"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13"/>
              <w:jc w:val="center"/>
            </w:pPr>
            <w:r w:rsidRPr="008E0DEC">
              <w:t xml:space="preserve">224  </w:t>
            </w:r>
          </w:p>
        </w:tc>
      </w:tr>
      <w:tr w:rsidR="00DB1A60" w:rsidRPr="008E0DEC" w:rsidTr="007E1DD8">
        <w:trPr>
          <w:trHeight w:val="298"/>
        </w:trPr>
        <w:tc>
          <w:tcPr>
            <w:tcW w:w="0" w:type="auto"/>
            <w:vMerge/>
            <w:tcBorders>
              <w:top w:val="nil"/>
              <w:left w:val="single" w:sz="8" w:space="0" w:color="1F497D"/>
              <w:bottom w:val="nil"/>
              <w:right w:val="single" w:sz="8" w:space="0" w:color="1F497D"/>
            </w:tcBorders>
          </w:tcPr>
          <w:p w:rsidR="00DB1A60" w:rsidRPr="008E0DEC" w:rsidRDefault="00DB1A60" w:rsidP="007E1DD8"/>
        </w:tc>
        <w:tc>
          <w:tcPr>
            <w:tcW w:w="2940"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3"/>
            </w:pPr>
            <w:r w:rsidRPr="008E0DEC">
              <w:t xml:space="preserve">Bulaşıkhane </w:t>
            </w:r>
          </w:p>
        </w:tc>
        <w:tc>
          <w:tcPr>
            <w:tcW w:w="2936"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13"/>
              <w:jc w:val="center"/>
            </w:pPr>
            <w:r w:rsidRPr="008E0DEC">
              <w:t xml:space="preserve">76 </w:t>
            </w:r>
          </w:p>
        </w:tc>
      </w:tr>
      <w:tr w:rsidR="00DB1A60" w:rsidRPr="008E0DEC" w:rsidTr="007E1DD8">
        <w:trPr>
          <w:trHeight w:val="298"/>
        </w:trPr>
        <w:tc>
          <w:tcPr>
            <w:tcW w:w="0" w:type="auto"/>
            <w:vMerge/>
            <w:tcBorders>
              <w:top w:val="nil"/>
              <w:left w:val="single" w:sz="8" w:space="0" w:color="1F497D"/>
              <w:bottom w:val="nil"/>
              <w:right w:val="single" w:sz="8" w:space="0" w:color="1F497D"/>
            </w:tcBorders>
          </w:tcPr>
          <w:p w:rsidR="00DB1A60" w:rsidRPr="008E0DEC" w:rsidRDefault="00DB1A60" w:rsidP="007E1DD8"/>
        </w:tc>
        <w:tc>
          <w:tcPr>
            <w:tcW w:w="2940"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3"/>
            </w:pPr>
            <w:r w:rsidRPr="008E0DEC">
              <w:t xml:space="preserve">4 salon </w:t>
            </w:r>
          </w:p>
        </w:tc>
        <w:tc>
          <w:tcPr>
            <w:tcW w:w="2936"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13"/>
              <w:jc w:val="center"/>
            </w:pPr>
            <w:r w:rsidRPr="008E0DEC">
              <w:t xml:space="preserve">808 </w:t>
            </w:r>
          </w:p>
        </w:tc>
      </w:tr>
      <w:tr w:rsidR="00DB1A60" w:rsidRPr="008E0DEC" w:rsidTr="007E1DD8">
        <w:trPr>
          <w:trHeight w:val="290"/>
        </w:trPr>
        <w:tc>
          <w:tcPr>
            <w:tcW w:w="0" w:type="auto"/>
            <w:vMerge/>
            <w:tcBorders>
              <w:top w:val="nil"/>
              <w:left w:val="single" w:sz="8" w:space="0" w:color="1F497D"/>
              <w:bottom w:val="single" w:sz="8" w:space="0" w:color="1F497D"/>
              <w:right w:val="single" w:sz="8" w:space="0" w:color="1F497D"/>
            </w:tcBorders>
          </w:tcPr>
          <w:p w:rsidR="00DB1A60" w:rsidRPr="008E0DEC" w:rsidRDefault="00DB1A60" w:rsidP="007E1DD8"/>
        </w:tc>
        <w:tc>
          <w:tcPr>
            <w:tcW w:w="2940"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7E1DD8">
            <w:pPr>
              <w:ind w:left="3"/>
            </w:pPr>
            <w:r w:rsidRPr="008E0DEC">
              <w:rPr>
                <w:color w:val="FFFFFF"/>
              </w:rPr>
              <w:t xml:space="preserve">Toplam </w:t>
            </w:r>
          </w:p>
        </w:tc>
        <w:tc>
          <w:tcPr>
            <w:tcW w:w="2936"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7E1DD8">
            <w:pPr>
              <w:ind w:left="13"/>
              <w:jc w:val="center"/>
            </w:pPr>
            <w:r w:rsidRPr="008E0DEC">
              <w:rPr>
                <w:color w:val="FFFFFF"/>
              </w:rPr>
              <w:t xml:space="preserve">1108 </w:t>
            </w:r>
          </w:p>
        </w:tc>
      </w:tr>
      <w:tr w:rsidR="00DB1A60" w:rsidRPr="008E0DEC" w:rsidTr="007E1DD8">
        <w:trPr>
          <w:trHeight w:val="300"/>
        </w:trPr>
        <w:tc>
          <w:tcPr>
            <w:tcW w:w="2041" w:type="dxa"/>
            <w:vMerge w:val="restart"/>
            <w:tcBorders>
              <w:top w:val="single" w:sz="8" w:space="0" w:color="1F497D"/>
              <w:left w:val="single" w:sz="8" w:space="0" w:color="1F497D"/>
              <w:bottom w:val="single" w:sz="8" w:space="0" w:color="1F497D"/>
              <w:right w:val="single" w:sz="8" w:space="0" w:color="1F497D"/>
            </w:tcBorders>
            <w:vAlign w:val="center"/>
          </w:tcPr>
          <w:p w:rsidR="00DB1A60" w:rsidRPr="008E0DEC" w:rsidRDefault="00DB1A60" w:rsidP="007E1DD8">
            <w:r w:rsidRPr="008E0DEC">
              <w:rPr>
                <w:b/>
              </w:rPr>
              <w:t xml:space="preserve">Garaj  </w:t>
            </w:r>
          </w:p>
          <w:p w:rsidR="00DB1A60" w:rsidRPr="008E0DEC" w:rsidRDefault="00DB1A60" w:rsidP="007E1DD8">
            <w:r w:rsidRPr="008E0DEC">
              <w:rPr>
                <w:b/>
              </w:rPr>
              <w:t xml:space="preserve">Yemekhanesi </w:t>
            </w:r>
          </w:p>
          <w:p w:rsidR="00DB1A60" w:rsidRPr="008E0DEC" w:rsidRDefault="00DB1A60" w:rsidP="007E1DD8">
            <w:r w:rsidRPr="008E0DEC">
              <w:rPr>
                <w:b/>
              </w:rPr>
              <w:t xml:space="preserve"> </w:t>
            </w:r>
          </w:p>
        </w:tc>
        <w:tc>
          <w:tcPr>
            <w:tcW w:w="2940"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3"/>
            </w:pPr>
            <w:r w:rsidRPr="008E0DEC">
              <w:t xml:space="preserve">Salon </w:t>
            </w:r>
          </w:p>
        </w:tc>
        <w:tc>
          <w:tcPr>
            <w:tcW w:w="2936"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13"/>
              <w:jc w:val="center"/>
            </w:pPr>
            <w:r w:rsidRPr="008E0DEC">
              <w:t xml:space="preserve">243  </w:t>
            </w:r>
          </w:p>
        </w:tc>
      </w:tr>
      <w:tr w:rsidR="00DB1A60" w:rsidRPr="008E0DEC" w:rsidTr="007E1DD8">
        <w:trPr>
          <w:trHeight w:val="295"/>
        </w:trPr>
        <w:tc>
          <w:tcPr>
            <w:tcW w:w="0" w:type="auto"/>
            <w:vMerge/>
            <w:tcBorders>
              <w:top w:val="nil"/>
              <w:left w:val="single" w:sz="8" w:space="0" w:color="1F497D"/>
              <w:bottom w:val="nil"/>
              <w:right w:val="single" w:sz="8" w:space="0" w:color="1F497D"/>
            </w:tcBorders>
          </w:tcPr>
          <w:p w:rsidR="00DB1A60" w:rsidRPr="008E0DEC" w:rsidRDefault="00DB1A60" w:rsidP="007E1DD8"/>
        </w:tc>
        <w:tc>
          <w:tcPr>
            <w:tcW w:w="2940"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3"/>
            </w:pPr>
            <w:r w:rsidRPr="008E0DEC">
              <w:t xml:space="preserve">Bulaşıkhane </w:t>
            </w:r>
          </w:p>
        </w:tc>
        <w:tc>
          <w:tcPr>
            <w:tcW w:w="2936"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13"/>
              <w:jc w:val="center"/>
            </w:pPr>
            <w:r w:rsidRPr="008E0DEC">
              <w:t xml:space="preserve">21  </w:t>
            </w:r>
          </w:p>
        </w:tc>
      </w:tr>
      <w:tr w:rsidR="00DB1A60" w:rsidRPr="008E0DEC" w:rsidTr="007E1DD8">
        <w:trPr>
          <w:trHeight w:val="299"/>
        </w:trPr>
        <w:tc>
          <w:tcPr>
            <w:tcW w:w="0" w:type="auto"/>
            <w:vMerge/>
            <w:tcBorders>
              <w:top w:val="nil"/>
              <w:left w:val="single" w:sz="8" w:space="0" w:color="1F497D"/>
              <w:bottom w:val="nil"/>
              <w:right w:val="single" w:sz="8" w:space="0" w:color="1F497D"/>
            </w:tcBorders>
          </w:tcPr>
          <w:p w:rsidR="00DB1A60" w:rsidRPr="008E0DEC" w:rsidRDefault="00DB1A60" w:rsidP="007E1DD8"/>
        </w:tc>
        <w:tc>
          <w:tcPr>
            <w:tcW w:w="2940"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3"/>
            </w:pPr>
            <w:r w:rsidRPr="008E0DEC">
              <w:t xml:space="preserve">Mutfak </w:t>
            </w:r>
          </w:p>
        </w:tc>
        <w:tc>
          <w:tcPr>
            <w:tcW w:w="2936"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13"/>
              <w:jc w:val="center"/>
            </w:pPr>
            <w:r w:rsidRPr="008E0DEC">
              <w:t xml:space="preserve">36 </w:t>
            </w:r>
          </w:p>
        </w:tc>
      </w:tr>
      <w:tr w:rsidR="00DB1A60" w:rsidRPr="008E0DEC" w:rsidTr="007E1DD8">
        <w:trPr>
          <w:trHeight w:val="292"/>
        </w:trPr>
        <w:tc>
          <w:tcPr>
            <w:tcW w:w="0" w:type="auto"/>
            <w:vMerge/>
            <w:tcBorders>
              <w:top w:val="nil"/>
              <w:left w:val="single" w:sz="8" w:space="0" w:color="1F497D"/>
              <w:bottom w:val="single" w:sz="8" w:space="0" w:color="1F497D"/>
              <w:right w:val="single" w:sz="8" w:space="0" w:color="1F497D"/>
            </w:tcBorders>
          </w:tcPr>
          <w:p w:rsidR="00DB1A60" w:rsidRPr="008E0DEC" w:rsidRDefault="00DB1A60" w:rsidP="007E1DD8"/>
        </w:tc>
        <w:tc>
          <w:tcPr>
            <w:tcW w:w="2940"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7E1DD8">
            <w:pPr>
              <w:ind w:left="3"/>
            </w:pPr>
            <w:r w:rsidRPr="008E0DEC">
              <w:rPr>
                <w:color w:val="FFFFFF"/>
              </w:rPr>
              <w:t xml:space="preserve">Toplam </w:t>
            </w:r>
          </w:p>
        </w:tc>
        <w:tc>
          <w:tcPr>
            <w:tcW w:w="2936"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7E1DD8">
            <w:pPr>
              <w:ind w:left="13"/>
              <w:jc w:val="center"/>
            </w:pPr>
            <w:r w:rsidRPr="008E0DEC">
              <w:rPr>
                <w:color w:val="FFFFFF"/>
              </w:rPr>
              <w:t xml:space="preserve">300 </w:t>
            </w:r>
          </w:p>
        </w:tc>
      </w:tr>
    </w:tbl>
    <w:p w:rsidR="00DB1A60" w:rsidRPr="008E0DEC" w:rsidRDefault="00DB1A60" w:rsidP="00DB1A60">
      <w:pPr>
        <w:keepNext/>
        <w:keepLines/>
        <w:numPr>
          <w:ilvl w:val="1"/>
          <w:numId w:val="9"/>
        </w:numPr>
        <w:tabs>
          <w:tab w:val="left" w:pos="567"/>
        </w:tabs>
        <w:spacing w:before="240" w:after="120" w:line="360" w:lineRule="auto"/>
        <w:outlineLvl w:val="3"/>
        <w:rPr>
          <w:b/>
          <w:bCs/>
          <w:iCs/>
        </w:rPr>
      </w:pPr>
      <w:r w:rsidRPr="008E0DEC">
        <w:rPr>
          <w:b/>
          <w:bCs/>
          <w:iCs/>
        </w:rPr>
        <w:t>Ambar Alanları</w:t>
      </w:r>
    </w:p>
    <w:tbl>
      <w:tblPr>
        <w:tblW w:w="7938"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820"/>
        <w:gridCol w:w="3118"/>
      </w:tblGrid>
      <w:tr w:rsidR="00DB1A60" w:rsidRPr="008E0DEC" w:rsidTr="007E1DD8">
        <w:trPr>
          <w:cantSplit/>
          <w:trHeight w:hRule="exact" w:val="340"/>
        </w:trPr>
        <w:tc>
          <w:tcPr>
            <w:tcW w:w="4820" w:type="dxa"/>
            <w:shd w:val="clear" w:color="auto" w:fill="4472C4"/>
            <w:noWrap/>
          </w:tcPr>
          <w:p w:rsidR="00DB1A60" w:rsidRPr="008E0DEC" w:rsidRDefault="00DB1A60" w:rsidP="007E1DD8">
            <w:pPr>
              <w:jc w:val="center"/>
              <w:rPr>
                <w:b/>
                <w:bCs/>
                <w:color w:val="FFFFFF"/>
              </w:rPr>
            </w:pPr>
            <w:r w:rsidRPr="008E0DEC">
              <w:rPr>
                <w:b/>
                <w:bCs/>
                <w:color w:val="FFFFFF"/>
              </w:rPr>
              <w:t>Ambar Adı</w:t>
            </w:r>
          </w:p>
        </w:tc>
        <w:tc>
          <w:tcPr>
            <w:tcW w:w="3118" w:type="dxa"/>
            <w:shd w:val="clear" w:color="auto" w:fill="4472C4"/>
            <w:noWrap/>
          </w:tcPr>
          <w:p w:rsidR="00DB1A60" w:rsidRPr="008E0DEC" w:rsidRDefault="00DB1A60" w:rsidP="007E1DD8">
            <w:pPr>
              <w:jc w:val="center"/>
              <w:rPr>
                <w:b/>
                <w:bCs/>
                <w:color w:val="FFFFFF"/>
              </w:rPr>
            </w:pPr>
            <w:r w:rsidRPr="008E0DEC">
              <w:rPr>
                <w:b/>
                <w:bCs/>
                <w:color w:val="FFFFFF"/>
              </w:rPr>
              <w:t>Genişlik (M²)</w:t>
            </w:r>
          </w:p>
        </w:tc>
      </w:tr>
      <w:tr w:rsidR="00DB1A60" w:rsidRPr="008E0DEC" w:rsidTr="007E1DD8">
        <w:trPr>
          <w:cantSplit/>
          <w:trHeight w:hRule="exact" w:val="340"/>
        </w:trPr>
        <w:tc>
          <w:tcPr>
            <w:tcW w:w="4820" w:type="dxa"/>
            <w:shd w:val="clear" w:color="auto" w:fill="auto"/>
            <w:noWrap/>
          </w:tcPr>
          <w:p w:rsidR="00DB1A60" w:rsidRPr="008E0DEC" w:rsidRDefault="00DB1A60" w:rsidP="007E1DD8">
            <w:pPr>
              <w:rPr>
                <w:bCs/>
              </w:rPr>
            </w:pPr>
            <w:r w:rsidRPr="008E0DEC">
              <w:rPr>
                <w:bCs/>
              </w:rPr>
              <w:t>Kafeterya Bina Ambarları</w:t>
            </w:r>
          </w:p>
        </w:tc>
        <w:tc>
          <w:tcPr>
            <w:tcW w:w="3118" w:type="dxa"/>
            <w:shd w:val="clear" w:color="auto" w:fill="auto"/>
            <w:noWrap/>
          </w:tcPr>
          <w:p w:rsidR="00DB1A60" w:rsidRPr="008E0DEC" w:rsidRDefault="00DB1A60" w:rsidP="007E1DD8">
            <w:pPr>
              <w:jc w:val="center"/>
            </w:pPr>
            <w:r w:rsidRPr="008E0DEC">
              <w:t>540</w:t>
            </w:r>
          </w:p>
        </w:tc>
      </w:tr>
    </w:tbl>
    <w:p w:rsidR="00DB1A60" w:rsidRPr="008E0DEC" w:rsidRDefault="00DB1A60" w:rsidP="00DB1A60">
      <w:pPr>
        <w:keepNext/>
        <w:keepLines/>
        <w:numPr>
          <w:ilvl w:val="1"/>
          <w:numId w:val="9"/>
        </w:numPr>
        <w:tabs>
          <w:tab w:val="left" w:pos="567"/>
        </w:tabs>
        <w:spacing w:before="240" w:after="120" w:line="360" w:lineRule="auto"/>
        <w:outlineLvl w:val="3"/>
        <w:rPr>
          <w:b/>
          <w:bCs/>
          <w:iCs/>
        </w:rPr>
      </w:pPr>
      <w:r w:rsidRPr="008E0DEC">
        <w:rPr>
          <w:b/>
          <w:bCs/>
          <w:iCs/>
        </w:rPr>
        <w:t>Depolar</w:t>
      </w:r>
    </w:p>
    <w:tbl>
      <w:tblPr>
        <w:tblW w:w="7938"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820"/>
        <w:gridCol w:w="3118"/>
      </w:tblGrid>
      <w:tr w:rsidR="00DB1A60" w:rsidRPr="008E0DEC" w:rsidTr="007E1DD8">
        <w:trPr>
          <w:trHeight w:hRule="exact" w:val="340"/>
        </w:trPr>
        <w:tc>
          <w:tcPr>
            <w:tcW w:w="4820" w:type="dxa"/>
            <w:shd w:val="clear" w:color="auto" w:fill="4472C4"/>
            <w:noWrap/>
          </w:tcPr>
          <w:p w:rsidR="00DB1A60" w:rsidRPr="008E0DEC" w:rsidRDefault="00DB1A60" w:rsidP="007E1DD8">
            <w:pPr>
              <w:jc w:val="center"/>
              <w:rPr>
                <w:b/>
                <w:bCs/>
                <w:color w:val="FFFFFF"/>
              </w:rPr>
            </w:pPr>
            <w:r w:rsidRPr="008E0DEC">
              <w:rPr>
                <w:b/>
                <w:bCs/>
                <w:color w:val="FFFFFF"/>
              </w:rPr>
              <w:t>Depo Adı</w:t>
            </w:r>
          </w:p>
        </w:tc>
        <w:tc>
          <w:tcPr>
            <w:tcW w:w="3118" w:type="dxa"/>
            <w:shd w:val="clear" w:color="auto" w:fill="4472C4"/>
            <w:noWrap/>
          </w:tcPr>
          <w:p w:rsidR="00DB1A60" w:rsidRPr="008E0DEC" w:rsidRDefault="00DB1A60" w:rsidP="007E1DD8">
            <w:pPr>
              <w:jc w:val="center"/>
              <w:rPr>
                <w:b/>
                <w:bCs/>
                <w:color w:val="FFFFFF"/>
              </w:rPr>
            </w:pPr>
            <w:r w:rsidRPr="008E0DEC">
              <w:rPr>
                <w:b/>
                <w:bCs/>
                <w:color w:val="FFFFFF"/>
              </w:rPr>
              <w:t>Genişlik (M²)</w:t>
            </w:r>
          </w:p>
        </w:tc>
      </w:tr>
      <w:tr w:rsidR="00DB1A60" w:rsidRPr="008E0DEC" w:rsidTr="007E1DD8">
        <w:trPr>
          <w:trHeight w:hRule="exact" w:val="340"/>
        </w:trPr>
        <w:tc>
          <w:tcPr>
            <w:tcW w:w="4820" w:type="dxa"/>
            <w:shd w:val="clear" w:color="auto" w:fill="auto"/>
            <w:noWrap/>
            <w:vAlign w:val="center"/>
          </w:tcPr>
          <w:p w:rsidR="00DB1A60" w:rsidRPr="008E0DEC" w:rsidRDefault="00DB1A60" w:rsidP="007E1DD8">
            <w:pPr>
              <w:rPr>
                <w:bCs/>
              </w:rPr>
            </w:pPr>
            <w:r w:rsidRPr="008E0DEC">
              <w:rPr>
                <w:bCs/>
              </w:rPr>
              <w:t>Kafeterya Bina Soğuk Depoları</w:t>
            </w:r>
          </w:p>
        </w:tc>
        <w:tc>
          <w:tcPr>
            <w:tcW w:w="3118" w:type="dxa"/>
            <w:shd w:val="clear" w:color="auto" w:fill="auto"/>
            <w:noWrap/>
          </w:tcPr>
          <w:p w:rsidR="00DB1A60" w:rsidRPr="008E0DEC" w:rsidRDefault="00DB1A60" w:rsidP="007E1DD8">
            <w:pPr>
              <w:jc w:val="center"/>
            </w:pPr>
            <w:r w:rsidRPr="008E0DEC">
              <w:t>197</w:t>
            </w:r>
          </w:p>
        </w:tc>
      </w:tr>
    </w:tbl>
    <w:p w:rsidR="00DB1A60" w:rsidRPr="008E0DEC" w:rsidRDefault="00DB1A60" w:rsidP="00DB1A60">
      <w:pPr>
        <w:keepNext/>
        <w:keepLines/>
        <w:numPr>
          <w:ilvl w:val="1"/>
          <w:numId w:val="9"/>
        </w:numPr>
        <w:tabs>
          <w:tab w:val="left" w:pos="567"/>
        </w:tabs>
        <w:spacing w:before="240" w:after="120" w:line="360" w:lineRule="auto"/>
        <w:outlineLvl w:val="3"/>
        <w:rPr>
          <w:b/>
          <w:bCs/>
          <w:iCs/>
        </w:rPr>
      </w:pPr>
      <w:r w:rsidRPr="008E0DEC">
        <w:rPr>
          <w:b/>
          <w:bCs/>
          <w:iCs/>
        </w:rPr>
        <w:t>Hizmet Alanları (Toplam)</w:t>
      </w:r>
    </w:p>
    <w:tbl>
      <w:tblPr>
        <w:tblW w:w="7938"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820"/>
        <w:gridCol w:w="3118"/>
      </w:tblGrid>
      <w:tr w:rsidR="00DB1A60" w:rsidRPr="008E0DEC" w:rsidTr="007E1DD8">
        <w:trPr>
          <w:trHeight w:hRule="exact" w:val="284"/>
        </w:trPr>
        <w:tc>
          <w:tcPr>
            <w:tcW w:w="4820" w:type="dxa"/>
            <w:shd w:val="clear" w:color="auto" w:fill="4472C4"/>
            <w:noWrap/>
            <w:vAlign w:val="center"/>
          </w:tcPr>
          <w:p w:rsidR="00DB1A60" w:rsidRPr="008E0DEC" w:rsidRDefault="00DB1A60" w:rsidP="007E1DD8">
            <w:pPr>
              <w:jc w:val="center"/>
              <w:rPr>
                <w:b/>
                <w:bCs/>
                <w:color w:val="FFFFFF"/>
              </w:rPr>
            </w:pPr>
            <w:r w:rsidRPr="008E0DEC">
              <w:rPr>
                <w:b/>
                <w:bCs/>
                <w:color w:val="FFFFFF"/>
              </w:rPr>
              <w:t>Alanlar</w:t>
            </w:r>
          </w:p>
        </w:tc>
        <w:tc>
          <w:tcPr>
            <w:tcW w:w="3118" w:type="dxa"/>
            <w:shd w:val="clear" w:color="auto" w:fill="4472C4"/>
            <w:noWrap/>
          </w:tcPr>
          <w:p w:rsidR="00DB1A60" w:rsidRPr="008E0DEC" w:rsidRDefault="00DB1A60" w:rsidP="007E1DD8">
            <w:pPr>
              <w:jc w:val="center"/>
              <w:rPr>
                <w:b/>
                <w:bCs/>
                <w:color w:val="FFFFFF"/>
              </w:rPr>
            </w:pPr>
            <w:r w:rsidRPr="008E0DEC">
              <w:rPr>
                <w:b/>
                <w:bCs/>
                <w:color w:val="FFFFFF"/>
              </w:rPr>
              <w:t>Genişlik (M²)</w:t>
            </w:r>
          </w:p>
        </w:tc>
      </w:tr>
      <w:tr w:rsidR="00DB1A60" w:rsidRPr="008E0DEC" w:rsidTr="007E1DD8">
        <w:trPr>
          <w:trHeight w:hRule="exact" w:val="456"/>
        </w:trPr>
        <w:tc>
          <w:tcPr>
            <w:tcW w:w="4820" w:type="dxa"/>
            <w:shd w:val="clear" w:color="auto" w:fill="auto"/>
            <w:noWrap/>
            <w:vAlign w:val="center"/>
          </w:tcPr>
          <w:p w:rsidR="00DB1A60" w:rsidRPr="008E0DEC" w:rsidRDefault="00DB1A60" w:rsidP="007E1DD8">
            <w:pPr>
              <w:rPr>
                <w:bCs/>
              </w:rPr>
            </w:pPr>
            <w:r w:rsidRPr="008E0DEC">
              <w:rPr>
                <w:bCs/>
              </w:rPr>
              <w:t>Kafeterya Binaları Alanları</w:t>
            </w:r>
          </w:p>
        </w:tc>
        <w:tc>
          <w:tcPr>
            <w:tcW w:w="3118" w:type="dxa"/>
            <w:shd w:val="clear" w:color="auto" w:fill="auto"/>
            <w:noWrap/>
          </w:tcPr>
          <w:p w:rsidR="00DB1A60" w:rsidRPr="008E0DEC" w:rsidRDefault="00DB1A60" w:rsidP="007E1DD8">
            <w:pPr>
              <w:jc w:val="center"/>
            </w:pPr>
            <w:r w:rsidRPr="008E0DEC">
              <w:rPr>
                <w:bCs/>
              </w:rPr>
              <w:t>5495</w:t>
            </w:r>
          </w:p>
        </w:tc>
      </w:tr>
    </w:tbl>
    <w:p w:rsidR="00DB1A60" w:rsidRPr="008E0DEC" w:rsidRDefault="00DB1A60" w:rsidP="00DB1A60">
      <w:pPr>
        <w:rPr>
          <w:b/>
        </w:rPr>
      </w:pPr>
    </w:p>
    <w:p w:rsidR="00DB1A60" w:rsidRPr="008E0DEC" w:rsidRDefault="00DB1A60" w:rsidP="00DB1A60">
      <w:r w:rsidRPr="008E0DEC">
        <w:rPr>
          <w:b/>
        </w:rPr>
        <w:t xml:space="preserve">Not: </w:t>
      </w:r>
      <w:r w:rsidRPr="008E0DEC">
        <w:t>Koridorlar, boşluklar, ofisler ve merdivenler ölçümlerde dikkate alınmamıştır.</w:t>
      </w:r>
    </w:p>
    <w:p w:rsidR="00DB1A60" w:rsidRPr="008E0DEC" w:rsidRDefault="00DB1A60" w:rsidP="00DB1A60">
      <w:pPr>
        <w:sectPr w:rsidR="00DB1A60" w:rsidRPr="008E0DEC" w:rsidSect="007E1DD8">
          <w:footerReference w:type="even" r:id="rId41"/>
          <w:footerReference w:type="default" r:id="rId42"/>
          <w:footerReference w:type="first" r:id="rId43"/>
          <w:pgSz w:w="11906" w:h="16838"/>
          <w:pgMar w:top="911" w:right="991" w:bottom="1465" w:left="1416" w:header="708" w:footer="708" w:gutter="0"/>
          <w:cols w:space="708"/>
          <w:titlePg/>
        </w:sectPr>
      </w:pPr>
    </w:p>
    <w:p w:rsidR="00DB1A60" w:rsidRPr="008E0DEC" w:rsidRDefault="00DB1A60" w:rsidP="00DB1A60">
      <w:pPr>
        <w:keepNext/>
        <w:keepLines/>
        <w:numPr>
          <w:ilvl w:val="0"/>
          <w:numId w:val="9"/>
        </w:numPr>
        <w:spacing w:after="134" w:line="265" w:lineRule="auto"/>
        <w:outlineLvl w:val="2"/>
        <w:rPr>
          <w:rFonts w:ascii="Cambria" w:hAnsi="Cambria"/>
          <w:b/>
          <w:bCs/>
        </w:rPr>
      </w:pPr>
      <w:r w:rsidRPr="008E0DEC">
        <w:rPr>
          <w:rFonts w:ascii="Cambria" w:hAnsi="Cambria"/>
          <w:b/>
          <w:bCs/>
        </w:rPr>
        <w:lastRenderedPageBreak/>
        <w:t xml:space="preserve">Örgüt Yapısı </w:t>
      </w:r>
    </w:p>
    <w:p w:rsidR="00DB1A60" w:rsidRPr="008E0DEC" w:rsidRDefault="00DB1A60" w:rsidP="00DB1A60">
      <w:pPr>
        <w:keepNext/>
        <w:keepLines/>
        <w:spacing w:before="200" w:after="134"/>
        <w:outlineLvl w:val="2"/>
        <w:rPr>
          <w:rFonts w:ascii="Cambria" w:hAnsi="Cambria"/>
          <w:bCs/>
        </w:rPr>
      </w:pPr>
      <w:r w:rsidRPr="008E0DEC">
        <w:rPr>
          <w:rFonts w:ascii="Cambria" w:hAnsi="Cambria"/>
          <w:bCs/>
        </w:rPr>
        <w:t>Birimimizin idari örgütlenmesi ile ilgili şema aşağıda yer almaktadır.</w:t>
      </w:r>
    </w:p>
    <w:p w:rsidR="00DB1A60" w:rsidRPr="008E0DEC" w:rsidRDefault="00DB1A60" w:rsidP="00DB1A60"/>
    <w:p w:rsidR="00DB1A60" w:rsidRPr="008E0DEC" w:rsidRDefault="00DB1A60" w:rsidP="00DB1A60">
      <w:pPr>
        <w:sectPr w:rsidR="00DB1A60" w:rsidRPr="008E0DEC" w:rsidSect="007E1DD8">
          <w:footerReference w:type="even" r:id="rId44"/>
          <w:footerReference w:type="default" r:id="rId45"/>
          <w:footerReference w:type="first" r:id="rId46"/>
          <w:pgSz w:w="16838" w:h="11906" w:orient="landscape"/>
          <w:pgMar w:top="1440" w:right="991" w:bottom="1440" w:left="1277" w:header="708" w:footer="708" w:gutter="0"/>
          <w:cols w:space="708"/>
        </w:sectPr>
      </w:pPr>
      <w:r w:rsidRPr="008E0DEC">
        <w:rPr>
          <w:noProof/>
        </w:rPr>
        <w:drawing>
          <wp:inline distT="0" distB="0" distL="0" distR="0" wp14:anchorId="393ECE62" wp14:editId="39804597">
            <wp:extent cx="9296400" cy="4800600"/>
            <wp:effectExtent l="0" t="38100" r="0" b="0"/>
            <wp:docPr id="37248" name="Diyagram 372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rsidR="00DB1A60" w:rsidRPr="008E0DEC" w:rsidRDefault="00DB1A60" w:rsidP="00DB1A60">
      <w:pPr>
        <w:spacing w:after="154"/>
        <w:ind w:right="1352"/>
        <w:jc w:val="both"/>
      </w:pPr>
      <w:r w:rsidRPr="008E0DEC">
        <w:lastRenderedPageBreak/>
        <w:t xml:space="preserve">Kafeterya Müdürlüğü’nün temel faaliyet alanlarının süreç şemaları aşağıda gösterilmiştir: </w:t>
      </w:r>
    </w:p>
    <w:p w:rsidR="00DB1A60" w:rsidRPr="008E0DEC" w:rsidRDefault="00DB1A60" w:rsidP="00DB1A60">
      <w:pPr>
        <w:keepNext/>
        <w:keepLines/>
        <w:spacing w:before="200" w:after="85"/>
        <w:ind w:left="567" w:hanging="567"/>
        <w:outlineLvl w:val="2"/>
        <w:rPr>
          <w:rFonts w:ascii="Cambria" w:hAnsi="Cambria"/>
          <w:b/>
          <w:bCs/>
        </w:rPr>
      </w:pPr>
      <w:r w:rsidRPr="008E0DEC">
        <w:rPr>
          <w:rFonts w:ascii="Cambria" w:hAnsi="Cambria"/>
          <w:b/>
          <w:bCs/>
        </w:rPr>
        <w:t>1.</w:t>
      </w:r>
      <w:r w:rsidRPr="008E0DEC">
        <w:rPr>
          <w:rFonts w:ascii="Arial" w:eastAsia="Arial" w:hAnsi="Arial" w:cs="Arial"/>
          <w:b/>
          <w:bCs/>
        </w:rPr>
        <w:t xml:space="preserve"> </w:t>
      </w:r>
      <w:r w:rsidRPr="008E0DEC">
        <w:rPr>
          <w:rFonts w:ascii="Arial" w:eastAsia="Arial" w:hAnsi="Arial" w:cs="Arial"/>
          <w:b/>
          <w:bCs/>
        </w:rPr>
        <w:tab/>
      </w:r>
      <w:r w:rsidRPr="008E0DEC">
        <w:rPr>
          <w:rFonts w:ascii="Cambria" w:hAnsi="Cambria"/>
          <w:b/>
          <w:bCs/>
        </w:rPr>
        <w:t xml:space="preserve">Satın Alma Süreç Şeması </w:t>
      </w:r>
    </w:p>
    <w:p w:rsidR="00DB1A60" w:rsidRPr="008E0DEC" w:rsidRDefault="00DB1A60" w:rsidP="00DB1A60">
      <w:r w:rsidRPr="008E0DEC">
        <w:t xml:space="preserve"> </w:t>
      </w:r>
    </w:p>
    <w:p w:rsidR="00DB1A60" w:rsidRPr="008E0DEC" w:rsidRDefault="00DB1A60" w:rsidP="00DB1A60">
      <w:pPr>
        <w:ind w:left="1"/>
      </w:pPr>
      <w:r w:rsidRPr="008E0DEC">
        <w:rPr>
          <w:rFonts w:ascii="Calibri" w:eastAsia="Calibri" w:hAnsi="Calibri" w:cs="Calibri"/>
          <w:noProof/>
        </w:rPr>
        <mc:AlternateContent>
          <mc:Choice Requires="wpg">
            <w:drawing>
              <wp:inline distT="0" distB="0" distL="0" distR="0" wp14:anchorId="08FA9058" wp14:editId="0F803552">
                <wp:extent cx="6109670" cy="7215196"/>
                <wp:effectExtent l="0" t="0" r="0" b="0"/>
                <wp:docPr id="26346" name="Group 26346"/>
                <wp:cNvGraphicFramePr/>
                <a:graphic xmlns:a="http://schemas.openxmlformats.org/drawingml/2006/main">
                  <a:graphicData uri="http://schemas.microsoft.com/office/word/2010/wordprocessingGroup">
                    <wpg:wgp>
                      <wpg:cNvGrpSpPr/>
                      <wpg:grpSpPr>
                        <a:xfrm>
                          <a:off x="0" y="0"/>
                          <a:ext cx="6109670" cy="7215196"/>
                          <a:chOff x="0" y="0"/>
                          <a:chExt cx="6109670" cy="7215196"/>
                        </a:xfrm>
                      </wpg:grpSpPr>
                      <wps:wsp>
                        <wps:cNvPr id="867" name="Rectangle 867"/>
                        <wps:cNvSpPr/>
                        <wps:spPr>
                          <a:xfrm>
                            <a:off x="5715889" y="6990816"/>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877" name="Shape 877"/>
                        <wps:cNvSpPr/>
                        <wps:spPr>
                          <a:xfrm>
                            <a:off x="1828800" y="457200"/>
                            <a:ext cx="2057400" cy="571500"/>
                          </a:xfrm>
                          <a:custGeom>
                            <a:avLst/>
                            <a:gdLst/>
                            <a:ahLst/>
                            <a:cxnLst/>
                            <a:rect l="0" t="0" r="0" b="0"/>
                            <a:pathLst>
                              <a:path w="2057400" h="571500">
                                <a:moveTo>
                                  <a:pt x="330962" y="0"/>
                                </a:moveTo>
                                <a:lnTo>
                                  <a:pt x="1726438" y="0"/>
                                </a:lnTo>
                                <a:cubicBezTo>
                                  <a:pt x="1909191" y="0"/>
                                  <a:pt x="2057400" y="127888"/>
                                  <a:pt x="2057400" y="285750"/>
                                </a:cubicBezTo>
                                <a:cubicBezTo>
                                  <a:pt x="2057400" y="443484"/>
                                  <a:pt x="1909191" y="571500"/>
                                  <a:pt x="1726438" y="571500"/>
                                </a:cubicBezTo>
                                <a:lnTo>
                                  <a:pt x="330962" y="571500"/>
                                </a:lnTo>
                                <a:cubicBezTo>
                                  <a:pt x="148209" y="571500"/>
                                  <a:pt x="0" y="443484"/>
                                  <a:pt x="0" y="285750"/>
                                </a:cubicBezTo>
                                <a:cubicBezTo>
                                  <a:pt x="0" y="127888"/>
                                  <a:pt x="148209" y="0"/>
                                  <a:pt x="330962" y="0"/>
                                </a:cubicBez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878" name="Picture 878"/>
                          <pic:cNvPicPr/>
                        </pic:nvPicPr>
                        <pic:blipFill>
                          <a:blip r:embed="rId52"/>
                          <a:stretch>
                            <a:fillRect/>
                          </a:stretch>
                        </pic:blipFill>
                        <pic:spPr>
                          <a:xfrm>
                            <a:off x="1930273" y="591947"/>
                            <a:ext cx="1854708" cy="303276"/>
                          </a:xfrm>
                          <a:prstGeom prst="rect">
                            <a:avLst/>
                          </a:prstGeom>
                        </pic:spPr>
                      </pic:pic>
                      <wps:wsp>
                        <wps:cNvPr id="879" name="Rectangle 879"/>
                        <wps:cNvSpPr/>
                        <wps:spPr>
                          <a:xfrm>
                            <a:off x="2022348" y="621478"/>
                            <a:ext cx="1105806" cy="169632"/>
                          </a:xfrm>
                          <a:prstGeom prst="rect">
                            <a:avLst/>
                          </a:prstGeom>
                          <a:ln>
                            <a:noFill/>
                          </a:ln>
                        </wps:spPr>
                        <wps:txbx>
                          <w:txbxContent>
                            <w:p w:rsidR="00611ABF" w:rsidRDefault="00611ABF" w:rsidP="00DB1A60">
                              <w:r>
                                <w:t xml:space="preserve">İhtiyaç Listesi </w:t>
                              </w:r>
                            </w:p>
                          </w:txbxContent>
                        </wps:txbx>
                        <wps:bodyPr horzOverflow="overflow" vert="horz" lIns="0" tIns="0" rIns="0" bIns="0" rtlCol="0">
                          <a:noAutofit/>
                        </wps:bodyPr>
                      </wps:wsp>
                      <wps:wsp>
                        <wps:cNvPr id="880" name="Rectangle 880"/>
                        <wps:cNvSpPr/>
                        <wps:spPr>
                          <a:xfrm>
                            <a:off x="2854706" y="622425"/>
                            <a:ext cx="792339" cy="206430"/>
                          </a:xfrm>
                          <a:prstGeom prst="rect">
                            <a:avLst/>
                          </a:prstGeom>
                          <a:ln>
                            <a:noFill/>
                          </a:ln>
                        </wps:spPr>
                        <wps:txbx>
                          <w:txbxContent>
                            <w:p w:rsidR="00611ABF" w:rsidRDefault="00611ABF" w:rsidP="00DB1A60">
                              <w:r>
                                <w:t xml:space="preserve"> </w:t>
                              </w:r>
                              <w:proofErr w:type="gramStart"/>
                              <w:r>
                                <w:t>ve</w:t>
                              </w:r>
                              <w:proofErr w:type="gramEnd"/>
                              <w:r>
                                <w:t xml:space="preserve"> teknik </w:t>
                              </w:r>
                            </w:p>
                          </w:txbxContent>
                        </wps:txbx>
                        <wps:bodyPr horzOverflow="overflow" vert="horz" lIns="0" tIns="0" rIns="0" bIns="0" rtlCol="0">
                          <a:noAutofit/>
                        </wps:bodyPr>
                      </wps:wsp>
                      <wps:wsp>
                        <wps:cNvPr id="881" name="Rectangle 881"/>
                        <wps:cNvSpPr/>
                        <wps:spPr>
                          <a:xfrm>
                            <a:off x="2022348" y="781498"/>
                            <a:ext cx="700779" cy="169632"/>
                          </a:xfrm>
                          <a:prstGeom prst="rect">
                            <a:avLst/>
                          </a:prstGeom>
                          <a:ln>
                            <a:noFill/>
                          </a:ln>
                        </wps:spPr>
                        <wps:txbx>
                          <w:txbxContent>
                            <w:p w:rsidR="00611ABF" w:rsidRDefault="00611ABF" w:rsidP="00DB1A60">
                              <w:r>
                                <w:t>Şartname</w:t>
                              </w:r>
                            </w:p>
                          </w:txbxContent>
                        </wps:txbx>
                        <wps:bodyPr horzOverflow="overflow" vert="horz" lIns="0" tIns="0" rIns="0" bIns="0" rtlCol="0">
                          <a:noAutofit/>
                        </wps:bodyPr>
                      </wps:wsp>
                      <wps:wsp>
                        <wps:cNvPr id="882" name="Rectangle 882"/>
                        <wps:cNvSpPr/>
                        <wps:spPr>
                          <a:xfrm>
                            <a:off x="2549652" y="753787"/>
                            <a:ext cx="46619" cy="20643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886" name="Shape 886"/>
                        <wps:cNvSpPr/>
                        <wps:spPr>
                          <a:xfrm>
                            <a:off x="0" y="571500"/>
                            <a:ext cx="1371600" cy="457200"/>
                          </a:xfrm>
                          <a:custGeom>
                            <a:avLst/>
                            <a:gdLst/>
                            <a:ahLst/>
                            <a:cxnLst/>
                            <a:rect l="0" t="0" r="0" b="0"/>
                            <a:pathLst>
                              <a:path w="1371600" h="457200">
                                <a:moveTo>
                                  <a:pt x="0" y="457200"/>
                                </a:moveTo>
                                <a:lnTo>
                                  <a:pt x="1371600" y="457200"/>
                                </a:lnTo>
                                <a:lnTo>
                                  <a:pt x="13716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887" name="Picture 887"/>
                          <pic:cNvPicPr/>
                        </pic:nvPicPr>
                        <pic:blipFill>
                          <a:blip r:embed="rId53"/>
                          <a:stretch>
                            <a:fillRect/>
                          </a:stretch>
                        </pic:blipFill>
                        <pic:spPr>
                          <a:xfrm>
                            <a:off x="3937" y="622427"/>
                            <a:ext cx="1363980" cy="356616"/>
                          </a:xfrm>
                          <a:prstGeom prst="rect">
                            <a:avLst/>
                          </a:prstGeom>
                        </pic:spPr>
                      </pic:pic>
                      <wps:wsp>
                        <wps:cNvPr id="888" name="Rectangle 888"/>
                        <wps:cNvSpPr/>
                        <wps:spPr>
                          <a:xfrm>
                            <a:off x="494919" y="625576"/>
                            <a:ext cx="507135" cy="224380"/>
                          </a:xfrm>
                          <a:prstGeom prst="rect">
                            <a:avLst/>
                          </a:prstGeom>
                          <a:ln>
                            <a:noFill/>
                          </a:ln>
                        </wps:spPr>
                        <wps:txbx>
                          <w:txbxContent>
                            <w:p w:rsidR="00611ABF" w:rsidRDefault="00611ABF" w:rsidP="00DB1A60">
                              <w:r>
                                <w:rPr>
                                  <w:b/>
                                </w:rPr>
                                <w:t>Birim</w:t>
                              </w:r>
                            </w:p>
                          </w:txbxContent>
                        </wps:txbx>
                        <wps:bodyPr horzOverflow="overflow" vert="horz" lIns="0" tIns="0" rIns="0" bIns="0" rtlCol="0">
                          <a:noAutofit/>
                        </wps:bodyPr>
                      </wps:wsp>
                      <wps:wsp>
                        <wps:cNvPr id="889" name="Rectangle 889"/>
                        <wps:cNvSpPr/>
                        <wps:spPr>
                          <a:xfrm>
                            <a:off x="874395" y="625576"/>
                            <a:ext cx="50673" cy="224380"/>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890" name="Rectangle 890"/>
                        <wps:cNvSpPr/>
                        <wps:spPr>
                          <a:xfrm>
                            <a:off x="287706" y="805408"/>
                            <a:ext cx="112728" cy="224380"/>
                          </a:xfrm>
                          <a:prstGeom prst="rect">
                            <a:avLst/>
                          </a:prstGeom>
                          <a:ln>
                            <a:noFill/>
                          </a:ln>
                        </wps:spPr>
                        <wps:txbx>
                          <w:txbxContent>
                            <w:p w:rsidR="00611ABF" w:rsidRDefault="00611ABF" w:rsidP="00DB1A60">
                              <w:r>
                                <w:rPr>
                                  <w:b/>
                                </w:rPr>
                                <w:t>S</w:t>
                              </w:r>
                            </w:p>
                          </w:txbxContent>
                        </wps:txbx>
                        <wps:bodyPr horzOverflow="overflow" vert="horz" lIns="0" tIns="0" rIns="0" bIns="0" rtlCol="0">
                          <a:noAutofit/>
                        </wps:bodyPr>
                      </wps:wsp>
                      <wps:wsp>
                        <wps:cNvPr id="891" name="Rectangle 891"/>
                        <wps:cNvSpPr/>
                        <wps:spPr>
                          <a:xfrm>
                            <a:off x="372999" y="797929"/>
                            <a:ext cx="944139" cy="181116"/>
                          </a:xfrm>
                          <a:prstGeom prst="rect">
                            <a:avLst/>
                          </a:prstGeom>
                          <a:ln>
                            <a:noFill/>
                          </a:ln>
                        </wps:spPr>
                        <wps:txbx>
                          <w:txbxContent>
                            <w:p w:rsidR="00611ABF" w:rsidRDefault="00611ABF" w:rsidP="00DB1A60">
                              <w:proofErr w:type="spellStart"/>
                              <w:r>
                                <w:rPr>
                                  <w:b/>
                                </w:rPr>
                                <w:t>orumluları</w:t>
                              </w:r>
                              <w:proofErr w:type="spellEnd"/>
                            </w:p>
                          </w:txbxContent>
                        </wps:txbx>
                        <wps:bodyPr horzOverflow="overflow" vert="horz" lIns="0" tIns="0" rIns="0" bIns="0" rtlCol="0">
                          <a:noAutofit/>
                        </wps:bodyPr>
                      </wps:wsp>
                      <wps:wsp>
                        <wps:cNvPr id="892" name="Rectangle 892"/>
                        <wps:cNvSpPr/>
                        <wps:spPr>
                          <a:xfrm>
                            <a:off x="1083183" y="805408"/>
                            <a:ext cx="50673" cy="224380"/>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894" name="Shape 894"/>
                        <wps:cNvSpPr/>
                        <wps:spPr>
                          <a:xfrm>
                            <a:off x="0" y="0"/>
                            <a:ext cx="1714500" cy="342900"/>
                          </a:xfrm>
                          <a:custGeom>
                            <a:avLst/>
                            <a:gdLst/>
                            <a:ahLst/>
                            <a:cxnLst/>
                            <a:rect l="0" t="0" r="0" b="0"/>
                            <a:pathLst>
                              <a:path w="1714500" h="342900">
                                <a:moveTo>
                                  <a:pt x="0" y="342900"/>
                                </a:moveTo>
                                <a:lnTo>
                                  <a:pt x="1714500" y="342900"/>
                                </a:lnTo>
                                <a:lnTo>
                                  <a:pt x="17145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895" name="Picture 895"/>
                          <pic:cNvPicPr/>
                        </pic:nvPicPr>
                        <pic:blipFill>
                          <a:blip r:embed="rId54"/>
                          <a:stretch>
                            <a:fillRect/>
                          </a:stretch>
                        </pic:blipFill>
                        <pic:spPr>
                          <a:xfrm>
                            <a:off x="3937" y="50927"/>
                            <a:ext cx="1706880" cy="242316"/>
                          </a:xfrm>
                          <a:prstGeom prst="rect">
                            <a:avLst/>
                          </a:prstGeom>
                        </pic:spPr>
                      </pic:pic>
                      <wps:wsp>
                        <wps:cNvPr id="896" name="Rectangle 896"/>
                        <wps:cNvSpPr/>
                        <wps:spPr>
                          <a:xfrm>
                            <a:off x="202362" y="91225"/>
                            <a:ext cx="1738084" cy="181116"/>
                          </a:xfrm>
                          <a:prstGeom prst="rect">
                            <a:avLst/>
                          </a:prstGeom>
                          <a:ln>
                            <a:noFill/>
                          </a:ln>
                        </wps:spPr>
                        <wps:txbx>
                          <w:txbxContent>
                            <w:p w:rsidR="00611ABF" w:rsidRDefault="00611ABF" w:rsidP="00DB1A60">
                              <w:r>
                                <w:rPr>
                                  <w:b/>
                                </w:rPr>
                                <w:t>SÜREÇ AKIŞLARI</w:t>
                              </w:r>
                            </w:p>
                          </w:txbxContent>
                        </wps:txbx>
                        <wps:bodyPr horzOverflow="overflow" vert="horz" lIns="0" tIns="0" rIns="0" bIns="0" rtlCol="0">
                          <a:noAutofit/>
                        </wps:bodyPr>
                      </wps:wsp>
                      <wps:wsp>
                        <wps:cNvPr id="897" name="Rectangle 897"/>
                        <wps:cNvSpPr/>
                        <wps:spPr>
                          <a:xfrm>
                            <a:off x="1511808" y="58648"/>
                            <a:ext cx="50673" cy="224380"/>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37249" name="Shape 37249"/>
                        <wps:cNvSpPr/>
                        <wps:spPr>
                          <a:xfrm>
                            <a:off x="1828800" y="0"/>
                            <a:ext cx="2057400" cy="457200"/>
                          </a:xfrm>
                          <a:custGeom>
                            <a:avLst/>
                            <a:gdLst/>
                            <a:ahLst/>
                            <a:cxnLst/>
                            <a:rect l="0" t="0" r="0" b="0"/>
                            <a:pathLst>
                              <a:path w="2057400" h="457200">
                                <a:moveTo>
                                  <a:pt x="0" y="0"/>
                                </a:moveTo>
                                <a:lnTo>
                                  <a:pt x="2057400" y="0"/>
                                </a:lnTo>
                                <a:lnTo>
                                  <a:pt x="2057400" y="457200"/>
                                </a:lnTo>
                                <a:lnTo>
                                  <a:pt x="0" y="457200"/>
                                </a:lnTo>
                                <a:lnTo>
                                  <a:pt x="0" y="0"/>
                                </a:lnTo>
                              </a:path>
                            </a:pathLst>
                          </a:custGeom>
                          <a:solidFill>
                            <a:srgbClr val="FFFFFF"/>
                          </a:solidFill>
                          <a:ln w="0" cap="flat">
                            <a:noFill/>
                            <a:miter lim="127000"/>
                          </a:ln>
                          <a:effectLst/>
                        </wps:spPr>
                        <wps:bodyPr/>
                      </wps:wsp>
                      <wps:wsp>
                        <wps:cNvPr id="899" name="Shape 899"/>
                        <wps:cNvSpPr/>
                        <wps:spPr>
                          <a:xfrm>
                            <a:off x="1828800" y="0"/>
                            <a:ext cx="2057400" cy="457200"/>
                          </a:xfrm>
                          <a:custGeom>
                            <a:avLst/>
                            <a:gdLst/>
                            <a:ahLst/>
                            <a:cxnLst/>
                            <a:rect l="0" t="0" r="0" b="0"/>
                            <a:pathLst>
                              <a:path w="2057400" h="457200">
                                <a:moveTo>
                                  <a:pt x="0" y="457200"/>
                                </a:moveTo>
                                <a:lnTo>
                                  <a:pt x="2057400" y="457200"/>
                                </a:lnTo>
                                <a:lnTo>
                                  <a:pt x="20574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900" name="Picture 900"/>
                          <pic:cNvPicPr/>
                        </pic:nvPicPr>
                        <pic:blipFill>
                          <a:blip r:embed="rId55"/>
                          <a:stretch>
                            <a:fillRect/>
                          </a:stretch>
                        </pic:blipFill>
                        <pic:spPr>
                          <a:xfrm>
                            <a:off x="1832737" y="50927"/>
                            <a:ext cx="2049780" cy="356616"/>
                          </a:xfrm>
                          <a:prstGeom prst="rect">
                            <a:avLst/>
                          </a:prstGeom>
                        </pic:spPr>
                      </pic:pic>
                      <wps:wsp>
                        <wps:cNvPr id="901" name="Rectangle 901"/>
                        <wps:cNvSpPr/>
                        <wps:spPr>
                          <a:xfrm>
                            <a:off x="2113788" y="86652"/>
                            <a:ext cx="2026920" cy="181116"/>
                          </a:xfrm>
                          <a:prstGeom prst="rect">
                            <a:avLst/>
                          </a:prstGeom>
                          <a:ln>
                            <a:noFill/>
                          </a:ln>
                        </wps:spPr>
                        <wps:txbx>
                          <w:txbxContent>
                            <w:p w:rsidR="00611ABF" w:rsidRDefault="00611ABF" w:rsidP="00DB1A60">
                              <w:r>
                                <w:rPr>
                                  <w:b/>
                                </w:rPr>
                                <w:t xml:space="preserve">SATINALMA SÜREÇ </w:t>
                              </w:r>
                            </w:p>
                          </w:txbxContent>
                        </wps:txbx>
                        <wps:bodyPr horzOverflow="overflow" vert="horz" lIns="0" tIns="0" rIns="0" bIns="0" rtlCol="0">
                          <a:noAutofit/>
                        </wps:bodyPr>
                      </wps:wsp>
                      <wps:wsp>
                        <wps:cNvPr id="902" name="Rectangle 902"/>
                        <wps:cNvSpPr/>
                        <wps:spPr>
                          <a:xfrm>
                            <a:off x="2641346" y="266485"/>
                            <a:ext cx="573213" cy="181116"/>
                          </a:xfrm>
                          <a:prstGeom prst="rect">
                            <a:avLst/>
                          </a:prstGeom>
                          <a:ln>
                            <a:noFill/>
                          </a:ln>
                        </wps:spPr>
                        <wps:txbx>
                          <w:txbxContent>
                            <w:p w:rsidR="00611ABF" w:rsidRDefault="00611ABF" w:rsidP="00DB1A60">
                              <w:r>
                                <w:rPr>
                                  <w:b/>
                                </w:rPr>
                                <w:t>AKIŞI</w:t>
                              </w:r>
                            </w:p>
                          </w:txbxContent>
                        </wps:txbx>
                        <wps:bodyPr horzOverflow="overflow" vert="horz" lIns="0" tIns="0" rIns="0" bIns="0" rtlCol="0">
                          <a:noAutofit/>
                        </wps:bodyPr>
                      </wps:wsp>
                      <wps:wsp>
                        <wps:cNvPr id="903" name="Rectangle 903"/>
                        <wps:cNvSpPr/>
                        <wps:spPr>
                          <a:xfrm>
                            <a:off x="3072638" y="233908"/>
                            <a:ext cx="50673" cy="224380"/>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905" name="Shape 905"/>
                        <wps:cNvSpPr/>
                        <wps:spPr>
                          <a:xfrm>
                            <a:off x="4000500" y="0"/>
                            <a:ext cx="1714500" cy="809625"/>
                          </a:xfrm>
                          <a:custGeom>
                            <a:avLst/>
                            <a:gdLst/>
                            <a:ahLst/>
                            <a:cxnLst/>
                            <a:rect l="0" t="0" r="0" b="0"/>
                            <a:pathLst>
                              <a:path w="1714500" h="809625">
                                <a:moveTo>
                                  <a:pt x="0" y="809625"/>
                                </a:moveTo>
                                <a:lnTo>
                                  <a:pt x="1714500" y="809625"/>
                                </a:lnTo>
                                <a:lnTo>
                                  <a:pt x="17145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906" name="Picture 906"/>
                          <pic:cNvPicPr/>
                        </pic:nvPicPr>
                        <pic:blipFill>
                          <a:blip r:embed="rId56"/>
                          <a:stretch>
                            <a:fillRect/>
                          </a:stretch>
                        </pic:blipFill>
                        <pic:spPr>
                          <a:xfrm>
                            <a:off x="4004437" y="50927"/>
                            <a:ext cx="1706880" cy="708660"/>
                          </a:xfrm>
                          <a:prstGeom prst="rect">
                            <a:avLst/>
                          </a:prstGeom>
                        </pic:spPr>
                      </pic:pic>
                      <wps:wsp>
                        <wps:cNvPr id="907" name="Rectangle 907"/>
                        <wps:cNvSpPr/>
                        <wps:spPr>
                          <a:xfrm>
                            <a:off x="4193159" y="84241"/>
                            <a:ext cx="1815350" cy="166628"/>
                          </a:xfrm>
                          <a:prstGeom prst="rect">
                            <a:avLst/>
                          </a:prstGeom>
                          <a:ln>
                            <a:noFill/>
                          </a:ln>
                        </wps:spPr>
                        <wps:txbx>
                          <w:txbxContent>
                            <w:p w:rsidR="00611ABF" w:rsidRDefault="00611ABF" w:rsidP="00DB1A60">
                              <w:r>
                                <w:rPr>
                                  <w:b/>
                                </w:rPr>
                                <w:t xml:space="preserve">DOĞRUDAN TEMİN </w:t>
                              </w:r>
                            </w:p>
                          </w:txbxContent>
                        </wps:txbx>
                        <wps:bodyPr horzOverflow="overflow" vert="horz" lIns="0" tIns="0" rIns="0" bIns="0" rtlCol="0">
                          <a:noAutofit/>
                        </wps:bodyPr>
                      </wps:wsp>
                      <wps:wsp>
                        <wps:cNvPr id="908" name="Rectangle 908"/>
                        <wps:cNvSpPr/>
                        <wps:spPr>
                          <a:xfrm>
                            <a:off x="4737227" y="245785"/>
                            <a:ext cx="321299" cy="166628"/>
                          </a:xfrm>
                          <a:prstGeom prst="rect">
                            <a:avLst/>
                          </a:prstGeom>
                          <a:ln>
                            <a:noFill/>
                          </a:ln>
                        </wps:spPr>
                        <wps:txbx>
                          <w:txbxContent>
                            <w:p w:rsidR="00611ABF" w:rsidRDefault="00611ABF" w:rsidP="00DB1A60">
                              <w:r>
                                <w:rPr>
                                  <w:b/>
                                </w:rPr>
                                <w:t>İLE</w:t>
                              </w:r>
                            </w:p>
                          </w:txbxContent>
                        </wps:txbx>
                        <wps:bodyPr horzOverflow="overflow" vert="horz" lIns="0" tIns="0" rIns="0" bIns="0" rtlCol="0">
                          <a:noAutofit/>
                        </wps:bodyPr>
                      </wps:wsp>
                      <wps:wsp>
                        <wps:cNvPr id="909" name="Rectangle 909"/>
                        <wps:cNvSpPr/>
                        <wps:spPr>
                          <a:xfrm>
                            <a:off x="4978019" y="215815"/>
                            <a:ext cx="46619" cy="206430"/>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910" name="Rectangle 910"/>
                        <wps:cNvSpPr/>
                        <wps:spPr>
                          <a:xfrm>
                            <a:off x="4177919" y="405805"/>
                            <a:ext cx="1856375" cy="166628"/>
                          </a:xfrm>
                          <a:prstGeom prst="rect">
                            <a:avLst/>
                          </a:prstGeom>
                          <a:ln>
                            <a:noFill/>
                          </a:ln>
                        </wps:spPr>
                        <wps:txbx>
                          <w:txbxContent>
                            <w:p w:rsidR="00611ABF" w:rsidRDefault="00611ABF" w:rsidP="00DB1A60">
                              <w:r>
                                <w:rPr>
                                  <w:b/>
                                </w:rPr>
                                <w:t xml:space="preserve">SATINALMA SÜREÇ </w:t>
                              </w:r>
                            </w:p>
                          </w:txbxContent>
                        </wps:txbx>
                        <wps:bodyPr horzOverflow="overflow" vert="horz" lIns="0" tIns="0" rIns="0" bIns="0" rtlCol="0">
                          <a:noAutofit/>
                        </wps:bodyPr>
                      </wps:wsp>
                      <wps:wsp>
                        <wps:cNvPr id="911" name="Rectangle 911"/>
                        <wps:cNvSpPr/>
                        <wps:spPr>
                          <a:xfrm>
                            <a:off x="4659503" y="571921"/>
                            <a:ext cx="528288" cy="166628"/>
                          </a:xfrm>
                          <a:prstGeom prst="rect">
                            <a:avLst/>
                          </a:prstGeom>
                          <a:ln>
                            <a:noFill/>
                          </a:ln>
                        </wps:spPr>
                        <wps:txbx>
                          <w:txbxContent>
                            <w:p w:rsidR="00611ABF" w:rsidRDefault="00611ABF" w:rsidP="00DB1A60">
                              <w:r>
                                <w:rPr>
                                  <w:b/>
                                </w:rPr>
                                <w:t>AKIŞI</w:t>
                              </w:r>
                            </w:p>
                          </w:txbxContent>
                        </wps:txbx>
                        <wps:bodyPr horzOverflow="overflow" vert="horz" lIns="0" tIns="0" rIns="0" bIns="0" rtlCol="0">
                          <a:noAutofit/>
                        </wps:bodyPr>
                      </wps:wsp>
                      <wps:wsp>
                        <wps:cNvPr id="912" name="Rectangle 912"/>
                        <wps:cNvSpPr/>
                        <wps:spPr>
                          <a:xfrm>
                            <a:off x="5055743" y="541951"/>
                            <a:ext cx="46619" cy="206429"/>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914" name="Shape 914"/>
                        <wps:cNvSpPr/>
                        <wps:spPr>
                          <a:xfrm>
                            <a:off x="0" y="1257300"/>
                            <a:ext cx="1371600" cy="314325"/>
                          </a:xfrm>
                          <a:custGeom>
                            <a:avLst/>
                            <a:gdLst/>
                            <a:ahLst/>
                            <a:cxnLst/>
                            <a:rect l="0" t="0" r="0" b="0"/>
                            <a:pathLst>
                              <a:path w="1371600" h="314325">
                                <a:moveTo>
                                  <a:pt x="0" y="314325"/>
                                </a:moveTo>
                                <a:lnTo>
                                  <a:pt x="1371600" y="314325"/>
                                </a:lnTo>
                                <a:lnTo>
                                  <a:pt x="13716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915" name="Picture 915"/>
                          <pic:cNvPicPr/>
                        </pic:nvPicPr>
                        <pic:blipFill>
                          <a:blip r:embed="rId57"/>
                          <a:stretch>
                            <a:fillRect/>
                          </a:stretch>
                        </pic:blipFill>
                        <pic:spPr>
                          <a:xfrm>
                            <a:off x="3937" y="1308227"/>
                            <a:ext cx="1363980" cy="213360"/>
                          </a:xfrm>
                          <a:prstGeom prst="rect">
                            <a:avLst/>
                          </a:prstGeom>
                        </pic:spPr>
                      </pic:pic>
                      <wps:wsp>
                        <wps:cNvPr id="916" name="Rectangle 916"/>
                        <wps:cNvSpPr/>
                        <wps:spPr>
                          <a:xfrm>
                            <a:off x="310566" y="1348525"/>
                            <a:ext cx="996029" cy="181116"/>
                          </a:xfrm>
                          <a:prstGeom prst="rect">
                            <a:avLst/>
                          </a:prstGeom>
                          <a:ln>
                            <a:noFill/>
                          </a:ln>
                        </wps:spPr>
                        <wps:txbx>
                          <w:txbxContent>
                            <w:p w:rsidR="00611ABF" w:rsidRDefault="00611ABF" w:rsidP="00DB1A60">
                              <w:r>
                                <w:rPr>
                                  <w:b/>
                                </w:rPr>
                                <w:t>Ambar Şefi</w:t>
                              </w:r>
                            </w:p>
                          </w:txbxContent>
                        </wps:txbx>
                        <wps:bodyPr horzOverflow="overflow" vert="horz" lIns="0" tIns="0" rIns="0" bIns="0" rtlCol="0">
                          <a:noAutofit/>
                        </wps:bodyPr>
                      </wps:wsp>
                      <wps:wsp>
                        <wps:cNvPr id="917" name="Rectangle 917"/>
                        <wps:cNvSpPr/>
                        <wps:spPr>
                          <a:xfrm>
                            <a:off x="1060323" y="1315948"/>
                            <a:ext cx="50673" cy="224380"/>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919" name="Shape 919"/>
                        <wps:cNvSpPr/>
                        <wps:spPr>
                          <a:xfrm>
                            <a:off x="457200" y="5362574"/>
                            <a:ext cx="1371600" cy="285750"/>
                          </a:xfrm>
                          <a:custGeom>
                            <a:avLst/>
                            <a:gdLst/>
                            <a:ahLst/>
                            <a:cxnLst/>
                            <a:rect l="0" t="0" r="0" b="0"/>
                            <a:pathLst>
                              <a:path w="1371600" h="285750">
                                <a:moveTo>
                                  <a:pt x="0" y="285750"/>
                                </a:moveTo>
                                <a:lnTo>
                                  <a:pt x="1371600" y="285750"/>
                                </a:lnTo>
                                <a:lnTo>
                                  <a:pt x="13716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920" name="Picture 920"/>
                          <pic:cNvPicPr/>
                        </pic:nvPicPr>
                        <pic:blipFill>
                          <a:blip r:embed="rId58"/>
                          <a:stretch>
                            <a:fillRect/>
                          </a:stretch>
                        </pic:blipFill>
                        <pic:spPr>
                          <a:xfrm>
                            <a:off x="461137" y="5413883"/>
                            <a:ext cx="1363980" cy="184404"/>
                          </a:xfrm>
                          <a:prstGeom prst="rect">
                            <a:avLst/>
                          </a:prstGeom>
                        </pic:spPr>
                      </pic:pic>
                      <wps:wsp>
                        <wps:cNvPr id="921" name="Rectangle 921"/>
                        <wps:cNvSpPr/>
                        <wps:spPr>
                          <a:xfrm>
                            <a:off x="859155" y="5423764"/>
                            <a:ext cx="753609" cy="224380"/>
                          </a:xfrm>
                          <a:prstGeom prst="rect">
                            <a:avLst/>
                          </a:prstGeom>
                          <a:ln>
                            <a:noFill/>
                          </a:ln>
                        </wps:spPr>
                        <wps:txbx>
                          <w:txbxContent>
                            <w:p w:rsidR="00611ABF" w:rsidRDefault="00611ABF" w:rsidP="00DB1A60">
                              <w:r>
                                <w:rPr>
                                  <w:b/>
                                </w:rPr>
                                <w:t>S.G.D.B.</w:t>
                              </w:r>
                            </w:p>
                          </w:txbxContent>
                        </wps:txbx>
                        <wps:bodyPr horzOverflow="overflow" vert="horz" lIns="0" tIns="0" rIns="0" bIns="0" rtlCol="0">
                          <a:noAutofit/>
                        </wps:bodyPr>
                      </wps:wsp>
                      <wps:wsp>
                        <wps:cNvPr id="922" name="Rectangle 922"/>
                        <wps:cNvSpPr/>
                        <wps:spPr>
                          <a:xfrm>
                            <a:off x="1426464" y="5423764"/>
                            <a:ext cx="50673" cy="224380"/>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924" name="Shape 924"/>
                        <wps:cNvSpPr/>
                        <wps:spPr>
                          <a:xfrm>
                            <a:off x="1828800" y="1076325"/>
                            <a:ext cx="2057400" cy="800100"/>
                          </a:xfrm>
                          <a:custGeom>
                            <a:avLst/>
                            <a:gdLst/>
                            <a:ahLst/>
                            <a:cxnLst/>
                            <a:rect l="0" t="0" r="0" b="0"/>
                            <a:pathLst>
                              <a:path w="2057400" h="800100">
                                <a:moveTo>
                                  <a:pt x="0" y="800100"/>
                                </a:moveTo>
                                <a:lnTo>
                                  <a:pt x="2057400" y="800100"/>
                                </a:lnTo>
                                <a:lnTo>
                                  <a:pt x="20574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925" name="Picture 925"/>
                          <pic:cNvPicPr/>
                        </pic:nvPicPr>
                        <pic:blipFill>
                          <a:blip r:embed="rId59"/>
                          <a:stretch>
                            <a:fillRect/>
                          </a:stretch>
                        </pic:blipFill>
                        <pic:spPr>
                          <a:xfrm>
                            <a:off x="1832737" y="1126871"/>
                            <a:ext cx="2049780" cy="699516"/>
                          </a:xfrm>
                          <a:prstGeom prst="rect">
                            <a:avLst/>
                          </a:prstGeom>
                        </pic:spPr>
                      </pic:pic>
                      <wps:wsp>
                        <wps:cNvPr id="926" name="Rectangle 926"/>
                        <wps:cNvSpPr/>
                        <wps:spPr>
                          <a:xfrm>
                            <a:off x="1924812" y="1158617"/>
                            <a:ext cx="2137996" cy="184382"/>
                          </a:xfrm>
                          <a:prstGeom prst="rect">
                            <a:avLst/>
                          </a:prstGeom>
                          <a:ln>
                            <a:noFill/>
                          </a:ln>
                        </wps:spPr>
                        <wps:txbx>
                          <w:txbxContent>
                            <w:p w:rsidR="00611ABF" w:rsidRDefault="00611ABF" w:rsidP="00DB1A60">
                              <w:r>
                                <w:t>Satın alma şekli belirlenir.</w:t>
                              </w:r>
                            </w:p>
                          </w:txbxContent>
                        </wps:txbx>
                        <wps:bodyPr horzOverflow="overflow" vert="horz" lIns="0" tIns="0" rIns="0" bIns="0" rtlCol="0">
                          <a:noAutofit/>
                        </wps:bodyPr>
                      </wps:wsp>
                      <wps:wsp>
                        <wps:cNvPr id="927" name="Rectangle 927"/>
                        <wps:cNvSpPr/>
                        <wps:spPr>
                          <a:xfrm>
                            <a:off x="3532886" y="1128496"/>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928" name="Rectangle 928"/>
                        <wps:cNvSpPr/>
                        <wps:spPr>
                          <a:xfrm>
                            <a:off x="1924812" y="1333877"/>
                            <a:ext cx="2144279" cy="184382"/>
                          </a:xfrm>
                          <a:prstGeom prst="rect">
                            <a:avLst/>
                          </a:prstGeom>
                          <a:ln>
                            <a:noFill/>
                          </a:ln>
                        </wps:spPr>
                        <wps:txbx>
                          <w:txbxContent>
                            <w:p w:rsidR="00611ABF" w:rsidRDefault="00611ABF" w:rsidP="00DB1A60">
                              <w:r>
                                <w:t>a)Doğrudan temin yolu ile</w:t>
                              </w:r>
                            </w:p>
                          </w:txbxContent>
                        </wps:txbx>
                        <wps:bodyPr horzOverflow="overflow" vert="horz" lIns="0" tIns="0" rIns="0" bIns="0" rtlCol="0">
                          <a:noAutofit/>
                        </wps:bodyPr>
                      </wps:wsp>
                      <wps:wsp>
                        <wps:cNvPr id="929" name="Rectangle 929"/>
                        <wps:cNvSpPr/>
                        <wps:spPr>
                          <a:xfrm>
                            <a:off x="3537458" y="1303756"/>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930" name="Rectangle 930"/>
                        <wps:cNvSpPr/>
                        <wps:spPr>
                          <a:xfrm>
                            <a:off x="1924812" y="1509137"/>
                            <a:ext cx="825159" cy="184382"/>
                          </a:xfrm>
                          <a:prstGeom prst="rect">
                            <a:avLst/>
                          </a:prstGeom>
                          <a:ln>
                            <a:noFill/>
                          </a:ln>
                        </wps:spPr>
                        <wps:txbx>
                          <w:txbxContent>
                            <w:p w:rsidR="00611ABF" w:rsidRDefault="00611ABF" w:rsidP="00DB1A60">
                              <w:r>
                                <w:t>b)İhale ile</w:t>
                              </w:r>
                            </w:p>
                          </w:txbxContent>
                        </wps:txbx>
                        <wps:bodyPr horzOverflow="overflow" vert="horz" lIns="0" tIns="0" rIns="0" bIns="0" rtlCol="0">
                          <a:noAutofit/>
                        </wps:bodyPr>
                      </wps:wsp>
                      <wps:wsp>
                        <wps:cNvPr id="931" name="Rectangle 931"/>
                        <wps:cNvSpPr/>
                        <wps:spPr>
                          <a:xfrm>
                            <a:off x="2546604" y="1479016"/>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932" name="Rectangle 932"/>
                        <wps:cNvSpPr/>
                        <wps:spPr>
                          <a:xfrm>
                            <a:off x="1924812" y="1654276"/>
                            <a:ext cx="926474" cy="224380"/>
                          </a:xfrm>
                          <a:prstGeom prst="rect">
                            <a:avLst/>
                          </a:prstGeom>
                          <a:ln>
                            <a:noFill/>
                          </a:ln>
                        </wps:spPr>
                        <wps:txbx>
                          <w:txbxContent>
                            <w:p w:rsidR="00611ABF" w:rsidRDefault="00611ABF" w:rsidP="00DB1A60">
                              <w:r>
                                <w:t>c)Avans ile</w:t>
                              </w:r>
                            </w:p>
                          </w:txbxContent>
                        </wps:txbx>
                        <wps:bodyPr horzOverflow="overflow" vert="horz" lIns="0" tIns="0" rIns="0" bIns="0" rtlCol="0">
                          <a:noAutofit/>
                        </wps:bodyPr>
                      </wps:wsp>
                      <wps:wsp>
                        <wps:cNvPr id="933" name="Rectangle 933"/>
                        <wps:cNvSpPr/>
                        <wps:spPr>
                          <a:xfrm>
                            <a:off x="2623058" y="1654276"/>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935" name="Shape 935"/>
                        <wps:cNvSpPr/>
                        <wps:spPr>
                          <a:xfrm>
                            <a:off x="0" y="1943100"/>
                            <a:ext cx="2057400" cy="495300"/>
                          </a:xfrm>
                          <a:custGeom>
                            <a:avLst/>
                            <a:gdLst/>
                            <a:ahLst/>
                            <a:cxnLst/>
                            <a:rect l="0" t="0" r="0" b="0"/>
                            <a:pathLst>
                              <a:path w="2057400" h="495300">
                                <a:moveTo>
                                  <a:pt x="0" y="495300"/>
                                </a:moveTo>
                                <a:lnTo>
                                  <a:pt x="2057400" y="495300"/>
                                </a:lnTo>
                                <a:lnTo>
                                  <a:pt x="20574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936" name="Picture 936"/>
                          <pic:cNvPicPr/>
                        </pic:nvPicPr>
                        <pic:blipFill>
                          <a:blip r:embed="rId60"/>
                          <a:stretch>
                            <a:fillRect/>
                          </a:stretch>
                        </pic:blipFill>
                        <pic:spPr>
                          <a:xfrm>
                            <a:off x="3937" y="1994027"/>
                            <a:ext cx="2049780" cy="394716"/>
                          </a:xfrm>
                          <a:prstGeom prst="rect">
                            <a:avLst/>
                          </a:prstGeom>
                        </pic:spPr>
                      </pic:pic>
                      <wps:wsp>
                        <wps:cNvPr id="937" name="Rectangle 937"/>
                        <wps:cNvSpPr/>
                        <wps:spPr>
                          <a:xfrm>
                            <a:off x="277038" y="2024037"/>
                            <a:ext cx="2046816" cy="184752"/>
                          </a:xfrm>
                          <a:prstGeom prst="rect">
                            <a:avLst/>
                          </a:prstGeom>
                          <a:ln>
                            <a:noFill/>
                          </a:ln>
                        </wps:spPr>
                        <wps:txbx>
                          <w:txbxContent>
                            <w:p w:rsidR="00611ABF" w:rsidRDefault="00611ABF" w:rsidP="00DB1A60">
                              <w:r>
                                <w:t xml:space="preserve">Alım doğrudan temin ile </w:t>
                              </w:r>
                            </w:p>
                          </w:txbxContent>
                        </wps:txbx>
                        <wps:bodyPr horzOverflow="overflow" vert="horz" lIns="0" tIns="0" rIns="0" bIns="0" rtlCol="0">
                          <a:noAutofit/>
                        </wps:bodyPr>
                      </wps:wsp>
                      <wps:wsp>
                        <wps:cNvPr id="938" name="Rectangle 938"/>
                        <wps:cNvSpPr/>
                        <wps:spPr>
                          <a:xfrm>
                            <a:off x="673227" y="2204462"/>
                            <a:ext cx="942518" cy="184382"/>
                          </a:xfrm>
                          <a:prstGeom prst="rect">
                            <a:avLst/>
                          </a:prstGeom>
                          <a:ln>
                            <a:noFill/>
                          </a:ln>
                        </wps:spPr>
                        <wps:txbx>
                          <w:txbxContent>
                            <w:p w:rsidR="00611ABF" w:rsidRDefault="00611ABF" w:rsidP="00DB1A60">
                              <w:proofErr w:type="gramStart"/>
                              <w:r>
                                <w:t>yapılacaksa</w:t>
                              </w:r>
                              <w:proofErr w:type="gramEnd"/>
                            </w:p>
                          </w:txbxContent>
                        </wps:txbx>
                        <wps:bodyPr horzOverflow="overflow" vert="horz" lIns="0" tIns="0" rIns="0" bIns="0" rtlCol="0">
                          <a:noAutofit/>
                        </wps:bodyPr>
                      </wps:wsp>
                      <wps:wsp>
                        <wps:cNvPr id="939" name="Rectangle 939"/>
                        <wps:cNvSpPr/>
                        <wps:spPr>
                          <a:xfrm>
                            <a:off x="1383792" y="2174341"/>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941" name="Shape 941"/>
                        <wps:cNvSpPr/>
                        <wps:spPr>
                          <a:xfrm>
                            <a:off x="2514600" y="2857500"/>
                            <a:ext cx="2057400" cy="457200"/>
                          </a:xfrm>
                          <a:custGeom>
                            <a:avLst/>
                            <a:gdLst/>
                            <a:ahLst/>
                            <a:cxnLst/>
                            <a:rect l="0" t="0" r="0" b="0"/>
                            <a:pathLst>
                              <a:path w="2057400" h="457200">
                                <a:moveTo>
                                  <a:pt x="0" y="457200"/>
                                </a:moveTo>
                                <a:lnTo>
                                  <a:pt x="2057400" y="457200"/>
                                </a:lnTo>
                                <a:lnTo>
                                  <a:pt x="20574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942" name="Picture 942"/>
                          <pic:cNvPicPr/>
                        </pic:nvPicPr>
                        <pic:blipFill>
                          <a:blip r:embed="rId55"/>
                          <a:stretch>
                            <a:fillRect/>
                          </a:stretch>
                        </pic:blipFill>
                        <pic:spPr>
                          <a:xfrm>
                            <a:off x="2518537" y="2908427"/>
                            <a:ext cx="2049780" cy="356616"/>
                          </a:xfrm>
                          <a:prstGeom prst="rect">
                            <a:avLst/>
                          </a:prstGeom>
                        </pic:spPr>
                      </pic:pic>
                      <wps:wsp>
                        <wps:cNvPr id="943" name="Rectangle 943"/>
                        <wps:cNvSpPr/>
                        <wps:spPr>
                          <a:xfrm>
                            <a:off x="2610866" y="2939030"/>
                            <a:ext cx="1889900" cy="184382"/>
                          </a:xfrm>
                          <a:prstGeom prst="rect">
                            <a:avLst/>
                          </a:prstGeom>
                          <a:ln>
                            <a:noFill/>
                          </a:ln>
                        </wps:spPr>
                        <wps:txbx>
                          <w:txbxContent>
                            <w:p w:rsidR="00611ABF" w:rsidRDefault="00611ABF" w:rsidP="00DB1A60">
                              <w:r>
                                <w:t xml:space="preserve">Bütçe yetersiz ise alım </w:t>
                              </w:r>
                            </w:p>
                          </w:txbxContent>
                        </wps:txbx>
                        <wps:bodyPr horzOverflow="overflow" vert="horz" lIns="0" tIns="0" rIns="0" bIns="0" rtlCol="0">
                          <a:noAutofit/>
                        </wps:bodyPr>
                      </wps:wsp>
                      <wps:wsp>
                        <wps:cNvPr id="944" name="Rectangle 944"/>
                        <wps:cNvSpPr/>
                        <wps:spPr>
                          <a:xfrm>
                            <a:off x="2610866" y="3114290"/>
                            <a:ext cx="2504057" cy="184382"/>
                          </a:xfrm>
                          <a:prstGeom prst="rect">
                            <a:avLst/>
                          </a:prstGeom>
                          <a:ln>
                            <a:noFill/>
                          </a:ln>
                        </wps:spPr>
                        <wps:txbx>
                          <w:txbxContent>
                            <w:p w:rsidR="00611ABF" w:rsidRDefault="00611ABF" w:rsidP="00DB1A60">
                              <w:proofErr w:type="gramStart"/>
                              <w:r>
                                <w:t>ertelenir</w:t>
                              </w:r>
                              <w:proofErr w:type="gramEnd"/>
                              <w:r>
                                <w:t>.</w:t>
                              </w:r>
                            </w:p>
                          </w:txbxContent>
                        </wps:txbx>
                        <wps:bodyPr horzOverflow="overflow" vert="horz" lIns="0" tIns="0" rIns="0" bIns="0" rtlCol="0">
                          <a:noAutofit/>
                        </wps:bodyPr>
                      </wps:wsp>
                      <wps:wsp>
                        <wps:cNvPr id="947" name="Shape 947"/>
                        <wps:cNvSpPr/>
                        <wps:spPr>
                          <a:xfrm>
                            <a:off x="0" y="2514600"/>
                            <a:ext cx="2057400" cy="800100"/>
                          </a:xfrm>
                          <a:custGeom>
                            <a:avLst/>
                            <a:gdLst/>
                            <a:ahLst/>
                            <a:cxnLst/>
                            <a:rect l="0" t="0" r="0" b="0"/>
                            <a:pathLst>
                              <a:path w="2057400" h="800100">
                                <a:moveTo>
                                  <a:pt x="0" y="800100"/>
                                </a:moveTo>
                                <a:lnTo>
                                  <a:pt x="2057400" y="800100"/>
                                </a:lnTo>
                                <a:lnTo>
                                  <a:pt x="20574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948" name="Picture 948"/>
                          <pic:cNvPicPr/>
                        </pic:nvPicPr>
                        <pic:blipFill>
                          <a:blip r:embed="rId59"/>
                          <a:stretch>
                            <a:fillRect/>
                          </a:stretch>
                        </pic:blipFill>
                        <pic:spPr>
                          <a:xfrm>
                            <a:off x="3937" y="2565526"/>
                            <a:ext cx="2049780" cy="699516"/>
                          </a:xfrm>
                          <a:prstGeom prst="rect">
                            <a:avLst/>
                          </a:prstGeom>
                        </pic:spPr>
                      </pic:pic>
                      <wps:wsp>
                        <wps:cNvPr id="949" name="Rectangle 949"/>
                        <wps:cNvSpPr/>
                        <wps:spPr>
                          <a:xfrm>
                            <a:off x="266370" y="2596130"/>
                            <a:ext cx="2076377" cy="184382"/>
                          </a:xfrm>
                          <a:prstGeom prst="rect">
                            <a:avLst/>
                          </a:prstGeom>
                          <a:ln>
                            <a:noFill/>
                          </a:ln>
                        </wps:spPr>
                        <wps:txbx>
                          <w:txbxContent>
                            <w:p w:rsidR="00611ABF" w:rsidRDefault="00611ABF" w:rsidP="00DB1A60">
                              <w:r>
                                <w:t xml:space="preserve">Öncelikle alım yapılacak </w:t>
                              </w:r>
                            </w:p>
                          </w:txbxContent>
                        </wps:txbx>
                        <wps:bodyPr horzOverflow="overflow" vert="horz" lIns="0" tIns="0" rIns="0" bIns="0" rtlCol="0">
                          <a:noAutofit/>
                        </wps:bodyPr>
                      </wps:wsp>
                      <wps:wsp>
                        <wps:cNvPr id="950" name="Rectangle 950"/>
                        <wps:cNvSpPr/>
                        <wps:spPr>
                          <a:xfrm>
                            <a:off x="139878" y="2771390"/>
                            <a:ext cx="2413454" cy="184382"/>
                          </a:xfrm>
                          <a:prstGeom prst="rect">
                            <a:avLst/>
                          </a:prstGeom>
                          <a:ln>
                            <a:noFill/>
                          </a:ln>
                        </wps:spPr>
                        <wps:txbx>
                          <w:txbxContent>
                            <w:p w:rsidR="00611ABF" w:rsidRDefault="00611ABF" w:rsidP="00DB1A60">
                              <w:proofErr w:type="gramStart"/>
                              <w:r>
                                <w:t>malzeme</w:t>
                              </w:r>
                              <w:proofErr w:type="gramEnd"/>
                              <w:r>
                                <w:t xml:space="preserve"> ile ilgili bütçe kodu </w:t>
                              </w:r>
                            </w:p>
                          </w:txbxContent>
                        </wps:txbx>
                        <wps:bodyPr horzOverflow="overflow" vert="horz" lIns="0" tIns="0" rIns="0" bIns="0" rtlCol="0">
                          <a:noAutofit/>
                        </wps:bodyPr>
                      </wps:wsp>
                      <wps:wsp>
                        <wps:cNvPr id="951" name="Rectangle 951"/>
                        <wps:cNvSpPr/>
                        <wps:spPr>
                          <a:xfrm>
                            <a:off x="305994" y="2946650"/>
                            <a:ext cx="1969558" cy="184382"/>
                          </a:xfrm>
                          <a:prstGeom prst="rect">
                            <a:avLst/>
                          </a:prstGeom>
                          <a:ln>
                            <a:noFill/>
                          </a:ln>
                        </wps:spPr>
                        <wps:txbx>
                          <w:txbxContent>
                            <w:p w:rsidR="00611ABF" w:rsidRDefault="00611ABF" w:rsidP="00DB1A60">
                              <w:proofErr w:type="gramStart"/>
                              <w:r>
                                <w:t>ve</w:t>
                              </w:r>
                              <w:proofErr w:type="gramEnd"/>
                              <w:r>
                                <w:t xml:space="preserve"> bütçenin yeterli olup </w:t>
                              </w:r>
                            </w:p>
                          </w:txbxContent>
                        </wps:txbx>
                        <wps:bodyPr horzOverflow="overflow" vert="horz" lIns="0" tIns="0" rIns="0" bIns="0" rtlCol="0">
                          <a:noAutofit/>
                        </wps:bodyPr>
                      </wps:wsp>
                      <wps:wsp>
                        <wps:cNvPr id="952" name="Rectangle 952"/>
                        <wps:cNvSpPr/>
                        <wps:spPr>
                          <a:xfrm>
                            <a:off x="319710" y="3121910"/>
                            <a:ext cx="1884630" cy="184382"/>
                          </a:xfrm>
                          <a:prstGeom prst="rect">
                            <a:avLst/>
                          </a:prstGeom>
                          <a:ln>
                            <a:noFill/>
                          </a:ln>
                        </wps:spPr>
                        <wps:txbx>
                          <w:txbxContent>
                            <w:p w:rsidR="00611ABF" w:rsidRDefault="00611ABF" w:rsidP="00DB1A60">
                              <w:proofErr w:type="gramStart"/>
                              <w:r>
                                <w:t>olmadığı</w:t>
                              </w:r>
                              <w:proofErr w:type="gramEnd"/>
                              <w:r>
                                <w:t xml:space="preserve"> kontrol edilir.</w:t>
                              </w:r>
                            </w:p>
                          </w:txbxContent>
                        </wps:txbx>
                        <wps:bodyPr horzOverflow="overflow" vert="horz" lIns="0" tIns="0" rIns="0" bIns="0" rtlCol="0">
                          <a:noAutofit/>
                        </wps:bodyPr>
                      </wps:wsp>
                      <wps:wsp>
                        <wps:cNvPr id="953" name="Rectangle 953"/>
                        <wps:cNvSpPr/>
                        <wps:spPr>
                          <a:xfrm>
                            <a:off x="1737360" y="3091790"/>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955" name="Shape 955"/>
                        <wps:cNvSpPr/>
                        <wps:spPr>
                          <a:xfrm>
                            <a:off x="0" y="4229100"/>
                            <a:ext cx="2057400" cy="647700"/>
                          </a:xfrm>
                          <a:custGeom>
                            <a:avLst/>
                            <a:gdLst/>
                            <a:ahLst/>
                            <a:cxnLst/>
                            <a:rect l="0" t="0" r="0" b="0"/>
                            <a:pathLst>
                              <a:path w="2057400" h="647700">
                                <a:moveTo>
                                  <a:pt x="0" y="647700"/>
                                </a:moveTo>
                                <a:lnTo>
                                  <a:pt x="2057400" y="647700"/>
                                </a:lnTo>
                                <a:lnTo>
                                  <a:pt x="20574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956" name="Picture 956"/>
                          <pic:cNvPicPr/>
                        </pic:nvPicPr>
                        <pic:blipFill>
                          <a:blip r:embed="rId61"/>
                          <a:stretch>
                            <a:fillRect/>
                          </a:stretch>
                        </pic:blipFill>
                        <pic:spPr>
                          <a:xfrm>
                            <a:off x="3937" y="4280027"/>
                            <a:ext cx="2049780" cy="547116"/>
                          </a:xfrm>
                          <a:prstGeom prst="rect">
                            <a:avLst/>
                          </a:prstGeom>
                        </pic:spPr>
                      </pic:pic>
                      <wps:wsp>
                        <wps:cNvPr id="957" name="Rectangle 957"/>
                        <wps:cNvSpPr/>
                        <wps:spPr>
                          <a:xfrm>
                            <a:off x="170358" y="4310419"/>
                            <a:ext cx="2330746" cy="184751"/>
                          </a:xfrm>
                          <a:prstGeom prst="rect">
                            <a:avLst/>
                          </a:prstGeom>
                          <a:ln>
                            <a:noFill/>
                          </a:ln>
                        </wps:spPr>
                        <wps:txbx>
                          <w:txbxContent>
                            <w:p w:rsidR="00611ABF" w:rsidRDefault="00611ABF" w:rsidP="00DB1A60">
                              <w:r>
                                <w:t xml:space="preserve">Alım yapılacak malzeme ile </w:t>
                              </w:r>
                            </w:p>
                          </w:txbxContent>
                        </wps:txbx>
                        <wps:bodyPr horzOverflow="overflow" vert="horz" lIns="0" tIns="0" rIns="0" bIns="0" rtlCol="0">
                          <a:noAutofit/>
                        </wps:bodyPr>
                      </wps:wsp>
                      <wps:wsp>
                        <wps:cNvPr id="958" name="Rectangle 958"/>
                        <wps:cNvSpPr/>
                        <wps:spPr>
                          <a:xfrm>
                            <a:off x="149022" y="4486144"/>
                            <a:ext cx="2386901" cy="184382"/>
                          </a:xfrm>
                          <a:prstGeom prst="rect">
                            <a:avLst/>
                          </a:prstGeom>
                          <a:ln>
                            <a:noFill/>
                          </a:ln>
                        </wps:spPr>
                        <wps:txbx>
                          <w:txbxContent>
                            <w:p w:rsidR="00611ABF" w:rsidRDefault="00611ABF" w:rsidP="00DB1A60">
                              <w:proofErr w:type="gramStart"/>
                              <w:r>
                                <w:t>ilgili</w:t>
                              </w:r>
                              <w:proofErr w:type="gramEnd"/>
                              <w:r>
                                <w:t xml:space="preserve"> en az üç teklif mektubu </w:t>
                              </w:r>
                            </w:p>
                          </w:txbxContent>
                        </wps:txbx>
                        <wps:bodyPr horzOverflow="overflow" vert="horz" lIns="0" tIns="0" rIns="0" bIns="0" rtlCol="0">
                          <a:noAutofit/>
                        </wps:bodyPr>
                      </wps:wsp>
                      <wps:wsp>
                        <wps:cNvPr id="959" name="Rectangle 959"/>
                        <wps:cNvSpPr/>
                        <wps:spPr>
                          <a:xfrm>
                            <a:off x="235890" y="4631284"/>
                            <a:ext cx="2156035" cy="224380"/>
                          </a:xfrm>
                          <a:prstGeom prst="rect">
                            <a:avLst/>
                          </a:prstGeom>
                          <a:ln>
                            <a:noFill/>
                          </a:ln>
                        </wps:spPr>
                        <wps:txbx>
                          <w:txbxContent>
                            <w:p w:rsidR="00611ABF" w:rsidRDefault="00611ABF" w:rsidP="00DB1A60">
                              <w:proofErr w:type="gramStart"/>
                              <w:r>
                                <w:t>ve</w:t>
                              </w:r>
                              <w:proofErr w:type="gramEnd"/>
                              <w:r>
                                <w:t xml:space="preserve"> numuneler firmalardan </w:t>
                              </w:r>
                            </w:p>
                          </w:txbxContent>
                        </wps:txbx>
                        <wps:bodyPr horzOverflow="overflow" vert="horz" lIns="0" tIns="0" rIns="0" bIns="0" rtlCol="0">
                          <a:noAutofit/>
                        </wps:bodyPr>
                      </wps:wsp>
                      <wps:wsp>
                        <wps:cNvPr id="961" name="Rectangle 961"/>
                        <wps:cNvSpPr/>
                        <wps:spPr>
                          <a:xfrm>
                            <a:off x="1208532" y="4806544"/>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963" name="Shape 963"/>
                        <wps:cNvSpPr/>
                        <wps:spPr>
                          <a:xfrm>
                            <a:off x="0" y="3543300"/>
                            <a:ext cx="2057400" cy="457200"/>
                          </a:xfrm>
                          <a:custGeom>
                            <a:avLst/>
                            <a:gdLst/>
                            <a:ahLst/>
                            <a:cxnLst/>
                            <a:rect l="0" t="0" r="0" b="0"/>
                            <a:pathLst>
                              <a:path w="2057400" h="457200">
                                <a:moveTo>
                                  <a:pt x="0" y="457200"/>
                                </a:moveTo>
                                <a:lnTo>
                                  <a:pt x="2057400" y="457200"/>
                                </a:lnTo>
                                <a:lnTo>
                                  <a:pt x="20574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964" name="Picture 964"/>
                          <pic:cNvPicPr/>
                        </pic:nvPicPr>
                        <pic:blipFill>
                          <a:blip r:embed="rId55"/>
                          <a:stretch>
                            <a:fillRect/>
                          </a:stretch>
                        </pic:blipFill>
                        <pic:spPr>
                          <a:xfrm>
                            <a:off x="3937" y="3594227"/>
                            <a:ext cx="2049780" cy="356616"/>
                          </a:xfrm>
                          <a:prstGeom prst="rect">
                            <a:avLst/>
                          </a:prstGeom>
                        </pic:spPr>
                      </pic:pic>
                      <wps:wsp>
                        <wps:cNvPr id="965" name="Rectangle 965"/>
                        <wps:cNvSpPr/>
                        <wps:spPr>
                          <a:xfrm>
                            <a:off x="533019" y="3629402"/>
                            <a:ext cx="1315471" cy="184382"/>
                          </a:xfrm>
                          <a:prstGeom prst="rect">
                            <a:avLst/>
                          </a:prstGeom>
                          <a:ln>
                            <a:noFill/>
                          </a:ln>
                        </wps:spPr>
                        <wps:txbx>
                          <w:txbxContent>
                            <w:p w:rsidR="00611ABF" w:rsidRDefault="00611ABF" w:rsidP="00DB1A60">
                              <w:r>
                                <w:t>Bütçe yeterli ise</w:t>
                              </w:r>
                            </w:p>
                          </w:txbxContent>
                        </wps:txbx>
                        <wps:bodyPr horzOverflow="overflow" vert="horz" lIns="0" tIns="0" rIns="0" bIns="0" rtlCol="0">
                          <a:noAutofit/>
                        </wps:bodyPr>
                      </wps:wsp>
                      <wps:wsp>
                        <wps:cNvPr id="966" name="Rectangle 966"/>
                        <wps:cNvSpPr/>
                        <wps:spPr>
                          <a:xfrm>
                            <a:off x="1524000" y="3599282"/>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968" name="Shape 968"/>
                        <wps:cNvSpPr/>
                        <wps:spPr>
                          <a:xfrm>
                            <a:off x="2400300" y="5029200"/>
                            <a:ext cx="2895600" cy="1257300"/>
                          </a:xfrm>
                          <a:custGeom>
                            <a:avLst/>
                            <a:gdLst/>
                            <a:ahLst/>
                            <a:cxnLst/>
                            <a:rect l="0" t="0" r="0" b="0"/>
                            <a:pathLst>
                              <a:path w="2895600" h="1257300">
                                <a:moveTo>
                                  <a:pt x="0" y="1257300"/>
                                </a:moveTo>
                                <a:lnTo>
                                  <a:pt x="2895600" y="1257300"/>
                                </a:lnTo>
                                <a:lnTo>
                                  <a:pt x="28956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969" name="Picture 969"/>
                          <pic:cNvPicPr/>
                        </pic:nvPicPr>
                        <pic:blipFill>
                          <a:blip r:embed="rId62"/>
                          <a:stretch>
                            <a:fillRect/>
                          </a:stretch>
                        </pic:blipFill>
                        <pic:spPr>
                          <a:xfrm>
                            <a:off x="2404237" y="5080127"/>
                            <a:ext cx="2887980" cy="1156716"/>
                          </a:xfrm>
                          <a:prstGeom prst="rect">
                            <a:avLst/>
                          </a:prstGeom>
                        </pic:spPr>
                      </pic:pic>
                      <wps:wsp>
                        <wps:cNvPr id="970" name="Rectangle 970"/>
                        <wps:cNvSpPr/>
                        <wps:spPr>
                          <a:xfrm>
                            <a:off x="2496312" y="5108769"/>
                            <a:ext cx="3613358" cy="169632"/>
                          </a:xfrm>
                          <a:prstGeom prst="rect">
                            <a:avLst/>
                          </a:prstGeom>
                          <a:ln>
                            <a:noFill/>
                          </a:ln>
                        </wps:spPr>
                        <wps:txbx>
                          <w:txbxContent>
                            <w:p w:rsidR="00611ABF" w:rsidRDefault="00611ABF" w:rsidP="00DB1A60">
                              <w:r>
                                <w:t xml:space="preserve">Teklif mektubu ambar şefliğine gönderilip talep </w:t>
                              </w:r>
                            </w:p>
                          </w:txbxContent>
                        </wps:txbx>
                        <wps:bodyPr horzOverflow="overflow" vert="horz" lIns="0" tIns="0" rIns="0" bIns="0" rtlCol="0">
                          <a:noAutofit/>
                        </wps:bodyPr>
                      </wps:wsp>
                      <wps:wsp>
                        <wps:cNvPr id="971" name="Rectangle 971"/>
                        <wps:cNvSpPr/>
                        <wps:spPr>
                          <a:xfrm>
                            <a:off x="2496312" y="5270313"/>
                            <a:ext cx="3079102" cy="169632"/>
                          </a:xfrm>
                          <a:prstGeom prst="rect">
                            <a:avLst/>
                          </a:prstGeom>
                          <a:ln>
                            <a:noFill/>
                          </a:ln>
                        </wps:spPr>
                        <wps:txbx>
                          <w:txbxContent>
                            <w:p w:rsidR="00611ABF" w:rsidRDefault="00611ABF" w:rsidP="00DB1A60">
                              <w:proofErr w:type="gramStart"/>
                              <w:r>
                                <w:t>ve</w:t>
                              </w:r>
                              <w:proofErr w:type="gramEnd"/>
                              <w:r>
                                <w:t xml:space="preserve"> piyasa araştırma tutanağı </w:t>
                              </w:r>
                              <w:proofErr w:type="spellStart"/>
                              <w:r>
                                <w:t>doldurulup,d</w:t>
                              </w:r>
                              <w:proofErr w:type="spellEnd"/>
                            </w:p>
                          </w:txbxContent>
                        </wps:txbx>
                        <wps:bodyPr horzOverflow="overflow" vert="horz" lIns="0" tIns="0" rIns="0" bIns="0" rtlCol="0">
                          <a:noAutofit/>
                        </wps:bodyPr>
                      </wps:wsp>
                      <wps:wsp>
                        <wps:cNvPr id="972" name="Rectangle 972"/>
                        <wps:cNvSpPr/>
                        <wps:spPr>
                          <a:xfrm>
                            <a:off x="4813427" y="5242603"/>
                            <a:ext cx="386753" cy="206429"/>
                          </a:xfrm>
                          <a:prstGeom prst="rect">
                            <a:avLst/>
                          </a:prstGeom>
                          <a:ln>
                            <a:noFill/>
                          </a:ln>
                        </wps:spPr>
                        <wps:txbx>
                          <w:txbxContent>
                            <w:p w:rsidR="00611ABF" w:rsidRDefault="00611ABF" w:rsidP="00DB1A60">
                              <w:proofErr w:type="spellStart"/>
                              <w:r>
                                <w:t>osya</w:t>
                              </w:r>
                              <w:proofErr w:type="spellEnd"/>
                              <w:r>
                                <w:t xml:space="preserve"> </w:t>
                              </w:r>
                            </w:p>
                          </w:txbxContent>
                        </wps:txbx>
                        <wps:bodyPr horzOverflow="overflow" vert="horz" lIns="0" tIns="0" rIns="0" bIns="0" rtlCol="0">
                          <a:noAutofit/>
                        </wps:bodyPr>
                      </wps:wsp>
                      <wps:wsp>
                        <wps:cNvPr id="973" name="Rectangle 973"/>
                        <wps:cNvSpPr/>
                        <wps:spPr>
                          <a:xfrm>
                            <a:off x="2496312" y="5430333"/>
                            <a:ext cx="2008540" cy="169632"/>
                          </a:xfrm>
                          <a:prstGeom prst="rect">
                            <a:avLst/>
                          </a:prstGeom>
                          <a:ln>
                            <a:noFill/>
                          </a:ln>
                        </wps:spPr>
                        <wps:txbx>
                          <w:txbxContent>
                            <w:p w:rsidR="00611ABF" w:rsidRDefault="00611ABF" w:rsidP="00DB1A60">
                              <w:proofErr w:type="gramStart"/>
                              <w:r>
                                <w:t>haline</w:t>
                              </w:r>
                              <w:proofErr w:type="gramEnd"/>
                              <w:r>
                                <w:t xml:space="preserve"> getirilerek S.G.D.B’</w:t>
                              </w:r>
                            </w:p>
                          </w:txbxContent>
                        </wps:txbx>
                        <wps:bodyPr horzOverflow="overflow" vert="horz" lIns="0" tIns="0" rIns="0" bIns="0" rtlCol="0">
                          <a:noAutofit/>
                        </wps:bodyPr>
                      </wps:wsp>
                      <wps:wsp>
                        <wps:cNvPr id="974" name="Rectangle 974"/>
                        <wps:cNvSpPr/>
                        <wps:spPr>
                          <a:xfrm>
                            <a:off x="4005707" y="5430333"/>
                            <a:ext cx="1003058" cy="169632"/>
                          </a:xfrm>
                          <a:prstGeom prst="rect">
                            <a:avLst/>
                          </a:prstGeom>
                          <a:ln>
                            <a:noFill/>
                          </a:ln>
                        </wps:spPr>
                        <wps:txbx>
                          <w:txbxContent>
                            <w:p w:rsidR="00611ABF" w:rsidRDefault="00611ABF" w:rsidP="00DB1A60">
                              <w:proofErr w:type="spellStart"/>
                              <w:r>
                                <w:t>na</w:t>
                              </w:r>
                              <w:proofErr w:type="spellEnd"/>
                              <w:r>
                                <w:t xml:space="preserve"> gönderilir.</w:t>
                              </w:r>
                            </w:p>
                          </w:txbxContent>
                        </wps:txbx>
                        <wps:bodyPr horzOverflow="overflow" vert="horz" lIns="0" tIns="0" rIns="0" bIns="0" rtlCol="0">
                          <a:noAutofit/>
                        </wps:bodyPr>
                      </wps:wsp>
                      <wps:wsp>
                        <wps:cNvPr id="975" name="Rectangle 975"/>
                        <wps:cNvSpPr/>
                        <wps:spPr>
                          <a:xfrm>
                            <a:off x="4760087" y="5402622"/>
                            <a:ext cx="46619" cy="206429"/>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976" name="Rectangle 976"/>
                        <wps:cNvSpPr/>
                        <wps:spPr>
                          <a:xfrm>
                            <a:off x="4795139" y="5402622"/>
                            <a:ext cx="520457" cy="206429"/>
                          </a:xfrm>
                          <a:prstGeom prst="rect">
                            <a:avLst/>
                          </a:prstGeom>
                          <a:ln>
                            <a:noFill/>
                          </a:ln>
                        </wps:spPr>
                        <wps:txbx>
                          <w:txbxContent>
                            <w:p w:rsidR="00611ABF" w:rsidRDefault="00611ABF" w:rsidP="00DB1A60">
                              <w:r>
                                <w:t xml:space="preserve">Dosya </w:t>
                              </w:r>
                            </w:p>
                          </w:txbxContent>
                        </wps:txbx>
                        <wps:bodyPr horzOverflow="overflow" vert="horz" lIns="0" tIns="0" rIns="0" bIns="0" rtlCol="0">
                          <a:noAutofit/>
                        </wps:bodyPr>
                      </wps:wsp>
                      <wps:wsp>
                        <wps:cNvPr id="977" name="Rectangle 977"/>
                        <wps:cNvSpPr/>
                        <wps:spPr>
                          <a:xfrm>
                            <a:off x="2496312" y="5591877"/>
                            <a:ext cx="3229962" cy="169633"/>
                          </a:xfrm>
                          <a:prstGeom prst="rect">
                            <a:avLst/>
                          </a:prstGeom>
                          <a:ln>
                            <a:noFill/>
                          </a:ln>
                        </wps:spPr>
                        <wps:txbx>
                          <w:txbxContent>
                            <w:p w:rsidR="00611ABF" w:rsidRDefault="00611ABF" w:rsidP="00DB1A60">
                              <w:proofErr w:type="gramStart"/>
                              <w:r>
                                <w:t>onay</w:t>
                              </w:r>
                              <w:proofErr w:type="gramEnd"/>
                              <w:r>
                                <w:t xml:space="preserve"> alırsa S.G.D.B tarafından İ.M.D.B ye </w:t>
                              </w:r>
                            </w:p>
                          </w:txbxContent>
                        </wps:txbx>
                        <wps:bodyPr horzOverflow="overflow" vert="horz" lIns="0" tIns="0" rIns="0" bIns="0" rtlCol="0">
                          <a:noAutofit/>
                        </wps:bodyPr>
                      </wps:wsp>
                      <wps:wsp>
                        <wps:cNvPr id="978" name="Rectangle 978"/>
                        <wps:cNvSpPr/>
                        <wps:spPr>
                          <a:xfrm>
                            <a:off x="2496312" y="5751897"/>
                            <a:ext cx="734718" cy="169633"/>
                          </a:xfrm>
                          <a:prstGeom prst="rect">
                            <a:avLst/>
                          </a:prstGeom>
                          <a:ln>
                            <a:noFill/>
                          </a:ln>
                        </wps:spPr>
                        <wps:txbx>
                          <w:txbxContent>
                            <w:p w:rsidR="00611ABF" w:rsidRDefault="00611ABF" w:rsidP="00DB1A60">
                              <w:proofErr w:type="gramStart"/>
                              <w:r>
                                <w:t>gönderilir</w:t>
                              </w:r>
                              <w:proofErr w:type="gramEnd"/>
                            </w:p>
                          </w:txbxContent>
                        </wps:txbx>
                        <wps:bodyPr horzOverflow="overflow" vert="horz" lIns="0" tIns="0" rIns="0" bIns="0" rtlCol="0">
                          <a:noAutofit/>
                        </wps:bodyPr>
                      </wps:wsp>
                      <wps:wsp>
                        <wps:cNvPr id="979" name="Rectangle 979"/>
                        <wps:cNvSpPr/>
                        <wps:spPr>
                          <a:xfrm>
                            <a:off x="3048254" y="5724187"/>
                            <a:ext cx="46619" cy="20643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980" name="Rectangle 980"/>
                        <wps:cNvSpPr/>
                        <wps:spPr>
                          <a:xfrm>
                            <a:off x="3083306" y="5751897"/>
                            <a:ext cx="2240703" cy="169633"/>
                          </a:xfrm>
                          <a:prstGeom prst="rect">
                            <a:avLst/>
                          </a:prstGeom>
                          <a:ln>
                            <a:noFill/>
                          </a:ln>
                        </wps:spPr>
                        <wps:txbx>
                          <w:txbxContent>
                            <w:p w:rsidR="00611ABF" w:rsidRDefault="00611ABF" w:rsidP="00DB1A60">
                              <w:r>
                                <w:t>.İ.M.</w:t>
                              </w:r>
                              <w:proofErr w:type="gramStart"/>
                              <w:r>
                                <w:t>D.B</w:t>
                              </w:r>
                              <w:proofErr w:type="gramEnd"/>
                              <w:r>
                                <w:t xml:space="preserve"> ilgili alımın onayını </w:t>
                              </w:r>
                            </w:p>
                          </w:txbxContent>
                        </wps:txbx>
                        <wps:bodyPr horzOverflow="overflow" vert="horz" lIns="0" tIns="0" rIns="0" bIns="0" rtlCol="0">
                          <a:noAutofit/>
                        </wps:bodyPr>
                      </wps:wsp>
                      <wps:wsp>
                        <wps:cNvPr id="981" name="Rectangle 981"/>
                        <wps:cNvSpPr/>
                        <wps:spPr>
                          <a:xfrm>
                            <a:off x="2496312" y="5918013"/>
                            <a:ext cx="1828031" cy="169632"/>
                          </a:xfrm>
                          <a:prstGeom prst="rect">
                            <a:avLst/>
                          </a:prstGeom>
                          <a:ln>
                            <a:noFill/>
                          </a:ln>
                        </wps:spPr>
                        <wps:txbx>
                          <w:txbxContent>
                            <w:p w:rsidR="00611ABF" w:rsidRDefault="00611ABF" w:rsidP="00DB1A60">
                              <w:proofErr w:type="gramStart"/>
                              <w:r>
                                <w:t>müdürlüğümüze</w:t>
                              </w:r>
                              <w:proofErr w:type="gramEnd"/>
                              <w:r>
                                <w:t xml:space="preserve"> bildirir.</w:t>
                              </w:r>
                            </w:p>
                          </w:txbxContent>
                        </wps:txbx>
                        <wps:bodyPr horzOverflow="overflow" vert="horz" lIns="0" tIns="0" rIns="0" bIns="0" rtlCol="0">
                          <a:noAutofit/>
                        </wps:bodyPr>
                      </wps:wsp>
                      <wps:wsp>
                        <wps:cNvPr id="982" name="Rectangle 982"/>
                        <wps:cNvSpPr/>
                        <wps:spPr>
                          <a:xfrm>
                            <a:off x="3869690" y="5890303"/>
                            <a:ext cx="46619" cy="206429"/>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983" name="Shape 983"/>
                        <wps:cNvSpPr/>
                        <wps:spPr>
                          <a:xfrm>
                            <a:off x="2819400" y="1000125"/>
                            <a:ext cx="76200" cy="76200"/>
                          </a:xfrm>
                          <a:custGeom>
                            <a:avLst/>
                            <a:gdLst/>
                            <a:ahLst/>
                            <a:cxnLst/>
                            <a:rect l="0" t="0" r="0" b="0"/>
                            <a:pathLst>
                              <a:path w="76200" h="76200">
                                <a:moveTo>
                                  <a:pt x="0" y="0"/>
                                </a:moveTo>
                                <a:lnTo>
                                  <a:pt x="76200" y="0"/>
                                </a:lnTo>
                                <a:lnTo>
                                  <a:pt x="38100" y="76200"/>
                                </a:lnTo>
                                <a:lnTo>
                                  <a:pt x="0" y="0"/>
                                </a:lnTo>
                                <a:close/>
                              </a:path>
                            </a:pathLst>
                          </a:custGeom>
                          <a:solidFill>
                            <a:srgbClr val="0000FF"/>
                          </a:solidFill>
                          <a:ln w="0" cap="flat">
                            <a:noFill/>
                            <a:miter lim="127000"/>
                          </a:ln>
                          <a:effectLst/>
                        </wps:spPr>
                        <wps:bodyPr/>
                      </wps:wsp>
                      <wps:wsp>
                        <wps:cNvPr id="984" name="Shape 984"/>
                        <wps:cNvSpPr/>
                        <wps:spPr>
                          <a:xfrm>
                            <a:off x="1028700" y="1875409"/>
                            <a:ext cx="1833626" cy="68580"/>
                          </a:xfrm>
                          <a:custGeom>
                            <a:avLst/>
                            <a:gdLst/>
                            <a:ahLst/>
                            <a:cxnLst/>
                            <a:rect l="0" t="0" r="0" b="0"/>
                            <a:pathLst>
                              <a:path w="1833626" h="68580">
                                <a:moveTo>
                                  <a:pt x="51816" y="0"/>
                                </a:moveTo>
                                <a:lnTo>
                                  <a:pt x="68870" y="35016"/>
                                </a:lnTo>
                                <a:lnTo>
                                  <a:pt x="1824101" y="29606"/>
                                </a:lnTo>
                                <a:lnTo>
                                  <a:pt x="1824101" y="1016"/>
                                </a:lnTo>
                                <a:lnTo>
                                  <a:pt x="1833626" y="1016"/>
                                </a:lnTo>
                                <a:lnTo>
                                  <a:pt x="1833626" y="39116"/>
                                </a:lnTo>
                                <a:lnTo>
                                  <a:pt x="73502" y="44527"/>
                                </a:lnTo>
                                <a:lnTo>
                                  <a:pt x="85217" y="68580"/>
                                </a:lnTo>
                                <a:lnTo>
                                  <a:pt x="0" y="67691"/>
                                </a:lnTo>
                                <a:lnTo>
                                  <a:pt x="51816" y="0"/>
                                </a:lnTo>
                                <a:close/>
                              </a:path>
                            </a:pathLst>
                          </a:custGeom>
                          <a:solidFill>
                            <a:srgbClr val="0000FF"/>
                          </a:solidFill>
                          <a:ln w="0" cap="flat">
                            <a:noFill/>
                            <a:miter lim="127000"/>
                          </a:ln>
                          <a:effectLst/>
                        </wps:spPr>
                        <wps:bodyPr/>
                      </wps:wsp>
                      <wps:wsp>
                        <wps:cNvPr id="985" name="Shape 985"/>
                        <wps:cNvSpPr/>
                        <wps:spPr>
                          <a:xfrm>
                            <a:off x="991743" y="2437511"/>
                            <a:ext cx="76200" cy="76708"/>
                          </a:xfrm>
                          <a:custGeom>
                            <a:avLst/>
                            <a:gdLst/>
                            <a:ahLst/>
                            <a:cxnLst/>
                            <a:rect l="0" t="0" r="0" b="0"/>
                            <a:pathLst>
                              <a:path w="76200" h="76708">
                                <a:moveTo>
                                  <a:pt x="0" y="0"/>
                                </a:moveTo>
                                <a:lnTo>
                                  <a:pt x="33401" y="390"/>
                                </a:lnTo>
                                <a:lnTo>
                                  <a:pt x="33401" y="381"/>
                                </a:lnTo>
                                <a:lnTo>
                                  <a:pt x="38836" y="453"/>
                                </a:lnTo>
                                <a:lnTo>
                                  <a:pt x="76200" y="889"/>
                                </a:lnTo>
                                <a:lnTo>
                                  <a:pt x="37338" y="76708"/>
                                </a:lnTo>
                                <a:lnTo>
                                  <a:pt x="0" y="0"/>
                                </a:lnTo>
                                <a:close/>
                              </a:path>
                            </a:pathLst>
                          </a:custGeom>
                          <a:solidFill>
                            <a:srgbClr val="0000FF"/>
                          </a:solidFill>
                          <a:ln w="0" cap="flat">
                            <a:noFill/>
                            <a:miter lim="127000"/>
                          </a:ln>
                          <a:effectLst/>
                        </wps:spPr>
                        <wps:bodyPr/>
                      </wps:wsp>
                      <wps:wsp>
                        <wps:cNvPr id="986" name="Shape 986"/>
                        <wps:cNvSpPr/>
                        <wps:spPr>
                          <a:xfrm>
                            <a:off x="2057400" y="2934335"/>
                            <a:ext cx="457200" cy="76200"/>
                          </a:xfrm>
                          <a:custGeom>
                            <a:avLst/>
                            <a:gdLst/>
                            <a:ahLst/>
                            <a:cxnLst/>
                            <a:rect l="0" t="0" r="0" b="0"/>
                            <a:pathLst>
                              <a:path w="457200" h="76200">
                                <a:moveTo>
                                  <a:pt x="381127" y="0"/>
                                </a:moveTo>
                                <a:lnTo>
                                  <a:pt x="457200" y="38227"/>
                                </a:lnTo>
                                <a:lnTo>
                                  <a:pt x="380873" y="76200"/>
                                </a:lnTo>
                                <a:lnTo>
                                  <a:pt x="380984" y="42901"/>
                                </a:lnTo>
                                <a:lnTo>
                                  <a:pt x="0" y="42164"/>
                                </a:lnTo>
                                <a:lnTo>
                                  <a:pt x="0" y="32639"/>
                                </a:lnTo>
                                <a:lnTo>
                                  <a:pt x="381016" y="33377"/>
                                </a:lnTo>
                                <a:lnTo>
                                  <a:pt x="381127" y="0"/>
                                </a:lnTo>
                                <a:close/>
                              </a:path>
                            </a:pathLst>
                          </a:custGeom>
                          <a:solidFill>
                            <a:srgbClr val="0000FF"/>
                          </a:solidFill>
                          <a:ln w="0" cap="flat">
                            <a:noFill/>
                            <a:miter lim="127000"/>
                          </a:ln>
                          <a:effectLst/>
                        </wps:spPr>
                        <wps:bodyPr/>
                      </wps:wsp>
                      <wps:wsp>
                        <wps:cNvPr id="987" name="Shape 987"/>
                        <wps:cNvSpPr/>
                        <wps:spPr>
                          <a:xfrm>
                            <a:off x="991235" y="3999992"/>
                            <a:ext cx="76200" cy="228727"/>
                          </a:xfrm>
                          <a:custGeom>
                            <a:avLst/>
                            <a:gdLst/>
                            <a:ahLst/>
                            <a:cxnLst/>
                            <a:rect l="0" t="0" r="0" b="0"/>
                            <a:pathLst>
                              <a:path w="76200" h="228727">
                                <a:moveTo>
                                  <a:pt x="33909" y="0"/>
                                </a:moveTo>
                                <a:lnTo>
                                  <a:pt x="43434" y="127"/>
                                </a:lnTo>
                                <a:lnTo>
                                  <a:pt x="42848" y="152488"/>
                                </a:lnTo>
                                <a:lnTo>
                                  <a:pt x="76200" y="152654"/>
                                </a:lnTo>
                                <a:lnTo>
                                  <a:pt x="37846" y="228727"/>
                                </a:lnTo>
                                <a:lnTo>
                                  <a:pt x="0" y="152273"/>
                                </a:lnTo>
                                <a:lnTo>
                                  <a:pt x="33323" y="152440"/>
                                </a:lnTo>
                                <a:lnTo>
                                  <a:pt x="33909" y="0"/>
                                </a:lnTo>
                                <a:close/>
                              </a:path>
                            </a:pathLst>
                          </a:custGeom>
                          <a:solidFill>
                            <a:srgbClr val="0000FF"/>
                          </a:solidFill>
                          <a:ln w="0" cap="flat">
                            <a:noFill/>
                            <a:miter lim="127000"/>
                          </a:ln>
                          <a:effectLst/>
                        </wps:spPr>
                        <wps:bodyPr/>
                      </wps:wsp>
                      <wps:wsp>
                        <wps:cNvPr id="988" name="Shape 988"/>
                        <wps:cNvSpPr/>
                        <wps:spPr>
                          <a:xfrm>
                            <a:off x="3391281" y="4800219"/>
                            <a:ext cx="76200" cy="228600"/>
                          </a:xfrm>
                          <a:custGeom>
                            <a:avLst/>
                            <a:gdLst/>
                            <a:ahLst/>
                            <a:cxnLst/>
                            <a:rect l="0" t="0" r="0" b="0"/>
                            <a:pathLst>
                              <a:path w="76200" h="228600">
                                <a:moveTo>
                                  <a:pt x="34163" y="0"/>
                                </a:moveTo>
                                <a:lnTo>
                                  <a:pt x="43688" y="0"/>
                                </a:lnTo>
                                <a:lnTo>
                                  <a:pt x="43688" y="118999"/>
                                </a:lnTo>
                                <a:lnTo>
                                  <a:pt x="42926" y="118999"/>
                                </a:lnTo>
                                <a:lnTo>
                                  <a:pt x="42926" y="152400"/>
                                </a:lnTo>
                                <a:lnTo>
                                  <a:pt x="76200" y="152400"/>
                                </a:lnTo>
                                <a:lnTo>
                                  <a:pt x="38100" y="228600"/>
                                </a:lnTo>
                                <a:lnTo>
                                  <a:pt x="0" y="152400"/>
                                </a:lnTo>
                                <a:lnTo>
                                  <a:pt x="33401" y="152400"/>
                                </a:lnTo>
                                <a:lnTo>
                                  <a:pt x="33401" y="109474"/>
                                </a:lnTo>
                                <a:lnTo>
                                  <a:pt x="34163" y="109474"/>
                                </a:lnTo>
                                <a:lnTo>
                                  <a:pt x="34163" y="0"/>
                                </a:lnTo>
                                <a:close/>
                              </a:path>
                            </a:pathLst>
                          </a:custGeom>
                          <a:solidFill>
                            <a:srgbClr val="0000FF"/>
                          </a:solidFill>
                          <a:ln w="0" cap="flat">
                            <a:noFill/>
                            <a:miter lim="127000"/>
                          </a:ln>
                          <a:effectLst/>
                        </wps:spPr>
                        <wps:bodyPr/>
                      </wps:wsp>
                      <wps:wsp>
                        <wps:cNvPr id="989" name="Shape 989"/>
                        <wps:cNvSpPr/>
                        <wps:spPr>
                          <a:xfrm>
                            <a:off x="990981" y="3314319"/>
                            <a:ext cx="76200" cy="228600"/>
                          </a:xfrm>
                          <a:custGeom>
                            <a:avLst/>
                            <a:gdLst/>
                            <a:ahLst/>
                            <a:cxnLst/>
                            <a:rect l="0" t="0" r="0" b="0"/>
                            <a:pathLst>
                              <a:path w="76200" h="228600">
                                <a:moveTo>
                                  <a:pt x="34163" y="0"/>
                                </a:moveTo>
                                <a:lnTo>
                                  <a:pt x="43688" y="0"/>
                                </a:lnTo>
                                <a:lnTo>
                                  <a:pt x="43688" y="118999"/>
                                </a:lnTo>
                                <a:lnTo>
                                  <a:pt x="42926" y="118999"/>
                                </a:lnTo>
                                <a:lnTo>
                                  <a:pt x="42926" y="152400"/>
                                </a:lnTo>
                                <a:lnTo>
                                  <a:pt x="76200" y="152400"/>
                                </a:lnTo>
                                <a:lnTo>
                                  <a:pt x="38100" y="228600"/>
                                </a:lnTo>
                                <a:lnTo>
                                  <a:pt x="0" y="152400"/>
                                </a:lnTo>
                                <a:lnTo>
                                  <a:pt x="33401" y="152400"/>
                                </a:lnTo>
                                <a:lnTo>
                                  <a:pt x="33401" y="109474"/>
                                </a:lnTo>
                                <a:lnTo>
                                  <a:pt x="34163" y="109474"/>
                                </a:lnTo>
                                <a:lnTo>
                                  <a:pt x="34163" y="0"/>
                                </a:lnTo>
                                <a:close/>
                              </a:path>
                            </a:pathLst>
                          </a:custGeom>
                          <a:solidFill>
                            <a:srgbClr val="0000FF"/>
                          </a:solidFill>
                          <a:ln w="0" cap="flat">
                            <a:noFill/>
                            <a:miter lim="127000"/>
                          </a:ln>
                          <a:effectLst/>
                        </wps:spPr>
                        <wps:bodyPr/>
                      </wps:wsp>
                      <wps:wsp>
                        <wps:cNvPr id="990" name="Shape 990"/>
                        <wps:cNvSpPr/>
                        <wps:spPr>
                          <a:xfrm>
                            <a:off x="2057400" y="4420235"/>
                            <a:ext cx="342900" cy="76200"/>
                          </a:xfrm>
                          <a:custGeom>
                            <a:avLst/>
                            <a:gdLst/>
                            <a:ahLst/>
                            <a:cxnLst/>
                            <a:rect l="0" t="0" r="0" b="0"/>
                            <a:pathLst>
                              <a:path w="342900" h="76200">
                                <a:moveTo>
                                  <a:pt x="266827" y="0"/>
                                </a:moveTo>
                                <a:lnTo>
                                  <a:pt x="342900" y="38227"/>
                                </a:lnTo>
                                <a:lnTo>
                                  <a:pt x="266573" y="76200"/>
                                </a:lnTo>
                                <a:lnTo>
                                  <a:pt x="266684" y="42770"/>
                                </a:lnTo>
                                <a:lnTo>
                                  <a:pt x="0" y="42164"/>
                                </a:lnTo>
                                <a:lnTo>
                                  <a:pt x="0" y="32639"/>
                                </a:lnTo>
                                <a:lnTo>
                                  <a:pt x="266716" y="33246"/>
                                </a:lnTo>
                                <a:lnTo>
                                  <a:pt x="266827" y="0"/>
                                </a:lnTo>
                                <a:close/>
                              </a:path>
                            </a:pathLst>
                          </a:custGeom>
                          <a:solidFill>
                            <a:srgbClr val="0000FF"/>
                          </a:solidFill>
                          <a:ln w="0" cap="flat">
                            <a:noFill/>
                            <a:miter lim="127000"/>
                          </a:ln>
                          <a:effectLst/>
                        </wps:spPr>
                        <wps:bodyPr/>
                      </wps:wsp>
                      <wps:wsp>
                        <wps:cNvPr id="37250" name="Shape 37250"/>
                        <wps:cNvSpPr/>
                        <wps:spPr>
                          <a:xfrm>
                            <a:off x="2400300" y="3933825"/>
                            <a:ext cx="2724150" cy="866775"/>
                          </a:xfrm>
                          <a:custGeom>
                            <a:avLst/>
                            <a:gdLst/>
                            <a:ahLst/>
                            <a:cxnLst/>
                            <a:rect l="0" t="0" r="0" b="0"/>
                            <a:pathLst>
                              <a:path w="2724150" h="866775">
                                <a:moveTo>
                                  <a:pt x="0" y="0"/>
                                </a:moveTo>
                                <a:lnTo>
                                  <a:pt x="2724150" y="0"/>
                                </a:lnTo>
                                <a:lnTo>
                                  <a:pt x="2724150" y="866775"/>
                                </a:lnTo>
                                <a:lnTo>
                                  <a:pt x="0" y="866775"/>
                                </a:lnTo>
                                <a:lnTo>
                                  <a:pt x="0" y="0"/>
                                </a:lnTo>
                              </a:path>
                            </a:pathLst>
                          </a:custGeom>
                          <a:solidFill>
                            <a:srgbClr val="FFFFFF"/>
                          </a:solidFill>
                          <a:ln w="0" cap="flat">
                            <a:noFill/>
                            <a:miter lim="127000"/>
                          </a:ln>
                          <a:effectLst/>
                        </wps:spPr>
                        <wps:bodyPr/>
                      </wps:wsp>
                      <wps:wsp>
                        <wps:cNvPr id="992" name="Shape 992"/>
                        <wps:cNvSpPr/>
                        <wps:spPr>
                          <a:xfrm>
                            <a:off x="2400300" y="3933825"/>
                            <a:ext cx="2724150" cy="866775"/>
                          </a:xfrm>
                          <a:custGeom>
                            <a:avLst/>
                            <a:gdLst/>
                            <a:ahLst/>
                            <a:cxnLst/>
                            <a:rect l="0" t="0" r="0" b="0"/>
                            <a:pathLst>
                              <a:path w="2724150" h="866775">
                                <a:moveTo>
                                  <a:pt x="0" y="866775"/>
                                </a:moveTo>
                                <a:lnTo>
                                  <a:pt x="2724150" y="866775"/>
                                </a:lnTo>
                                <a:lnTo>
                                  <a:pt x="272415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993" name="Picture 993"/>
                          <pic:cNvPicPr/>
                        </pic:nvPicPr>
                        <pic:blipFill>
                          <a:blip r:embed="rId63"/>
                          <a:stretch>
                            <a:fillRect/>
                          </a:stretch>
                        </pic:blipFill>
                        <pic:spPr>
                          <a:xfrm>
                            <a:off x="2404237" y="3984371"/>
                            <a:ext cx="2715768" cy="766572"/>
                          </a:xfrm>
                          <a:prstGeom prst="rect">
                            <a:avLst/>
                          </a:prstGeom>
                        </pic:spPr>
                      </pic:pic>
                      <wps:wsp>
                        <wps:cNvPr id="994" name="Rectangle 994"/>
                        <wps:cNvSpPr/>
                        <wps:spPr>
                          <a:xfrm>
                            <a:off x="2508873" y="4010764"/>
                            <a:ext cx="370892" cy="190118"/>
                          </a:xfrm>
                          <a:prstGeom prst="rect">
                            <a:avLst/>
                          </a:prstGeom>
                          <a:ln>
                            <a:noFill/>
                          </a:ln>
                        </wps:spPr>
                        <wps:txbx>
                          <w:txbxContent>
                            <w:p w:rsidR="00611ABF" w:rsidRDefault="00611ABF" w:rsidP="00DB1A60">
                              <w:proofErr w:type="spellStart"/>
                              <w:r>
                                <w:t>Tekl</w:t>
                              </w:r>
                              <w:proofErr w:type="spellEnd"/>
                            </w:p>
                          </w:txbxContent>
                        </wps:txbx>
                        <wps:bodyPr horzOverflow="overflow" vert="horz" lIns="0" tIns="0" rIns="0" bIns="0" rtlCol="0">
                          <a:noAutofit/>
                        </wps:bodyPr>
                      </wps:wsp>
                      <wps:wsp>
                        <wps:cNvPr id="995" name="Rectangle 995"/>
                        <wps:cNvSpPr/>
                        <wps:spPr>
                          <a:xfrm>
                            <a:off x="2775458" y="4016498"/>
                            <a:ext cx="2581891" cy="184382"/>
                          </a:xfrm>
                          <a:prstGeom prst="rect">
                            <a:avLst/>
                          </a:prstGeom>
                          <a:ln>
                            <a:noFill/>
                          </a:ln>
                        </wps:spPr>
                        <wps:txbx>
                          <w:txbxContent>
                            <w:p w:rsidR="00611ABF" w:rsidRDefault="00611ABF" w:rsidP="00DB1A60">
                              <w:proofErr w:type="spellStart"/>
                              <w:r>
                                <w:t>if</w:t>
                              </w:r>
                              <w:proofErr w:type="spellEnd"/>
                              <w:r>
                                <w:t xml:space="preserve"> mektupları müdürlüğümüzde </w:t>
                              </w:r>
                            </w:p>
                          </w:txbxContent>
                        </wps:txbx>
                        <wps:bodyPr horzOverflow="overflow" vert="horz" lIns="0" tIns="0" rIns="0" bIns="0" rtlCol="0">
                          <a:noAutofit/>
                        </wps:bodyPr>
                      </wps:wsp>
                      <wps:wsp>
                        <wps:cNvPr id="996" name="Rectangle 996"/>
                        <wps:cNvSpPr/>
                        <wps:spPr>
                          <a:xfrm>
                            <a:off x="2496312" y="4191758"/>
                            <a:ext cx="3255639" cy="184382"/>
                          </a:xfrm>
                          <a:prstGeom prst="rect">
                            <a:avLst/>
                          </a:prstGeom>
                          <a:ln>
                            <a:noFill/>
                          </a:ln>
                        </wps:spPr>
                        <wps:txbx>
                          <w:txbxContent>
                            <w:p w:rsidR="00611ABF" w:rsidRDefault="00611ABF" w:rsidP="00DB1A60">
                              <w:proofErr w:type="gramStart"/>
                              <w:r>
                                <w:t>komisyon</w:t>
                              </w:r>
                              <w:proofErr w:type="gramEnd"/>
                              <w:r>
                                <w:t xml:space="preserve"> üyeleri tarafından açılıp fiyat </w:t>
                              </w:r>
                            </w:p>
                          </w:txbxContent>
                        </wps:txbx>
                        <wps:bodyPr horzOverflow="overflow" vert="horz" lIns="0" tIns="0" rIns="0" bIns="0" rtlCol="0">
                          <a:noAutofit/>
                        </wps:bodyPr>
                      </wps:wsp>
                      <wps:wsp>
                        <wps:cNvPr id="997" name="Rectangle 997"/>
                        <wps:cNvSpPr/>
                        <wps:spPr>
                          <a:xfrm>
                            <a:off x="2496312" y="4366807"/>
                            <a:ext cx="3229249" cy="184751"/>
                          </a:xfrm>
                          <a:prstGeom prst="rect">
                            <a:avLst/>
                          </a:prstGeom>
                          <a:ln>
                            <a:noFill/>
                          </a:ln>
                        </wps:spPr>
                        <wps:txbx>
                          <w:txbxContent>
                            <w:p w:rsidR="00611ABF" w:rsidRDefault="00611ABF" w:rsidP="00DB1A60">
                              <w:proofErr w:type="gramStart"/>
                              <w:r>
                                <w:t>ve</w:t>
                              </w:r>
                              <w:proofErr w:type="gramEnd"/>
                              <w:r>
                                <w:t xml:space="preserve"> numune yönünden uygun olan teklif </w:t>
                              </w:r>
                            </w:p>
                          </w:txbxContent>
                        </wps:txbx>
                        <wps:bodyPr horzOverflow="overflow" vert="horz" lIns="0" tIns="0" rIns="0" bIns="0" rtlCol="0">
                          <a:noAutofit/>
                        </wps:bodyPr>
                      </wps:wsp>
                      <wps:wsp>
                        <wps:cNvPr id="998" name="Rectangle 998"/>
                        <wps:cNvSpPr/>
                        <wps:spPr>
                          <a:xfrm>
                            <a:off x="2496312" y="4512412"/>
                            <a:ext cx="792526" cy="224380"/>
                          </a:xfrm>
                          <a:prstGeom prst="rect">
                            <a:avLst/>
                          </a:prstGeom>
                          <a:ln>
                            <a:noFill/>
                          </a:ln>
                        </wps:spPr>
                        <wps:txbx>
                          <w:txbxContent>
                            <w:p w:rsidR="00611ABF" w:rsidRDefault="00611ABF" w:rsidP="00DB1A60">
                              <w:proofErr w:type="gramStart"/>
                              <w:r>
                                <w:t>belirlenir</w:t>
                              </w:r>
                              <w:proofErr w:type="gramEnd"/>
                              <w:r>
                                <w:t>.</w:t>
                              </w:r>
                            </w:p>
                          </w:txbxContent>
                        </wps:txbx>
                        <wps:bodyPr horzOverflow="overflow" vert="horz" lIns="0" tIns="0" rIns="0" bIns="0" rtlCol="0">
                          <a:noAutofit/>
                        </wps:bodyPr>
                      </wps:wsp>
                      <wps:wsp>
                        <wps:cNvPr id="999" name="Rectangle 999"/>
                        <wps:cNvSpPr/>
                        <wps:spPr>
                          <a:xfrm>
                            <a:off x="3093974" y="4512412"/>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1000" name="Rectangle 1000"/>
                        <wps:cNvSpPr/>
                        <wps:spPr>
                          <a:xfrm>
                            <a:off x="2496312" y="4687671"/>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1002" name="Shape 1002"/>
                        <wps:cNvSpPr/>
                        <wps:spPr>
                          <a:xfrm>
                            <a:off x="457200" y="5753099"/>
                            <a:ext cx="1371600" cy="304800"/>
                          </a:xfrm>
                          <a:custGeom>
                            <a:avLst/>
                            <a:gdLst/>
                            <a:ahLst/>
                            <a:cxnLst/>
                            <a:rect l="0" t="0" r="0" b="0"/>
                            <a:pathLst>
                              <a:path w="1371600" h="304800">
                                <a:moveTo>
                                  <a:pt x="0" y="304800"/>
                                </a:moveTo>
                                <a:lnTo>
                                  <a:pt x="1371600" y="304800"/>
                                </a:lnTo>
                                <a:lnTo>
                                  <a:pt x="13716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1003" name="Picture 1003"/>
                          <pic:cNvPicPr/>
                        </pic:nvPicPr>
                        <pic:blipFill>
                          <a:blip r:embed="rId64"/>
                          <a:stretch>
                            <a:fillRect/>
                          </a:stretch>
                        </pic:blipFill>
                        <pic:spPr>
                          <a:xfrm>
                            <a:off x="461137" y="5804027"/>
                            <a:ext cx="1363980" cy="204216"/>
                          </a:xfrm>
                          <a:prstGeom prst="rect">
                            <a:avLst/>
                          </a:prstGeom>
                        </pic:spPr>
                      </pic:pic>
                      <wps:wsp>
                        <wps:cNvPr id="1004" name="Rectangle 1004"/>
                        <wps:cNvSpPr/>
                        <wps:spPr>
                          <a:xfrm>
                            <a:off x="877443" y="5844960"/>
                            <a:ext cx="703139" cy="181116"/>
                          </a:xfrm>
                          <a:prstGeom prst="rect">
                            <a:avLst/>
                          </a:prstGeom>
                          <a:ln>
                            <a:noFill/>
                          </a:ln>
                        </wps:spPr>
                        <wps:txbx>
                          <w:txbxContent>
                            <w:p w:rsidR="00611ABF" w:rsidRDefault="00611ABF" w:rsidP="00DB1A60">
                              <w:r>
                                <w:rPr>
                                  <w:b/>
                                </w:rPr>
                                <w:t>İ.M.D.B</w:t>
                              </w:r>
                            </w:p>
                          </w:txbxContent>
                        </wps:txbx>
                        <wps:bodyPr horzOverflow="overflow" vert="horz" lIns="0" tIns="0" rIns="0" bIns="0" rtlCol="0">
                          <a:noAutofit/>
                        </wps:bodyPr>
                      </wps:wsp>
                      <wps:wsp>
                        <wps:cNvPr id="1005" name="Rectangle 1005"/>
                        <wps:cNvSpPr/>
                        <wps:spPr>
                          <a:xfrm>
                            <a:off x="1406652" y="5812384"/>
                            <a:ext cx="50673" cy="224379"/>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1007" name="Shape 1007"/>
                        <wps:cNvSpPr/>
                        <wps:spPr>
                          <a:xfrm>
                            <a:off x="457200" y="6172199"/>
                            <a:ext cx="1371600" cy="314325"/>
                          </a:xfrm>
                          <a:custGeom>
                            <a:avLst/>
                            <a:gdLst/>
                            <a:ahLst/>
                            <a:cxnLst/>
                            <a:rect l="0" t="0" r="0" b="0"/>
                            <a:pathLst>
                              <a:path w="1371600" h="314325">
                                <a:moveTo>
                                  <a:pt x="0" y="314325"/>
                                </a:moveTo>
                                <a:lnTo>
                                  <a:pt x="1371600" y="314325"/>
                                </a:lnTo>
                                <a:lnTo>
                                  <a:pt x="13716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1008" name="Picture 1008"/>
                          <pic:cNvPicPr/>
                        </pic:nvPicPr>
                        <pic:blipFill>
                          <a:blip r:embed="rId57"/>
                          <a:stretch>
                            <a:fillRect/>
                          </a:stretch>
                        </pic:blipFill>
                        <pic:spPr>
                          <a:xfrm>
                            <a:off x="461137" y="6223127"/>
                            <a:ext cx="1363980" cy="213360"/>
                          </a:xfrm>
                          <a:prstGeom prst="rect">
                            <a:avLst/>
                          </a:prstGeom>
                        </pic:spPr>
                      </pic:pic>
                      <wps:wsp>
                        <wps:cNvPr id="1009" name="Rectangle 1009"/>
                        <wps:cNvSpPr/>
                        <wps:spPr>
                          <a:xfrm>
                            <a:off x="767715" y="6264060"/>
                            <a:ext cx="996029" cy="181116"/>
                          </a:xfrm>
                          <a:prstGeom prst="rect">
                            <a:avLst/>
                          </a:prstGeom>
                          <a:ln>
                            <a:noFill/>
                          </a:ln>
                        </wps:spPr>
                        <wps:txbx>
                          <w:txbxContent>
                            <w:p w:rsidR="00611ABF" w:rsidRDefault="00611ABF" w:rsidP="00DB1A60">
                              <w:r>
                                <w:rPr>
                                  <w:b/>
                                </w:rPr>
                                <w:t>Ambar Şefi</w:t>
                              </w:r>
                            </w:p>
                          </w:txbxContent>
                        </wps:txbx>
                        <wps:bodyPr horzOverflow="overflow" vert="horz" lIns="0" tIns="0" rIns="0" bIns="0" rtlCol="0">
                          <a:noAutofit/>
                        </wps:bodyPr>
                      </wps:wsp>
                      <wps:wsp>
                        <wps:cNvPr id="1010" name="Rectangle 1010"/>
                        <wps:cNvSpPr/>
                        <wps:spPr>
                          <a:xfrm>
                            <a:off x="1517904" y="6231483"/>
                            <a:ext cx="50673" cy="224380"/>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1011" name="Shape 1011"/>
                        <wps:cNvSpPr/>
                        <wps:spPr>
                          <a:xfrm>
                            <a:off x="3406775" y="6286119"/>
                            <a:ext cx="78994" cy="114173"/>
                          </a:xfrm>
                          <a:custGeom>
                            <a:avLst/>
                            <a:gdLst/>
                            <a:ahLst/>
                            <a:cxnLst/>
                            <a:rect l="0" t="0" r="0" b="0"/>
                            <a:pathLst>
                              <a:path w="78994" h="114173">
                                <a:moveTo>
                                  <a:pt x="17907" y="0"/>
                                </a:moveTo>
                                <a:lnTo>
                                  <a:pt x="27432" y="0"/>
                                </a:lnTo>
                                <a:lnTo>
                                  <a:pt x="27432" y="54519"/>
                                </a:lnTo>
                                <a:lnTo>
                                  <a:pt x="29745" y="56054"/>
                                </a:lnTo>
                                <a:lnTo>
                                  <a:pt x="57150" y="31877"/>
                                </a:lnTo>
                                <a:lnTo>
                                  <a:pt x="78994" y="114173"/>
                                </a:lnTo>
                                <a:lnTo>
                                  <a:pt x="0" y="82296"/>
                                </a:lnTo>
                                <a:lnTo>
                                  <a:pt x="22302" y="62620"/>
                                </a:lnTo>
                                <a:lnTo>
                                  <a:pt x="17907" y="59690"/>
                                </a:lnTo>
                                <a:lnTo>
                                  <a:pt x="17907" y="0"/>
                                </a:lnTo>
                                <a:close/>
                              </a:path>
                            </a:pathLst>
                          </a:custGeom>
                          <a:solidFill>
                            <a:srgbClr val="0000FF"/>
                          </a:solidFill>
                          <a:ln w="0" cap="flat">
                            <a:noFill/>
                            <a:miter lim="127000"/>
                          </a:ln>
                          <a:effectLst/>
                        </wps:spPr>
                        <wps:bodyPr/>
                      </wps:wsp>
                      <wps:wsp>
                        <wps:cNvPr id="1013" name="Shape 1013"/>
                        <wps:cNvSpPr/>
                        <wps:spPr>
                          <a:xfrm>
                            <a:off x="2400300" y="6400799"/>
                            <a:ext cx="2895600" cy="685800"/>
                          </a:xfrm>
                          <a:custGeom>
                            <a:avLst/>
                            <a:gdLst/>
                            <a:ahLst/>
                            <a:cxnLst/>
                            <a:rect l="0" t="0" r="0" b="0"/>
                            <a:pathLst>
                              <a:path w="2895600" h="685800">
                                <a:moveTo>
                                  <a:pt x="0" y="685800"/>
                                </a:moveTo>
                                <a:lnTo>
                                  <a:pt x="2895600" y="685800"/>
                                </a:lnTo>
                                <a:lnTo>
                                  <a:pt x="28956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1014" name="Picture 1014"/>
                          <pic:cNvPicPr/>
                        </pic:nvPicPr>
                        <pic:blipFill>
                          <a:blip r:embed="rId65"/>
                          <a:stretch>
                            <a:fillRect/>
                          </a:stretch>
                        </pic:blipFill>
                        <pic:spPr>
                          <a:xfrm>
                            <a:off x="2404237" y="6451727"/>
                            <a:ext cx="2887980" cy="585216"/>
                          </a:xfrm>
                          <a:prstGeom prst="rect">
                            <a:avLst/>
                          </a:prstGeom>
                        </pic:spPr>
                      </pic:pic>
                      <wps:wsp>
                        <wps:cNvPr id="1015" name="Rectangle 1015"/>
                        <wps:cNvSpPr/>
                        <wps:spPr>
                          <a:xfrm>
                            <a:off x="2496312" y="6452658"/>
                            <a:ext cx="2828851" cy="206430"/>
                          </a:xfrm>
                          <a:prstGeom prst="rect">
                            <a:avLst/>
                          </a:prstGeom>
                          <a:ln>
                            <a:noFill/>
                          </a:ln>
                        </wps:spPr>
                        <wps:txbx>
                          <w:txbxContent>
                            <w:p w:rsidR="00611ABF" w:rsidRDefault="00611ABF" w:rsidP="00DB1A60">
                              <w:r>
                                <w:t xml:space="preserve">Firma aranarak malzeme </w:t>
                              </w:r>
                              <w:proofErr w:type="spellStart"/>
                              <w:proofErr w:type="gramStart"/>
                              <w:r>
                                <w:t>istenir.Talep</w:t>
                              </w:r>
                              <w:proofErr w:type="spellEnd"/>
                              <w:proofErr w:type="gramEnd"/>
                            </w:p>
                          </w:txbxContent>
                        </wps:txbx>
                        <wps:bodyPr horzOverflow="overflow" vert="horz" lIns="0" tIns="0" rIns="0" bIns="0" rtlCol="0">
                          <a:noAutofit/>
                        </wps:bodyPr>
                      </wps:wsp>
                      <wps:wsp>
                        <wps:cNvPr id="1016" name="Rectangle 1016"/>
                        <wps:cNvSpPr/>
                        <wps:spPr>
                          <a:xfrm>
                            <a:off x="4624197" y="6436196"/>
                            <a:ext cx="112770" cy="222591"/>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1017" name="Rectangle 1017"/>
                        <wps:cNvSpPr/>
                        <wps:spPr>
                          <a:xfrm>
                            <a:off x="4659503" y="6452658"/>
                            <a:ext cx="500317" cy="206430"/>
                          </a:xfrm>
                          <a:prstGeom prst="rect">
                            <a:avLst/>
                          </a:prstGeom>
                          <a:ln>
                            <a:noFill/>
                          </a:ln>
                        </wps:spPr>
                        <wps:txbx>
                          <w:txbxContent>
                            <w:p w:rsidR="00611ABF" w:rsidRDefault="00611ABF" w:rsidP="00DB1A60">
                              <w:proofErr w:type="gramStart"/>
                              <w:r>
                                <w:t>edilen</w:t>
                              </w:r>
                              <w:proofErr w:type="gramEnd"/>
                              <w:r>
                                <w:t xml:space="preserve"> </w:t>
                              </w:r>
                            </w:p>
                          </w:txbxContent>
                        </wps:txbx>
                        <wps:bodyPr horzOverflow="overflow" vert="horz" lIns="0" tIns="0" rIns="0" bIns="0" rtlCol="0">
                          <a:noAutofit/>
                        </wps:bodyPr>
                      </wps:wsp>
                      <wps:wsp>
                        <wps:cNvPr id="1018" name="Rectangle 1018"/>
                        <wps:cNvSpPr/>
                        <wps:spPr>
                          <a:xfrm>
                            <a:off x="2496312" y="6641913"/>
                            <a:ext cx="3283109" cy="169632"/>
                          </a:xfrm>
                          <a:prstGeom prst="rect">
                            <a:avLst/>
                          </a:prstGeom>
                          <a:ln>
                            <a:noFill/>
                          </a:ln>
                        </wps:spPr>
                        <wps:txbx>
                          <w:txbxContent>
                            <w:p w:rsidR="00611ABF" w:rsidRDefault="00611ABF" w:rsidP="00DB1A60">
                              <w:proofErr w:type="gramStart"/>
                              <w:r>
                                <w:t>malzemeler</w:t>
                              </w:r>
                              <w:proofErr w:type="gramEnd"/>
                              <w:r>
                                <w:t xml:space="preserve"> tesellüm komisyonu üyelerince </w:t>
                              </w:r>
                            </w:p>
                          </w:txbxContent>
                        </wps:txbx>
                        <wps:bodyPr horzOverflow="overflow" vert="horz" lIns="0" tIns="0" rIns="0" bIns="0" rtlCol="0">
                          <a:noAutofit/>
                        </wps:bodyPr>
                      </wps:wsp>
                      <wps:wsp>
                        <wps:cNvPr id="1019" name="Rectangle 1019"/>
                        <wps:cNvSpPr/>
                        <wps:spPr>
                          <a:xfrm>
                            <a:off x="2496312" y="6804981"/>
                            <a:ext cx="2781859" cy="169632"/>
                          </a:xfrm>
                          <a:prstGeom prst="rect">
                            <a:avLst/>
                          </a:prstGeom>
                          <a:ln>
                            <a:noFill/>
                          </a:ln>
                        </wps:spPr>
                        <wps:txbx>
                          <w:txbxContent>
                            <w:p w:rsidR="00611ABF" w:rsidRDefault="00611ABF" w:rsidP="00DB1A60">
                              <w:proofErr w:type="gramStart"/>
                              <w:r>
                                <w:t>kontrol</w:t>
                              </w:r>
                              <w:proofErr w:type="gramEnd"/>
                              <w:r>
                                <w:t xml:space="preserve"> edilerek ambara girişi yapılır.</w:t>
                              </w:r>
                            </w:p>
                          </w:txbxContent>
                        </wps:txbx>
                        <wps:bodyPr horzOverflow="overflow" vert="horz" lIns="0" tIns="0" rIns="0" bIns="0" rtlCol="0">
                          <a:noAutofit/>
                        </wps:bodyPr>
                      </wps:wsp>
                      <wps:wsp>
                        <wps:cNvPr id="1020" name="Rectangle 1020"/>
                        <wps:cNvSpPr/>
                        <wps:spPr>
                          <a:xfrm>
                            <a:off x="4587875" y="6777270"/>
                            <a:ext cx="46619" cy="20643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g:wgp>
                  </a:graphicData>
                </a:graphic>
              </wp:inline>
            </w:drawing>
          </mc:Choice>
          <mc:Fallback>
            <w:pict>
              <v:group w14:anchorId="08FA9058" id="Group 26346" o:spid="_x0000_s1037" style="width:481.1pt;height:568.15pt;mso-position-horizontal-relative:char;mso-position-vertical-relative:line" coordsize="61096,72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4VQMO+QABZIAI/wAA&#10;AABJRU5ErkJgglBLAwQKAAAAAAAAACEA1kBP8jsBAAA7AQAAFQAAAGRycy9tZWRpYS9pbWFnZTEw&#10;LnBuZ4lQTkcNChoKAAAADUlIRFIAAAHAAAAAdwgGAAAAlJ2QCgAAAAFzUkdCAK7OHOkAAAAEZ0FN&#10;QQAAsY8L/GEFAAAA5UlEQVR4Xu3BAQEAAACCIP+vbkh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wrgZBpAAB00VOugAAAABJRU5ErkJgglBLAwQKAAAAAAAAACEANAwYJNgCAADY&#10;AgAAFQAAAGRycy9tZWRpYS9pbWFnZTExLnBuZ4lQTkcNChoKAAAADUlIRFIAAAJ3AAAA/QgGAAAA&#10;3n5R9QAAAAFzUkdCAK7OHOkAAAAEZ0FNQQAAsY8L/GEFAAACgklEQVR4Xu3BMQEAAADCoPVP7W0H&#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BXA7/wAAEw&#10;DrniAAAAAElFTkSuQmCCUEsDBAoAAAAAAAAAIQAZmI3UpgEAAKYBAAAVAAAAZHJzL21lZGlhL2lt&#10;YWdlMTQucG5niVBORw0KGgoAAAANSUhEUgAAAncAAACACAYAAABpwk/qAAAAAXNSR0IArs4c6QAA&#10;AARnQU1BAACxjwv8YQUAAAFQSURBVHhe7cEBDQAAAMKg909tDjc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">
                <v:rect id="Rectangle 867" o:spid="_x0000_s1038" style="position:absolute;left:57158;top:69908;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" filled="f" stroked="f">
                  <v:textbox inset="0,0,0,0">
                    <w:txbxContent>
                      <w:p w:rsidR="00611ABF" w:rsidRDefault="00611ABF" w:rsidP="00DB1A60">
                        <w:r>
                          <w:t xml:space="preserve"> </w:t>
                        </w:r>
                      </w:p>
                    </w:txbxContent>
                  </v:textbox>
                </v:rect>
                <v:shape id="Shape 877" o:spid="_x0000_s1039" style="position:absolute;left:18288;top:4572;width:20574;height:5715;visibility:visible;mso-wrap-style:square;v-text-anchor:top" coordsize="2057400,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" path="m330962,l1726438,v182753,,330962,127888,330962,285750c2057400,443484,1909191,571500,1726438,571500r-1395476,c148209,571500,,443484,,285750,,127888,148209,,330962,xe" filled="f">
                  <v:stroke miterlimit="83231f" joinstyle="miter"/>
                  <v:path arrowok="t" textboxrect="0,0,2057400,5715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78" o:spid="_x0000_s1040" type="#_x0000_t75" style="position:absolute;left:19302;top:5919;width:18547;height:3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">
                  <v:imagedata r:id="rId66" o:title=""/>
                </v:shape>
                <v:rect id="Rectangle 879" o:spid="_x0000_s1041" style="position:absolute;left:20223;top:6214;width:11058;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" filled="f" stroked="f">
                  <v:textbox inset="0,0,0,0">
                    <w:txbxContent>
                      <w:p w:rsidR="00611ABF" w:rsidRDefault="00611ABF" w:rsidP="00DB1A60">
                        <w:r>
                          <w:t xml:space="preserve">İhtiyaç Listesi </w:t>
                        </w:r>
                      </w:p>
                    </w:txbxContent>
                  </v:textbox>
                </v:rect>
                <v:rect id="Rectangle 880" o:spid="_x0000_s1042" style="position:absolute;left:28547;top:6224;width:7923;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" filled="f" stroked="f">
                  <v:textbox inset="0,0,0,0">
                    <w:txbxContent>
                      <w:p w:rsidR="00611ABF" w:rsidRDefault="00611ABF" w:rsidP="00DB1A60">
                        <w:r>
                          <w:t xml:space="preserve"> </w:t>
                        </w:r>
                        <w:proofErr w:type="gramStart"/>
                        <w:r>
                          <w:t>ve</w:t>
                        </w:r>
                        <w:proofErr w:type="gramEnd"/>
                        <w:r>
                          <w:t xml:space="preserve"> teknik </w:t>
                        </w:r>
                      </w:p>
                    </w:txbxContent>
                  </v:textbox>
                </v:rect>
                <v:rect id="Rectangle 881" o:spid="_x0000_s1043" style="position:absolute;left:20223;top:7814;width:7008;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" filled="f" stroked="f">
                  <v:textbox inset="0,0,0,0">
                    <w:txbxContent>
                      <w:p w:rsidR="00611ABF" w:rsidRDefault="00611ABF" w:rsidP="00DB1A60">
                        <w:r>
                          <w:t>Şartname</w:t>
                        </w:r>
                      </w:p>
                    </w:txbxContent>
                  </v:textbox>
                </v:rect>
                <v:rect id="Rectangle 882" o:spid="_x0000_s1044" style="position:absolute;left:25496;top:7537;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" filled="f" stroked="f">
                  <v:textbox inset="0,0,0,0">
                    <w:txbxContent>
                      <w:p w:rsidR="00611ABF" w:rsidRDefault="00611ABF" w:rsidP="00DB1A60">
                        <w:r>
                          <w:t xml:space="preserve"> </w:t>
                        </w:r>
                      </w:p>
                    </w:txbxContent>
                  </v:textbox>
                </v:rect>
                <v:shape id="Shape 886" o:spid="_x0000_s1045" style="position:absolute;top:5715;width:13716;height:4572;visibility:visible;mso-wrap-style:square;v-text-anchor:top" coordsize="13716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" path="m,457200r1371600,l1371600,,,,,457200xe" filled="f">
                  <v:stroke miterlimit="83231f" joinstyle="miter"/>
                  <v:path arrowok="t" textboxrect="0,0,1371600,457200"/>
                </v:shape>
                <v:shape id="Picture 887" o:spid="_x0000_s1046" type="#_x0000_t75" style="position:absolute;left:39;top:6224;width:13640;height:3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">
                  <v:imagedata r:id="rId67" o:title=""/>
                </v:shape>
                <v:rect id="Rectangle 888" o:spid="_x0000_s1047" style="position:absolute;left:4949;top:6255;width:5071;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" filled="f" stroked="f">
                  <v:textbox inset="0,0,0,0">
                    <w:txbxContent>
                      <w:p w:rsidR="00611ABF" w:rsidRDefault="00611ABF" w:rsidP="00DB1A60">
                        <w:r>
                          <w:rPr>
                            <w:b/>
                          </w:rPr>
                          <w:t>Birim</w:t>
                        </w:r>
                      </w:p>
                    </w:txbxContent>
                  </v:textbox>
                </v:rect>
                <v:rect id="Rectangle 889" o:spid="_x0000_s1048" style="position:absolute;left:8743;top:625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" filled="f" stroked="f">
                  <v:textbox inset="0,0,0,0">
                    <w:txbxContent>
                      <w:p w:rsidR="00611ABF" w:rsidRDefault="00611ABF" w:rsidP="00DB1A60">
                        <w:r>
                          <w:rPr>
                            <w:b/>
                          </w:rPr>
                          <w:t xml:space="preserve"> </w:t>
                        </w:r>
                      </w:p>
                    </w:txbxContent>
                  </v:textbox>
                </v:rect>
                <v:rect id="Rectangle 890" o:spid="_x0000_s1049" style="position:absolute;left:2877;top:8054;width:112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" filled="f" stroked="f">
                  <v:textbox inset="0,0,0,0">
                    <w:txbxContent>
                      <w:p w:rsidR="00611ABF" w:rsidRDefault="00611ABF" w:rsidP="00DB1A60">
                        <w:r>
                          <w:rPr>
                            <w:b/>
                          </w:rPr>
                          <w:t>S</w:t>
                        </w:r>
                      </w:p>
                    </w:txbxContent>
                  </v:textbox>
                </v:rect>
                <v:rect id="Rectangle 891" o:spid="_x0000_s1050" style="position:absolute;left:3729;top:7979;width:9442;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" filled="f" stroked="f">
                  <v:textbox inset="0,0,0,0">
                    <w:txbxContent>
                      <w:p w:rsidR="00611ABF" w:rsidRDefault="00611ABF" w:rsidP="00DB1A60">
                        <w:proofErr w:type="spellStart"/>
                        <w:r>
                          <w:rPr>
                            <w:b/>
                          </w:rPr>
                          <w:t>orumluları</w:t>
                        </w:r>
                        <w:proofErr w:type="spellEnd"/>
                      </w:p>
                    </w:txbxContent>
                  </v:textbox>
                </v:rect>
                <v:rect id="Rectangle 892" o:spid="_x0000_s1051" style="position:absolute;left:10831;top:8054;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" filled="f" stroked="f">
                  <v:textbox inset="0,0,0,0">
                    <w:txbxContent>
                      <w:p w:rsidR="00611ABF" w:rsidRDefault="00611ABF" w:rsidP="00DB1A60">
                        <w:r>
                          <w:rPr>
                            <w:b/>
                          </w:rPr>
                          <w:t xml:space="preserve"> </w:t>
                        </w:r>
                      </w:p>
                    </w:txbxContent>
                  </v:textbox>
                </v:rect>
                <v:shape id="Shape 894" o:spid="_x0000_s1052" style="position:absolute;width:17145;height:3429;visibility:visible;mso-wrap-style:square;v-text-anchor:top" coordsize="17145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" path="m,342900r1714500,l1714500,,,,,342900xe" filled="f">
                  <v:stroke miterlimit="83231f" joinstyle="miter"/>
                  <v:path arrowok="t" textboxrect="0,0,1714500,342900"/>
                </v:shape>
                <v:shape id="Picture 895" o:spid="_x0000_s1053" type="#_x0000_t75" style="position:absolute;left:39;top:509;width:17069;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">
                  <v:imagedata r:id="rId68" o:title=""/>
                </v:shape>
                <v:rect id="Rectangle 896" o:spid="_x0000_s1054" style="position:absolute;left:2023;top:912;width:17381;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" filled="f" stroked="f">
                  <v:textbox inset="0,0,0,0">
                    <w:txbxContent>
                      <w:p w:rsidR="00611ABF" w:rsidRDefault="00611ABF" w:rsidP="00DB1A60">
                        <w:r>
                          <w:rPr>
                            <w:b/>
                          </w:rPr>
                          <w:t>SÜREÇ AKIŞLARI</w:t>
                        </w:r>
                      </w:p>
                    </w:txbxContent>
                  </v:textbox>
                </v:rect>
                <v:rect id="Rectangle 897" o:spid="_x0000_s1055" style="position:absolute;left:15118;top:58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" filled="f" stroked="f">
                  <v:textbox inset="0,0,0,0">
                    <w:txbxContent>
                      <w:p w:rsidR="00611ABF" w:rsidRDefault="00611ABF" w:rsidP="00DB1A60">
                        <w:r>
                          <w:rPr>
                            <w:b/>
                          </w:rPr>
                          <w:t xml:space="preserve"> </w:t>
                        </w:r>
                      </w:p>
                    </w:txbxContent>
                  </v:textbox>
                </v:rect>
                <v:shape id="Shape 37249" o:spid="_x0000_s1056" style="position:absolute;left:18288;width:20574;height:4572;visibility:visible;mso-wrap-style:square;v-text-anchor:top" coordsize="20574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" path="m,l2057400,r,457200l,457200,,e" stroked="f" strokeweight="0">
                  <v:stroke miterlimit="83231f" joinstyle="miter"/>
                  <v:path arrowok="t" textboxrect="0,0,2057400,457200"/>
                </v:shape>
                <v:shape id="Shape 899" o:spid="_x0000_s1057" style="position:absolute;left:18288;width:20574;height:4572;visibility:visible;mso-wrap-style:square;v-text-anchor:top" coordsize="20574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" path="m,457200r2057400,l2057400,,,,,457200xe" filled="f">
                  <v:stroke miterlimit="83231f" joinstyle="miter"/>
                  <v:path arrowok="t" textboxrect="0,0,2057400,457200"/>
                </v:shape>
                <v:shape id="Picture 900" o:spid="_x0000_s1058" type="#_x0000_t75" style="position:absolute;left:18327;top:509;width:20498;height:3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">
                  <v:imagedata r:id="rId69" o:title=""/>
                </v:shape>
                <v:rect id="Rectangle 901" o:spid="_x0000_s1059" style="position:absolute;left:21137;top:866;width:20270;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" filled="f" stroked="f">
                  <v:textbox inset="0,0,0,0">
                    <w:txbxContent>
                      <w:p w:rsidR="00611ABF" w:rsidRDefault="00611ABF" w:rsidP="00DB1A60">
                        <w:r>
                          <w:rPr>
                            <w:b/>
                          </w:rPr>
                          <w:t xml:space="preserve">SATINALMA SÜREÇ </w:t>
                        </w:r>
                      </w:p>
                    </w:txbxContent>
                  </v:textbox>
                </v:rect>
                <v:rect id="Rectangle 902" o:spid="_x0000_s1060" style="position:absolute;left:26413;top:2664;width:5732;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" filled="f" stroked="f">
                  <v:textbox inset="0,0,0,0">
                    <w:txbxContent>
                      <w:p w:rsidR="00611ABF" w:rsidRDefault="00611ABF" w:rsidP="00DB1A60">
                        <w:r>
                          <w:rPr>
                            <w:b/>
                          </w:rPr>
                          <w:t>AKIŞI</w:t>
                        </w:r>
                      </w:p>
                    </w:txbxContent>
                  </v:textbox>
                </v:rect>
                <v:rect id="Rectangle 903" o:spid="_x0000_s1061" style="position:absolute;left:30726;top:2339;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" filled="f" stroked="f">
                  <v:textbox inset="0,0,0,0">
                    <w:txbxContent>
                      <w:p w:rsidR="00611ABF" w:rsidRDefault="00611ABF" w:rsidP="00DB1A60">
                        <w:r>
                          <w:rPr>
                            <w:b/>
                          </w:rPr>
                          <w:t xml:space="preserve"> </w:t>
                        </w:r>
                      </w:p>
                    </w:txbxContent>
                  </v:textbox>
                </v:rect>
                <v:shape id="Shape 905" o:spid="_x0000_s1062" style="position:absolute;left:40005;width:17145;height:8096;visibility:visible;mso-wrap-style:square;v-text-anchor:top" coordsize="1714500,809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" path="m,809625r1714500,l1714500,,,,,809625xe" filled="f">
                  <v:stroke miterlimit="83231f" joinstyle="miter"/>
                  <v:path arrowok="t" textboxrect="0,0,1714500,809625"/>
                </v:shape>
                <v:shape id="Picture 906" o:spid="_x0000_s1063" type="#_x0000_t75" style="position:absolute;left:40044;top:509;width:17069;height:7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">
                  <v:imagedata r:id="rId70" o:title=""/>
                </v:shape>
                <v:rect id="Rectangle 907" o:spid="_x0000_s1064" style="position:absolute;left:41931;top:842;width:18154;height:1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" filled="f" stroked="f">
                  <v:textbox inset="0,0,0,0">
                    <w:txbxContent>
                      <w:p w:rsidR="00611ABF" w:rsidRDefault="00611ABF" w:rsidP="00DB1A60">
                        <w:r>
                          <w:rPr>
                            <w:b/>
                          </w:rPr>
                          <w:t xml:space="preserve">DOĞRUDAN TEMİN </w:t>
                        </w:r>
                      </w:p>
                    </w:txbxContent>
                  </v:textbox>
                </v:rect>
                <v:rect id="Rectangle 908" o:spid="_x0000_s1065" style="position:absolute;left:47372;top:2457;width:3213;height:1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" filled="f" stroked="f">
                  <v:textbox inset="0,0,0,0">
                    <w:txbxContent>
                      <w:p w:rsidR="00611ABF" w:rsidRDefault="00611ABF" w:rsidP="00DB1A60">
                        <w:r>
                          <w:rPr>
                            <w:b/>
                          </w:rPr>
                          <w:t>İLE</w:t>
                        </w:r>
                      </w:p>
                    </w:txbxContent>
                  </v:textbox>
                </v:rect>
                <v:rect id="Rectangle 909" o:spid="_x0000_s1066" style="position:absolute;left:49780;top:2158;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" filled="f" stroked="f">
                  <v:textbox inset="0,0,0,0">
                    <w:txbxContent>
                      <w:p w:rsidR="00611ABF" w:rsidRDefault="00611ABF" w:rsidP="00DB1A60">
                        <w:r>
                          <w:rPr>
                            <w:b/>
                          </w:rPr>
                          <w:t xml:space="preserve"> </w:t>
                        </w:r>
                      </w:p>
                    </w:txbxContent>
                  </v:textbox>
                </v:rect>
                <v:rect id="Rectangle 910" o:spid="_x0000_s1067" style="position:absolute;left:41779;top:4058;width:18563;height:1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" filled="f" stroked="f">
                  <v:textbox inset="0,0,0,0">
                    <w:txbxContent>
                      <w:p w:rsidR="00611ABF" w:rsidRDefault="00611ABF" w:rsidP="00DB1A60">
                        <w:r>
                          <w:rPr>
                            <w:b/>
                          </w:rPr>
                          <w:t xml:space="preserve">SATINALMA SÜREÇ </w:t>
                        </w:r>
                      </w:p>
                    </w:txbxContent>
                  </v:textbox>
                </v:rect>
                <v:rect id="Rectangle 911" o:spid="_x0000_s1068" style="position:absolute;left:46595;top:5719;width:5282;height:1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" filled="f" stroked="f">
                  <v:textbox inset="0,0,0,0">
                    <w:txbxContent>
                      <w:p w:rsidR="00611ABF" w:rsidRDefault="00611ABF" w:rsidP="00DB1A60">
                        <w:r>
                          <w:rPr>
                            <w:b/>
                          </w:rPr>
                          <w:t>AKIŞI</w:t>
                        </w:r>
                      </w:p>
                    </w:txbxContent>
                  </v:textbox>
                </v:rect>
                <v:rect id="Rectangle 912" o:spid="_x0000_s1069" style="position:absolute;left:50557;top:5419;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" filled="f" stroked="f">
                  <v:textbox inset="0,0,0,0">
                    <w:txbxContent>
                      <w:p w:rsidR="00611ABF" w:rsidRDefault="00611ABF" w:rsidP="00DB1A60">
                        <w:r>
                          <w:rPr>
                            <w:b/>
                          </w:rPr>
                          <w:t xml:space="preserve"> </w:t>
                        </w:r>
                      </w:p>
                    </w:txbxContent>
                  </v:textbox>
                </v:rect>
                <v:shape id="Shape 914" o:spid="_x0000_s1070" style="position:absolute;top:12573;width:13716;height:3143;visibility:visible;mso-wrap-style:square;v-text-anchor:top" coordsize="137160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" path="m,314325r1371600,l1371600,,,,,314325xe" filled="f">
                  <v:stroke miterlimit="83231f" joinstyle="miter"/>
                  <v:path arrowok="t" textboxrect="0,0,1371600,314325"/>
                </v:shape>
                <v:shape id="Picture 915" o:spid="_x0000_s1071" type="#_x0000_t75" style="position:absolute;left:39;top:13082;width:13640;height:2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">
                  <v:imagedata r:id="rId71" o:title=""/>
                </v:shape>
                <v:rect id="Rectangle 916" o:spid="_x0000_s1072" style="position:absolute;left:3105;top:13485;width:9960;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" filled="f" stroked="f">
                  <v:textbox inset="0,0,0,0">
                    <w:txbxContent>
                      <w:p w:rsidR="00611ABF" w:rsidRDefault="00611ABF" w:rsidP="00DB1A60">
                        <w:r>
                          <w:rPr>
                            <w:b/>
                          </w:rPr>
                          <w:t>Ambar Şefi</w:t>
                        </w:r>
                      </w:p>
                    </w:txbxContent>
                  </v:textbox>
                </v:rect>
                <v:rect id="Rectangle 917" o:spid="_x0000_s1073" style="position:absolute;left:10603;top:13159;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" filled="f" stroked="f">
                  <v:textbox inset="0,0,0,0">
                    <w:txbxContent>
                      <w:p w:rsidR="00611ABF" w:rsidRDefault="00611ABF" w:rsidP="00DB1A60">
                        <w:r>
                          <w:rPr>
                            <w:b/>
                          </w:rPr>
                          <w:t xml:space="preserve"> </w:t>
                        </w:r>
                      </w:p>
                    </w:txbxContent>
                  </v:textbox>
                </v:rect>
                <v:shape id="Shape 919" o:spid="_x0000_s1074" style="position:absolute;left:4572;top:53625;width:13716;height:2858;visibility:visible;mso-wrap-style:square;v-text-anchor:top" coordsize="137160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" path="m,285750r1371600,l1371600,,,,,285750xe" filled="f">
                  <v:stroke miterlimit="83231f" joinstyle="miter"/>
                  <v:path arrowok="t" textboxrect="0,0,1371600,285750"/>
                </v:shape>
                <v:shape id="Picture 920" o:spid="_x0000_s1075" type="#_x0000_t75" style="position:absolute;left:4611;top:54138;width:13640;height:1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">
                  <v:imagedata r:id="rId72" o:title=""/>
                </v:shape>
                <v:rect id="Rectangle 921" o:spid="_x0000_s1076" style="position:absolute;left:8591;top:54237;width:753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" filled="f" stroked="f">
                  <v:textbox inset="0,0,0,0">
                    <w:txbxContent>
                      <w:p w:rsidR="00611ABF" w:rsidRDefault="00611ABF" w:rsidP="00DB1A60">
                        <w:r>
                          <w:rPr>
                            <w:b/>
                          </w:rPr>
                          <w:t>S.G.D.B.</w:t>
                        </w:r>
                      </w:p>
                    </w:txbxContent>
                  </v:textbox>
                </v:rect>
                <v:rect id="Rectangle 922" o:spid="_x0000_s1077" style="position:absolute;left:14264;top:5423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" filled="f" stroked="f">
                  <v:textbox inset="0,0,0,0">
                    <w:txbxContent>
                      <w:p w:rsidR="00611ABF" w:rsidRDefault="00611ABF" w:rsidP="00DB1A60">
                        <w:r>
                          <w:rPr>
                            <w:b/>
                          </w:rPr>
                          <w:t xml:space="preserve"> </w:t>
                        </w:r>
                      </w:p>
                    </w:txbxContent>
                  </v:textbox>
                </v:rect>
                <v:shape id="Shape 924" o:spid="_x0000_s1078" style="position:absolute;left:18288;top:10763;width:20574;height:8001;visibility:visible;mso-wrap-style:square;v-text-anchor:top" coordsize="20574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" path="m,800100r2057400,l2057400,,,,,800100xe" filled="f">
                  <v:stroke miterlimit="83231f" joinstyle="miter"/>
                  <v:path arrowok="t" textboxrect="0,0,2057400,800100"/>
                </v:shape>
                <v:shape id="Picture 925" o:spid="_x0000_s1079" type="#_x0000_t75" style="position:absolute;left:18327;top:11268;width:20498;height:6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">
                  <v:imagedata r:id="rId73" o:title=""/>
                </v:shape>
                <v:rect id="Rectangle 926" o:spid="_x0000_s1080" style="position:absolute;left:19248;top:11586;width:21380;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" filled="f" stroked="f">
                  <v:textbox inset="0,0,0,0">
                    <w:txbxContent>
                      <w:p w:rsidR="00611ABF" w:rsidRDefault="00611ABF" w:rsidP="00DB1A60">
                        <w:r>
                          <w:t>Satın alma şekli belirlenir.</w:t>
                        </w:r>
                      </w:p>
                    </w:txbxContent>
                  </v:textbox>
                </v:rect>
                <v:rect id="Rectangle 927" o:spid="_x0000_s1081" style="position:absolute;left:35328;top:1128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" filled="f" stroked="f">
                  <v:textbox inset="0,0,0,0">
                    <w:txbxContent>
                      <w:p w:rsidR="00611ABF" w:rsidRDefault="00611ABF" w:rsidP="00DB1A60">
                        <w:r>
                          <w:t xml:space="preserve"> </w:t>
                        </w:r>
                      </w:p>
                    </w:txbxContent>
                  </v:textbox>
                </v:rect>
                <v:rect id="Rectangle 928" o:spid="_x0000_s1082" style="position:absolute;left:19248;top:13338;width:2144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" filled="f" stroked="f">
                  <v:textbox inset="0,0,0,0">
                    <w:txbxContent>
                      <w:p w:rsidR="00611ABF" w:rsidRDefault="00611ABF" w:rsidP="00DB1A60">
                        <w:r>
                          <w:t>a)Doğrudan temin yolu ile</w:t>
                        </w:r>
                      </w:p>
                    </w:txbxContent>
                  </v:textbox>
                </v:rect>
                <v:rect id="Rectangle 929" o:spid="_x0000_s1083" style="position:absolute;left:35374;top:1303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" filled="f" stroked="f">
                  <v:textbox inset="0,0,0,0">
                    <w:txbxContent>
                      <w:p w:rsidR="00611ABF" w:rsidRDefault="00611ABF" w:rsidP="00DB1A60">
                        <w:r>
                          <w:t xml:space="preserve"> </w:t>
                        </w:r>
                      </w:p>
                    </w:txbxContent>
                  </v:textbox>
                </v:rect>
                <v:rect id="Rectangle 930" o:spid="_x0000_s1084" style="position:absolute;left:19248;top:15091;width:8251;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X/EwQAAANwAAAAPAAAAZHJzL2Rvd25yZXYueG1sRE/LisIw&#10;FN0L/kO4gjtNVRD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DdJf8TBAAAA3AAAAA8AAAAA&#10;AAAAAAAAAAAABwIAAGRycy9kb3ducmV2LnhtbFBLBQYAAAAAAwADALcAAAD1AgAAAAA=&#10;" filled="f" stroked="f">
                  <v:textbox inset="0,0,0,0">
                    <w:txbxContent>
                      <w:p w:rsidR="00611ABF" w:rsidRDefault="00611ABF" w:rsidP="00DB1A60">
                        <w:r>
                          <w:t>b)İhale ile</w:t>
                        </w:r>
                      </w:p>
                    </w:txbxContent>
                  </v:textbox>
                </v:rect>
                <v:rect id="Rectangle 931" o:spid="_x0000_s1085" style="position:absolute;left:25466;top:14790;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" filled="f" stroked="f">
                  <v:textbox inset="0,0,0,0">
                    <w:txbxContent>
                      <w:p w:rsidR="00611ABF" w:rsidRDefault="00611ABF" w:rsidP="00DB1A60">
                        <w:r>
                          <w:t xml:space="preserve"> </w:t>
                        </w:r>
                      </w:p>
                    </w:txbxContent>
                  </v:textbox>
                </v:rect>
                <v:rect id="Rectangle 932" o:spid="_x0000_s1086" style="position:absolute;left:19248;top:16542;width:9264;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" filled="f" stroked="f">
                  <v:textbox inset="0,0,0,0">
                    <w:txbxContent>
                      <w:p w:rsidR="00611ABF" w:rsidRDefault="00611ABF" w:rsidP="00DB1A60">
                        <w:r>
                          <w:t>c)Avans ile</w:t>
                        </w:r>
                      </w:p>
                    </w:txbxContent>
                  </v:textbox>
                </v:rect>
                <v:rect id="Rectangle 933" o:spid="_x0000_s1087" style="position:absolute;left:26230;top:1654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" filled="f" stroked="f">
                  <v:textbox inset="0,0,0,0">
                    <w:txbxContent>
                      <w:p w:rsidR="00611ABF" w:rsidRDefault="00611ABF" w:rsidP="00DB1A60">
                        <w:r>
                          <w:t xml:space="preserve"> </w:t>
                        </w:r>
                      </w:p>
                    </w:txbxContent>
                  </v:textbox>
                </v:rect>
                <v:shape id="Shape 935" o:spid="_x0000_s1088" style="position:absolute;top:19431;width:20574;height:4953;visibility:visible;mso-wrap-style:square;v-text-anchor:top" coordsize="205740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" path="m,495300r2057400,l2057400,,,,,495300xe" filled="f">
                  <v:stroke miterlimit="83231f" joinstyle="miter"/>
                  <v:path arrowok="t" textboxrect="0,0,2057400,495300"/>
                </v:shape>
                <v:shape id="Picture 936" o:spid="_x0000_s1089" type="#_x0000_t75" style="position:absolute;left:39;top:19940;width:20498;height:3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">
                  <v:imagedata r:id="rId74" o:title=""/>
                </v:shape>
                <v:rect id="Rectangle 937" o:spid="_x0000_s1090" style="position:absolute;left:2770;top:20240;width:20468;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" filled="f" stroked="f">
                  <v:textbox inset="0,0,0,0">
                    <w:txbxContent>
                      <w:p w:rsidR="00611ABF" w:rsidRDefault="00611ABF" w:rsidP="00DB1A60">
                        <w:r>
                          <w:t xml:space="preserve">Alım doğrudan temin ile </w:t>
                        </w:r>
                      </w:p>
                    </w:txbxContent>
                  </v:textbox>
                </v:rect>
                <v:rect id="Rectangle 938" o:spid="_x0000_s1091" style="position:absolute;left:6732;top:22044;width:9425;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" filled="f" stroked="f">
                  <v:textbox inset="0,0,0,0">
                    <w:txbxContent>
                      <w:p w:rsidR="00611ABF" w:rsidRDefault="00611ABF" w:rsidP="00DB1A60">
                        <w:proofErr w:type="gramStart"/>
                        <w:r>
                          <w:t>yapılacaksa</w:t>
                        </w:r>
                        <w:proofErr w:type="gramEnd"/>
                      </w:p>
                    </w:txbxContent>
                  </v:textbox>
                </v:rect>
                <v:rect id="Rectangle 939" o:spid="_x0000_s1092" style="position:absolute;left:13837;top:2174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" filled="f" stroked="f">
                  <v:textbox inset="0,0,0,0">
                    <w:txbxContent>
                      <w:p w:rsidR="00611ABF" w:rsidRDefault="00611ABF" w:rsidP="00DB1A60">
                        <w:r>
                          <w:t xml:space="preserve"> </w:t>
                        </w:r>
                      </w:p>
                    </w:txbxContent>
                  </v:textbox>
                </v:rect>
                <v:shape id="Shape 941" o:spid="_x0000_s1093" style="position:absolute;left:25146;top:28575;width:20574;height:4572;visibility:visible;mso-wrap-style:square;v-text-anchor:top" coordsize="20574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" path="m,457200r2057400,l2057400,,,,,457200xe" filled="f">
                  <v:stroke miterlimit="83231f" joinstyle="miter"/>
                  <v:path arrowok="t" textboxrect="0,0,2057400,457200"/>
                </v:shape>
                <v:shape id="Picture 942" o:spid="_x0000_s1094" type="#_x0000_t75" style="position:absolute;left:25185;top:29084;width:20498;height:3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">
                  <v:imagedata r:id="rId69" o:title=""/>
                </v:shape>
                <v:rect id="Rectangle 943" o:spid="_x0000_s1095" style="position:absolute;left:26108;top:29390;width:1889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" filled="f" stroked="f">
                  <v:textbox inset="0,0,0,0">
                    <w:txbxContent>
                      <w:p w:rsidR="00611ABF" w:rsidRDefault="00611ABF" w:rsidP="00DB1A60">
                        <w:r>
                          <w:t xml:space="preserve">Bütçe yetersiz ise alım </w:t>
                        </w:r>
                      </w:p>
                    </w:txbxContent>
                  </v:textbox>
                </v:rect>
                <v:rect id="Rectangle 944" o:spid="_x0000_s1096" style="position:absolute;left:26108;top:31142;width:25041;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" filled="f" stroked="f">
                  <v:textbox inset="0,0,0,0">
                    <w:txbxContent>
                      <w:p w:rsidR="00611ABF" w:rsidRDefault="00611ABF" w:rsidP="00DB1A60">
                        <w:proofErr w:type="gramStart"/>
                        <w:r>
                          <w:t>ertelenir</w:t>
                        </w:r>
                        <w:proofErr w:type="gramEnd"/>
                        <w:r>
                          <w:t>.</w:t>
                        </w:r>
                      </w:p>
                    </w:txbxContent>
                  </v:textbox>
                </v:rect>
                <v:shape id="Shape 947" o:spid="_x0000_s1097" style="position:absolute;top:25146;width:20574;height:8001;visibility:visible;mso-wrap-style:square;v-text-anchor:top" coordsize="20574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" path="m,800100r2057400,l2057400,,,,,800100xe" filled="f">
                  <v:stroke miterlimit="83231f" joinstyle="miter"/>
                  <v:path arrowok="t" textboxrect="0,0,2057400,800100"/>
                </v:shape>
                <v:shape id="Picture 948" o:spid="_x0000_s1098" type="#_x0000_t75" style="position:absolute;left:39;top:25655;width:20498;height:6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">
                  <v:imagedata r:id="rId73" o:title=""/>
                </v:shape>
                <v:rect id="Rectangle 949" o:spid="_x0000_s1099" style="position:absolute;left:2663;top:25961;width:2076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" filled="f" stroked="f">
                  <v:textbox inset="0,0,0,0">
                    <w:txbxContent>
                      <w:p w:rsidR="00611ABF" w:rsidRDefault="00611ABF" w:rsidP="00DB1A60">
                        <w:r>
                          <w:t xml:space="preserve">Öncelikle alım yapılacak </w:t>
                        </w:r>
                      </w:p>
                    </w:txbxContent>
                  </v:textbox>
                </v:rect>
                <v:rect id="Rectangle 950" o:spid="_x0000_s1100" style="position:absolute;left:1398;top:27713;width:24135;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ppkwQAAANwAAAAPAAAAZHJzL2Rvd25yZXYueG1sRE/LisIw&#10;FN0L/kO4gjtNFRT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OqWmmTBAAAA3AAAAA8AAAAA&#10;AAAAAAAAAAAABwIAAGRycy9kb3ducmV2LnhtbFBLBQYAAAAAAwADALcAAAD1AgAAAAA=&#10;" filled="f" stroked="f">
                  <v:textbox inset="0,0,0,0">
                    <w:txbxContent>
                      <w:p w:rsidR="00611ABF" w:rsidRDefault="00611ABF" w:rsidP="00DB1A60">
                        <w:proofErr w:type="gramStart"/>
                        <w:r>
                          <w:t>malzeme</w:t>
                        </w:r>
                        <w:proofErr w:type="gramEnd"/>
                        <w:r>
                          <w:t xml:space="preserve"> ile ilgili bütçe kodu </w:t>
                        </w:r>
                      </w:p>
                    </w:txbxContent>
                  </v:textbox>
                </v:rect>
                <v:rect id="Rectangle 951" o:spid="_x0000_s1101" style="position:absolute;left:3059;top:29466;width:1969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" filled="f" stroked="f">
                  <v:textbox inset="0,0,0,0">
                    <w:txbxContent>
                      <w:p w:rsidR="00611ABF" w:rsidRDefault="00611ABF" w:rsidP="00DB1A60">
                        <w:proofErr w:type="gramStart"/>
                        <w:r>
                          <w:t>ve</w:t>
                        </w:r>
                        <w:proofErr w:type="gramEnd"/>
                        <w:r>
                          <w:t xml:space="preserve"> bütçenin yeterli olup </w:t>
                        </w:r>
                      </w:p>
                    </w:txbxContent>
                  </v:textbox>
                </v:rect>
                <v:rect id="Rectangle 952" o:spid="_x0000_s1102" style="position:absolute;left:3197;top:31219;width:1884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" filled="f" stroked="f">
                  <v:textbox inset="0,0,0,0">
                    <w:txbxContent>
                      <w:p w:rsidR="00611ABF" w:rsidRDefault="00611ABF" w:rsidP="00DB1A60">
                        <w:proofErr w:type="gramStart"/>
                        <w:r>
                          <w:t>olmadığı</w:t>
                        </w:r>
                        <w:proofErr w:type="gramEnd"/>
                        <w:r>
                          <w:t xml:space="preserve"> kontrol edilir.</w:t>
                        </w:r>
                      </w:p>
                    </w:txbxContent>
                  </v:textbox>
                </v:rect>
                <v:rect id="Rectangle 953" o:spid="_x0000_s1103" style="position:absolute;left:17373;top:3091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" filled="f" stroked="f">
                  <v:textbox inset="0,0,0,0">
                    <w:txbxContent>
                      <w:p w:rsidR="00611ABF" w:rsidRDefault="00611ABF" w:rsidP="00DB1A60">
                        <w:r>
                          <w:t xml:space="preserve"> </w:t>
                        </w:r>
                      </w:p>
                    </w:txbxContent>
                  </v:textbox>
                </v:rect>
                <v:shape id="Shape 955" o:spid="_x0000_s1104" style="position:absolute;top:42291;width:20574;height:6477;visibility:visible;mso-wrap-style:square;v-text-anchor:top" coordsize="2057400,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" path="m,647700r2057400,l2057400,,,,,647700xe" filled="f">
                  <v:stroke miterlimit="83231f" joinstyle="miter"/>
                  <v:path arrowok="t" textboxrect="0,0,2057400,647700"/>
                </v:shape>
                <v:shape id="Picture 956" o:spid="_x0000_s1105" type="#_x0000_t75" style="position:absolute;left:39;top:42800;width:20498;height:5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">
                  <v:imagedata r:id="rId75" o:title=""/>
                </v:shape>
                <v:rect id="Rectangle 957" o:spid="_x0000_s1106" style="position:absolute;left:1703;top:43104;width:23308;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" filled="f" stroked="f">
                  <v:textbox inset="0,0,0,0">
                    <w:txbxContent>
                      <w:p w:rsidR="00611ABF" w:rsidRDefault="00611ABF" w:rsidP="00DB1A60">
                        <w:r>
                          <w:t xml:space="preserve">Alım yapılacak malzeme ile </w:t>
                        </w:r>
                      </w:p>
                    </w:txbxContent>
                  </v:textbox>
                </v:rect>
                <v:rect id="Rectangle 958" o:spid="_x0000_s1107" style="position:absolute;left:1490;top:44861;width:2386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" filled="f" stroked="f">
                  <v:textbox inset="0,0,0,0">
                    <w:txbxContent>
                      <w:p w:rsidR="00611ABF" w:rsidRDefault="00611ABF" w:rsidP="00DB1A60">
                        <w:proofErr w:type="gramStart"/>
                        <w:r>
                          <w:t>ilgili</w:t>
                        </w:r>
                        <w:proofErr w:type="gramEnd"/>
                        <w:r>
                          <w:t xml:space="preserve"> en az üç teklif mektubu </w:t>
                        </w:r>
                      </w:p>
                    </w:txbxContent>
                  </v:textbox>
                </v:rect>
                <v:rect id="Rectangle 959" o:spid="_x0000_s1108" style="position:absolute;left:2358;top:46312;width:21561;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" filled="f" stroked="f">
                  <v:textbox inset="0,0,0,0">
                    <w:txbxContent>
                      <w:p w:rsidR="00611ABF" w:rsidRDefault="00611ABF" w:rsidP="00DB1A60">
                        <w:proofErr w:type="gramStart"/>
                        <w:r>
                          <w:t>ve</w:t>
                        </w:r>
                        <w:proofErr w:type="gramEnd"/>
                        <w:r>
                          <w:t xml:space="preserve"> numuneler firmalardan </w:t>
                        </w:r>
                      </w:p>
                    </w:txbxContent>
                  </v:textbox>
                </v:rect>
                <v:rect id="Rectangle 961" o:spid="_x0000_s1109" style="position:absolute;left:12085;top:4806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" filled="f" stroked="f">
                  <v:textbox inset="0,0,0,0">
                    <w:txbxContent>
                      <w:p w:rsidR="00611ABF" w:rsidRDefault="00611ABF" w:rsidP="00DB1A60">
                        <w:r>
                          <w:t xml:space="preserve"> </w:t>
                        </w:r>
                      </w:p>
                    </w:txbxContent>
                  </v:textbox>
                </v:rect>
                <v:shape id="Shape 963" o:spid="_x0000_s1110" style="position:absolute;top:35433;width:20574;height:4572;visibility:visible;mso-wrap-style:square;v-text-anchor:top" coordsize="20574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" path="m,457200r2057400,l2057400,,,,,457200xe" filled="f">
                  <v:stroke miterlimit="83231f" joinstyle="miter"/>
                  <v:path arrowok="t" textboxrect="0,0,2057400,457200"/>
                </v:shape>
                <v:shape id="Picture 964" o:spid="_x0000_s1111" type="#_x0000_t75" style="position:absolute;left:39;top:35942;width:20498;height:3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">
                  <v:imagedata r:id="rId69" o:title=""/>
                </v:shape>
                <v:rect id="Rectangle 965" o:spid="_x0000_s1112" style="position:absolute;left:5330;top:36294;width:13154;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fNBxQAAANwAAAAPAAAAZHJzL2Rvd25yZXYueG1sRI9Pi8Iw&#10;FMTvwn6H8Ba8aaqg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A0jfNBxQAAANwAAAAP&#10;AAAAAAAAAAAAAAAAAAcCAABkcnMvZG93bnJldi54bWxQSwUGAAAAAAMAAwC3AAAA+QIAAAAA&#10;" filled="f" stroked="f">
                  <v:textbox inset="0,0,0,0">
                    <w:txbxContent>
                      <w:p w:rsidR="00611ABF" w:rsidRDefault="00611ABF" w:rsidP="00DB1A60">
                        <w:r>
                          <w:t>Bütçe yeterli ise</w:t>
                        </w:r>
                      </w:p>
                    </w:txbxContent>
                  </v:textbox>
                </v:rect>
                <v:rect id="Rectangle 966" o:spid="_x0000_s1113" style="position:absolute;left:15240;top:35992;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" filled="f" stroked="f">
                  <v:textbox inset="0,0,0,0">
                    <w:txbxContent>
                      <w:p w:rsidR="00611ABF" w:rsidRDefault="00611ABF" w:rsidP="00DB1A60">
                        <w:r>
                          <w:t xml:space="preserve"> </w:t>
                        </w:r>
                      </w:p>
                    </w:txbxContent>
                  </v:textbox>
                </v:rect>
                <v:shape id="Shape 968" o:spid="_x0000_s1114" style="position:absolute;left:24003;top:50292;width:28956;height:12573;visibility:visible;mso-wrap-style:square;v-text-anchor:top" coordsize="2895600,125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" path="m,1257300r2895600,l2895600,,,,,1257300xe" filled="f">
                  <v:stroke miterlimit="83231f" joinstyle="miter"/>
                  <v:path arrowok="t" textboxrect="0,0,2895600,1257300"/>
                </v:shape>
                <v:shape id="Picture 969" o:spid="_x0000_s1115" type="#_x0000_t75" style="position:absolute;left:24042;top:50801;width:28880;height:11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">
                  <v:imagedata r:id="rId76" o:title=""/>
                </v:shape>
                <v:rect id="Rectangle 970" o:spid="_x0000_s1116" style="position:absolute;left:24963;top:51087;width:36133;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" filled="f" stroked="f">
                  <v:textbox inset="0,0,0,0">
                    <w:txbxContent>
                      <w:p w:rsidR="00611ABF" w:rsidRDefault="00611ABF" w:rsidP="00DB1A60">
                        <w:r>
                          <w:t xml:space="preserve">Teklif mektubu ambar şefliğine gönderilip talep </w:t>
                        </w:r>
                      </w:p>
                    </w:txbxContent>
                  </v:textbox>
                </v:rect>
                <v:rect id="Rectangle 971" o:spid="_x0000_s1117" style="position:absolute;left:24963;top:52703;width:30791;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" filled="f" stroked="f">
                  <v:textbox inset="0,0,0,0">
                    <w:txbxContent>
                      <w:p w:rsidR="00611ABF" w:rsidRDefault="00611ABF" w:rsidP="00DB1A60">
                        <w:proofErr w:type="gramStart"/>
                        <w:r>
                          <w:t>ve</w:t>
                        </w:r>
                        <w:proofErr w:type="gramEnd"/>
                        <w:r>
                          <w:t xml:space="preserve"> piyasa araştırma tutanağı </w:t>
                        </w:r>
                        <w:proofErr w:type="spellStart"/>
                        <w:r>
                          <w:t>doldurulup,d</w:t>
                        </w:r>
                        <w:proofErr w:type="spellEnd"/>
                      </w:p>
                    </w:txbxContent>
                  </v:textbox>
                </v:rect>
                <v:rect id="Rectangle 972" o:spid="_x0000_s1118" style="position:absolute;left:48134;top:52426;width:38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" filled="f" stroked="f">
                  <v:textbox inset="0,0,0,0">
                    <w:txbxContent>
                      <w:p w:rsidR="00611ABF" w:rsidRDefault="00611ABF" w:rsidP="00DB1A60">
                        <w:proofErr w:type="spellStart"/>
                        <w:r>
                          <w:t>osya</w:t>
                        </w:r>
                        <w:proofErr w:type="spellEnd"/>
                        <w:r>
                          <w:t xml:space="preserve"> </w:t>
                        </w:r>
                      </w:p>
                    </w:txbxContent>
                  </v:textbox>
                </v:rect>
                <v:rect id="Rectangle 973" o:spid="_x0000_s1119" style="position:absolute;left:24963;top:54303;width:20085;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" filled="f" stroked="f">
                  <v:textbox inset="0,0,0,0">
                    <w:txbxContent>
                      <w:p w:rsidR="00611ABF" w:rsidRDefault="00611ABF" w:rsidP="00DB1A60">
                        <w:proofErr w:type="gramStart"/>
                        <w:r>
                          <w:t>haline</w:t>
                        </w:r>
                        <w:proofErr w:type="gramEnd"/>
                        <w:r>
                          <w:t xml:space="preserve"> getirilerek S.G.D.B’</w:t>
                        </w:r>
                      </w:p>
                    </w:txbxContent>
                  </v:textbox>
                </v:rect>
                <v:rect id="Rectangle 974" o:spid="_x0000_s1120" style="position:absolute;left:40057;top:54303;width:10030;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" filled="f" stroked="f">
                  <v:textbox inset="0,0,0,0">
                    <w:txbxContent>
                      <w:p w:rsidR="00611ABF" w:rsidRDefault="00611ABF" w:rsidP="00DB1A60">
                        <w:proofErr w:type="spellStart"/>
                        <w:r>
                          <w:t>na</w:t>
                        </w:r>
                        <w:proofErr w:type="spellEnd"/>
                        <w:r>
                          <w:t xml:space="preserve"> gönderilir.</w:t>
                        </w:r>
                      </w:p>
                    </w:txbxContent>
                  </v:textbox>
                </v:rect>
                <v:rect id="Rectangle 975" o:spid="_x0000_s1121" style="position:absolute;left:47600;top:54026;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" filled="f" stroked="f">
                  <v:textbox inset="0,0,0,0">
                    <w:txbxContent>
                      <w:p w:rsidR="00611ABF" w:rsidRDefault="00611ABF" w:rsidP="00DB1A60">
                        <w:r>
                          <w:t xml:space="preserve"> </w:t>
                        </w:r>
                      </w:p>
                    </w:txbxContent>
                  </v:textbox>
                </v:rect>
                <v:rect id="Rectangle 976" o:spid="_x0000_s1122" style="position:absolute;left:47951;top:54026;width:520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" filled="f" stroked="f">
                  <v:textbox inset="0,0,0,0">
                    <w:txbxContent>
                      <w:p w:rsidR="00611ABF" w:rsidRDefault="00611ABF" w:rsidP="00DB1A60">
                        <w:r>
                          <w:t xml:space="preserve">Dosya </w:t>
                        </w:r>
                      </w:p>
                    </w:txbxContent>
                  </v:textbox>
                </v:rect>
                <v:rect id="Rectangle 977" o:spid="_x0000_s1123" style="position:absolute;left:24963;top:55918;width:32299;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" filled="f" stroked="f">
                  <v:textbox inset="0,0,0,0">
                    <w:txbxContent>
                      <w:p w:rsidR="00611ABF" w:rsidRDefault="00611ABF" w:rsidP="00DB1A60">
                        <w:proofErr w:type="gramStart"/>
                        <w:r>
                          <w:t>onay</w:t>
                        </w:r>
                        <w:proofErr w:type="gramEnd"/>
                        <w:r>
                          <w:t xml:space="preserve"> alırsa S.G.D.B tarafından İ.M.D.B ye </w:t>
                        </w:r>
                      </w:p>
                    </w:txbxContent>
                  </v:textbox>
                </v:rect>
                <v:rect id="Rectangle 978" o:spid="_x0000_s1124" style="position:absolute;left:24963;top:57518;width:7347;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" filled="f" stroked="f">
                  <v:textbox inset="0,0,0,0">
                    <w:txbxContent>
                      <w:p w:rsidR="00611ABF" w:rsidRDefault="00611ABF" w:rsidP="00DB1A60">
                        <w:proofErr w:type="gramStart"/>
                        <w:r>
                          <w:t>gönderilir</w:t>
                        </w:r>
                        <w:proofErr w:type="gramEnd"/>
                      </w:p>
                    </w:txbxContent>
                  </v:textbox>
                </v:rect>
                <v:rect id="Rectangle 979" o:spid="_x0000_s1125" style="position:absolute;left:30482;top:57241;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" filled="f" stroked="f">
                  <v:textbox inset="0,0,0,0">
                    <w:txbxContent>
                      <w:p w:rsidR="00611ABF" w:rsidRDefault="00611ABF" w:rsidP="00DB1A60">
                        <w:r>
                          <w:t xml:space="preserve"> </w:t>
                        </w:r>
                      </w:p>
                    </w:txbxContent>
                  </v:textbox>
                </v:rect>
                <v:rect id="Rectangle 980" o:spid="_x0000_s1126" style="position:absolute;left:30833;top:57518;width:22407;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" filled="f" stroked="f">
                  <v:textbox inset="0,0,0,0">
                    <w:txbxContent>
                      <w:p w:rsidR="00611ABF" w:rsidRDefault="00611ABF" w:rsidP="00DB1A60">
                        <w:r>
                          <w:t>.İ.M.</w:t>
                        </w:r>
                        <w:proofErr w:type="gramStart"/>
                        <w:r>
                          <w:t>D.B</w:t>
                        </w:r>
                        <w:proofErr w:type="gramEnd"/>
                        <w:r>
                          <w:t xml:space="preserve"> ilgili alımın onayını </w:t>
                        </w:r>
                      </w:p>
                    </w:txbxContent>
                  </v:textbox>
                </v:rect>
                <v:rect id="Rectangle 981" o:spid="_x0000_s1127" style="position:absolute;left:24963;top:59180;width:18280;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" filled="f" stroked="f">
                  <v:textbox inset="0,0,0,0">
                    <w:txbxContent>
                      <w:p w:rsidR="00611ABF" w:rsidRDefault="00611ABF" w:rsidP="00DB1A60">
                        <w:proofErr w:type="gramStart"/>
                        <w:r>
                          <w:t>müdürlüğümüze</w:t>
                        </w:r>
                        <w:proofErr w:type="gramEnd"/>
                        <w:r>
                          <w:t xml:space="preserve"> bildirir.</w:t>
                        </w:r>
                      </w:p>
                    </w:txbxContent>
                  </v:textbox>
                </v:rect>
                <v:rect id="Rectangle 982" o:spid="_x0000_s1128" style="position:absolute;left:38696;top:58903;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" filled="f" stroked="f">
                  <v:textbox inset="0,0,0,0">
                    <w:txbxContent>
                      <w:p w:rsidR="00611ABF" w:rsidRDefault="00611ABF" w:rsidP="00DB1A60">
                        <w:r>
                          <w:t xml:space="preserve"> </w:t>
                        </w:r>
                      </w:p>
                    </w:txbxContent>
                  </v:textbox>
                </v:rect>
                <v:shape id="Shape 983" o:spid="_x0000_s1129" style="position:absolute;left:28194;top:10001;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" path="m,l76200,,38100,76200,,xe" fillcolor="blue" stroked="f" strokeweight="0">
                  <v:stroke miterlimit="83231f" joinstyle="miter"/>
                  <v:path arrowok="t" textboxrect="0,0,76200,76200"/>
                </v:shape>
                <v:shape id="Shape 984" o:spid="_x0000_s1130" style="position:absolute;left:10287;top:18754;width:18336;height:685;visibility:visible;mso-wrap-style:square;v-text-anchor:top" coordsize="1833626,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" path="m51816,l68870,35016,1824101,29606r,-28590l1833626,1016r,38100l73502,44527,85217,68580,,67691,51816,xe" fillcolor="blue" stroked="f" strokeweight="0">
                  <v:stroke miterlimit="83231f" joinstyle="miter"/>
                  <v:path arrowok="t" textboxrect="0,0,1833626,68580"/>
                </v:shape>
                <v:shape id="Shape 985" o:spid="_x0000_s1131" style="position:absolute;left:9917;top:24375;width:762;height:767;visibility:visible;mso-wrap-style:square;v-text-anchor:top" coordsize="76200,76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" path="m,l33401,390r,-9l38836,453,76200,889,37338,76708,,xe" fillcolor="blue" stroked="f" strokeweight="0">
                  <v:stroke miterlimit="83231f" joinstyle="miter"/>
                  <v:path arrowok="t" textboxrect="0,0,76200,76708"/>
                </v:shape>
                <v:shape id="Shape 986" o:spid="_x0000_s1132" style="position:absolute;left:20574;top:29343;width:4572;height:762;visibility:visible;mso-wrap-style:square;v-text-anchor:top" coordsize="457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" path="m381127,r76073,38227l380873,76200r111,-33299l,42164,,32639r381016,738l381127,xe" fillcolor="blue" stroked="f" strokeweight="0">
                  <v:stroke miterlimit="83231f" joinstyle="miter"/>
                  <v:path arrowok="t" textboxrect="0,0,457200,76200"/>
                </v:shape>
                <v:shape id="Shape 987" o:spid="_x0000_s1133" style="position:absolute;left:9912;top:39999;width:762;height:2288;visibility:visible;mso-wrap-style:square;v-text-anchor:top" coordsize="76200,228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" path="m33909,r9525,127l42848,152488r33352,166l37846,228727,,152273r33323,167l33909,xe" fillcolor="blue" stroked="f" strokeweight="0">
                  <v:stroke miterlimit="83231f" joinstyle="miter"/>
                  <v:path arrowok="t" textboxrect="0,0,76200,228727"/>
                </v:shape>
                <v:shape id="Shape 988" o:spid="_x0000_s1134" style="position:absolute;left:33912;top:48002;width:762;height:2286;visibility:visible;mso-wrap-style:square;v-text-anchor:top" coordsize="762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" path="m34163,r9525,l43688,118999r-762,l42926,152400r33274,l38100,228600,,152400r33401,l33401,109474r762,l34163,xe" fillcolor="blue" stroked="f" strokeweight="0">
                  <v:stroke miterlimit="83231f" joinstyle="miter"/>
                  <v:path arrowok="t" textboxrect="0,0,76200,228600"/>
                </v:shape>
                <v:shape id="Shape 989" o:spid="_x0000_s1135" style="position:absolute;left:9909;top:33143;width:762;height:2286;visibility:visible;mso-wrap-style:square;v-text-anchor:top" coordsize="762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" path="m34163,r9525,l43688,118999r-762,l42926,152400r33274,l38100,228600,,152400r33401,l33401,109474r762,l34163,xe" fillcolor="blue" stroked="f" strokeweight="0">
                  <v:stroke miterlimit="83231f" joinstyle="miter"/>
                  <v:path arrowok="t" textboxrect="0,0,76200,228600"/>
                </v:shape>
                <v:shape id="Shape 990" o:spid="_x0000_s1136" style="position:absolute;left:20574;top:44202;width:3429;height:762;visibility:visible;mso-wrap-style:square;v-text-anchor:top" coordsize="342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" path="m266827,r76073,38227l266573,76200r111,-33430l,42164,,32639r266716,607l266827,xe" fillcolor="blue" stroked="f" strokeweight="0">
                  <v:stroke miterlimit="83231f" joinstyle="miter"/>
                  <v:path arrowok="t" textboxrect="0,0,342900,76200"/>
                </v:shape>
                <v:shape id="Shape 37250" o:spid="_x0000_s1137" style="position:absolute;left:24003;top:39338;width:27241;height:8668;visibility:visible;mso-wrap-style:square;v-text-anchor:top" coordsize="2724150,866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" path="m,l2724150,r,866775l,866775,,e" stroked="f" strokeweight="0">
                  <v:stroke miterlimit="83231f" joinstyle="miter"/>
                  <v:path arrowok="t" textboxrect="0,0,2724150,866775"/>
                </v:shape>
                <v:shape id="Shape 992" o:spid="_x0000_s1138" style="position:absolute;left:24003;top:39338;width:27241;height:8668;visibility:visible;mso-wrap-style:square;v-text-anchor:top" coordsize="2724150,866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" path="m,866775r2724150,l2724150,,,,,866775xe" filled="f">
                  <v:stroke miterlimit="83231f" joinstyle="miter"/>
                  <v:path arrowok="t" textboxrect="0,0,2724150,866775"/>
                </v:shape>
                <v:shape id="Picture 993" o:spid="_x0000_s1139" type="#_x0000_t75" style="position:absolute;left:24042;top:39843;width:27158;height:7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">
                  <v:imagedata r:id="rId77" o:title=""/>
                </v:shape>
                <v:rect id="Rectangle 994" o:spid="_x0000_s1140" style="position:absolute;left:25088;top:40107;width:3709;height:1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" filled="f" stroked="f">
                  <v:textbox inset="0,0,0,0">
                    <w:txbxContent>
                      <w:p w:rsidR="00611ABF" w:rsidRDefault="00611ABF" w:rsidP="00DB1A60">
                        <w:proofErr w:type="spellStart"/>
                        <w:r>
                          <w:t>Tekl</w:t>
                        </w:r>
                        <w:proofErr w:type="spellEnd"/>
                      </w:p>
                    </w:txbxContent>
                  </v:textbox>
                </v:rect>
                <v:rect id="Rectangle 995" o:spid="_x0000_s1141" style="position:absolute;left:27754;top:40164;width:2581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" filled="f" stroked="f">
                  <v:textbox inset="0,0,0,0">
                    <w:txbxContent>
                      <w:p w:rsidR="00611ABF" w:rsidRDefault="00611ABF" w:rsidP="00DB1A60">
                        <w:proofErr w:type="spellStart"/>
                        <w:r>
                          <w:t>if</w:t>
                        </w:r>
                        <w:proofErr w:type="spellEnd"/>
                        <w:r>
                          <w:t xml:space="preserve"> mektupları müdürlüğümüzde </w:t>
                        </w:r>
                      </w:p>
                    </w:txbxContent>
                  </v:textbox>
                </v:rect>
                <v:rect id="Rectangle 996" o:spid="_x0000_s1142" style="position:absolute;left:24963;top:41917;width:3255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" filled="f" stroked="f">
                  <v:textbox inset="0,0,0,0">
                    <w:txbxContent>
                      <w:p w:rsidR="00611ABF" w:rsidRDefault="00611ABF" w:rsidP="00DB1A60">
                        <w:proofErr w:type="gramStart"/>
                        <w:r>
                          <w:t>komisyon</w:t>
                        </w:r>
                        <w:proofErr w:type="gramEnd"/>
                        <w:r>
                          <w:t xml:space="preserve"> üyeleri tarafından açılıp fiyat </w:t>
                        </w:r>
                      </w:p>
                    </w:txbxContent>
                  </v:textbox>
                </v:rect>
                <v:rect id="Rectangle 997" o:spid="_x0000_s1143" style="position:absolute;left:24963;top:43668;width:32292;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" filled="f" stroked="f">
                  <v:textbox inset="0,0,0,0">
                    <w:txbxContent>
                      <w:p w:rsidR="00611ABF" w:rsidRDefault="00611ABF" w:rsidP="00DB1A60">
                        <w:proofErr w:type="gramStart"/>
                        <w:r>
                          <w:t>ve</w:t>
                        </w:r>
                        <w:proofErr w:type="gramEnd"/>
                        <w:r>
                          <w:t xml:space="preserve"> numune yönünden uygun olan teklif </w:t>
                        </w:r>
                      </w:p>
                    </w:txbxContent>
                  </v:textbox>
                </v:rect>
                <v:rect id="Rectangle 998" o:spid="_x0000_s1144" style="position:absolute;left:24963;top:45124;width:7925;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" filled="f" stroked="f">
                  <v:textbox inset="0,0,0,0">
                    <w:txbxContent>
                      <w:p w:rsidR="00611ABF" w:rsidRDefault="00611ABF" w:rsidP="00DB1A60">
                        <w:proofErr w:type="gramStart"/>
                        <w:r>
                          <w:t>belirlenir</w:t>
                        </w:r>
                        <w:proofErr w:type="gramEnd"/>
                        <w:r>
                          <w:t>.</w:t>
                        </w:r>
                      </w:p>
                    </w:txbxContent>
                  </v:textbox>
                </v:rect>
                <v:rect id="Rectangle 999" o:spid="_x0000_s1145" style="position:absolute;left:30939;top:45124;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" filled="f" stroked="f">
                  <v:textbox inset="0,0,0,0">
                    <w:txbxContent>
                      <w:p w:rsidR="00611ABF" w:rsidRDefault="00611ABF" w:rsidP="00DB1A60">
                        <w:r>
                          <w:t xml:space="preserve"> </w:t>
                        </w:r>
                      </w:p>
                    </w:txbxContent>
                  </v:textbox>
                </v:rect>
                <v:rect id="Rectangle 1000" o:spid="_x0000_s1146" style="position:absolute;left:24963;top:4687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" filled="f" stroked="f">
                  <v:textbox inset="0,0,0,0">
                    <w:txbxContent>
                      <w:p w:rsidR="00611ABF" w:rsidRDefault="00611ABF" w:rsidP="00DB1A60">
                        <w:r>
                          <w:t xml:space="preserve"> </w:t>
                        </w:r>
                      </w:p>
                    </w:txbxContent>
                  </v:textbox>
                </v:rect>
                <v:shape id="Shape 1002" o:spid="_x0000_s1147" style="position:absolute;left:4572;top:57530;width:13716;height:3048;visibility:visible;mso-wrap-style:square;v-text-anchor:top" coordsize="13716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" path="m,304800r1371600,l1371600,,,,,304800xe" filled="f">
                  <v:stroke miterlimit="83231f" joinstyle="miter"/>
                  <v:path arrowok="t" textboxrect="0,0,1371600,304800"/>
                </v:shape>
                <v:shape id="Picture 1003" o:spid="_x0000_s1148" type="#_x0000_t75" style="position:absolute;left:4611;top:58040;width:1364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">
                  <v:imagedata r:id="rId78" o:title=""/>
                </v:shape>
                <v:rect id="Rectangle 1004" o:spid="_x0000_s1149" style="position:absolute;left:8774;top:58449;width:7031;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" filled="f" stroked="f">
                  <v:textbox inset="0,0,0,0">
                    <w:txbxContent>
                      <w:p w:rsidR="00611ABF" w:rsidRDefault="00611ABF" w:rsidP="00DB1A60">
                        <w:r>
                          <w:rPr>
                            <w:b/>
                          </w:rPr>
                          <w:t>İ.M.D.B</w:t>
                        </w:r>
                      </w:p>
                    </w:txbxContent>
                  </v:textbox>
                </v:rect>
                <v:rect id="Rectangle 1005" o:spid="_x0000_s1150" style="position:absolute;left:14066;top:5812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" filled="f" stroked="f">
                  <v:textbox inset="0,0,0,0">
                    <w:txbxContent>
                      <w:p w:rsidR="00611ABF" w:rsidRDefault="00611ABF" w:rsidP="00DB1A60">
                        <w:r>
                          <w:rPr>
                            <w:b/>
                          </w:rPr>
                          <w:t xml:space="preserve"> </w:t>
                        </w:r>
                      </w:p>
                    </w:txbxContent>
                  </v:textbox>
                </v:rect>
                <v:shape id="Shape 1007" o:spid="_x0000_s1151" style="position:absolute;left:4572;top:61721;width:13716;height:3144;visibility:visible;mso-wrap-style:square;v-text-anchor:top" coordsize="137160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" path="m,314325r1371600,l1371600,,,,,314325xe" filled="f">
                  <v:stroke miterlimit="83231f" joinstyle="miter"/>
                  <v:path arrowok="t" textboxrect="0,0,1371600,314325"/>
                </v:shape>
                <v:shape id="Picture 1008" o:spid="_x0000_s1152" type="#_x0000_t75" style="position:absolute;left:4611;top:62231;width:13640;height:2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">
                  <v:imagedata r:id="rId71" o:title=""/>
                </v:shape>
                <v:rect id="Rectangle 1009" o:spid="_x0000_s1153" style="position:absolute;left:7677;top:62640;width:9960;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" filled="f" stroked="f">
                  <v:textbox inset="0,0,0,0">
                    <w:txbxContent>
                      <w:p w:rsidR="00611ABF" w:rsidRDefault="00611ABF" w:rsidP="00DB1A60">
                        <w:r>
                          <w:rPr>
                            <w:b/>
                          </w:rPr>
                          <w:t>Ambar Şefi</w:t>
                        </w:r>
                      </w:p>
                    </w:txbxContent>
                  </v:textbox>
                </v:rect>
                <v:rect id="Rectangle 1010" o:spid="_x0000_s1154" style="position:absolute;left:15179;top:6231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" filled="f" stroked="f">
                  <v:textbox inset="0,0,0,0">
                    <w:txbxContent>
                      <w:p w:rsidR="00611ABF" w:rsidRDefault="00611ABF" w:rsidP="00DB1A60">
                        <w:r>
                          <w:rPr>
                            <w:b/>
                          </w:rPr>
                          <w:t xml:space="preserve"> </w:t>
                        </w:r>
                      </w:p>
                    </w:txbxContent>
                  </v:textbox>
                </v:rect>
                <v:shape id="Shape 1011" o:spid="_x0000_s1155" style="position:absolute;left:34067;top:62861;width:790;height:1141;visibility:visible;mso-wrap-style:square;v-text-anchor:top" coordsize="78994,114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" path="m17907,r9525,l27432,54519r2313,1535l57150,31877r21844,82296l,82296,22302,62620,17907,59690,17907,xe" fillcolor="blue" stroked="f" strokeweight="0">
                  <v:stroke miterlimit="83231f" joinstyle="miter"/>
                  <v:path arrowok="t" textboxrect="0,0,78994,114173"/>
                </v:shape>
                <v:shape id="Shape 1013" o:spid="_x0000_s1156" style="position:absolute;left:24003;top:64007;width:28956;height:6858;visibility:visible;mso-wrap-style:square;v-text-anchor:top" coordsize="289560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" path="m,685800r2895600,l2895600,,,,,685800xe" filled="f">
                  <v:stroke miterlimit="83231f" joinstyle="miter"/>
                  <v:path arrowok="t" textboxrect="0,0,2895600,685800"/>
                </v:shape>
                <v:shape id="Picture 1014" o:spid="_x0000_s1157" type="#_x0000_t75" style="position:absolute;left:24042;top:64517;width:28880;height: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">
                  <v:imagedata r:id="rId79" o:title=""/>
                </v:shape>
                <v:rect id="Rectangle 1015" o:spid="_x0000_s1158" style="position:absolute;left:24963;top:64526;width:2828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" filled="f" stroked="f">
                  <v:textbox inset="0,0,0,0">
                    <w:txbxContent>
                      <w:p w:rsidR="00611ABF" w:rsidRDefault="00611ABF" w:rsidP="00DB1A60">
                        <w:r>
                          <w:t xml:space="preserve">Firma aranarak malzeme </w:t>
                        </w:r>
                        <w:proofErr w:type="spellStart"/>
                        <w:proofErr w:type="gramStart"/>
                        <w:r>
                          <w:t>istenir.Talep</w:t>
                        </w:r>
                        <w:proofErr w:type="spellEnd"/>
                        <w:proofErr w:type="gramEnd"/>
                      </w:p>
                    </w:txbxContent>
                  </v:textbox>
                </v:rect>
                <v:rect id="Rectangle 1016" o:spid="_x0000_s1159" style="position:absolute;left:46241;top:64361;width:1128;height: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" filled="f" stroked="f">
                  <v:textbox inset="0,0,0,0">
                    <w:txbxContent>
                      <w:p w:rsidR="00611ABF" w:rsidRDefault="00611ABF" w:rsidP="00DB1A60">
                        <w:r>
                          <w:t xml:space="preserve">  </w:t>
                        </w:r>
                      </w:p>
                    </w:txbxContent>
                  </v:textbox>
                </v:rect>
                <v:rect id="Rectangle 1017" o:spid="_x0000_s1160" style="position:absolute;left:46595;top:64526;width:5003;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" filled="f" stroked="f">
                  <v:textbox inset="0,0,0,0">
                    <w:txbxContent>
                      <w:p w:rsidR="00611ABF" w:rsidRDefault="00611ABF" w:rsidP="00DB1A60">
                        <w:proofErr w:type="gramStart"/>
                        <w:r>
                          <w:t>edilen</w:t>
                        </w:r>
                        <w:proofErr w:type="gramEnd"/>
                        <w:r>
                          <w:t xml:space="preserve"> </w:t>
                        </w:r>
                      </w:p>
                    </w:txbxContent>
                  </v:textbox>
                </v:rect>
                <v:rect id="Rectangle 1018" o:spid="_x0000_s1161" style="position:absolute;left:24963;top:66419;width:32831;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" filled="f" stroked="f">
                  <v:textbox inset="0,0,0,0">
                    <w:txbxContent>
                      <w:p w:rsidR="00611ABF" w:rsidRDefault="00611ABF" w:rsidP="00DB1A60">
                        <w:proofErr w:type="gramStart"/>
                        <w:r>
                          <w:t>malzemeler</w:t>
                        </w:r>
                        <w:proofErr w:type="gramEnd"/>
                        <w:r>
                          <w:t xml:space="preserve"> tesellüm komisyonu üyelerince </w:t>
                        </w:r>
                      </w:p>
                    </w:txbxContent>
                  </v:textbox>
                </v:rect>
                <v:rect id="Rectangle 1019" o:spid="_x0000_s1162" style="position:absolute;left:24963;top:68049;width:27818;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" filled="f" stroked="f">
                  <v:textbox inset="0,0,0,0">
                    <w:txbxContent>
                      <w:p w:rsidR="00611ABF" w:rsidRDefault="00611ABF" w:rsidP="00DB1A60">
                        <w:proofErr w:type="gramStart"/>
                        <w:r>
                          <w:t>kontrol</w:t>
                        </w:r>
                        <w:proofErr w:type="gramEnd"/>
                        <w:r>
                          <w:t xml:space="preserve"> edilerek ambara girişi yapılır.</w:t>
                        </w:r>
                      </w:p>
                    </w:txbxContent>
                  </v:textbox>
                </v:rect>
                <v:rect id="Rectangle 1020" o:spid="_x0000_s1163" style="position:absolute;left:45878;top:67772;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" filled="f" stroked="f">
                  <v:textbox inset="0,0,0,0">
                    <w:txbxContent>
                      <w:p w:rsidR="00611ABF" w:rsidRDefault="00611ABF" w:rsidP="00DB1A60">
                        <w:r>
                          <w:t xml:space="preserve"> </w:t>
                        </w:r>
                      </w:p>
                    </w:txbxContent>
                  </v:textbox>
                </v:rect>
                <w10:anchorlock/>
              </v:group>
            </w:pict>
          </mc:Fallback>
        </mc:AlternateContent>
      </w:r>
    </w:p>
    <w:p w:rsidR="00DB1A60" w:rsidRPr="008E0DEC" w:rsidRDefault="00DB1A60" w:rsidP="00DB1A60">
      <w:r w:rsidRPr="008E0DEC">
        <w:br w:type="page"/>
      </w:r>
    </w:p>
    <w:p w:rsidR="00DB1A60" w:rsidRPr="008E0DEC" w:rsidRDefault="00DB1A60" w:rsidP="00DB1A60">
      <w:r w:rsidRPr="008E0DEC">
        <w:lastRenderedPageBreak/>
        <w:t xml:space="preserve"> </w:t>
      </w:r>
    </w:p>
    <w:p w:rsidR="00DB1A60" w:rsidRPr="008E0DEC" w:rsidRDefault="00DB1A60" w:rsidP="002E331D">
      <w:pPr>
        <w:numPr>
          <w:ilvl w:val="0"/>
          <w:numId w:val="83"/>
        </w:numPr>
        <w:ind w:left="567" w:hanging="567"/>
        <w:contextualSpacing/>
        <w:rPr>
          <w:b/>
        </w:rPr>
      </w:pPr>
      <w:r w:rsidRPr="008E0DEC">
        <w:rPr>
          <w:b/>
        </w:rPr>
        <w:t>Kafeterya, Mutfak ve Servis Süreç Akışı</w:t>
      </w:r>
    </w:p>
    <w:p w:rsidR="00DB1A60" w:rsidRPr="008E0DEC" w:rsidRDefault="00DB1A60" w:rsidP="00DB1A60">
      <w:r w:rsidRPr="008E0DEC">
        <w:rPr>
          <w:noProof/>
        </w:rPr>
        <w:drawing>
          <wp:inline distT="0" distB="0" distL="0" distR="0" wp14:anchorId="448A4ADA" wp14:editId="086672A7">
            <wp:extent cx="6029325" cy="7534275"/>
            <wp:effectExtent l="0" t="0" r="9525" b="9525"/>
            <wp:docPr id="37254" name="Resim 37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29325" cy="7534275"/>
                    </a:xfrm>
                    <a:prstGeom prst="rect">
                      <a:avLst/>
                    </a:prstGeom>
                    <a:noFill/>
                    <a:ln>
                      <a:noFill/>
                    </a:ln>
                  </pic:spPr>
                </pic:pic>
              </a:graphicData>
            </a:graphic>
          </wp:inline>
        </w:drawing>
      </w:r>
    </w:p>
    <w:p w:rsidR="00DB1A60" w:rsidRPr="008E0DEC" w:rsidRDefault="00DB1A60" w:rsidP="00DB1A60">
      <w:pPr>
        <w:ind w:right="9542"/>
        <w:jc w:val="right"/>
      </w:pPr>
      <w:r w:rsidRPr="008E0DEC">
        <w:t xml:space="preserve"> </w:t>
      </w:r>
    </w:p>
    <w:p w:rsidR="00DB1A60" w:rsidRPr="008E0DEC" w:rsidRDefault="00DB1A60" w:rsidP="00DB1A60">
      <w:pPr>
        <w:ind w:right="9542"/>
        <w:jc w:val="right"/>
      </w:pPr>
      <w:r w:rsidRPr="008E0DEC">
        <w:t xml:space="preserve"> </w:t>
      </w:r>
    </w:p>
    <w:p w:rsidR="00DB1A60" w:rsidRPr="008E0DEC" w:rsidRDefault="00DB1A60" w:rsidP="00DB1A60">
      <w:pPr>
        <w:ind w:right="9542"/>
        <w:jc w:val="right"/>
      </w:pPr>
      <w:r w:rsidRPr="008E0DEC">
        <w:t xml:space="preserve"> </w:t>
      </w:r>
    </w:p>
    <w:p w:rsidR="00DB1A60" w:rsidRPr="008E0DEC" w:rsidRDefault="00DB1A60" w:rsidP="00DB1A60">
      <w:pPr>
        <w:spacing w:after="24"/>
        <w:ind w:left="-18"/>
      </w:pPr>
      <w:r w:rsidRPr="008E0DEC">
        <w:rPr>
          <w:noProof/>
        </w:rPr>
        <w:lastRenderedPageBreak/>
        <w:drawing>
          <wp:inline distT="0" distB="0" distL="0" distR="0" wp14:anchorId="5D4921E5" wp14:editId="59A634FE">
            <wp:extent cx="5943600" cy="7467600"/>
            <wp:effectExtent l="0" t="0" r="0" b="0"/>
            <wp:docPr id="37255" name="Resim 3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7467600"/>
                    </a:xfrm>
                    <a:prstGeom prst="rect">
                      <a:avLst/>
                    </a:prstGeom>
                    <a:noFill/>
                    <a:ln>
                      <a:noFill/>
                    </a:ln>
                  </pic:spPr>
                </pic:pic>
              </a:graphicData>
            </a:graphic>
          </wp:inline>
        </w:drawing>
      </w:r>
    </w:p>
    <w:p w:rsidR="00DB1A60" w:rsidRPr="008E0DEC" w:rsidRDefault="00DB1A60" w:rsidP="00DB1A60">
      <w:pPr>
        <w:ind w:left="720"/>
      </w:pPr>
      <w:r w:rsidRPr="008E0DEC">
        <w:t xml:space="preserve"> </w:t>
      </w:r>
    </w:p>
    <w:p w:rsidR="00DB1A60" w:rsidRPr="008E0DEC" w:rsidRDefault="00DB1A60" w:rsidP="00DB1A60">
      <w:pPr>
        <w:ind w:left="720"/>
      </w:pPr>
      <w:r w:rsidRPr="008E0DEC">
        <w:t xml:space="preserve"> </w:t>
      </w:r>
    </w:p>
    <w:p w:rsidR="00DB1A60" w:rsidRPr="008E0DEC" w:rsidRDefault="00DB1A60" w:rsidP="00DB1A60">
      <w:pPr>
        <w:ind w:left="720"/>
      </w:pPr>
      <w:r w:rsidRPr="008E0DEC">
        <w:t xml:space="preserve"> </w:t>
      </w:r>
    </w:p>
    <w:p w:rsidR="00DB1A60" w:rsidRPr="008E0DEC" w:rsidRDefault="00DB1A60" w:rsidP="00DB1A60">
      <w:pPr>
        <w:ind w:left="720"/>
      </w:pPr>
      <w:r w:rsidRPr="008E0DEC">
        <w:t xml:space="preserve"> </w:t>
      </w:r>
    </w:p>
    <w:p w:rsidR="00DB1A60" w:rsidRPr="008E0DEC" w:rsidRDefault="00DB1A60" w:rsidP="00DB1A60">
      <w:pPr>
        <w:ind w:left="720"/>
      </w:pPr>
      <w:r w:rsidRPr="008E0DEC">
        <w:t xml:space="preserve"> </w:t>
      </w:r>
    </w:p>
    <w:p w:rsidR="00DB1A60" w:rsidRPr="008E0DEC" w:rsidRDefault="00DB1A60" w:rsidP="00DB1A60">
      <w:pPr>
        <w:ind w:left="720"/>
      </w:pPr>
      <w:r w:rsidRPr="008E0DEC">
        <w:t xml:space="preserve"> </w:t>
      </w:r>
    </w:p>
    <w:p w:rsidR="00DB1A60" w:rsidRPr="008E0DEC" w:rsidRDefault="00DB1A60" w:rsidP="00DB1A60">
      <w:pPr>
        <w:spacing w:after="24"/>
        <w:ind w:left="-18"/>
      </w:pPr>
      <w:r w:rsidRPr="008E0DEC">
        <w:rPr>
          <w:noProof/>
          <w:sz w:val="20"/>
          <w:szCs w:val="20"/>
        </w:rPr>
        <w:lastRenderedPageBreak/>
        <mc:AlternateContent>
          <mc:Choice Requires="wpc">
            <w:drawing>
              <wp:inline distT="0" distB="0" distL="0" distR="0" wp14:anchorId="584BD634" wp14:editId="7065723D">
                <wp:extent cx="6029960" cy="8212975"/>
                <wp:effectExtent l="0" t="0" r="27940" b="0"/>
                <wp:docPr id="95" name="Tuval 9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1" name="AutoShape 4"/>
                        <wps:cNvSpPr>
                          <a:spLocks noChangeArrowheads="1"/>
                        </wps:cNvSpPr>
                        <wps:spPr bwMode="auto">
                          <a:xfrm>
                            <a:off x="1485900" y="0"/>
                            <a:ext cx="3429000" cy="282614"/>
                          </a:xfrm>
                          <a:prstGeom prst="flowChartProcess">
                            <a:avLst/>
                          </a:prstGeom>
                          <a:solidFill>
                            <a:srgbClr val="FFFFFF"/>
                          </a:solidFill>
                          <a:ln w="9525">
                            <a:solidFill>
                              <a:srgbClr val="000000"/>
                            </a:solidFill>
                            <a:miter lim="800000"/>
                            <a:headEnd/>
                            <a:tailEnd/>
                          </a:ln>
                        </wps:spPr>
                        <wps:txbx>
                          <w:txbxContent>
                            <w:p w:rsidR="00611ABF" w:rsidRDefault="00611ABF" w:rsidP="00DB1A60">
                              <w:r>
                                <w:t>KAFETERYA MUTFAK VE SERVİS SÜREÇ AKIŞI</w:t>
                              </w:r>
                            </w:p>
                          </w:txbxContent>
                        </wps:txbx>
                        <wps:bodyPr rot="0" vert="horz" wrap="square" lIns="91440" tIns="45720" rIns="91440" bIns="45720" anchor="t" anchorCtr="0" upright="1">
                          <a:noAutofit/>
                        </wps:bodyPr>
                      </wps:wsp>
                      <wps:wsp>
                        <wps:cNvPr id="23" name="Rectangle 5"/>
                        <wps:cNvSpPr>
                          <a:spLocks noChangeArrowheads="1"/>
                        </wps:cNvSpPr>
                        <wps:spPr bwMode="auto">
                          <a:xfrm>
                            <a:off x="0" y="0"/>
                            <a:ext cx="1363286" cy="282632"/>
                          </a:xfrm>
                          <a:prstGeom prst="rect">
                            <a:avLst/>
                          </a:prstGeom>
                          <a:solidFill>
                            <a:srgbClr val="FFFFFF"/>
                          </a:solidFill>
                          <a:ln w="9525">
                            <a:solidFill>
                              <a:srgbClr val="000000"/>
                            </a:solidFill>
                            <a:miter lim="800000"/>
                            <a:headEnd/>
                            <a:tailEnd/>
                          </a:ln>
                        </wps:spPr>
                        <wps:txbx>
                          <w:txbxContent>
                            <w:p w:rsidR="00611ABF" w:rsidRDefault="00611ABF" w:rsidP="00DB1A60">
                              <w:r>
                                <w:t>SORUMLULAR</w:t>
                              </w:r>
                            </w:p>
                          </w:txbxContent>
                        </wps:txbx>
                        <wps:bodyPr rot="0" vert="horz" wrap="square" lIns="91440" tIns="45720" rIns="91440" bIns="45720" anchor="t" anchorCtr="0" upright="1">
                          <a:noAutofit/>
                        </wps:bodyPr>
                      </wps:wsp>
                      <wps:wsp>
                        <wps:cNvPr id="64" name="Rectangle 6"/>
                        <wps:cNvSpPr>
                          <a:spLocks noChangeArrowheads="1"/>
                        </wps:cNvSpPr>
                        <wps:spPr bwMode="auto">
                          <a:xfrm>
                            <a:off x="5004262" y="0"/>
                            <a:ext cx="1025698" cy="315884"/>
                          </a:xfrm>
                          <a:prstGeom prst="rect">
                            <a:avLst/>
                          </a:prstGeom>
                          <a:solidFill>
                            <a:srgbClr val="FFFFFF"/>
                          </a:solidFill>
                          <a:ln w="9525">
                            <a:solidFill>
                              <a:srgbClr val="000000"/>
                            </a:solidFill>
                            <a:miter lim="800000"/>
                            <a:headEnd/>
                            <a:tailEnd/>
                          </a:ln>
                        </wps:spPr>
                        <wps:txbx>
                          <w:txbxContent>
                            <w:p w:rsidR="00611ABF" w:rsidRDefault="00611ABF" w:rsidP="00DB1A60">
                              <w:r>
                                <w:t>DÖKÜMANLAR</w:t>
                              </w:r>
                            </w:p>
                          </w:txbxContent>
                        </wps:txbx>
                        <wps:bodyPr rot="0" vert="horz" wrap="square" lIns="91440" tIns="45720" rIns="91440" bIns="45720" anchor="t" anchorCtr="0" upright="1">
                          <a:noAutofit/>
                        </wps:bodyPr>
                      </wps:wsp>
                      <wps:wsp>
                        <wps:cNvPr id="65" name="Rectangle 7"/>
                        <wps:cNvSpPr>
                          <a:spLocks noChangeArrowheads="1"/>
                        </wps:cNvSpPr>
                        <wps:spPr bwMode="auto">
                          <a:xfrm>
                            <a:off x="0" y="342900"/>
                            <a:ext cx="1371600" cy="342900"/>
                          </a:xfrm>
                          <a:prstGeom prst="rect">
                            <a:avLst/>
                          </a:prstGeom>
                          <a:solidFill>
                            <a:srgbClr val="CCFFCC"/>
                          </a:solidFill>
                          <a:ln w="9525">
                            <a:solidFill>
                              <a:srgbClr val="000000"/>
                            </a:solidFill>
                            <a:miter lim="800000"/>
                            <a:headEnd/>
                            <a:tailEnd/>
                          </a:ln>
                        </wps:spPr>
                        <wps:txbx>
                          <w:txbxContent>
                            <w:p w:rsidR="00611ABF" w:rsidRDefault="00611ABF" w:rsidP="00DB1A60">
                              <w:pPr>
                                <w:jc w:val="center"/>
                              </w:pPr>
                              <w:r>
                                <w:t>Meydancılar</w:t>
                              </w:r>
                            </w:p>
                          </w:txbxContent>
                        </wps:txbx>
                        <wps:bodyPr rot="0" vert="horz" wrap="square" lIns="91440" tIns="45720" rIns="91440" bIns="45720" anchor="t" anchorCtr="0" upright="1">
                          <a:noAutofit/>
                        </wps:bodyPr>
                      </wps:wsp>
                      <wps:wsp>
                        <wps:cNvPr id="66" name="Rectangle 8"/>
                        <wps:cNvSpPr>
                          <a:spLocks noChangeArrowheads="1"/>
                        </wps:cNvSpPr>
                        <wps:spPr bwMode="auto">
                          <a:xfrm>
                            <a:off x="0" y="966274"/>
                            <a:ext cx="1371600" cy="330511"/>
                          </a:xfrm>
                          <a:prstGeom prst="rect">
                            <a:avLst/>
                          </a:prstGeom>
                          <a:solidFill>
                            <a:srgbClr val="CCFFCC"/>
                          </a:solidFill>
                          <a:ln w="9525">
                            <a:solidFill>
                              <a:srgbClr val="000000"/>
                            </a:solidFill>
                            <a:miter lim="800000"/>
                            <a:headEnd/>
                            <a:tailEnd/>
                          </a:ln>
                        </wps:spPr>
                        <wps:txbx>
                          <w:txbxContent>
                            <w:p w:rsidR="00611ABF" w:rsidRDefault="00611ABF" w:rsidP="00DB1A60">
                              <w:pPr>
                                <w:jc w:val="center"/>
                              </w:pPr>
                              <w:r>
                                <w:t>Sayım komisyonu</w:t>
                              </w:r>
                            </w:p>
                            <w:p w:rsidR="00611ABF" w:rsidRDefault="00611ABF" w:rsidP="00DB1A60">
                              <w:pPr>
                                <w:jc w:val="center"/>
                              </w:pPr>
                            </w:p>
                          </w:txbxContent>
                        </wps:txbx>
                        <wps:bodyPr rot="0" vert="horz" wrap="square" lIns="91440" tIns="45720" rIns="91440" bIns="45720" anchor="t" anchorCtr="0" upright="1">
                          <a:noAutofit/>
                        </wps:bodyPr>
                      </wps:wsp>
                      <wps:wsp>
                        <wps:cNvPr id="67" name="Rectangle 10"/>
                        <wps:cNvSpPr>
                          <a:spLocks noChangeArrowheads="1"/>
                        </wps:cNvSpPr>
                        <wps:spPr bwMode="auto">
                          <a:xfrm>
                            <a:off x="0" y="2312849"/>
                            <a:ext cx="1371600" cy="330597"/>
                          </a:xfrm>
                          <a:prstGeom prst="rect">
                            <a:avLst/>
                          </a:prstGeom>
                          <a:solidFill>
                            <a:srgbClr val="CCFFCC"/>
                          </a:solidFill>
                          <a:ln w="9525">
                            <a:solidFill>
                              <a:srgbClr val="000000"/>
                            </a:solidFill>
                            <a:miter lim="800000"/>
                            <a:headEnd/>
                            <a:tailEnd/>
                          </a:ln>
                        </wps:spPr>
                        <wps:txbx>
                          <w:txbxContent>
                            <w:p w:rsidR="00611ABF" w:rsidRDefault="00611ABF" w:rsidP="00DB1A60">
                              <w:pPr>
                                <w:jc w:val="center"/>
                              </w:pPr>
                              <w:r>
                                <w:t>Sayım komisyonu</w:t>
                              </w:r>
                            </w:p>
                            <w:p w:rsidR="00611ABF" w:rsidRDefault="00611ABF" w:rsidP="00DB1A60"/>
                          </w:txbxContent>
                        </wps:txbx>
                        <wps:bodyPr rot="0" vert="horz" wrap="square" lIns="91440" tIns="45720" rIns="91440" bIns="45720" anchor="t" anchorCtr="0" upright="1">
                          <a:noAutofit/>
                        </wps:bodyPr>
                      </wps:wsp>
                      <wps:wsp>
                        <wps:cNvPr id="68" name="Rectangle 11"/>
                        <wps:cNvSpPr>
                          <a:spLocks noChangeArrowheads="1"/>
                        </wps:cNvSpPr>
                        <wps:spPr bwMode="auto">
                          <a:xfrm>
                            <a:off x="0" y="3139923"/>
                            <a:ext cx="1371600" cy="343110"/>
                          </a:xfrm>
                          <a:prstGeom prst="rect">
                            <a:avLst/>
                          </a:prstGeom>
                          <a:solidFill>
                            <a:srgbClr val="CCFFCC"/>
                          </a:solidFill>
                          <a:ln w="9525">
                            <a:solidFill>
                              <a:srgbClr val="000000"/>
                            </a:solidFill>
                            <a:miter lim="800000"/>
                            <a:headEnd/>
                            <a:tailEnd/>
                          </a:ln>
                        </wps:spPr>
                        <wps:txbx>
                          <w:txbxContent>
                            <w:p w:rsidR="00611ABF" w:rsidRDefault="00611ABF" w:rsidP="00DB1A60">
                              <w:pPr>
                                <w:jc w:val="center"/>
                              </w:pPr>
                              <w:r>
                                <w:t>Mutfak ekibi</w:t>
                              </w:r>
                            </w:p>
                            <w:p w:rsidR="00611ABF" w:rsidRDefault="00611ABF" w:rsidP="00DB1A60">
                              <w:pPr>
                                <w:jc w:val="center"/>
                              </w:pPr>
                            </w:p>
                          </w:txbxContent>
                        </wps:txbx>
                        <wps:bodyPr rot="0" vert="horz" wrap="square" lIns="91440" tIns="45720" rIns="91440" bIns="45720" anchor="t" anchorCtr="0" upright="1">
                          <a:noAutofit/>
                        </wps:bodyPr>
                      </wps:wsp>
                      <wps:wsp>
                        <wps:cNvPr id="69" name="Rectangle 12"/>
                        <wps:cNvSpPr>
                          <a:spLocks noChangeArrowheads="1"/>
                        </wps:cNvSpPr>
                        <wps:spPr bwMode="auto">
                          <a:xfrm>
                            <a:off x="0" y="3857105"/>
                            <a:ext cx="1371600" cy="371728"/>
                          </a:xfrm>
                          <a:prstGeom prst="rect">
                            <a:avLst/>
                          </a:prstGeom>
                          <a:solidFill>
                            <a:srgbClr val="CCFFCC"/>
                          </a:solidFill>
                          <a:ln w="9525">
                            <a:solidFill>
                              <a:srgbClr val="000000"/>
                            </a:solidFill>
                            <a:miter lim="800000"/>
                            <a:headEnd/>
                            <a:tailEnd/>
                          </a:ln>
                        </wps:spPr>
                        <wps:txbx>
                          <w:txbxContent>
                            <w:p w:rsidR="00611ABF" w:rsidRDefault="00611ABF" w:rsidP="00DB1A60">
                              <w:pPr>
                                <w:jc w:val="center"/>
                              </w:pPr>
                              <w:r>
                                <w:t>Aşçılar</w:t>
                              </w:r>
                            </w:p>
                          </w:txbxContent>
                        </wps:txbx>
                        <wps:bodyPr rot="0" vert="horz" wrap="square" lIns="91440" tIns="45720" rIns="91440" bIns="45720" anchor="t" anchorCtr="0" upright="1">
                          <a:noAutofit/>
                        </wps:bodyPr>
                      </wps:wsp>
                      <wps:wsp>
                        <wps:cNvPr id="70" name="Rectangle 13"/>
                        <wps:cNvSpPr>
                          <a:spLocks noChangeArrowheads="1"/>
                        </wps:cNvSpPr>
                        <wps:spPr bwMode="auto">
                          <a:xfrm>
                            <a:off x="0" y="7315200"/>
                            <a:ext cx="1371600" cy="342900"/>
                          </a:xfrm>
                          <a:prstGeom prst="rect">
                            <a:avLst/>
                          </a:prstGeom>
                          <a:solidFill>
                            <a:srgbClr val="CCFFCC"/>
                          </a:solidFill>
                          <a:ln w="9525">
                            <a:solidFill>
                              <a:srgbClr val="000000"/>
                            </a:solidFill>
                            <a:miter lim="800000"/>
                            <a:headEnd/>
                            <a:tailEnd/>
                          </a:ln>
                        </wps:spPr>
                        <wps:txbx>
                          <w:txbxContent>
                            <w:p w:rsidR="00611ABF" w:rsidRDefault="00611ABF" w:rsidP="00DB1A60">
                              <w:pPr>
                                <w:jc w:val="center"/>
                              </w:pPr>
                              <w:r>
                                <w:t>Meydancılar</w:t>
                              </w:r>
                            </w:p>
                          </w:txbxContent>
                        </wps:txbx>
                        <wps:bodyPr rot="0" vert="horz" wrap="square" lIns="91440" tIns="45720" rIns="91440" bIns="45720" anchor="t" anchorCtr="0" upright="1">
                          <a:noAutofit/>
                        </wps:bodyPr>
                      </wps:wsp>
                      <wps:wsp>
                        <wps:cNvPr id="71" name="AutoShape 14"/>
                        <wps:cNvSpPr>
                          <a:spLocks noChangeArrowheads="1"/>
                        </wps:cNvSpPr>
                        <wps:spPr bwMode="auto">
                          <a:xfrm>
                            <a:off x="4749800" y="2285801"/>
                            <a:ext cx="914400" cy="773283"/>
                          </a:xfrm>
                          <a:prstGeom prst="flowChartDocument">
                            <a:avLst/>
                          </a:prstGeom>
                          <a:solidFill>
                            <a:srgbClr val="00FFFF"/>
                          </a:solidFill>
                          <a:ln w="9525">
                            <a:solidFill>
                              <a:srgbClr val="000000"/>
                            </a:solidFill>
                            <a:miter lim="800000"/>
                            <a:headEnd/>
                            <a:tailEnd/>
                          </a:ln>
                        </wps:spPr>
                        <wps:txbx>
                          <w:txbxContent>
                            <w:p w:rsidR="00611ABF" w:rsidRDefault="00611ABF" w:rsidP="00DB1A60">
                              <w:pPr>
                                <w:jc w:val="center"/>
                              </w:pPr>
                              <w:r>
                                <w:t>Tabak sayım listesi</w:t>
                              </w:r>
                            </w:p>
                          </w:txbxContent>
                        </wps:txbx>
                        <wps:bodyPr rot="0" vert="horz" wrap="square" lIns="91440" tIns="45720" rIns="91440" bIns="45720" anchor="t" anchorCtr="0" upright="1">
                          <a:noAutofit/>
                        </wps:bodyPr>
                      </wps:wsp>
                      <wps:wsp>
                        <wps:cNvPr id="72" name="AutoShape 15"/>
                        <wps:cNvSpPr>
                          <a:spLocks noChangeArrowheads="1"/>
                        </wps:cNvSpPr>
                        <wps:spPr bwMode="auto">
                          <a:xfrm>
                            <a:off x="1600200" y="342900"/>
                            <a:ext cx="1943100" cy="342900"/>
                          </a:xfrm>
                          <a:prstGeom prst="flowChartProcess">
                            <a:avLst/>
                          </a:prstGeom>
                          <a:solidFill>
                            <a:srgbClr val="FFFFFF"/>
                          </a:solidFill>
                          <a:ln w="9525">
                            <a:solidFill>
                              <a:srgbClr val="000000"/>
                            </a:solidFill>
                            <a:miter lim="800000"/>
                            <a:headEnd/>
                            <a:tailEnd/>
                          </a:ln>
                        </wps:spPr>
                        <wps:txbx>
                          <w:txbxContent>
                            <w:p w:rsidR="00611ABF" w:rsidRDefault="00611ABF" w:rsidP="00DB1A60">
                              <w:pPr>
                                <w:jc w:val="center"/>
                              </w:pPr>
                              <w:r>
                                <w:t xml:space="preserve">Restoranların temizliği </w:t>
                              </w:r>
                              <w:proofErr w:type="spellStart"/>
                              <w:r>
                                <w:t>yapıır</w:t>
                              </w:r>
                              <w:proofErr w:type="spellEnd"/>
                            </w:p>
                          </w:txbxContent>
                        </wps:txbx>
                        <wps:bodyPr rot="0" vert="horz" wrap="square" lIns="91440" tIns="45720" rIns="91440" bIns="45720" anchor="t" anchorCtr="0" upright="1">
                          <a:noAutofit/>
                        </wps:bodyPr>
                      </wps:wsp>
                      <wps:wsp>
                        <wps:cNvPr id="73" name="AutoShape 16"/>
                        <wps:cNvSpPr>
                          <a:spLocks noChangeArrowheads="1"/>
                        </wps:cNvSpPr>
                        <wps:spPr bwMode="auto">
                          <a:xfrm>
                            <a:off x="1600200" y="914400"/>
                            <a:ext cx="1943100" cy="457200"/>
                          </a:xfrm>
                          <a:prstGeom prst="flowChartProcess">
                            <a:avLst/>
                          </a:prstGeom>
                          <a:solidFill>
                            <a:srgbClr val="FFFFFF"/>
                          </a:solidFill>
                          <a:ln w="9525">
                            <a:solidFill>
                              <a:srgbClr val="000000"/>
                            </a:solidFill>
                            <a:miter lim="800000"/>
                            <a:headEnd/>
                            <a:tailEnd/>
                          </a:ln>
                        </wps:spPr>
                        <wps:txbx>
                          <w:txbxContent>
                            <w:p w:rsidR="00611ABF" w:rsidRDefault="00611ABF" w:rsidP="00DB1A60">
                              <w:pPr>
                                <w:jc w:val="center"/>
                              </w:pPr>
                              <w:r>
                                <w:t xml:space="preserve">Kaç Porsiyon yemek satıldığı tespit edilir </w:t>
                              </w:r>
                            </w:p>
                          </w:txbxContent>
                        </wps:txbx>
                        <wps:bodyPr rot="0" vert="horz" wrap="square" lIns="91440" tIns="45720" rIns="91440" bIns="45720" anchor="t" anchorCtr="0" upright="1">
                          <a:noAutofit/>
                        </wps:bodyPr>
                      </wps:wsp>
                      <wps:wsp>
                        <wps:cNvPr id="75" name="AutoShape 18"/>
                        <wps:cNvSpPr>
                          <a:spLocks noChangeArrowheads="1"/>
                        </wps:cNvSpPr>
                        <wps:spPr bwMode="auto">
                          <a:xfrm>
                            <a:off x="1600200" y="2286000"/>
                            <a:ext cx="1943100" cy="457200"/>
                          </a:xfrm>
                          <a:prstGeom prst="flowChartProcess">
                            <a:avLst/>
                          </a:prstGeom>
                          <a:solidFill>
                            <a:srgbClr val="FFFFFF"/>
                          </a:solidFill>
                          <a:ln w="9525">
                            <a:solidFill>
                              <a:srgbClr val="000000"/>
                            </a:solidFill>
                            <a:miter lim="800000"/>
                            <a:headEnd/>
                            <a:tailEnd/>
                          </a:ln>
                        </wps:spPr>
                        <wps:txbx>
                          <w:txbxContent>
                            <w:p w:rsidR="00611ABF" w:rsidRDefault="00611ABF" w:rsidP="00DB1A60">
                              <w:pPr>
                                <w:jc w:val="center"/>
                              </w:pPr>
                              <w:r>
                                <w:t>Listeler ve tutanak karşılaştırılır satış kontrolü yapılır</w:t>
                              </w:r>
                            </w:p>
                          </w:txbxContent>
                        </wps:txbx>
                        <wps:bodyPr rot="0" vert="horz" wrap="square" lIns="91440" tIns="45720" rIns="91440" bIns="45720" anchor="t" anchorCtr="0" upright="1">
                          <a:noAutofit/>
                        </wps:bodyPr>
                      </wps:wsp>
                      <wps:wsp>
                        <wps:cNvPr id="76" name="AutoShape 19"/>
                        <wps:cNvSpPr>
                          <a:spLocks noChangeArrowheads="1"/>
                        </wps:cNvSpPr>
                        <wps:spPr bwMode="auto">
                          <a:xfrm>
                            <a:off x="1600200" y="3086100"/>
                            <a:ext cx="1943100" cy="457200"/>
                          </a:xfrm>
                          <a:prstGeom prst="flowChartProcess">
                            <a:avLst/>
                          </a:prstGeom>
                          <a:solidFill>
                            <a:srgbClr val="FFFFFF"/>
                          </a:solidFill>
                          <a:ln w="9525">
                            <a:solidFill>
                              <a:srgbClr val="000000"/>
                            </a:solidFill>
                            <a:miter lim="800000"/>
                            <a:headEnd/>
                            <a:tailEnd/>
                          </a:ln>
                        </wps:spPr>
                        <wps:txbx>
                          <w:txbxContent>
                            <w:p w:rsidR="00611ABF" w:rsidRDefault="00611ABF" w:rsidP="00DB1A60">
                              <w:pPr>
                                <w:jc w:val="center"/>
                              </w:pPr>
                              <w:r>
                                <w:t>Akşam yemeği için hazırlıklar başlar</w:t>
                              </w:r>
                            </w:p>
                            <w:p w:rsidR="00611ABF" w:rsidRDefault="00611ABF" w:rsidP="00DB1A60"/>
                          </w:txbxContent>
                        </wps:txbx>
                        <wps:bodyPr rot="0" vert="horz" wrap="square" lIns="91440" tIns="45720" rIns="91440" bIns="45720" anchor="t" anchorCtr="0" upright="1">
                          <a:noAutofit/>
                        </wps:bodyPr>
                      </wps:wsp>
                      <wps:wsp>
                        <wps:cNvPr id="77" name="AutoShape 20"/>
                        <wps:cNvSpPr>
                          <a:spLocks noChangeArrowheads="1"/>
                        </wps:cNvSpPr>
                        <wps:spPr bwMode="auto">
                          <a:xfrm>
                            <a:off x="1600200" y="3886200"/>
                            <a:ext cx="1943100" cy="457200"/>
                          </a:xfrm>
                          <a:prstGeom prst="flowChartProcess">
                            <a:avLst/>
                          </a:prstGeom>
                          <a:solidFill>
                            <a:srgbClr val="FFFFFF"/>
                          </a:solidFill>
                          <a:ln w="9525">
                            <a:solidFill>
                              <a:srgbClr val="000000"/>
                            </a:solidFill>
                            <a:miter lim="800000"/>
                            <a:headEnd/>
                            <a:tailEnd/>
                          </a:ln>
                        </wps:spPr>
                        <wps:txbx>
                          <w:txbxContent>
                            <w:p w:rsidR="00611ABF" w:rsidRDefault="00611ABF" w:rsidP="00DB1A60">
                              <w:pPr>
                                <w:jc w:val="center"/>
                              </w:pPr>
                              <w:r>
                                <w:t>Bankolar hazırlanır</w:t>
                              </w:r>
                            </w:p>
                          </w:txbxContent>
                        </wps:txbx>
                        <wps:bodyPr rot="0" vert="horz" wrap="square" lIns="91440" tIns="45720" rIns="91440" bIns="45720" anchor="t" anchorCtr="0" upright="1">
                          <a:noAutofit/>
                        </wps:bodyPr>
                      </wps:wsp>
                      <wps:wsp>
                        <wps:cNvPr id="79" name="AutoShape 21"/>
                        <wps:cNvSpPr>
                          <a:spLocks noChangeArrowheads="1"/>
                        </wps:cNvSpPr>
                        <wps:spPr bwMode="auto">
                          <a:xfrm>
                            <a:off x="1600200" y="4686300"/>
                            <a:ext cx="1943100" cy="342900"/>
                          </a:xfrm>
                          <a:prstGeom prst="flowChartProcess">
                            <a:avLst/>
                          </a:prstGeom>
                          <a:solidFill>
                            <a:srgbClr val="FFFFFF"/>
                          </a:solidFill>
                          <a:ln w="9525">
                            <a:solidFill>
                              <a:srgbClr val="000000"/>
                            </a:solidFill>
                            <a:miter lim="800000"/>
                            <a:headEnd/>
                            <a:tailEnd/>
                          </a:ln>
                        </wps:spPr>
                        <wps:txbx>
                          <w:txbxContent>
                            <w:p w:rsidR="00611ABF" w:rsidRDefault="00611ABF" w:rsidP="00DB1A60">
                              <w:pPr>
                                <w:jc w:val="center"/>
                              </w:pPr>
                              <w:r>
                                <w:t>Son kontroller yapılır</w:t>
                              </w:r>
                            </w:p>
                          </w:txbxContent>
                        </wps:txbx>
                        <wps:bodyPr rot="0" vert="horz" wrap="square" lIns="91440" tIns="45720" rIns="91440" bIns="45720" anchor="t" anchorCtr="0" upright="1">
                          <a:noAutofit/>
                        </wps:bodyPr>
                      </wps:wsp>
                      <wps:wsp>
                        <wps:cNvPr id="80" name="AutoShape 22"/>
                        <wps:cNvSpPr>
                          <a:spLocks noChangeArrowheads="1"/>
                        </wps:cNvSpPr>
                        <wps:spPr bwMode="auto">
                          <a:xfrm>
                            <a:off x="1600200" y="5257800"/>
                            <a:ext cx="1943100" cy="457200"/>
                          </a:xfrm>
                          <a:prstGeom prst="flowChartProcess">
                            <a:avLst/>
                          </a:prstGeom>
                          <a:solidFill>
                            <a:srgbClr val="FFFFFF"/>
                          </a:solidFill>
                          <a:ln w="9525">
                            <a:solidFill>
                              <a:srgbClr val="000000"/>
                            </a:solidFill>
                            <a:miter lim="800000"/>
                            <a:headEnd/>
                            <a:tailEnd/>
                          </a:ln>
                        </wps:spPr>
                        <wps:txbx>
                          <w:txbxContent>
                            <w:p w:rsidR="00611ABF" w:rsidRDefault="00611ABF" w:rsidP="00DB1A60">
                              <w:pPr>
                                <w:jc w:val="center"/>
                              </w:pPr>
                              <w:r>
                                <w:t xml:space="preserve">17:00 da akşam yemeği </w:t>
                              </w:r>
                              <w:proofErr w:type="gramStart"/>
                              <w:r>
                                <w:t>servisi  başlar</w:t>
                              </w:r>
                              <w:proofErr w:type="gramEnd"/>
                            </w:p>
                            <w:p w:rsidR="00611ABF" w:rsidRDefault="00611ABF" w:rsidP="00DB1A60">
                              <w:pPr>
                                <w:jc w:val="center"/>
                              </w:pPr>
                            </w:p>
                            <w:p w:rsidR="00611ABF" w:rsidRPr="00AE3FB9" w:rsidRDefault="00611ABF" w:rsidP="00DB1A60"/>
                          </w:txbxContent>
                        </wps:txbx>
                        <wps:bodyPr rot="0" vert="horz" wrap="square" lIns="91440" tIns="45720" rIns="91440" bIns="45720" anchor="t" anchorCtr="0" upright="1">
                          <a:noAutofit/>
                        </wps:bodyPr>
                      </wps:wsp>
                      <wps:wsp>
                        <wps:cNvPr id="81" name="AutoShape 23"/>
                        <wps:cNvSpPr>
                          <a:spLocks noChangeArrowheads="1"/>
                        </wps:cNvSpPr>
                        <wps:spPr bwMode="auto">
                          <a:xfrm>
                            <a:off x="1600200" y="5943600"/>
                            <a:ext cx="1943100" cy="457200"/>
                          </a:xfrm>
                          <a:prstGeom prst="flowChartProcess">
                            <a:avLst/>
                          </a:prstGeom>
                          <a:solidFill>
                            <a:srgbClr val="FFFFFF"/>
                          </a:solidFill>
                          <a:ln w="9525">
                            <a:solidFill>
                              <a:srgbClr val="000000"/>
                            </a:solidFill>
                            <a:miter lim="800000"/>
                            <a:headEnd/>
                            <a:tailEnd/>
                          </a:ln>
                        </wps:spPr>
                        <wps:txbx>
                          <w:txbxContent>
                            <w:p w:rsidR="00611ABF" w:rsidRDefault="00611ABF" w:rsidP="00DB1A60">
                              <w:pPr>
                                <w:jc w:val="center"/>
                              </w:pPr>
                              <w:r>
                                <w:t>Öğlen yemeğindeki işlemler tekrarlanır</w:t>
                              </w:r>
                            </w:p>
                            <w:p w:rsidR="00611ABF" w:rsidRPr="00AE3FB9" w:rsidRDefault="00611ABF" w:rsidP="00DB1A60"/>
                          </w:txbxContent>
                        </wps:txbx>
                        <wps:bodyPr rot="0" vert="horz" wrap="square" lIns="91440" tIns="45720" rIns="91440" bIns="45720" anchor="t" anchorCtr="0" upright="1">
                          <a:noAutofit/>
                        </wps:bodyPr>
                      </wps:wsp>
                      <wps:wsp>
                        <wps:cNvPr id="82" name="AutoShape 24"/>
                        <wps:cNvSpPr>
                          <a:spLocks noChangeArrowheads="1"/>
                        </wps:cNvSpPr>
                        <wps:spPr bwMode="auto">
                          <a:xfrm>
                            <a:off x="1600200" y="6629400"/>
                            <a:ext cx="1943100" cy="457200"/>
                          </a:xfrm>
                          <a:prstGeom prst="flowChartProcess">
                            <a:avLst/>
                          </a:prstGeom>
                          <a:solidFill>
                            <a:srgbClr val="FFFFFF"/>
                          </a:solidFill>
                          <a:ln w="9525">
                            <a:solidFill>
                              <a:srgbClr val="000000"/>
                            </a:solidFill>
                            <a:miter lim="800000"/>
                            <a:headEnd/>
                            <a:tailEnd/>
                          </a:ln>
                        </wps:spPr>
                        <wps:txbx>
                          <w:txbxContent>
                            <w:p w:rsidR="00611ABF" w:rsidRDefault="00611ABF" w:rsidP="00DB1A60">
                              <w:pPr>
                                <w:jc w:val="center"/>
                              </w:pPr>
                              <w:r>
                                <w:t>18:30 da akşam yemeği servisi biter</w:t>
                              </w:r>
                            </w:p>
                            <w:p w:rsidR="00611ABF" w:rsidRPr="00AE3FB9" w:rsidRDefault="00611ABF" w:rsidP="00DB1A60"/>
                          </w:txbxContent>
                        </wps:txbx>
                        <wps:bodyPr rot="0" vert="horz" wrap="square" lIns="91440" tIns="45720" rIns="91440" bIns="45720" anchor="t" anchorCtr="0" upright="1">
                          <a:noAutofit/>
                        </wps:bodyPr>
                      </wps:wsp>
                      <wps:wsp>
                        <wps:cNvPr id="83" name="AutoShape 25"/>
                        <wps:cNvSpPr>
                          <a:spLocks noChangeArrowheads="1"/>
                        </wps:cNvSpPr>
                        <wps:spPr bwMode="auto">
                          <a:xfrm>
                            <a:off x="1600200" y="7200900"/>
                            <a:ext cx="1943100" cy="457200"/>
                          </a:xfrm>
                          <a:prstGeom prst="flowChartProcess">
                            <a:avLst/>
                          </a:prstGeom>
                          <a:solidFill>
                            <a:srgbClr val="FFFFFF"/>
                          </a:solidFill>
                          <a:ln w="9525">
                            <a:solidFill>
                              <a:srgbClr val="000000"/>
                            </a:solidFill>
                            <a:miter lim="800000"/>
                            <a:headEnd/>
                            <a:tailEnd/>
                          </a:ln>
                        </wps:spPr>
                        <wps:txbx>
                          <w:txbxContent>
                            <w:p w:rsidR="00611ABF" w:rsidRDefault="00611ABF" w:rsidP="00DB1A60">
                              <w:pPr>
                                <w:jc w:val="center"/>
                              </w:pPr>
                              <w:r>
                                <w:t>Bulaşıklar bulaşık haneye sevk edilir</w:t>
                              </w:r>
                            </w:p>
                          </w:txbxContent>
                        </wps:txbx>
                        <wps:bodyPr rot="0" vert="horz" wrap="square" lIns="91440" tIns="45720" rIns="91440" bIns="45720" anchor="t" anchorCtr="0" upright="1">
                          <a:noAutofit/>
                        </wps:bodyPr>
                      </wps:wsp>
                      <wps:wsp>
                        <wps:cNvPr id="84" name="AutoShape 26"/>
                        <wps:cNvCnPr>
                          <a:cxnSpLocks noChangeShapeType="1"/>
                        </wps:cNvCnPr>
                        <wps:spPr bwMode="auto">
                          <a:xfrm rot="5400000">
                            <a:off x="2458244" y="799306"/>
                            <a:ext cx="228600" cy="794"/>
                          </a:xfrm>
                          <a:prstGeom prst="straightConnector1">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85" name="AutoShape 27"/>
                        <wps:cNvCnPr>
                          <a:cxnSpLocks noChangeShapeType="1"/>
                        </wps:cNvCnPr>
                        <wps:spPr bwMode="auto">
                          <a:xfrm>
                            <a:off x="2571750" y="1371513"/>
                            <a:ext cx="1191" cy="913956"/>
                          </a:xfrm>
                          <a:prstGeom prst="straightConnector1">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86" name="AutoShape 28"/>
                        <wps:cNvCnPr>
                          <a:cxnSpLocks noChangeShapeType="1"/>
                        </wps:cNvCnPr>
                        <wps:spPr bwMode="auto">
                          <a:xfrm rot="5400000">
                            <a:off x="2401094" y="2113756"/>
                            <a:ext cx="342900" cy="794"/>
                          </a:xfrm>
                          <a:prstGeom prst="straightConnector1">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87" name="AutoShape 29"/>
                        <wps:cNvCnPr>
                          <a:cxnSpLocks noChangeShapeType="1"/>
                        </wps:cNvCnPr>
                        <wps:spPr bwMode="auto">
                          <a:xfrm rot="5400000">
                            <a:off x="2401094" y="2913856"/>
                            <a:ext cx="342900" cy="794"/>
                          </a:xfrm>
                          <a:prstGeom prst="straightConnector1">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88" name="AutoShape 30"/>
                        <wps:cNvCnPr>
                          <a:cxnSpLocks noChangeShapeType="1"/>
                        </wps:cNvCnPr>
                        <wps:spPr bwMode="auto">
                          <a:xfrm rot="5400000">
                            <a:off x="2401094" y="3713956"/>
                            <a:ext cx="342900" cy="794"/>
                          </a:xfrm>
                          <a:prstGeom prst="straightConnector1">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89" name="AutoShape 31"/>
                        <wps:cNvCnPr>
                          <a:cxnSpLocks noChangeShapeType="1"/>
                        </wps:cNvCnPr>
                        <wps:spPr bwMode="auto">
                          <a:xfrm rot="5400000">
                            <a:off x="2401094" y="4514056"/>
                            <a:ext cx="342900" cy="794"/>
                          </a:xfrm>
                          <a:prstGeom prst="straightConnector1">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90" name="AutoShape 32"/>
                        <wps:cNvCnPr>
                          <a:cxnSpLocks noChangeShapeType="1"/>
                        </wps:cNvCnPr>
                        <wps:spPr bwMode="auto">
                          <a:xfrm rot="5400000">
                            <a:off x="2458244" y="5142706"/>
                            <a:ext cx="228600" cy="794"/>
                          </a:xfrm>
                          <a:prstGeom prst="straightConnector1">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91" name="AutoShape 33"/>
                        <wps:cNvCnPr>
                          <a:cxnSpLocks noChangeShapeType="1"/>
                        </wps:cNvCnPr>
                        <wps:spPr bwMode="auto">
                          <a:xfrm rot="5400000">
                            <a:off x="2458244" y="5828506"/>
                            <a:ext cx="228600" cy="794"/>
                          </a:xfrm>
                          <a:prstGeom prst="straightConnector1">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92" name="AutoShape 34"/>
                        <wps:cNvCnPr>
                          <a:cxnSpLocks noChangeShapeType="1"/>
                        </wps:cNvCnPr>
                        <wps:spPr bwMode="auto">
                          <a:xfrm rot="5400000">
                            <a:off x="2458244" y="6514306"/>
                            <a:ext cx="228600" cy="794"/>
                          </a:xfrm>
                          <a:prstGeom prst="straightConnector1">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93" name="AutoShape 35"/>
                        <wps:cNvCnPr>
                          <a:cxnSpLocks noChangeShapeType="1"/>
                        </wps:cNvCnPr>
                        <wps:spPr bwMode="auto">
                          <a:xfrm rot="5400000">
                            <a:off x="2515394" y="7142956"/>
                            <a:ext cx="114300" cy="794"/>
                          </a:xfrm>
                          <a:prstGeom prst="straightConnector1">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94" name="Rectangle 36"/>
                        <wps:cNvSpPr>
                          <a:spLocks noChangeArrowheads="1"/>
                        </wps:cNvSpPr>
                        <wps:spPr bwMode="auto">
                          <a:xfrm>
                            <a:off x="0" y="4686003"/>
                            <a:ext cx="1371600" cy="342878"/>
                          </a:xfrm>
                          <a:prstGeom prst="rect">
                            <a:avLst/>
                          </a:prstGeom>
                          <a:solidFill>
                            <a:srgbClr val="CCFFCC"/>
                          </a:solidFill>
                          <a:ln w="9525">
                            <a:solidFill>
                              <a:srgbClr val="000000"/>
                            </a:solidFill>
                            <a:miter lim="800000"/>
                            <a:headEnd/>
                            <a:tailEnd/>
                          </a:ln>
                        </wps:spPr>
                        <wps:txbx>
                          <w:txbxContent>
                            <w:p w:rsidR="00611ABF" w:rsidRDefault="00611ABF" w:rsidP="00DB1A60">
                              <w:pPr>
                                <w:jc w:val="center"/>
                              </w:pPr>
                              <w:r>
                                <w:t>Kafeterya şefi</w:t>
                              </w:r>
                            </w:p>
                            <w:p w:rsidR="00611ABF" w:rsidRDefault="00611ABF" w:rsidP="00DB1A60">
                              <w:pPr>
                                <w:jc w:val="center"/>
                              </w:pPr>
                            </w:p>
                          </w:txbxContent>
                        </wps:txbx>
                        <wps:bodyPr rot="0" vert="horz" wrap="square" lIns="91440" tIns="45720" rIns="91440" bIns="45720" anchor="t" anchorCtr="0" upright="1">
                          <a:noAutofit/>
                        </wps:bodyPr>
                      </wps:wsp>
                    </wpc:wpc>
                  </a:graphicData>
                </a:graphic>
              </wp:inline>
            </w:drawing>
          </mc:Choice>
          <mc:Fallback>
            <w:pict>
              <v:group w14:anchorId="584BD634" id="Tuval 95" o:spid="_x0000_s1164" editas="canvas" style="width:474.8pt;height:646.7pt;mso-position-horizontal-relative:char;mso-position-vertical-relative:line" coordsize="60299,82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">
                <v:shape id="_x0000_s1165" type="#_x0000_t75" style="position:absolute;width:60299;height:82124;visibility:visible;mso-wrap-style:square">
                  <v:fill o:detectmouseclick="t"/>
                  <v:path o:connecttype="none"/>
                </v:shape>
                <v:shapetype id="_x0000_t109" coordsize="21600,21600" o:spt="109" path="m,l,21600r21600,l21600,xe">
                  <v:stroke joinstyle="miter"/>
                  <v:path gradientshapeok="t" o:connecttype="rect"/>
                </v:shapetype>
                <v:shape id="AutoShape 4" o:spid="_x0000_s1166" type="#_x0000_t109" style="position:absolute;left:14859;width:34290;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">
                  <v:textbox>
                    <w:txbxContent>
                      <w:p w:rsidR="00611ABF" w:rsidRDefault="00611ABF" w:rsidP="00DB1A60">
                        <w:r>
                          <w:t>KAFETERYA MUTFAK VE SERVİS SÜREÇ AKIŞI</w:t>
                        </w:r>
                      </w:p>
                    </w:txbxContent>
                  </v:textbox>
                </v:shape>
                <v:rect id="Rectangle 5" o:spid="_x0000_s1167" style="position:absolute;width:13632;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">
                  <v:textbox>
                    <w:txbxContent>
                      <w:p w:rsidR="00611ABF" w:rsidRDefault="00611ABF" w:rsidP="00DB1A60">
                        <w:r>
                          <w:t>SORUMLULAR</w:t>
                        </w:r>
                      </w:p>
                    </w:txbxContent>
                  </v:textbox>
                </v:rect>
                <v:rect id="Rectangle 6" o:spid="_x0000_s1168" style="position:absolute;left:50042;width:10257;height:3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">
                  <v:textbox>
                    <w:txbxContent>
                      <w:p w:rsidR="00611ABF" w:rsidRDefault="00611ABF" w:rsidP="00DB1A60">
                        <w:r>
                          <w:t>DÖKÜMANLAR</w:t>
                        </w:r>
                      </w:p>
                    </w:txbxContent>
                  </v:textbox>
                </v:rect>
                <v:rect id="Rectangle 7" o:spid="_x0000_s1169" style="position:absolute;top:3429;width:1371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" fillcolor="#cfc">
                  <v:textbox>
                    <w:txbxContent>
                      <w:p w:rsidR="00611ABF" w:rsidRDefault="00611ABF" w:rsidP="00DB1A60">
                        <w:pPr>
                          <w:jc w:val="center"/>
                        </w:pPr>
                        <w:r>
                          <w:t>Meydancılar</w:t>
                        </w:r>
                      </w:p>
                    </w:txbxContent>
                  </v:textbox>
                </v:rect>
                <v:rect id="Rectangle 8" o:spid="_x0000_s1170" style="position:absolute;top:9662;width:13716;height:3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" fillcolor="#cfc">
                  <v:textbox>
                    <w:txbxContent>
                      <w:p w:rsidR="00611ABF" w:rsidRDefault="00611ABF" w:rsidP="00DB1A60">
                        <w:pPr>
                          <w:jc w:val="center"/>
                        </w:pPr>
                        <w:r>
                          <w:t>Sayım komisyonu</w:t>
                        </w:r>
                      </w:p>
                      <w:p w:rsidR="00611ABF" w:rsidRDefault="00611ABF" w:rsidP="00DB1A60">
                        <w:pPr>
                          <w:jc w:val="center"/>
                        </w:pPr>
                      </w:p>
                    </w:txbxContent>
                  </v:textbox>
                </v:rect>
                <v:rect id="Rectangle 10" o:spid="_x0000_s1171" style="position:absolute;top:23128;width:13716;height:3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" fillcolor="#cfc">
                  <v:textbox>
                    <w:txbxContent>
                      <w:p w:rsidR="00611ABF" w:rsidRDefault="00611ABF" w:rsidP="00DB1A60">
                        <w:pPr>
                          <w:jc w:val="center"/>
                        </w:pPr>
                        <w:r>
                          <w:t>Sayım komisyonu</w:t>
                        </w:r>
                      </w:p>
                      <w:p w:rsidR="00611ABF" w:rsidRDefault="00611ABF" w:rsidP="00DB1A60"/>
                    </w:txbxContent>
                  </v:textbox>
                </v:rect>
                <v:rect id="Rectangle 11" o:spid="_x0000_s1172" style="position:absolute;top:31399;width:13716;height:3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" fillcolor="#cfc">
                  <v:textbox>
                    <w:txbxContent>
                      <w:p w:rsidR="00611ABF" w:rsidRDefault="00611ABF" w:rsidP="00DB1A60">
                        <w:pPr>
                          <w:jc w:val="center"/>
                        </w:pPr>
                        <w:r>
                          <w:t>Mutfak ekibi</w:t>
                        </w:r>
                      </w:p>
                      <w:p w:rsidR="00611ABF" w:rsidRDefault="00611ABF" w:rsidP="00DB1A60">
                        <w:pPr>
                          <w:jc w:val="center"/>
                        </w:pPr>
                      </w:p>
                    </w:txbxContent>
                  </v:textbox>
                </v:rect>
                <v:rect id="Rectangle 12" o:spid="_x0000_s1173" style="position:absolute;top:38571;width:13716;height:3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" fillcolor="#cfc">
                  <v:textbox>
                    <w:txbxContent>
                      <w:p w:rsidR="00611ABF" w:rsidRDefault="00611ABF" w:rsidP="00DB1A60">
                        <w:pPr>
                          <w:jc w:val="center"/>
                        </w:pPr>
                        <w:r>
                          <w:t>Aşçılar</w:t>
                        </w:r>
                      </w:p>
                    </w:txbxContent>
                  </v:textbox>
                </v:rect>
                <v:rect id="Rectangle 13" o:spid="_x0000_s1174" style="position:absolute;top:73152;width:1371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" fillcolor="#cfc">
                  <v:textbox>
                    <w:txbxContent>
                      <w:p w:rsidR="00611ABF" w:rsidRDefault="00611ABF" w:rsidP="00DB1A60">
                        <w:pPr>
                          <w:jc w:val="center"/>
                        </w:pPr>
                        <w:r>
                          <w:t>Meydancılar</w:t>
                        </w:r>
                      </w:p>
                    </w:txbxContent>
                  </v:textbox>
                </v:rect>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utoShape 14" o:spid="_x0000_s1175" type="#_x0000_t114" style="position:absolute;left:47498;top:22858;width:9144;height:7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" fillcolor="aqua">
                  <v:textbox>
                    <w:txbxContent>
                      <w:p w:rsidR="00611ABF" w:rsidRDefault="00611ABF" w:rsidP="00DB1A60">
                        <w:pPr>
                          <w:jc w:val="center"/>
                        </w:pPr>
                        <w:r>
                          <w:t>Tabak sayım listesi</w:t>
                        </w:r>
                      </w:p>
                    </w:txbxContent>
                  </v:textbox>
                </v:shape>
                <v:shape id="AutoShape 15" o:spid="_x0000_s1176" type="#_x0000_t109" style="position:absolute;left:16002;top:3429;width:1943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">
                  <v:textbox>
                    <w:txbxContent>
                      <w:p w:rsidR="00611ABF" w:rsidRDefault="00611ABF" w:rsidP="00DB1A60">
                        <w:pPr>
                          <w:jc w:val="center"/>
                        </w:pPr>
                        <w:r>
                          <w:t xml:space="preserve">Restoranların temizliği </w:t>
                        </w:r>
                        <w:proofErr w:type="spellStart"/>
                        <w:r>
                          <w:t>yapıır</w:t>
                        </w:r>
                        <w:proofErr w:type="spellEnd"/>
                      </w:p>
                    </w:txbxContent>
                  </v:textbox>
                </v:shape>
                <v:shape id="AutoShape 16" o:spid="_x0000_s1177" type="#_x0000_t109" style="position:absolute;left:16002;top:9144;width:1943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">
                  <v:textbox>
                    <w:txbxContent>
                      <w:p w:rsidR="00611ABF" w:rsidRDefault="00611ABF" w:rsidP="00DB1A60">
                        <w:pPr>
                          <w:jc w:val="center"/>
                        </w:pPr>
                        <w:r>
                          <w:t xml:space="preserve">Kaç Porsiyon yemek satıldığı tespit edilir </w:t>
                        </w:r>
                      </w:p>
                    </w:txbxContent>
                  </v:textbox>
                </v:shape>
                <v:shape id="AutoShape 18" o:spid="_x0000_s1178" type="#_x0000_t109" style="position:absolute;left:16002;top:22860;width:1943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">
                  <v:textbox>
                    <w:txbxContent>
                      <w:p w:rsidR="00611ABF" w:rsidRDefault="00611ABF" w:rsidP="00DB1A60">
                        <w:pPr>
                          <w:jc w:val="center"/>
                        </w:pPr>
                        <w:r>
                          <w:t>Listeler ve tutanak karşılaştırılır satış kontrolü yapılır</w:t>
                        </w:r>
                      </w:p>
                    </w:txbxContent>
                  </v:textbox>
                </v:shape>
                <v:shape id="AutoShape 19" o:spid="_x0000_s1179" type="#_x0000_t109" style="position:absolute;left:16002;top:30861;width:1943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">
                  <v:textbox>
                    <w:txbxContent>
                      <w:p w:rsidR="00611ABF" w:rsidRDefault="00611ABF" w:rsidP="00DB1A60">
                        <w:pPr>
                          <w:jc w:val="center"/>
                        </w:pPr>
                        <w:r>
                          <w:t>Akşam yemeği için hazırlıklar başlar</w:t>
                        </w:r>
                      </w:p>
                      <w:p w:rsidR="00611ABF" w:rsidRDefault="00611ABF" w:rsidP="00DB1A60"/>
                    </w:txbxContent>
                  </v:textbox>
                </v:shape>
                <v:shape id="AutoShape 20" o:spid="_x0000_s1180" type="#_x0000_t109" style="position:absolute;left:16002;top:38862;width:1943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">
                  <v:textbox>
                    <w:txbxContent>
                      <w:p w:rsidR="00611ABF" w:rsidRDefault="00611ABF" w:rsidP="00DB1A60">
                        <w:pPr>
                          <w:jc w:val="center"/>
                        </w:pPr>
                        <w:r>
                          <w:t>Bankolar hazırlanır</w:t>
                        </w:r>
                      </w:p>
                    </w:txbxContent>
                  </v:textbox>
                </v:shape>
                <v:shape id="AutoShape 21" o:spid="_x0000_s1181" type="#_x0000_t109" style="position:absolute;left:16002;top:46863;width:1943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">
                  <v:textbox>
                    <w:txbxContent>
                      <w:p w:rsidR="00611ABF" w:rsidRDefault="00611ABF" w:rsidP="00DB1A60">
                        <w:pPr>
                          <w:jc w:val="center"/>
                        </w:pPr>
                        <w:r>
                          <w:t>Son kontroller yapılır</w:t>
                        </w:r>
                      </w:p>
                    </w:txbxContent>
                  </v:textbox>
                </v:shape>
                <v:shape id="AutoShape 22" o:spid="_x0000_s1182" type="#_x0000_t109" style="position:absolute;left:16002;top:52578;width:1943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">
                  <v:textbox>
                    <w:txbxContent>
                      <w:p w:rsidR="00611ABF" w:rsidRDefault="00611ABF" w:rsidP="00DB1A60">
                        <w:pPr>
                          <w:jc w:val="center"/>
                        </w:pPr>
                        <w:r>
                          <w:t xml:space="preserve">17:00 da akşam yemeği </w:t>
                        </w:r>
                        <w:proofErr w:type="gramStart"/>
                        <w:r>
                          <w:t>servisi  başlar</w:t>
                        </w:r>
                        <w:proofErr w:type="gramEnd"/>
                      </w:p>
                      <w:p w:rsidR="00611ABF" w:rsidRDefault="00611ABF" w:rsidP="00DB1A60">
                        <w:pPr>
                          <w:jc w:val="center"/>
                        </w:pPr>
                      </w:p>
                      <w:p w:rsidR="00611ABF" w:rsidRPr="00AE3FB9" w:rsidRDefault="00611ABF" w:rsidP="00DB1A60"/>
                    </w:txbxContent>
                  </v:textbox>
                </v:shape>
                <v:shape id="AutoShape 23" o:spid="_x0000_s1183" type="#_x0000_t109" style="position:absolute;left:16002;top:59436;width:1943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">
                  <v:textbox>
                    <w:txbxContent>
                      <w:p w:rsidR="00611ABF" w:rsidRDefault="00611ABF" w:rsidP="00DB1A60">
                        <w:pPr>
                          <w:jc w:val="center"/>
                        </w:pPr>
                        <w:r>
                          <w:t>Öğlen yemeğindeki işlemler tekrarlanır</w:t>
                        </w:r>
                      </w:p>
                      <w:p w:rsidR="00611ABF" w:rsidRPr="00AE3FB9" w:rsidRDefault="00611ABF" w:rsidP="00DB1A60"/>
                    </w:txbxContent>
                  </v:textbox>
                </v:shape>
                <v:shape id="AutoShape 24" o:spid="_x0000_s1184" type="#_x0000_t109" style="position:absolute;left:16002;top:66294;width:1943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">
                  <v:textbox>
                    <w:txbxContent>
                      <w:p w:rsidR="00611ABF" w:rsidRDefault="00611ABF" w:rsidP="00DB1A60">
                        <w:pPr>
                          <w:jc w:val="center"/>
                        </w:pPr>
                        <w:r>
                          <w:t>18:30 da akşam yemeği servisi biter</w:t>
                        </w:r>
                      </w:p>
                      <w:p w:rsidR="00611ABF" w:rsidRPr="00AE3FB9" w:rsidRDefault="00611ABF" w:rsidP="00DB1A60"/>
                    </w:txbxContent>
                  </v:textbox>
                </v:shape>
                <v:shape id="AutoShape 25" o:spid="_x0000_s1185" type="#_x0000_t109" style="position:absolute;left:16002;top:72009;width:1943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">
                  <v:textbox>
                    <w:txbxContent>
                      <w:p w:rsidR="00611ABF" w:rsidRDefault="00611ABF" w:rsidP="00DB1A60">
                        <w:pPr>
                          <w:jc w:val="center"/>
                        </w:pPr>
                        <w:r>
                          <w:t>Bulaşıklar bulaşık haneye sevk edilir</w:t>
                        </w:r>
                      </w:p>
                    </w:txbxContent>
                  </v:textbox>
                </v:shape>
                <v:shapetype id="_x0000_t32" coordsize="21600,21600" o:spt="32" o:oned="t" path="m,l21600,21600e" filled="f">
                  <v:path arrowok="t" fillok="f" o:connecttype="none"/>
                  <o:lock v:ext="edit" shapetype="t"/>
                </v:shapetype>
                <v:shape id="AutoShape 26" o:spid="_x0000_s1186" type="#_x0000_t32" style="position:absolute;left:24582;top:7993;width:2286;height: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" strokecolor="blue">
                  <v:stroke endarrow="block"/>
                </v:shape>
                <v:shape id="AutoShape 27" o:spid="_x0000_s1187" type="#_x0000_t32" style="position:absolute;left:25717;top:13715;width:12;height:91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" strokecolor="blue">
                  <v:stroke endarrow="block"/>
                </v:shape>
                <v:shape id="AutoShape 28" o:spid="_x0000_s1188" type="#_x0000_t32" style="position:absolute;left:24010;top:21138;width:3429;height: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" strokecolor="blue">
                  <v:stroke endarrow="block"/>
                </v:shape>
                <v:shape id="AutoShape 29" o:spid="_x0000_s1189" type="#_x0000_t32" style="position:absolute;left:24010;top:29139;width:3429;height: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" strokecolor="blue">
                  <v:stroke endarrow="block"/>
                </v:shape>
                <v:shape id="AutoShape 30" o:spid="_x0000_s1190" type="#_x0000_t32" style="position:absolute;left:24010;top:37140;width:3429;height: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" strokecolor="blue">
                  <v:stroke endarrow="block"/>
                </v:shape>
                <v:shape id="AutoShape 31" o:spid="_x0000_s1191" type="#_x0000_t32" style="position:absolute;left:24010;top:45141;width:3429;height: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" strokecolor="blue">
                  <v:stroke endarrow="block"/>
                </v:shape>
                <v:shape id="AutoShape 32" o:spid="_x0000_s1192" type="#_x0000_t32" style="position:absolute;left:24582;top:51427;width:2286;height: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" strokecolor="blue">
                  <v:stroke endarrow="block"/>
                </v:shape>
                <v:shape id="AutoShape 33" o:spid="_x0000_s1193" type="#_x0000_t32" style="position:absolute;left:24582;top:58285;width:2286;height: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" strokecolor="blue">
                  <v:stroke endarrow="block"/>
                </v:shape>
                <v:shape id="AutoShape 34" o:spid="_x0000_s1194" type="#_x0000_t32" style="position:absolute;left:24582;top:65143;width:2286;height: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" strokecolor="blue">
                  <v:stroke endarrow="block"/>
                </v:shape>
                <v:shape id="AutoShape 35" o:spid="_x0000_s1195" type="#_x0000_t32" style="position:absolute;left:25153;top:71430;width:1143;height: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" strokecolor="blue">
                  <v:stroke endarrow="block"/>
                </v:shape>
                <v:rect id="Rectangle 36" o:spid="_x0000_s1196" style="position:absolute;top:46860;width:13716;height:3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" fillcolor="#cfc">
                  <v:textbox>
                    <w:txbxContent>
                      <w:p w:rsidR="00611ABF" w:rsidRDefault="00611ABF" w:rsidP="00DB1A60">
                        <w:pPr>
                          <w:jc w:val="center"/>
                        </w:pPr>
                        <w:r>
                          <w:t>Kafeterya şefi</w:t>
                        </w:r>
                      </w:p>
                      <w:p w:rsidR="00611ABF" w:rsidRDefault="00611ABF" w:rsidP="00DB1A60">
                        <w:pPr>
                          <w:jc w:val="center"/>
                        </w:pPr>
                      </w:p>
                    </w:txbxContent>
                  </v:textbox>
                </v:rect>
                <w10:anchorlock/>
              </v:group>
            </w:pict>
          </mc:Fallback>
        </mc:AlternateContent>
      </w:r>
    </w:p>
    <w:p w:rsidR="00DB1A60" w:rsidRPr="008E0DEC" w:rsidRDefault="00DB1A60" w:rsidP="00DB1A60">
      <w:r w:rsidRPr="008E0DEC">
        <w:rPr>
          <w:rFonts w:ascii="Calibri" w:eastAsia="Calibri" w:hAnsi="Calibri" w:cs="Calibri"/>
          <w:noProof/>
        </w:rPr>
        <w:lastRenderedPageBreak/>
        <mc:AlternateContent>
          <mc:Choice Requires="wpg">
            <w:drawing>
              <wp:anchor distT="0" distB="0" distL="114300" distR="114300" simplePos="0" relativeHeight="251686912" behindDoc="0" locked="0" layoutInCell="1" allowOverlap="1" wp14:anchorId="7EDC76D5" wp14:editId="6AC7C023">
                <wp:simplePos x="0" y="0"/>
                <wp:positionH relativeFrom="column">
                  <wp:posOffset>-111760</wp:posOffset>
                </wp:positionH>
                <wp:positionV relativeFrom="paragraph">
                  <wp:posOffset>224155</wp:posOffset>
                </wp:positionV>
                <wp:extent cx="6171565" cy="6614160"/>
                <wp:effectExtent l="0" t="0" r="0" b="0"/>
                <wp:wrapSquare wrapText="bothSides"/>
                <wp:docPr id="29146" name="Group 29146"/>
                <wp:cNvGraphicFramePr/>
                <a:graphic xmlns:a="http://schemas.openxmlformats.org/drawingml/2006/main">
                  <a:graphicData uri="http://schemas.microsoft.com/office/word/2010/wordprocessingGroup">
                    <wpg:wgp>
                      <wpg:cNvGrpSpPr/>
                      <wpg:grpSpPr>
                        <a:xfrm>
                          <a:off x="0" y="0"/>
                          <a:ext cx="6171565" cy="6614160"/>
                          <a:chOff x="0" y="0"/>
                          <a:chExt cx="6716939" cy="6233782"/>
                        </a:xfrm>
                      </wpg:grpSpPr>
                      <wps:wsp>
                        <wps:cNvPr id="1711" name="Shape 1711"/>
                        <wps:cNvSpPr/>
                        <wps:spPr>
                          <a:xfrm>
                            <a:off x="1485900" y="0"/>
                            <a:ext cx="3572271" cy="342888"/>
                          </a:xfrm>
                          <a:custGeom>
                            <a:avLst/>
                            <a:gdLst/>
                            <a:ahLst/>
                            <a:cxnLst/>
                            <a:rect l="0" t="0" r="0" b="0"/>
                            <a:pathLst>
                              <a:path w="3429000" h="342888">
                                <a:moveTo>
                                  <a:pt x="0" y="342888"/>
                                </a:moveTo>
                                <a:lnTo>
                                  <a:pt x="3429000" y="342888"/>
                                </a:lnTo>
                                <a:lnTo>
                                  <a:pt x="34290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1712" name="Picture 1712"/>
                          <pic:cNvPicPr/>
                        </pic:nvPicPr>
                        <pic:blipFill>
                          <a:blip r:embed="rId82"/>
                          <a:stretch>
                            <a:fillRect/>
                          </a:stretch>
                        </pic:blipFill>
                        <pic:spPr>
                          <a:xfrm>
                            <a:off x="1489837" y="50915"/>
                            <a:ext cx="3421380" cy="240792"/>
                          </a:xfrm>
                          <a:prstGeom prst="rect">
                            <a:avLst/>
                          </a:prstGeom>
                        </pic:spPr>
                      </pic:pic>
                      <wps:wsp>
                        <wps:cNvPr id="1713" name="Rectangle 1713"/>
                        <wps:cNvSpPr/>
                        <wps:spPr>
                          <a:xfrm>
                            <a:off x="1581912" y="85644"/>
                            <a:ext cx="4153706" cy="150326"/>
                          </a:xfrm>
                          <a:prstGeom prst="rect">
                            <a:avLst/>
                          </a:prstGeom>
                          <a:ln>
                            <a:noFill/>
                          </a:ln>
                        </wps:spPr>
                        <wps:txbx>
                          <w:txbxContent>
                            <w:p w:rsidR="00611ABF" w:rsidRDefault="00611ABF" w:rsidP="00DB1A60">
                              <w:r>
                                <w:rPr>
                                  <w:b/>
                                  <w:sz w:val="20"/>
                                </w:rPr>
                                <w:t>KAFETERYA MUTFAK VE SERVİS SÜREÇ AKIŞI (4)</w:t>
                              </w:r>
                            </w:p>
                          </w:txbxContent>
                        </wps:txbx>
                        <wps:bodyPr horzOverflow="overflow" vert="horz" lIns="0" tIns="0" rIns="0" bIns="0" rtlCol="0">
                          <a:noAutofit/>
                        </wps:bodyPr>
                      </wps:wsp>
                      <wps:wsp>
                        <wps:cNvPr id="1714" name="Rectangle 1714"/>
                        <wps:cNvSpPr/>
                        <wps:spPr>
                          <a:xfrm>
                            <a:off x="4706747" y="58606"/>
                            <a:ext cx="42058" cy="186236"/>
                          </a:xfrm>
                          <a:prstGeom prst="rect">
                            <a:avLst/>
                          </a:prstGeom>
                          <a:ln>
                            <a:noFill/>
                          </a:ln>
                        </wps:spPr>
                        <wps:txbx>
                          <w:txbxContent>
                            <w:p w:rsidR="00611ABF" w:rsidRDefault="00611ABF" w:rsidP="00DB1A60">
                              <w:r>
                                <w:rPr>
                                  <w:b/>
                                  <w:sz w:val="20"/>
                                </w:rPr>
                                <w:t xml:space="preserve"> </w:t>
                              </w:r>
                            </w:p>
                          </w:txbxContent>
                        </wps:txbx>
                        <wps:bodyPr horzOverflow="overflow" vert="horz" lIns="0" tIns="0" rIns="0" bIns="0" rtlCol="0">
                          <a:noAutofit/>
                        </wps:bodyPr>
                      </wps:wsp>
                      <wps:wsp>
                        <wps:cNvPr id="1716" name="Shape 1716"/>
                        <wps:cNvSpPr/>
                        <wps:spPr>
                          <a:xfrm>
                            <a:off x="0" y="0"/>
                            <a:ext cx="1286510" cy="342888"/>
                          </a:xfrm>
                          <a:custGeom>
                            <a:avLst/>
                            <a:gdLst/>
                            <a:ahLst/>
                            <a:cxnLst/>
                            <a:rect l="0" t="0" r="0" b="0"/>
                            <a:pathLst>
                              <a:path w="1286510" h="342888">
                                <a:moveTo>
                                  <a:pt x="0" y="342888"/>
                                </a:moveTo>
                                <a:lnTo>
                                  <a:pt x="1286510" y="342888"/>
                                </a:lnTo>
                                <a:lnTo>
                                  <a:pt x="128651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1717" name="Picture 1717"/>
                          <pic:cNvPicPr/>
                        </pic:nvPicPr>
                        <pic:blipFill>
                          <a:blip r:embed="rId83"/>
                          <a:stretch>
                            <a:fillRect/>
                          </a:stretch>
                        </pic:blipFill>
                        <pic:spPr>
                          <a:xfrm>
                            <a:off x="3937" y="50915"/>
                            <a:ext cx="1278636" cy="240792"/>
                          </a:xfrm>
                          <a:prstGeom prst="rect">
                            <a:avLst/>
                          </a:prstGeom>
                        </pic:spPr>
                      </pic:pic>
                      <wps:wsp>
                        <wps:cNvPr id="1718" name="Rectangle 1718"/>
                        <wps:cNvSpPr/>
                        <wps:spPr>
                          <a:xfrm>
                            <a:off x="138354" y="60101"/>
                            <a:ext cx="1342663" cy="206430"/>
                          </a:xfrm>
                          <a:prstGeom prst="rect">
                            <a:avLst/>
                          </a:prstGeom>
                          <a:ln>
                            <a:noFill/>
                          </a:ln>
                        </wps:spPr>
                        <wps:txbx>
                          <w:txbxContent>
                            <w:p w:rsidR="00611ABF" w:rsidRDefault="00611ABF" w:rsidP="00DB1A60">
                              <w:r>
                                <w:rPr>
                                  <w:b/>
                                </w:rPr>
                                <w:t>SORUMLULAR</w:t>
                              </w:r>
                            </w:p>
                          </w:txbxContent>
                        </wps:txbx>
                        <wps:bodyPr horzOverflow="overflow" vert="horz" lIns="0" tIns="0" rIns="0" bIns="0" rtlCol="0">
                          <a:noAutofit/>
                        </wps:bodyPr>
                      </wps:wsp>
                      <wps:wsp>
                        <wps:cNvPr id="1719" name="Rectangle 1719"/>
                        <wps:cNvSpPr/>
                        <wps:spPr>
                          <a:xfrm>
                            <a:off x="1147191" y="60101"/>
                            <a:ext cx="46619" cy="206430"/>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1723" name="Rectangle 1723"/>
                        <wps:cNvSpPr/>
                        <wps:spPr>
                          <a:xfrm>
                            <a:off x="4810381" y="3426251"/>
                            <a:ext cx="1145003" cy="150326"/>
                          </a:xfrm>
                          <a:prstGeom prst="rect">
                            <a:avLst/>
                          </a:prstGeom>
                          <a:ln>
                            <a:noFill/>
                          </a:ln>
                        </wps:spPr>
                        <wps:txbx>
                          <w:txbxContent>
                            <w:p w:rsidR="00611ABF" w:rsidRDefault="00611ABF" w:rsidP="00DB1A60"/>
                          </w:txbxContent>
                        </wps:txbx>
                        <wps:bodyPr horzOverflow="overflow" vert="horz" lIns="0" tIns="0" rIns="0" bIns="0" rtlCol="0">
                          <a:noAutofit/>
                        </wps:bodyPr>
                      </wps:wsp>
                      <wps:wsp>
                        <wps:cNvPr id="1724" name="Rectangle 1724"/>
                        <wps:cNvSpPr/>
                        <wps:spPr>
                          <a:xfrm>
                            <a:off x="5327940" y="112962"/>
                            <a:ext cx="1388999" cy="140855"/>
                          </a:xfrm>
                          <a:prstGeom prst="rect">
                            <a:avLst/>
                          </a:prstGeom>
                          <a:ln>
                            <a:noFill/>
                          </a:ln>
                        </wps:spPr>
                        <wps:txbx>
                          <w:txbxContent>
                            <w:p w:rsidR="00611ABF" w:rsidRDefault="00611ABF" w:rsidP="00DB1A60">
                              <w:r>
                                <w:rPr>
                                  <w:b/>
                                  <w:sz w:val="20"/>
                                </w:rPr>
                                <w:t>DÖKÜMANLAR</w:t>
                              </w:r>
                            </w:p>
                            <w:p w:rsidR="00611ABF" w:rsidRDefault="00611ABF" w:rsidP="00DB1A60"/>
                          </w:txbxContent>
                        </wps:txbx>
                        <wps:bodyPr horzOverflow="overflow" vert="horz" lIns="0" tIns="0" rIns="0" bIns="0" rtlCol="0">
                          <a:noAutofit/>
                        </wps:bodyPr>
                      </wps:wsp>
                      <wps:wsp>
                        <wps:cNvPr id="1725" name="Rectangle 1725"/>
                        <wps:cNvSpPr/>
                        <wps:spPr>
                          <a:xfrm>
                            <a:off x="6413881" y="52510"/>
                            <a:ext cx="42058" cy="186236"/>
                          </a:xfrm>
                          <a:prstGeom prst="rect">
                            <a:avLst/>
                          </a:prstGeom>
                          <a:ln>
                            <a:noFill/>
                          </a:ln>
                        </wps:spPr>
                        <wps:txbx>
                          <w:txbxContent>
                            <w:p w:rsidR="00611ABF" w:rsidRDefault="00611ABF" w:rsidP="00DB1A60">
                              <w:r>
                                <w:rPr>
                                  <w:sz w:val="20"/>
                                </w:rPr>
                                <w:t xml:space="preserve"> </w:t>
                              </w:r>
                            </w:p>
                          </w:txbxContent>
                        </wps:txbx>
                        <wps:bodyPr horzOverflow="overflow" vert="horz" lIns="0" tIns="0" rIns="0" bIns="0" rtlCol="0">
                          <a:noAutofit/>
                        </wps:bodyPr>
                      </wps:wsp>
                      <wps:wsp>
                        <wps:cNvPr id="1730" name="Rectangle 1730"/>
                        <wps:cNvSpPr/>
                        <wps:spPr>
                          <a:xfrm>
                            <a:off x="5837809" y="4764689"/>
                            <a:ext cx="627697" cy="177260"/>
                          </a:xfrm>
                          <a:prstGeom prst="rect">
                            <a:avLst/>
                          </a:prstGeom>
                          <a:ln>
                            <a:noFill/>
                          </a:ln>
                        </wps:spPr>
                        <wps:txbx>
                          <w:txbxContent>
                            <w:p w:rsidR="00611ABF" w:rsidRDefault="00611ABF" w:rsidP="00DB1A60"/>
                          </w:txbxContent>
                        </wps:txbx>
                        <wps:bodyPr horzOverflow="overflow" vert="horz" lIns="0" tIns="0" rIns="0" bIns="0" rtlCol="0">
                          <a:noAutofit/>
                        </wps:bodyPr>
                      </wps:wsp>
                      <wps:wsp>
                        <wps:cNvPr id="1732" name="Rectangle 1732"/>
                        <wps:cNvSpPr/>
                        <wps:spPr>
                          <a:xfrm>
                            <a:off x="6198997" y="4903373"/>
                            <a:ext cx="40032" cy="177260"/>
                          </a:xfrm>
                          <a:prstGeom prst="rect">
                            <a:avLst/>
                          </a:prstGeom>
                          <a:ln>
                            <a:noFill/>
                          </a:ln>
                        </wps:spPr>
                        <wps:txbx>
                          <w:txbxContent>
                            <w:p w:rsidR="00611ABF" w:rsidRDefault="00611ABF" w:rsidP="00DB1A60">
                              <w:r>
                                <w:rPr>
                                  <w:sz w:val="19"/>
                                </w:rPr>
                                <w:t xml:space="preserve"> </w:t>
                              </w:r>
                            </w:p>
                          </w:txbxContent>
                        </wps:txbx>
                        <wps:bodyPr horzOverflow="overflow" vert="horz" lIns="0" tIns="0" rIns="0" bIns="0" rtlCol="0">
                          <a:noAutofit/>
                        </wps:bodyPr>
                      </wps:wsp>
                      <wps:wsp>
                        <wps:cNvPr id="1739" name="Rectangle 1739"/>
                        <wps:cNvSpPr/>
                        <wps:spPr>
                          <a:xfrm>
                            <a:off x="6221857" y="5745511"/>
                            <a:ext cx="46619" cy="206429"/>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1742" name="Shape 1742"/>
                        <wps:cNvSpPr/>
                        <wps:spPr>
                          <a:xfrm>
                            <a:off x="1828800" y="571488"/>
                            <a:ext cx="1943100" cy="457200"/>
                          </a:xfrm>
                          <a:custGeom>
                            <a:avLst/>
                            <a:gdLst/>
                            <a:ahLst/>
                            <a:cxnLst/>
                            <a:rect l="0" t="0" r="0" b="0"/>
                            <a:pathLst>
                              <a:path w="1943100" h="457200">
                                <a:moveTo>
                                  <a:pt x="0" y="457200"/>
                                </a:moveTo>
                                <a:lnTo>
                                  <a:pt x="1943100" y="457200"/>
                                </a:lnTo>
                                <a:lnTo>
                                  <a:pt x="19431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1743" name="Picture 1743"/>
                          <pic:cNvPicPr/>
                        </pic:nvPicPr>
                        <pic:blipFill>
                          <a:blip r:embed="rId84"/>
                          <a:stretch>
                            <a:fillRect/>
                          </a:stretch>
                        </pic:blipFill>
                        <pic:spPr>
                          <a:xfrm>
                            <a:off x="1832737" y="622415"/>
                            <a:ext cx="1935480" cy="356616"/>
                          </a:xfrm>
                          <a:prstGeom prst="rect">
                            <a:avLst/>
                          </a:prstGeom>
                        </pic:spPr>
                      </pic:pic>
                      <wps:wsp>
                        <wps:cNvPr id="1744" name="Rectangle 1744"/>
                        <wps:cNvSpPr/>
                        <wps:spPr>
                          <a:xfrm>
                            <a:off x="2087880" y="624040"/>
                            <a:ext cx="1945843" cy="224380"/>
                          </a:xfrm>
                          <a:prstGeom prst="rect">
                            <a:avLst/>
                          </a:prstGeom>
                          <a:ln>
                            <a:noFill/>
                          </a:ln>
                        </wps:spPr>
                        <wps:txbx>
                          <w:txbxContent>
                            <w:p w:rsidR="00611ABF" w:rsidRDefault="00611ABF" w:rsidP="00DB1A60">
                              <w:r>
                                <w:t xml:space="preserve">Bankolardaki yemekler </w:t>
                              </w:r>
                            </w:p>
                          </w:txbxContent>
                        </wps:txbx>
                        <wps:bodyPr horzOverflow="overflow" vert="horz" lIns="0" tIns="0" rIns="0" bIns="0" rtlCol="0">
                          <a:noAutofit/>
                        </wps:bodyPr>
                      </wps:wsp>
                      <wps:wsp>
                        <wps:cNvPr id="1745" name="Rectangle 1745"/>
                        <wps:cNvSpPr/>
                        <wps:spPr>
                          <a:xfrm>
                            <a:off x="2563622" y="832469"/>
                            <a:ext cx="630372" cy="184382"/>
                          </a:xfrm>
                          <a:prstGeom prst="rect">
                            <a:avLst/>
                          </a:prstGeom>
                          <a:ln>
                            <a:noFill/>
                          </a:ln>
                        </wps:spPr>
                        <wps:txbx>
                          <w:txbxContent>
                            <w:p w:rsidR="00611ABF" w:rsidRDefault="00611ABF" w:rsidP="00DB1A60">
                              <w:proofErr w:type="gramStart"/>
                              <w:r>
                                <w:t>toplanır</w:t>
                              </w:r>
                              <w:proofErr w:type="gramEnd"/>
                            </w:p>
                          </w:txbxContent>
                        </wps:txbx>
                        <wps:bodyPr horzOverflow="overflow" vert="horz" lIns="0" tIns="0" rIns="0" bIns="0" rtlCol="0">
                          <a:noAutofit/>
                        </wps:bodyPr>
                      </wps:wsp>
                      <wps:wsp>
                        <wps:cNvPr id="1746" name="Rectangle 1746"/>
                        <wps:cNvSpPr/>
                        <wps:spPr>
                          <a:xfrm>
                            <a:off x="3037586" y="802348"/>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1748" name="Shape 1748"/>
                        <wps:cNvSpPr/>
                        <wps:spPr>
                          <a:xfrm>
                            <a:off x="1828800" y="1371588"/>
                            <a:ext cx="1943100" cy="457200"/>
                          </a:xfrm>
                          <a:custGeom>
                            <a:avLst/>
                            <a:gdLst/>
                            <a:ahLst/>
                            <a:cxnLst/>
                            <a:rect l="0" t="0" r="0" b="0"/>
                            <a:pathLst>
                              <a:path w="1943100" h="457200">
                                <a:moveTo>
                                  <a:pt x="0" y="457200"/>
                                </a:moveTo>
                                <a:lnTo>
                                  <a:pt x="1943100" y="457200"/>
                                </a:lnTo>
                                <a:lnTo>
                                  <a:pt x="19431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1749" name="Picture 1749"/>
                          <pic:cNvPicPr/>
                        </pic:nvPicPr>
                        <pic:blipFill>
                          <a:blip r:embed="rId84"/>
                          <a:stretch>
                            <a:fillRect/>
                          </a:stretch>
                        </pic:blipFill>
                        <pic:spPr>
                          <a:xfrm>
                            <a:off x="1832737" y="1422515"/>
                            <a:ext cx="1935480" cy="356616"/>
                          </a:xfrm>
                          <a:prstGeom prst="rect">
                            <a:avLst/>
                          </a:prstGeom>
                        </pic:spPr>
                      </pic:pic>
                      <wps:wsp>
                        <wps:cNvPr id="1750" name="Rectangle 1750"/>
                        <wps:cNvSpPr/>
                        <wps:spPr>
                          <a:xfrm>
                            <a:off x="2193036" y="1430236"/>
                            <a:ext cx="1615457" cy="224380"/>
                          </a:xfrm>
                          <a:prstGeom prst="rect">
                            <a:avLst/>
                          </a:prstGeom>
                          <a:ln>
                            <a:noFill/>
                          </a:ln>
                        </wps:spPr>
                        <wps:txbx>
                          <w:txbxContent>
                            <w:p w:rsidR="00611ABF" w:rsidRDefault="00611ABF" w:rsidP="00DB1A60">
                              <w:r>
                                <w:t>Bankolar temizlenir</w:t>
                              </w:r>
                            </w:p>
                          </w:txbxContent>
                        </wps:txbx>
                        <wps:bodyPr horzOverflow="overflow" vert="horz" lIns="0" tIns="0" rIns="0" bIns="0" rtlCol="0">
                          <a:noAutofit/>
                        </wps:bodyPr>
                      </wps:wsp>
                      <wps:wsp>
                        <wps:cNvPr id="1751" name="Rectangle 1751"/>
                        <wps:cNvSpPr/>
                        <wps:spPr>
                          <a:xfrm>
                            <a:off x="3407918" y="1430236"/>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1753" name="Shape 1753"/>
                        <wps:cNvSpPr/>
                        <wps:spPr>
                          <a:xfrm>
                            <a:off x="1828800" y="2171688"/>
                            <a:ext cx="1943100" cy="457200"/>
                          </a:xfrm>
                          <a:custGeom>
                            <a:avLst/>
                            <a:gdLst/>
                            <a:ahLst/>
                            <a:cxnLst/>
                            <a:rect l="0" t="0" r="0" b="0"/>
                            <a:pathLst>
                              <a:path w="1943100" h="457200">
                                <a:moveTo>
                                  <a:pt x="0" y="457200"/>
                                </a:moveTo>
                                <a:lnTo>
                                  <a:pt x="1943100" y="457200"/>
                                </a:lnTo>
                                <a:lnTo>
                                  <a:pt x="19431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1754" name="Picture 1754"/>
                          <pic:cNvPicPr/>
                        </pic:nvPicPr>
                        <pic:blipFill>
                          <a:blip r:embed="rId84"/>
                          <a:stretch>
                            <a:fillRect/>
                          </a:stretch>
                        </pic:blipFill>
                        <pic:spPr>
                          <a:xfrm>
                            <a:off x="1832737" y="2222615"/>
                            <a:ext cx="1935480" cy="356616"/>
                          </a:xfrm>
                          <a:prstGeom prst="rect">
                            <a:avLst/>
                          </a:prstGeom>
                        </pic:spPr>
                      </pic:pic>
                      <wps:wsp>
                        <wps:cNvPr id="1755" name="Rectangle 1755"/>
                        <wps:cNvSpPr/>
                        <wps:spPr>
                          <a:xfrm>
                            <a:off x="2217420" y="2224240"/>
                            <a:ext cx="1601267" cy="224380"/>
                          </a:xfrm>
                          <a:prstGeom prst="rect">
                            <a:avLst/>
                          </a:prstGeom>
                          <a:ln>
                            <a:noFill/>
                          </a:ln>
                        </wps:spPr>
                        <wps:txbx>
                          <w:txbxContent>
                            <w:p w:rsidR="00611ABF" w:rsidRDefault="00611ABF" w:rsidP="00DB1A60">
                              <w:r>
                                <w:t xml:space="preserve">Restoran ve yemek </w:t>
                              </w:r>
                            </w:p>
                          </w:txbxContent>
                        </wps:txbx>
                        <wps:bodyPr horzOverflow="overflow" vert="horz" lIns="0" tIns="0" rIns="0" bIns="0" rtlCol="0">
                          <a:noAutofit/>
                        </wps:bodyPr>
                      </wps:wsp>
                      <wps:wsp>
                        <wps:cNvPr id="1756" name="Rectangle 1756"/>
                        <wps:cNvSpPr/>
                        <wps:spPr>
                          <a:xfrm>
                            <a:off x="1932432" y="2432669"/>
                            <a:ext cx="2307244" cy="184382"/>
                          </a:xfrm>
                          <a:prstGeom prst="rect">
                            <a:avLst/>
                          </a:prstGeom>
                          <a:ln>
                            <a:noFill/>
                          </a:ln>
                        </wps:spPr>
                        <wps:txbx>
                          <w:txbxContent>
                            <w:p w:rsidR="00611ABF" w:rsidRDefault="00611ABF" w:rsidP="00DB1A60">
                              <w:proofErr w:type="gramStart"/>
                              <w:r>
                                <w:t>salonlarının</w:t>
                              </w:r>
                              <w:proofErr w:type="gramEnd"/>
                              <w:r>
                                <w:t xml:space="preserve"> temizliği yapılır</w:t>
                              </w:r>
                            </w:p>
                          </w:txbxContent>
                        </wps:txbx>
                        <wps:bodyPr horzOverflow="overflow" vert="horz" lIns="0" tIns="0" rIns="0" bIns="0" rtlCol="0">
                          <a:noAutofit/>
                        </wps:bodyPr>
                      </wps:wsp>
                      <wps:wsp>
                        <wps:cNvPr id="1757" name="Rectangle 1757"/>
                        <wps:cNvSpPr/>
                        <wps:spPr>
                          <a:xfrm>
                            <a:off x="3668522" y="2402548"/>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1759" name="Shape 1759"/>
                        <wps:cNvSpPr/>
                        <wps:spPr>
                          <a:xfrm>
                            <a:off x="1828800" y="2971788"/>
                            <a:ext cx="1943100" cy="457200"/>
                          </a:xfrm>
                          <a:custGeom>
                            <a:avLst/>
                            <a:gdLst/>
                            <a:ahLst/>
                            <a:cxnLst/>
                            <a:rect l="0" t="0" r="0" b="0"/>
                            <a:pathLst>
                              <a:path w="1943100" h="457200">
                                <a:moveTo>
                                  <a:pt x="0" y="457200"/>
                                </a:moveTo>
                                <a:lnTo>
                                  <a:pt x="1943100" y="457200"/>
                                </a:lnTo>
                                <a:lnTo>
                                  <a:pt x="19431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1760" name="Picture 1760"/>
                          <pic:cNvPicPr/>
                        </pic:nvPicPr>
                        <pic:blipFill>
                          <a:blip r:embed="rId84"/>
                          <a:stretch>
                            <a:fillRect/>
                          </a:stretch>
                        </pic:blipFill>
                        <pic:spPr>
                          <a:xfrm>
                            <a:off x="1832737" y="3022715"/>
                            <a:ext cx="1935480" cy="356616"/>
                          </a:xfrm>
                          <a:prstGeom prst="rect">
                            <a:avLst/>
                          </a:prstGeom>
                        </pic:spPr>
                      </pic:pic>
                      <wps:wsp>
                        <wps:cNvPr id="28224" name="Rectangle 28224"/>
                        <wps:cNvSpPr/>
                        <wps:spPr>
                          <a:xfrm>
                            <a:off x="2045208" y="3054842"/>
                            <a:ext cx="461733" cy="184382"/>
                          </a:xfrm>
                          <a:prstGeom prst="rect">
                            <a:avLst/>
                          </a:prstGeom>
                          <a:ln>
                            <a:noFill/>
                          </a:ln>
                        </wps:spPr>
                        <wps:txbx>
                          <w:txbxContent>
                            <w:p w:rsidR="00611ABF" w:rsidRDefault="00611ABF" w:rsidP="00DB1A60">
                              <w:r>
                                <w:t>19:00</w:t>
                              </w:r>
                            </w:p>
                          </w:txbxContent>
                        </wps:txbx>
                        <wps:bodyPr horzOverflow="overflow" vert="horz" lIns="0" tIns="0" rIns="0" bIns="0" rtlCol="0">
                          <a:noAutofit/>
                        </wps:bodyPr>
                      </wps:wsp>
                      <wps:wsp>
                        <wps:cNvPr id="28225" name="Rectangle 28225"/>
                        <wps:cNvSpPr/>
                        <wps:spPr>
                          <a:xfrm>
                            <a:off x="2392375" y="3054842"/>
                            <a:ext cx="1596807" cy="184382"/>
                          </a:xfrm>
                          <a:prstGeom prst="rect">
                            <a:avLst/>
                          </a:prstGeom>
                          <a:ln>
                            <a:noFill/>
                          </a:ln>
                        </wps:spPr>
                        <wps:txbx>
                          <w:txbxContent>
                            <w:p w:rsidR="00611ABF" w:rsidRDefault="00611ABF" w:rsidP="00DB1A60">
                              <w:r>
                                <w:t xml:space="preserve"> </w:t>
                              </w:r>
                              <w:proofErr w:type="gramStart"/>
                              <w:r>
                                <w:t>da</w:t>
                              </w:r>
                              <w:proofErr w:type="gramEnd"/>
                              <w:r>
                                <w:t xml:space="preserve"> personel görevi </w:t>
                              </w:r>
                            </w:p>
                          </w:txbxContent>
                        </wps:txbx>
                        <wps:bodyPr horzOverflow="overflow" vert="horz" lIns="0" tIns="0" rIns="0" bIns="0" rtlCol="0">
                          <a:noAutofit/>
                        </wps:bodyPr>
                      </wps:wsp>
                      <wps:wsp>
                        <wps:cNvPr id="1762" name="Rectangle 1762"/>
                        <wps:cNvSpPr/>
                        <wps:spPr>
                          <a:xfrm>
                            <a:off x="2554478" y="3233150"/>
                            <a:ext cx="652669" cy="184382"/>
                          </a:xfrm>
                          <a:prstGeom prst="rect">
                            <a:avLst/>
                          </a:prstGeom>
                          <a:ln>
                            <a:noFill/>
                          </a:ln>
                        </wps:spPr>
                        <wps:txbx>
                          <w:txbxContent>
                            <w:p w:rsidR="00611ABF" w:rsidRDefault="00611ABF" w:rsidP="00DB1A60">
                              <w:proofErr w:type="gramStart"/>
                              <w:r>
                                <w:t>sonlanır</w:t>
                              </w:r>
                              <w:proofErr w:type="gramEnd"/>
                            </w:p>
                          </w:txbxContent>
                        </wps:txbx>
                        <wps:bodyPr horzOverflow="overflow" vert="horz" lIns="0" tIns="0" rIns="0" bIns="0" rtlCol="0">
                          <a:noAutofit/>
                        </wps:bodyPr>
                      </wps:wsp>
                      <wps:wsp>
                        <wps:cNvPr id="1763" name="Rectangle 1763"/>
                        <wps:cNvSpPr/>
                        <wps:spPr>
                          <a:xfrm>
                            <a:off x="3045206" y="3203029"/>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pic:pic xmlns:pic="http://schemas.openxmlformats.org/drawingml/2006/picture">
                        <pic:nvPicPr>
                          <pic:cNvPr id="1766" name="Picture 1766"/>
                          <pic:cNvPicPr/>
                        </pic:nvPicPr>
                        <pic:blipFill>
                          <a:blip r:embed="rId84"/>
                          <a:stretch>
                            <a:fillRect/>
                          </a:stretch>
                        </pic:blipFill>
                        <pic:spPr>
                          <a:xfrm>
                            <a:off x="1832737" y="3937115"/>
                            <a:ext cx="1935480" cy="356616"/>
                          </a:xfrm>
                          <a:prstGeom prst="rect">
                            <a:avLst/>
                          </a:prstGeom>
                        </pic:spPr>
                      </pic:pic>
                      <wps:wsp>
                        <wps:cNvPr id="1768" name="Rectangle 1768"/>
                        <wps:cNvSpPr/>
                        <wps:spPr>
                          <a:xfrm>
                            <a:off x="2391156" y="4147550"/>
                            <a:ext cx="1084605" cy="184382"/>
                          </a:xfrm>
                          <a:prstGeom prst="rect">
                            <a:avLst/>
                          </a:prstGeom>
                          <a:ln>
                            <a:noFill/>
                          </a:ln>
                        </wps:spPr>
                        <wps:txbx>
                          <w:txbxContent>
                            <w:p w:rsidR="00611ABF" w:rsidRDefault="00611ABF" w:rsidP="00DB1A60"/>
                          </w:txbxContent>
                        </wps:txbx>
                        <wps:bodyPr horzOverflow="overflow" vert="horz" lIns="0" tIns="0" rIns="0" bIns="0" rtlCol="0">
                          <a:noAutofit/>
                        </wps:bodyPr>
                      </wps:wsp>
                      <wps:wsp>
                        <wps:cNvPr id="1769" name="Rectangle 1769"/>
                        <wps:cNvSpPr/>
                        <wps:spPr>
                          <a:xfrm>
                            <a:off x="3208274" y="4117429"/>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1774" name="Rectangle 1774"/>
                        <wps:cNvSpPr/>
                        <wps:spPr>
                          <a:xfrm>
                            <a:off x="2348484" y="5062204"/>
                            <a:ext cx="1197505" cy="184382"/>
                          </a:xfrm>
                          <a:prstGeom prst="rect">
                            <a:avLst/>
                          </a:prstGeom>
                          <a:ln>
                            <a:noFill/>
                          </a:ln>
                        </wps:spPr>
                        <wps:txbx>
                          <w:txbxContent>
                            <w:p w:rsidR="00611ABF" w:rsidRDefault="00611ABF" w:rsidP="00DB1A60"/>
                          </w:txbxContent>
                        </wps:txbx>
                        <wps:bodyPr horzOverflow="overflow" vert="horz" lIns="0" tIns="0" rIns="0" bIns="0" rtlCol="0">
                          <a:noAutofit/>
                        </wps:bodyPr>
                      </wps:wsp>
                      <wps:wsp>
                        <wps:cNvPr id="1775" name="Rectangle 1775"/>
                        <wps:cNvSpPr/>
                        <wps:spPr>
                          <a:xfrm>
                            <a:off x="3250946" y="5032084"/>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1781" name="Rectangle 1781"/>
                        <wps:cNvSpPr/>
                        <wps:spPr>
                          <a:xfrm>
                            <a:off x="3289046" y="5946484"/>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37251" name="Shape 37251"/>
                        <wps:cNvSpPr/>
                        <wps:spPr>
                          <a:xfrm>
                            <a:off x="0" y="571450"/>
                            <a:ext cx="1371600" cy="300393"/>
                          </a:xfrm>
                          <a:custGeom>
                            <a:avLst/>
                            <a:gdLst/>
                            <a:ahLst/>
                            <a:cxnLst/>
                            <a:rect l="0" t="0" r="0" b="0"/>
                            <a:pathLst>
                              <a:path w="1371600" h="300393">
                                <a:moveTo>
                                  <a:pt x="0" y="0"/>
                                </a:moveTo>
                                <a:lnTo>
                                  <a:pt x="1371600" y="0"/>
                                </a:lnTo>
                                <a:lnTo>
                                  <a:pt x="1371600" y="300393"/>
                                </a:lnTo>
                                <a:lnTo>
                                  <a:pt x="0" y="300393"/>
                                </a:lnTo>
                                <a:lnTo>
                                  <a:pt x="0" y="0"/>
                                </a:lnTo>
                              </a:path>
                            </a:pathLst>
                          </a:custGeom>
                          <a:solidFill>
                            <a:srgbClr val="CCFFCC"/>
                          </a:solidFill>
                          <a:ln w="0" cap="flat">
                            <a:noFill/>
                            <a:miter lim="127000"/>
                          </a:ln>
                          <a:effectLst/>
                        </wps:spPr>
                        <wps:bodyPr/>
                      </wps:wsp>
                      <wps:wsp>
                        <wps:cNvPr id="1783" name="Shape 1783"/>
                        <wps:cNvSpPr/>
                        <wps:spPr>
                          <a:xfrm>
                            <a:off x="0" y="571450"/>
                            <a:ext cx="1371600" cy="300393"/>
                          </a:xfrm>
                          <a:custGeom>
                            <a:avLst/>
                            <a:gdLst/>
                            <a:ahLst/>
                            <a:cxnLst/>
                            <a:rect l="0" t="0" r="0" b="0"/>
                            <a:pathLst>
                              <a:path w="1371600" h="300393">
                                <a:moveTo>
                                  <a:pt x="0" y="300393"/>
                                </a:moveTo>
                                <a:lnTo>
                                  <a:pt x="1371600" y="300393"/>
                                </a:lnTo>
                                <a:lnTo>
                                  <a:pt x="13716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1784" name="Picture 1784"/>
                          <pic:cNvPicPr/>
                        </pic:nvPicPr>
                        <pic:blipFill>
                          <a:blip r:embed="rId85"/>
                          <a:stretch>
                            <a:fillRect/>
                          </a:stretch>
                        </pic:blipFill>
                        <pic:spPr>
                          <a:xfrm>
                            <a:off x="3937" y="622414"/>
                            <a:ext cx="1363980" cy="199644"/>
                          </a:xfrm>
                          <a:prstGeom prst="rect">
                            <a:avLst/>
                          </a:prstGeom>
                        </pic:spPr>
                      </pic:pic>
                      <wps:wsp>
                        <wps:cNvPr id="1785" name="Rectangle 1785"/>
                        <wps:cNvSpPr/>
                        <wps:spPr>
                          <a:xfrm>
                            <a:off x="464439" y="660257"/>
                            <a:ext cx="584158" cy="184382"/>
                          </a:xfrm>
                          <a:prstGeom prst="rect">
                            <a:avLst/>
                          </a:prstGeom>
                          <a:ln>
                            <a:noFill/>
                          </a:ln>
                        </wps:spPr>
                        <wps:txbx>
                          <w:txbxContent>
                            <w:p w:rsidR="00611ABF" w:rsidRDefault="00611ABF" w:rsidP="00DB1A60">
                              <w:r>
                                <w:t>Aşçılar</w:t>
                              </w:r>
                            </w:p>
                          </w:txbxContent>
                        </wps:txbx>
                        <wps:bodyPr horzOverflow="overflow" vert="horz" lIns="0" tIns="0" rIns="0" bIns="0" rtlCol="0">
                          <a:noAutofit/>
                        </wps:bodyPr>
                      </wps:wsp>
                      <wps:wsp>
                        <wps:cNvPr id="1786" name="Rectangle 1786"/>
                        <wps:cNvSpPr/>
                        <wps:spPr>
                          <a:xfrm>
                            <a:off x="904875" y="630136"/>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37252" name="Shape 37252"/>
                        <wps:cNvSpPr/>
                        <wps:spPr>
                          <a:xfrm>
                            <a:off x="0" y="1142886"/>
                            <a:ext cx="1371600" cy="324333"/>
                          </a:xfrm>
                          <a:custGeom>
                            <a:avLst/>
                            <a:gdLst/>
                            <a:ahLst/>
                            <a:cxnLst/>
                            <a:rect l="0" t="0" r="0" b="0"/>
                            <a:pathLst>
                              <a:path w="1371600" h="324333">
                                <a:moveTo>
                                  <a:pt x="0" y="0"/>
                                </a:moveTo>
                                <a:lnTo>
                                  <a:pt x="1371600" y="0"/>
                                </a:lnTo>
                                <a:lnTo>
                                  <a:pt x="1371600" y="324333"/>
                                </a:lnTo>
                                <a:lnTo>
                                  <a:pt x="0" y="324333"/>
                                </a:lnTo>
                                <a:lnTo>
                                  <a:pt x="0" y="0"/>
                                </a:lnTo>
                              </a:path>
                            </a:pathLst>
                          </a:custGeom>
                          <a:solidFill>
                            <a:srgbClr val="CCFFCC"/>
                          </a:solidFill>
                          <a:ln w="0" cap="flat">
                            <a:noFill/>
                            <a:miter lim="127000"/>
                          </a:ln>
                          <a:effectLst/>
                        </wps:spPr>
                        <wps:bodyPr/>
                      </wps:wsp>
                      <wps:wsp>
                        <wps:cNvPr id="1788" name="Shape 1788"/>
                        <wps:cNvSpPr/>
                        <wps:spPr>
                          <a:xfrm>
                            <a:off x="0" y="1142886"/>
                            <a:ext cx="1371600" cy="324333"/>
                          </a:xfrm>
                          <a:custGeom>
                            <a:avLst/>
                            <a:gdLst/>
                            <a:ahLst/>
                            <a:cxnLst/>
                            <a:rect l="0" t="0" r="0" b="0"/>
                            <a:pathLst>
                              <a:path w="1371600" h="324333">
                                <a:moveTo>
                                  <a:pt x="0" y="324333"/>
                                </a:moveTo>
                                <a:lnTo>
                                  <a:pt x="1371600" y="324333"/>
                                </a:lnTo>
                                <a:lnTo>
                                  <a:pt x="13716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1789" name="Picture 1789"/>
                          <pic:cNvPicPr/>
                        </pic:nvPicPr>
                        <pic:blipFill>
                          <a:blip r:embed="rId86"/>
                          <a:stretch>
                            <a:fillRect/>
                          </a:stretch>
                        </pic:blipFill>
                        <pic:spPr>
                          <a:xfrm>
                            <a:off x="3937" y="1193915"/>
                            <a:ext cx="1363980" cy="222504"/>
                          </a:xfrm>
                          <a:prstGeom prst="rect">
                            <a:avLst/>
                          </a:prstGeom>
                        </pic:spPr>
                      </pic:pic>
                      <wps:wsp>
                        <wps:cNvPr id="1790" name="Rectangle 1790"/>
                        <wps:cNvSpPr/>
                        <wps:spPr>
                          <a:xfrm>
                            <a:off x="464439" y="1231757"/>
                            <a:ext cx="584158" cy="184382"/>
                          </a:xfrm>
                          <a:prstGeom prst="rect">
                            <a:avLst/>
                          </a:prstGeom>
                          <a:ln>
                            <a:noFill/>
                          </a:ln>
                        </wps:spPr>
                        <wps:txbx>
                          <w:txbxContent>
                            <w:p w:rsidR="00611ABF" w:rsidRDefault="00611ABF" w:rsidP="00DB1A60">
                              <w:r>
                                <w:t>Aşçılar</w:t>
                              </w:r>
                            </w:p>
                          </w:txbxContent>
                        </wps:txbx>
                        <wps:bodyPr horzOverflow="overflow" vert="horz" lIns="0" tIns="0" rIns="0" bIns="0" rtlCol="0">
                          <a:noAutofit/>
                        </wps:bodyPr>
                      </wps:wsp>
                      <wps:wsp>
                        <wps:cNvPr id="1791" name="Rectangle 1791"/>
                        <wps:cNvSpPr/>
                        <wps:spPr>
                          <a:xfrm>
                            <a:off x="904875" y="1201636"/>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37253" name="Shape 37253"/>
                        <wps:cNvSpPr/>
                        <wps:spPr>
                          <a:xfrm>
                            <a:off x="0" y="2057248"/>
                            <a:ext cx="1371600" cy="324371"/>
                          </a:xfrm>
                          <a:custGeom>
                            <a:avLst/>
                            <a:gdLst/>
                            <a:ahLst/>
                            <a:cxnLst/>
                            <a:rect l="0" t="0" r="0" b="0"/>
                            <a:pathLst>
                              <a:path w="1371600" h="324371">
                                <a:moveTo>
                                  <a:pt x="0" y="0"/>
                                </a:moveTo>
                                <a:lnTo>
                                  <a:pt x="1371600" y="0"/>
                                </a:lnTo>
                                <a:lnTo>
                                  <a:pt x="1371600" y="324371"/>
                                </a:lnTo>
                                <a:lnTo>
                                  <a:pt x="0" y="324371"/>
                                </a:lnTo>
                                <a:lnTo>
                                  <a:pt x="0" y="0"/>
                                </a:lnTo>
                              </a:path>
                            </a:pathLst>
                          </a:custGeom>
                          <a:solidFill>
                            <a:srgbClr val="CCFFCC"/>
                          </a:solidFill>
                          <a:ln w="0" cap="flat">
                            <a:noFill/>
                            <a:miter lim="127000"/>
                          </a:ln>
                          <a:effectLst/>
                        </wps:spPr>
                        <wps:bodyPr/>
                      </wps:wsp>
                      <wps:wsp>
                        <wps:cNvPr id="1793" name="Shape 1793"/>
                        <wps:cNvSpPr/>
                        <wps:spPr>
                          <a:xfrm>
                            <a:off x="0" y="2057248"/>
                            <a:ext cx="1371600" cy="324371"/>
                          </a:xfrm>
                          <a:custGeom>
                            <a:avLst/>
                            <a:gdLst/>
                            <a:ahLst/>
                            <a:cxnLst/>
                            <a:rect l="0" t="0" r="0" b="0"/>
                            <a:pathLst>
                              <a:path w="1371600" h="324371">
                                <a:moveTo>
                                  <a:pt x="0" y="324371"/>
                                </a:moveTo>
                                <a:lnTo>
                                  <a:pt x="1371600" y="324371"/>
                                </a:lnTo>
                                <a:lnTo>
                                  <a:pt x="1371600" y="0"/>
                                </a:lnTo>
                                <a:lnTo>
                                  <a:pt x="0" y="0"/>
                                </a:lnTo>
                                <a:close/>
                              </a:path>
                            </a:pathLst>
                          </a:custGeom>
                          <a:noFill/>
                          <a:ln w="9525" cap="flat" cmpd="sng" algn="ctr">
                            <a:solidFill>
                              <a:srgbClr val="000000"/>
                            </a:solidFill>
                            <a:prstDash val="solid"/>
                            <a:miter lim="127000"/>
                          </a:ln>
                          <a:effectLst/>
                        </wps:spPr>
                        <wps:bodyPr/>
                      </wps:wsp>
                      <pic:pic xmlns:pic="http://schemas.openxmlformats.org/drawingml/2006/picture">
                        <pic:nvPicPr>
                          <pic:cNvPr id="1794" name="Picture 1794"/>
                          <pic:cNvPicPr/>
                        </pic:nvPicPr>
                        <pic:blipFill>
                          <a:blip r:embed="rId86"/>
                          <a:stretch>
                            <a:fillRect/>
                          </a:stretch>
                        </pic:blipFill>
                        <pic:spPr>
                          <a:xfrm>
                            <a:off x="3937" y="2108315"/>
                            <a:ext cx="1363980" cy="222504"/>
                          </a:xfrm>
                          <a:prstGeom prst="rect">
                            <a:avLst/>
                          </a:prstGeom>
                        </pic:spPr>
                      </pic:pic>
                      <wps:wsp>
                        <wps:cNvPr id="1795" name="Rectangle 1795"/>
                        <wps:cNvSpPr/>
                        <wps:spPr>
                          <a:xfrm>
                            <a:off x="299898" y="2146157"/>
                            <a:ext cx="1021568" cy="184382"/>
                          </a:xfrm>
                          <a:prstGeom prst="rect">
                            <a:avLst/>
                          </a:prstGeom>
                          <a:ln>
                            <a:noFill/>
                          </a:ln>
                        </wps:spPr>
                        <wps:txbx>
                          <w:txbxContent>
                            <w:p w:rsidR="00611ABF" w:rsidRDefault="00611ABF" w:rsidP="00DB1A60">
                              <w:r>
                                <w:t>Meydancılar</w:t>
                              </w:r>
                            </w:p>
                          </w:txbxContent>
                        </wps:txbx>
                        <wps:bodyPr horzOverflow="overflow" vert="horz" lIns="0" tIns="0" rIns="0" bIns="0" rtlCol="0">
                          <a:noAutofit/>
                        </wps:bodyPr>
                      </wps:wsp>
                      <wps:wsp>
                        <wps:cNvPr id="1796" name="Rectangle 1796"/>
                        <wps:cNvSpPr/>
                        <wps:spPr>
                          <a:xfrm>
                            <a:off x="1069467" y="2116036"/>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pic:pic xmlns:pic="http://schemas.openxmlformats.org/drawingml/2006/picture">
                        <pic:nvPicPr>
                          <pic:cNvPr id="1799" name="Picture 1799"/>
                          <pic:cNvPicPr/>
                        </pic:nvPicPr>
                        <pic:blipFill>
                          <a:blip r:embed="rId87"/>
                          <a:stretch>
                            <a:fillRect/>
                          </a:stretch>
                        </pic:blipFill>
                        <pic:spPr>
                          <a:xfrm>
                            <a:off x="3937" y="3937115"/>
                            <a:ext cx="1363980" cy="243840"/>
                          </a:xfrm>
                          <a:prstGeom prst="rect">
                            <a:avLst/>
                          </a:prstGeom>
                        </pic:spPr>
                      </pic:pic>
                      <wps:wsp>
                        <wps:cNvPr id="1800" name="Rectangle 1800"/>
                        <wps:cNvSpPr/>
                        <wps:spPr>
                          <a:xfrm>
                            <a:off x="267894" y="3975338"/>
                            <a:ext cx="1106496" cy="184382"/>
                          </a:xfrm>
                          <a:prstGeom prst="rect">
                            <a:avLst/>
                          </a:prstGeom>
                          <a:ln>
                            <a:noFill/>
                          </a:ln>
                        </wps:spPr>
                        <wps:txbx>
                          <w:txbxContent>
                            <w:p w:rsidR="00611ABF" w:rsidRDefault="00611ABF" w:rsidP="00DB1A60"/>
                          </w:txbxContent>
                        </wps:txbx>
                        <wps:bodyPr horzOverflow="overflow" vert="horz" lIns="0" tIns="0" rIns="0" bIns="0" rtlCol="0">
                          <a:noAutofit/>
                        </wps:bodyPr>
                      </wps:wsp>
                      <wps:wsp>
                        <wps:cNvPr id="1801" name="Rectangle 1801"/>
                        <wps:cNvSpPr/>
                        <wps:spPr>
                          <a:xfrm>
                            <a:off x="1101471" y="3945217"/>
                            <a:ext cx="50673" cy="224380"/>
                          </a:xfrm>
                          <a:prstGeom prst="rect">
                            <a:avLst/>
                          </a:prstGeom>
                          <a:ln>
                            <a:noFill/>
                          </a:ln>
                        </wps:spPr>
                        <wps:txbx>
                          <w:txbxContent>
                            <w:p w:rsidR="00611ABF" w:rsidRDefault="00611ABF" w:rsidP="00DB1A60"/>
                          </w:txbxContent>
                        </wps:txbx>
                        <wps:bodyPr horzOverflow="overflow" vert="horz" lIns="0" tIns="0" rIns="0" bIns="0" rtlCol="0">
                          <a:noAutofit/>
                        </wps:bodyPr>
                      </wps:wsp>
                      <pic:pic xmlns:pic="http://schemas.openxmlformats.org/drawingml/2006/picture">
                        <pic:nvPicPr>
                          <pic:cNvPr id="1804" name="Picture 1804"/>
                          <pic:cNvPicPr/>
                        </pic:nvPicPr>
                        <pic:blipFill>
                          <a:blip r:embed="rId88"/>
                          <a:stretch>
                            <a:fillRect/>
                          </a:stretch>
                        </pic:blipFill>
                        <pic:spPr>
                          <a:xfrm>
                            <a:off x="3937" y="4965815"/>
                            <a:ext cx="1363980" cy="240792"/>
                          </a:xfrm>
                          <a:prstGeom prst="rect">
                            <a:avLst/>
                          </a:prstGeom>
                        </pic:spPr>
                      </pic:pic>
                      <wps:wsp>
                        <wps:cNvPr id="1806" name="Rectangle 1806"/>
                        <wps:cNvSpPr/>
                        <wps:spPr>
                          <a:xfrm>
                            <a:off x="1101471" y="4967550"/>
                            <a:ext cx="50774" cy="224829"/>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1807" name="Rectangle 1807"/>
                        <wps:cNvSpPr/>
                        <wps:spPr>
                          <a:xfrm>
                            <a:off x="685419" y="5141812"/>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pic:pic xmlns:pic="http://schemas.openxmlformats.org/drawingml/2006/picture">
                        <pic:nvPicPr>
                          <pic:cNvPr id="1810" name="Picture 1810"/>
                          <pic:cNvPicPr/>
                        </pic:nvPicPr>
                        <pic:blipFill>
                          <a:blip r:embed="rId88"/>
                          <a:stretch>
                            <a:fillRect/>
                          </a:stretch>
                        </pic:blipFill>
                        <pic:spPr>
                          <a:xfrm>
                            <a:off x="3937" y="5994514"/>
                            <a:ext cx="1363980" cy="239268"/>
                          </a:xfrm>
                          <a:prstGeom prst="rect">
                            <a:avLst/>
                          </a:prstGeom>
                        </pic:spPr>
                      </pic:pic>
                      <wps:wsp>
                        <wps:cNvPr id="1812" name="Rectangle 1812"/>
                        <wps:cNvSpPr/>
                        <wps:spPr>
                          <a:xfrm>
                            <a:off x="1080135" y="6002872"/>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1813" name="Shape 1813"/>
                        <wps:cNvSpPr/>
                        <wps:spPr>
                          <a:xfrm>
                            <a:off x="2738374" y="342888"/>
                            <a:ext cx="100076" cy="228600"/>
                          </a:xfrm>
                          <a:custGeom>
                            <a:avLst/>
                            <a:gdLst/>
                            <a:ahLst/>
                            <a:cxnLst/>
                            <a:rect l="0" t="0" r="0" b="0"/>
                            <a:pathLst>
                              <a:path w="100076" h="228600">
                                <a:moveTo>
                                  <a:pt x="0" y="0"/>
                                </a:moveTo>
                                <a:lnTo>
                                  <a:pt x="9525" y="0"/>
                                </a:lnTo>
                                <a:lnTo>
                                  <a:pt x="9525" y="109474"/>
                                </a:lnTo>
                                <a:lnTo>
                                  <a:pt x="66675" y="109474"/>
                                </a:lnTo>
                                <a:lnTo>
                                  <a:pt x="66675" y="152400"/>
                                </a:lnTo>
                                <a:lnTo>
                                  <a:pt x="100076" y="152400"/>
                                </a:lnTo>
                                <a:lnTo>
                                  <a:pt x="61976" y="228600"/>
                                </a:lnTo>
                                <a:lnTo>
                                  <a:pt x="23876" y="152400"/>
                                </a:lnTo>
                                <a:lnTo>
                                  <a:pt x="57150" y="152400"/>
                                </a:lnTo>
                                <a:lnTo>
                                  <a:pt x="57150" y="118999"/>
                                </a:lnTo>
                                <a:lnTo>
                                  <a:pt x="0" y="118999"/>
                                </a:lnTo>
                                <a:lnTo>
                                  <a:pt x="0" y="0"/>
                                </a:lnTo>
                                <a:close/>
                              </a:path>
                            </a:pathLst>
                          </a:custGeom>
                          <a:solidFill>
                            <a:srgbClr val="0000FF"/>
                          </a:solidFill>
                          <a:ln w="0" cap="flat">
                            <a:noFill/>
                            <a:miter lim="127000"/>
                          </a:ln>
                          <a:effectLst/>
                        </wps:spPr>
                        <wps:bodyPr/>
                      </wps:wsp>
                      <wps:wsp>
                        <wps:cNvPr id="1814" name="Shape 1814"/>
                        <wps:cNvSpPr/>
                        <wps:spPr>
                          <a:xfrm>
                            <a:off x="2762885" y="1028307"/>
                            <a:ext cx="76200" cy="342900"/>
                          </a:xfrm>
                          <a:custGeom>
                            <a:avLst/>
                            <a:gdLst/>
                            <a:ahLst/>
                            <a:cxnLst/>
                            <a:rect l="0" t="0" r="0" b="0"/>
                            <a:pathLst>
                              <a:path w="76200" h="342900">
                                <a:moveTo>
                                  <a:pt x="33909" y="0"/>
                                </a:moveTo>
                                <a:lnTo>
                                  <a:pt x="43434" y="0"/>
                                </a:lnTo>
                                <a:lnTo>
                                  <a:pt x="42828" y="266644"/>
                                </a:lnTo>
                                <a:lnTo>
                                  <a:pt x="76200" y="266700"/>
                                </a:lnTo>
                                <a:lnTo>
                                  <a:pt x="37846" y="342900"/>
                                </a:lnTo>
                                <a:lnTo>
                                  <a:pt x="0" y="266573"/>
                                </a:lnTo>
                                <a:lnTo>
                                  <a:pt x="33303" y="266629"/>
                                </a:lnTo>
                                <a:lnTo>
                                  <a:pt x="33909" y="0"/>
                                </a:lnTo>
                                <a:close/>
                              </a:path>
                            </a:pathLst>
                          </a:custGeom>
                          <a:solidFill>
                            <a:srgbClr val="0000FF"/>
                          </a:solidFill>
                          <a:ln w="0" cap="flat">
                            <a:noFill/>
                            <a:miter lim="127000"/>
                          </a:ln>
                          <a:effectLst/>
                        </wps:spPr>
                        <wps:bodyPr/>
                      </wps:wsp>
                      <wps:wsp>
                        <wps:cNvPr id="1815" name="Shape 1815"/>
                        <wps:cNvSpPr/>
                        <wps:spPr>
                          <a:xfrm>
                            <a:off x="2762885" y="1828407"/>
                            <a:ext cx="76200" cy="342900"/>
                          </a:xfrm>
                          <a:custGeom>
                            <a:avLst/>
                            <a:gdLst/>
                            <a:ahLst/>
                            <a:cxnLst/>
                            <a:rect l="0" t="0" r="0" b="0"/>
                            <a:pathLst>
                              <a:path w="76200" h="342900">
                                <a:moveTo>
                                  <a:pt x="33909" y="0"/>
                                </a:moveTo>
                                <a:lnTo>
                                  <a:pt x="43434" y="0"/>
                                </a:lnTo>
                                <a:lnTo>
                                  <a:pt x="42828" y="266644"/>
                                </a:lnTo>
                                <a:lnTo>
                                  <a:pt x="76200" y="266700"/>
                                </a:lnTo>
                                <a:lnTo>
                                  <a:pt x="37846" y="342900"/>
                                </a:lnTo>
                                <a:lnTo>
                                  <a:pt x="0" y="266573"/>
                                </a:lnTo>
                                <a:lnTo>
                                  <a:pt x="33303" y="266629"/>
                                </a:lnTo>
                                <a:lnTo>
                                  <a:pt x="33909" y="0"/>
                                </a:lnTo>
                                <a:close/>
                              </a:path>
                            </a:pathLst>
                          </a:custGeom>
                          <a:solidFill>
                            <a:srgbClr val="0000FF"/>
                          </a:solidFill>
                          <a:ln w="0" cap="flat">
                            <a:noFill/>
                            <a:miter lim="127000"/>
                          </a:ln>
                          <a:effectLst/>
                        </wps:spPr>
                        <wps:bodyPr/>
                      </wps:wsp>
                      <wps:wsp>
                        <wps:cNvPr id="1816" name="Shape 1816"/>
                        <wps:cNvSpPr/>
                        <wps:spPr>
                          <a:xfrm>
                            <a:off x="2762885" y="2628507"/>
                            <a:ext cx="76200" cy="342900"/>
                          </a:xfrm>
                          <a:custGeom>
                            <a:avLst/>
                            <a:gdLst/>
                            <a:ahLst/>
                            <a:cxnLst/>
                            <a:rect l="0" t="0" r="0" b="0"/>
                            <a:pathLst>
                              <a:path w="76200" h="342900">
                                <a:moveTo>
                                  <a:pt x="33909" y="0"/>
                                </a:moveTo>
                                <a:lnTo>
                                  <a:pt x="43434" y="0"/>
                                </a:lnTo>
                                <a:lnTo>
                                  <a:pt x="42828" y="266644"/>
                                </a:lnTo>
                                <a:lnTo>
                                  <a:pt x="76200" y="266700"/>
                                </a:lnTo>
                                <a:lnTo>
                                  <a:pt x="37846" y="342900"/>
                                </a:lnTo>
                                <a:lnTo>
                                  <a:pt x="0" y="266573"/>
                                </a:lnTo>
                                <a:lnTo>
                                  <a:pt x="33303" y="266628"/>
                                </a:lnTo>
                                <a:lnTo>
                                  <a:pt x="33909" y="0"/>
                                </a:lnTo>
                                <a:close/>
                              </a:path>
                            </a:pathLst>
                          </a:custGeom>
                          <a:solidFill>
                            <a:srgbClr val="0000FF"/>
                          </a:solidFill>
                          <a:ln w="0" cap="flat">
                            <a:noFill/>
                            <a:miter lim="127000"/>
                          </a:ln>
                          <a:effectLst/>
                        </wps:spPr>
                        <wps:bodyPr/>
                      </wps:wsp>
                      <wps:wsp>
                        <wps:cNvPr id="569" name="Shape 1742"/>
                        <wps:cNvSpPr/>
                        <wps:spPr>
                          <a:xfrm>
                            <a:off x="5229361" y="14921"/>
                            <a:ext cx="1213429" cy="318990"/>
                          </a:xfrm>
                          <a:custGeom>
                            <a:avLst/>
                            <a:gdLst/>
                            <a:ahLst/>
                            <a:cxnLst/>
                            <a:rect l="0" t="0" r="0" b="0"/>
                            <a:pathLst>
                              <a:path w="1943100" h="457200">
                                <a:moveTo>
                                  <a:pt x="0" y="457200"/>
                                </a:moveTo>
                                <a:lnTo>
                                  <a:pt x="1943100" y="457200"/>
                                </a:lnTo>
                                <a:lnTo>
                                  <a:pt x="1943100" y="0"/>
                                </a:lnTo>
                                <a:lnTo>
                                  <a:pt x="0" y="0"/>
                                </a:lnTo>
                                <a:close/>
                              </a:path>
                            </a:pathLst>
                          </a:custGeom>
                          <a:noFill/>
                          <a:ln w="9525" cap="flat" cmpd="sng" algn="ctr">
                            <a:solidFill>
                              <a:srgbClr val="000000"/>
                            </a:solidFill>
                            <a:prstDash val="solid"/>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7EDC76D5" id="Group 29146" o:spid="_x0000_s1197" style="position:absolute;margin-left:-8.8pt;margin-top:17.65pt;width:485.95pt;height:520.8pt;z-index:251686912;mso-position-horizontal-relative:text;mso-position-vertical-relative:text;mso-width-relative:margin;mso-height-relative:margin" coordsize="67169,62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">
                <v:shape id="Shape 1711" o:spid="_x0000_s1198" style="position:absolute;left:14859;width:35722;height:3428;visibility:visible;mso-wrap-style:square;v-text-anchor:top" coordsize="3429000,342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" path="m,342888r3429000,l3429000,,,,,342888xe" filled="f">
                  <v:stroke miterlimit="83231f" joinstyle="miter"/>
                  <v:path arrowok="t" textboxrect="0,0,3429000,342888"/>
                </v:shape>
                <v:shape id="Picture 1712" o:spid="_x0000_s1199" type="#_x0000_t75" style="position:absolute;left:14898;top:509;width:34214;height:2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">
                  <v:imagedata r:id="rId89" o:title=""/>
                </v:shape>
                <v:rect id="Rectangle 1713" o:spid="_x0000_s1200" style="position:absolute;left:15819;top:856;width:41537;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" filled="f" stroked="f">
                  <v:textbox inset="0,0,0,0">
                    <w:txbxContent>
                      <w:p w:rsidR="00611ABF" w:rsidRDefault="00611ABF" w:rsidP="00DB1A60">
                        <w:r>
                          <w:rPr>
                            <w:b/>
                            <w:sz w:val="20"/>
                          </w:rPr>
                          <w:t>KAFETERYA MUTFAK VE SERVİS SÜREÇ AKIŞI (4)</w:t>
                        </w:r>
                      </w:p>
                    </w:txbxContent>
                  </v:textbox>
                </v:rect>
                <v:rect id="Rectangle 1714" o:spid="_x0000_s1201" style="position:absolute;left:47067;top:586;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" filled="f" stroked="f">
                  <v:textbox inset="0,0,0,0">
                    <w:txbxContent>
                      <w:p w:rsidR="00611ABF" w:rsidRDefault="00611ABF" w:rsidP="00DB1A60">
                        <w:r>
                          <w:rPr>
                            <w:b/>
                            <w:sz w:val="20"/>
                          </w:rPr>
                          <w:t xml:space="preserve"> </w:t>
                        </w:r>
                      </w:p>
                    </w:txbxContent>
                  </v:textbox>
                </v:rect>
                <v:shape id="Shape 1716" o:spid="_x0000_s1202" style="position:absolute;width:12865;height:3428;visibility:visible;mso-wrap-style:square;v-text-anchor:top" coordsize="1286510,342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" path="m,342888r1286510,l1286510,,,,,342888xe" filled="f">
                  <v:stroke miterlimit="83231f" joinstyle="miter"/>
                  <v:path arrowok="t" textboxrect="0,0,1286510,342888"/>
                </v:shape>
                <v:shape id="Picture 1717" o:spid="_x0000_s1203" type="#_x0000_t75" style="position:absolute;left:39;top:509;width:12786;height:2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">
                  <v:imagedata r:id="rId90" o:title=""/>
                </v:shape>
                <v:rect id="Rectangle 1718" o:spid="_x0000_s1204" style="position:absolute;left:1383;top:601;width:1342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" filled="f" stroked="f">
                  <v:textbox inset="0,0,0,0">
                    <w:txbxContent>
                      <w:p w:rsidR="00611ABF" w:rsidRDefault="00611ABF" w:rsidP="00DB1A60">
                        <w:r>
                          <w:rPr>
                            <w:b/>
                          </w:rPr>
                          <w:t>SORUMLULAR</w:t>
                        </w:r>
                      </w:p>
                    </w:txbxContent>
                  </v:textbox>
                </v:rect>
                <v:rect id="Rectangle 1719" o:spid="_x0000_s1205" style="position:absolute;left:11471;top:601;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" filled="f" stroked="f">
                  <v:textbox inset="0,0,0,0">
                    <w:txbxContent>
                      <w:p w:rsidR="00611ABF" w:rsidRDefault="00611ABF" w:rsidP="00DB1A60">
                        <w:r>
                          <w:rPr>
                            <w:b/>
                          </w:rPr>
                          <w:t xml:space="preserve"> </w:t>
                        </w:r>
                      </w:p>
                    </w:txbxContent>
                  </v:textbox>
                </v:rect>
                <v:rect id="Rectangle 1723" o:spid="_x0000_s1206" style="position:absolute;left:48103;top:34262;width:11450;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" filled="f" stroked="f">
                  <v:textbox inset="0,0,0,0">
                    <w:txbxContent>
                      <w:p w:rsidR="00611ABF" w:rsidRDefault="00611ABF" w:rsidP="00DB1A60"/>
                    </w:txbxContent>
                  </v:textbox>
                </v:rect>
                <v:rect id="Rectangle 1724" o:spid="_x0000_s1207" style="position:absolute;left:53279;top:1129;width:13890;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" filled="f" stroked="f">
                  <v:textbox inset="0,0,0,0">
                    <w:txbxContent>
                      <w:p w:rsidR="00611ABF" w:rsidRDefault="00611ABF" w:rsidP="00DB1A60">
                        <w:r>
                          <w:rPr>
                            <w:b/>
                            <w:sz w:val="20"/>
                          </w:rPr>
                          <w:t>DÖKÜMANLAR</w:t>
                        </w:r>
                      </w:p>
                      <w:p w:rsidR="00611ABF" w:rsidRDefault="00611ABF" w:rsidP="00DB1A60"/>
                    </w:txbxContent>
                  </v:textbox>
                </v:rect>
                <v:rect id="Rectangle 1725" o:spid="_x0000_s1208" style="position:absolute;left:64138;top:525;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" filled="f" stroked="f">
                  <v:textbox inset="0,0,0,0">
                    <w:txbxContent>
                      <w:p w:rsidR="00611ABF" w:rsidRDefault="00611ABF" w:rsidP="00DB1A60">
                        <w:r>
                          <w:rPr>
                            <w:sz w:val="20"/>
                          </w:rPr>
                          <w:t xml:space="preserve"> </w:t>
                        </w:r>
                      </w:p>
                    </w:txbxContent>
                  </v:textbox>
                </v:rect>
                <v:rect id="Rectangle 1730" o:spid="_x0000_s1209" style="position:absolute;left:58378;top:47646;width:6277;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" filled="f" stroked="f">
                  <v:textbox inset="0,0,0,0">
                    <w:txbxContent>
                      <w:p w:rsidR="00611ABF" w:rsidRDefault="00611ABF" w:rsidP="00DB1A60"/>
                    </w:txbxContent>
                  </v:textbox>
                </v:rect>
                <v:rect id="Rectangle 1732" o:spid="_x0000_s1210" style="position:absolute;left:61989;top:49033;width:401;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" filled="f" stroked="f">
                  <v:textbox inset="0,0,0,0">
                    <w:txbxContent>
                      <w:p w:rsidR="00611ABF" w:rsidRDefault="00611ABF" w:rsidP="00DB1A60">
                        <w:r>
                          <w:rPr>
                            <w:sz w:val="19"/>
                          </w:rPr>
                          <w:t xml:space="preserve"> </w:t>
                        </w:r>
                      </w:p>
                    </w:txbxContent>
                  </v:textbox>
                </v:rect>
                <v:rect id="Rectangle 1739" o:spid="_x0000_s1211" style="position:absolute;left:62218;top:57455;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" filled="f" stroked="f">
                  <v:textbox inset="0,0,0,0">
                    <w:txbxContent>
                      <w:p w:rsidR="00611ABF" w:rsidRDefault="00611ABF" w:rsidP="00DB1A60">
                        <w:r>
                          <w:t xml:space="preserve"> </w:t>
                        </w:r>
                      </w:p>
                    </w:txbxContent>
                  </v:textbox>
                </v:rect>
                <v:shape id="Shape 1742" o:spid="_x0000_s1212" style="position:absolute;left:18288;top:5714;width:19431;height:4572;visibility:visible;mso-wrap-style:square;v-text-anchor:top" coordsize="19431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" path="m,457200r1943100,l1943100,,,,,457200xe" filled="f">
                  <v:stroke miterlimit="83231f" joinstyle="miter"/>
                  <v:path arrowok="t" textboxrect="0,0,1943100,457200"/>
                </v:shape>
                <v:shape id="Picture 1743" o:spid="_x0000_s1213" type="#_x0000_t75" style="position:absolute;left:18327;top:6224;width:19355;height:3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">
                  <v:imagedata r:id="rId91" o:title=""/>
                </v:shape>
                <v:rect id="Rectangle 1744" o:spid="_x0000_s1214" style="position:absolute;left:20878;top:6240;width:19459;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" filled="f" stroked="f">
                  <v:textbox inset="0,0,0,0">
                    <w:txbxContent>
                      <w:p w:rsidR="00611ABF" w:rsidRDefault="00611ABF" w:rsidP="00DB1A60">
                        <w:r>
                          <w:t xml:space="preserve">Bankolardaki yemekler </w:t>
                        </w:r>
                      </w:p>
                    </w:txbxContent>
                  </v:textbox>
                </v:rect>
                <v:rect id="Rectangle 1745" o:spid="_x0000_s1215" style="position:absolute;left:25636;top:8324;width:630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" filled="f" stroked="f">
                  <v:textbox inset="0,0,0,0">
                    <w:txbxContent>
                      <w:p w:rsidR="00611ABF" w:rsidRDefault="00611ABF" w:rsidP="00DB1A60">
                        <w:proofErr w:type="gramStart"/>
                        <w:r>
                          <w:t>toplanır</w:t>
                        </w:r>
                        <w:proofErr w:type="gramEnd"/>
                      </w:p>
                    </w:txbxContent>
                  </v:textbox>
                </v:rect>
                <v:rect id="Rectangle 1746" o:spid="_x0000_s1216" style="position:absolute;left:30375;top:802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" filled="f" stroked="f">
                  <v:textbox inset="0,0,0,0">
                    <w:txbxContent>
                      <w:p w:rsidR="00611ABF" w:rsidRDefault="00611ABF" w:rsidP="00DB1A60">
                        <w:r>
                          <w:t xml:space="preserve"> </w:t>
                        </w:r>
                      </w:p>
                    </w:txbxContent>
                  </v:textbox>
                </v:rect>
                <v:shape id="Shape 1748" o:spid="_x0000_s1217" style="position:absolute;left:18288;top:13715;width:19431;height:4572;visibility:visible;mso-wrap-style:square;v-text-anchor:top" coordsize="19431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" path="m,457200r1943100,l1943100,,,,,457200xe" filled="f">
                  <v:stroke miterlimit="83231f" joinstyle="miter"/>
                  <v:path arrowok="t" textboxrect="0,0,1943100,457200"/>
                </v:shape>
                <v:shape id="Picture 1749" o:spid="_x0000_s1218" type="#_x0000_t75" style="position:absolute;left:18327;top:14225;width:19355;height:3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">
                  <v:imagedata r:id="rId91" o:title=""/>
                </v:shape>
                <v:rect id="Rectangle 1750" o:spid="_x0000_s1219" style="position:absolute;left:21930;top:14302;width:16154;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" filled="f" stroked="f">
                  <v:textbox inset="0,0,0,0">
                    <w:txbxContent>
                      <w:p w:rsidR="00611ABF" w:rsidRDefault="00611ABF" w:rsidP="00DB1A60">
                        <w:r>
                          <w:t>Bankolar temizlenir</w:t>
                        </w:r>
                      </w:p>
                    </w:txbxContent>
                  </v:textbox>
                </v:rect>
                <v:rect id="Rectangle 1751" o:spid="_x0000_s1220" style="position:absolute;left:34079;top:14302;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" filled="f" stroked="f">
                  <v:textbox inset="0,0,0,0">
                    <w:txbxContent>
                      <w:p w:rsidR="00611ABF" w:rsidRDefault="00611ABF" w:rsidP="00DB1A60">
                        <w:r>
                          <w:t xml:space="preserve"> </w:t>
                        </w:r>
                      </w:p>
                    </w:txbxContent>
                  </v:textbox>
                </v:rect>
                <v:shape id="Shape 1753" o:spid="_x0000_s1221" style="position:absolute;left:18288;top:21716;width:19431;height:4572;visibility:visible;mso-wrap-style:square;v-text-anchor:top" coordsize="19431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" path="m,457200r1943100,l1943100,,,,,457200xe" filled="f">
                  <v:stroke miterlimit="83231f" joinstyle="miter"/>
                  <v:path arrowok="t" textboxrect="0,0,1943100,457200"/>
                </v:shape>
                <v:shape id="Picture 1754" o:spid="_x0000_s1222" type="#_x0000_t75" style="position:absolute;left:18327;top:22226;width:19355;height:3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">
                  <v:imagedata r:id="rId91" o:title=""/>
                </v:shape>
                <v:rect id="Rectangle 1755" o:spid="_x0000_s1223" style="position:absolute;left:22174;top:22242;width:16012;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" filled="f" stroked="f">
                  <v:textbox inset="0,0,0,0">
                    <w:txbxContent>
                      <w:p w:rsidR="00611ABF" w:rsidRDefault="00611ABF" w:rsidP="00DB1A60">
                        <w:r>
                          <w:t xml:space="preserve">Restoran ve yemek </w:t>
                        </w:r>
                      </w:p>
                    </w:txbxContent>
                  </v:textbox>
                </v:rect>
                <v:rect id="Rectangle 1756" o:spid="_x0000_s1224" style="position:absolute;left:19324;top:24326;width:2307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" filled="f" stroked="f">
                  <v:textbox inset="0,0,0,0">
                    <w:txbxContent>
                      <w:p w:rsidR="00611ABF" w:rsidRDefault="00611ABF" w:rsidP="00DB1A60">
                        <w:proofErr w:type="gramStart"/>
                        <w:r>
                          <w:t>salonlarının</w:t>
                        </w:r>
                        <w:proofErr w:type="gramEnd"/>
                        <w:r>
                          <w:t xml:space="preserve"> temizliği yapılır</w:t>
                        </w:r>
                      </w:p>
                    </w:txbxContent>
                  </v:textbox>
                </v:rect>
                <v:rect id="Rectangle 1757" o:spid="_x0000_s1225" style="position:absolute;left:36685;top:24025;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" filled="f" stroked="f">
                  <v:textbox inset="0,0,0,0">
                    <w:txbxContent>
                      <w:p w:rsidR="00611ABF" w:rsidRDefault="00611ABF" w:rsidP="00DB1A60">
                        <w:r>
                          <w:t xml:space="preserve"> </w:t>
                        </w:r>
                      </w:p>
                    </w:txbxContent>
                  </v:textbox>
                </v:rect>
                <v:shape id="Shape 1759" o:spid="_x0000_s1226" style="position:absolute;left:18288;top:29717;width:19431;height:4572;visibility:visible;mso-wrap-style:square;v-text-anchor:top" coordsize="19431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" path="m,457200r1943100,l1943100,,,,,457200xe" filled="f">
                  <v:stroke miterlimit="83231f" joinstyle="miter"/>
                  <v:path arrowok="t" textboxrect="0,0,1943100,457200"/>
                </v:shape>
                <v:shape id="Picture 1760" o:spid="_x0000_s1227" type="#_x0000_t75" style="position:absolute;left:18327;top:30227;width:19355;height:3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">
                  <v:imagedata r:id="rId91" o:title=""/>
                </v:shape>
                <v:rect id="Rectangle 28224" o:spid="_x0000_s1228" style="position:absolute;left:20452;top:30548;width:461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" filled="f" stroked="f">
                  <v:textbox inset="0,0,0,0">
                    <w:txbxContent>
                      <w:p w:rsidR="00611ABF" w:rsidRDefault="00611ABF" w:rsidP="00DB1A60">
                        <w:r>
                          <w:t>19:00</w:t>
                        </w:r>
                      </w:p>
                    </w:txbxContent>
                  </v:textbox>
                </v:rect>
                <v:rect id="Rectangle 28225" o:spid="_x0000_s1229" style="position:absolute;left:23923;top:30548;width:15968;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" filled="f" stroked="f">
                  <v:textbox inset="0,0,0,0">
                    <w:txbxContent>
                      <w:p w:rsidR="00611ABF" w:rsidRDefault="00611ABF" w:rsidP="00DB1A60">
                        <w:r>
                          <w:t xml:space="preserve"> </w:t>
                        </w:r>
                        <w:proofErr w:type="gramStart"/>
                        <w:r>
                          <w:t>da</w:t>
                        </w:r>
                        <w:proofErr w:type="gramEnd"/>
                        <w:r>
                          <w:t xml:space="preserve"> personel görevi </w:t>
                        </w:r>
                      </w:p>
                    </w:txbxContent>
                  </v:textbox>
                </v:rect>
                <v:rect id="Rectangle 1762" o:spid="_x0000_s1230" style="position:absolute;left:25544;top:32331;width:652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" filled="f" stroked="f">
                  <v:textbox inset="0,0,0,0">
                    <w:txbxContent>
                      <w:p w:rsidR="00611ABF" w:rsidRDefault="00611ABF" w:rsidP="00DB1A60">
                        <w:proofErr w:type="gramStart"/>
                        <w:r>
                          <w:t>sonlanır</w:t>
                        </w:r>
                        <w:proofErr w:type="gramEnd"/>
                      </w:p>
                    </w:txbxContent>
                  </v:textbox>
                </v:rect>
                <v:rect id="Rectangle 1763" o:spid="_x0000_s1231" style="position:absolute;left:30452;top:32030;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" filled="f" stroked="f">
                  <v:textbox inset="0,0,0,0">
                    <w:txbxContent>
                      <w:p w:rsidR="00611ABF" w:rsidRDefault="00611ABF" w:rsidP="00DB1A60">
                        <w:r>
                          <w:t xml:space="preserve"> </w:t>
                        </w:r>
                      </w:p>
                    </w:txbxContent>
                  </v:textbox>
                </v:rect>
                <v:shape id="Picture 1766" o:spid="_x0000_s1232" type="#_x0000_t75" style="position:absolute;left:18327;top:39371;width:19355;height:3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">
                  <v:imagedata r:id="rId91" o:title=""/>
                </v:shape>
                <v:rect id="Rectangle 1768" o:spid="_x0000_s1233" style="position:absolute;left:23911;top:41475;width:1084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" filled="f" stroked="f">
                  <v:textbox inset="0,0,0,0">
                    <w:txbxContent>
                      <w:p w:rsidR="00611ABF" w:rsidRDefault="00611ABF" w:rsidP="00DB1A60"/>
                    </w:txbxContent>
                  </v:textbox>
                </v:rect>
                <v:rect id="Rectangle 1769" o:spid="_x0000_s1234" style="position:absolute;left:32082;top:4117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CvR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i3kM/9+EE+TmDwAA//8DAFBLAQItABQABgAIAAAAIQDb4fbL7gAAAIUBAAATAAAAAAAAAAAA&#10;AAAAAAAAAABbQ29udGVudF9UeXBlc10ueG1sUEsBAi0AFAAGAAgAAAAhAFr0LFu/AAAAFQEAAAsA&#10;AAAAAAAAAAAAAAAAHwEAAF9yZWxzLy5yZWxzUEsBAi0AFAAGAAgAAAAhACXkK9HEAAAA3QAAAA8A&#10;AAAAAAAAAAAAAAAABwIAAGRycy9kb3ducmV2LnhtbFBLBQYAAAAAAwADALcAAAD4AgAAAAA=&#10;" filled="f" stroked="f">
                  <v:textbox inset="0,0,0,0">
                    <w:txbxContent>
                      <w:p w:rsidR="00611ABF" w:rsidRDefault="00611ABF" w:rsidP="00DB1A60">
                        <w:r>
                          <w:t xml:space="preserve"> </w:t>
                        </w:r>
                      </w:p>
                    </w:txbxContent>
                  </v:textbox>
                </v:rect>
                <v:rect id="Rectangle 1774" o:spid="_x0000_s1235" style="position:absolute;left:23484;top:50622;width:11975;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" filled="f" stroked="f">
                  <v:textbox inset="0,0,0,0">
                    <w:txbxContent>
                      <w:p w:rsidR="00611ABF" w:rsidRDefault="00611ABF" w:rsidP="00DB1A60"/>
                    </w:txbxContent>
                  </v:textbox>
                </v:rect>
                <v:rect id="Rectangle 1775" o:spid="_x0000_s1236" style="position:absolute;left:32509;top:5032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" filled="f" stroked="f">
                  <v:textbox inset="0,0,0,0">
                    <w:txbxContent>
                      <w:p w:rsidR="00611ABF" w:rsidRDefault="00611ABF" w:rsidP="00DB1A60">
                        <w:r>
                          <w:t xml:space="preserve"> </w:t>
                        </w:r>
                      </w:p>
                    </w:txbxContent>
                  </v:textbox>
                </v:rect>
                <v:rect id="Rectangle 1781" o:spid="_x0000_s1237" style="position:absolute;left:32890;top:5946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" filled="f" stroked="f">
                  <v:textbox inset="0,0,0,0">
                    <w:txbxContent>
                      <w:p w:rsidR="00611ABF" w:rsidRDefault="00611ABF" w:rsidP="00DB1A60">
                        <w:r>
                          <w:t xml:space="preserve"> </w:t>
                        </w:r>
                      </w:p>
                    </w:txbxContent>
                  </v:textbox>
                </v:rect>
                <v:shape id="Shape 37251" o:spid="_x0000_s1238" style="position:absolute;top:5714;width:13716;height:3004;visibility:visible;mso-wrap-style:square;v-text-anchor:top" coordsize="1371600,300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" path="m,l1371600,r,300393l,300393,,e" fillcolor="#cfc" stroked="f" strokeweight="0">
                  <v:stroke miterlimit="83231f" joinstyle="miter"/>
                  <v:path arrowok="t" textboxrect="0,0,1371600,300393"/>
                </v:shape>
                <v:shape id="Shape 1783" o:spid="_x0000_s1239" style="position:absolute;top:5714;width:13716;height:3004;visibility:visible;mso-wrap-style:square;v-text-anchor:top" coordsize="1371600,300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" path="m,300393r1371600,l1371600,,,,,300393xe" filled="f">
                  <v:stroke miterlimit="83231f" joinstyle="miter"/>
                  <v:path arrowok="t" textboxrect="0,0,1371600,300393"/>
                </v:shape>
                <v:shape id="Picture 1784" o:spid="_x0000_s1240" type="#_x0000_t75" style="position:absolute;left:39;top:6224;width:13640;height:1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">
                  <v:imagedata r:id="rId92" o:title=""/>
                </v:shape>
                <v:rect id="Rectangle 1785" o:spid="_x0000_s1241" style="position:absolute;left:4644;top:6602;width:5841;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" filled="f" stroked="f">
                  <v:textbox inset="0,0,0,0">
                    <w:txbxContent>
                      <w:p w:rsidR="00611ABF" w:rsidRDefault="00611ABF" w:rsidP="00DB1A60">
                        <w:r>
                          <w:t>Aşçılar</w:t>
                        </w:r>
                      </w:p>
                    </w:txbxContent>
                  </v:textbox>
                </v:rect>
                <v:rect id="Rectangle 1786" o:spid="_x0000_s1242" style="position:absolute;left:9048;top:630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" filled="f" stroked="f">
                  <v:textbox inset="0,0,0,0">
                    <w:txbxContent>
                      <w:p w:rsidR="00611ABF" w:rsidRDefault="00611ABF" w:rsidP="00DB1A60">
                        <w:r>
                          <w:t xml:space="preserve"> </w:t>
                        </w:r>
                      </w:p>
                    </w:txbxContent>
                  </v:textbox>
                </v:rect>
                <v:shape id="Shape 37252" o:spid="_x0000_s1243" style="position:absolute;top:11428;width:13716;height:3244;visibility:visible;mso-wrap-style:square;v-text-anchor:top" coordsize="1371600,324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" path="m,l1371600,r,324333l,324333,,e" fillcolor="#cfc" stroked="f" strokeweight="0">
                  <v:stroke miterlimit="83231f" joinstyle="miter"/>
                  <v:path arrowok="t" textboxrect="0,0,1371600,324333"/>
                </v:shape>
                <v:shape id="Shape 1788" o:spid="_x0000_s1244" style="position:absolute;top:11428;width:13716;height:3244;visibility:visible;mso-wrap-style:square;v-text-anchor:top" coordsize="1371600,324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" path="m,324333r1371600,l1371600,,,,,324333xe" filled="f">
                  <v:stroke miterlimit="83231f" joinstyle="miter"/>
                  <v:path arrowok="t" textboxrect="0,0,1371600,324333"/>
                </v:shape>
                <v:shape id="Picture 1789" o:spid="_x0000_s1245" type="#_x0000_t75" style="position:absolute;left:39;top:11939;width:13640;height: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">
                  <v:imagedata r:id="rId93" o:title=""/>
                </v:shape>
                <v:rect id="Rectangle 1790" o:spid="_x0000_s1246" style="position:absolute;left:4644;top:12317;width:5841;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" filled="f" stroked="f">
                  <v:textbox inset="0,0,0,0">
                    <w:txbxContent>
                      <w:p w:rsidR="00611ABF" w:rsidRDefault="00611ABF" w:rsidP="00DB1A60">
                        <w:r>
                          <w:t>Aşçılar</w:t>
                        </w:r>
                      </w:p>
                    </w:txbxContent>
                  </v:textbox>
                </v:rect>
                <v:rect id="Rectangle 1791" o:spid="_x0000_s1247" style="position:absolute;left:9048;top:1201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" filled="f" stroked="f">
                  <v:textbox inset="0,0,0,0">
                    <w:txbxContent>
                      <w:p w:rsidR="00611ABF" w:rsidRDefault="00611ABF" w:rsidP="00DB1A60">
                        <w:r>
                          <w:t xml:space="preserve"> </w:t>
                        </w:r>
                      </w:p>
                    </w:txbxContent>
                  </v:textbox>
                </v:rect>
                <v:shape id="Shape 37253" o:spid="_x0000_s1248" style="position:absolute;top:20572;width:13716;height:3244;visibility:visible;mso-wrap-style:square;v-text-anchor:top" coordsize="1371600,324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" path="m,l1371600,r,324371l,324371,,e" fillcolor="#cfc" stroked="f" strokeweight="0">
                  <v:stroke miterlimit="83231f" joinstyle="miter"/>
                  <v:path arrowok="t" textboxrect="0,0,1371600,324371"/>
                </v:shape>
                <v:shape id="Shape 1793" o:spid="_x0000_s1249" style="position:absolute;top:20572;width:13716;height:3244;visibility:visible;mso-wrap-style:square;v-text-anchor:top" coordsize="1371600,324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" path="m,324371r1371600,l1371600,,,,,324371xe" filled="f">
                  <v:stroke miterlimit="83231f" joinstyle="miter"/>
                  <v:path arrowok="t" textboxrect="0,0,1371600,324371"/>
                </v:shape>
                <v:shape id="Picture 1794" o:spid="_x0000_s1250" type="#_x0000_t75" style="position:absolute;left:39;top:21083;width:13640;height: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">
                  <v:imagedata r:id="rId93" o:title=""/>
                </v:shape>
                <v:rect id="Rectangle 1795" o:spid="_x0000_s1251" style="position:absolute;left:2998;top:21461;width:1021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" filled="f" stroked="f">
                  <v:textbox inset="0,0,0,0">
                    <w:txbxContent>
                      <w:p w:rsidR="00611ABF" w:rsidRDefault="00611ABF" w:rsidP="00DB1A60">
                        <w:r>
                          <w:t>Meydancılar</w:t>
                        </w:r>
                      </w:p>
                    </w:txbxContent>
                  </v:textbox>
                </v:rect>
                <v:rect id="Rectangle 1796" o:spid="_x0000_s1252" style="position:absolute;left:10694;top:2116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s+E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i3gO/9+EE+TmDwAA//8DAFBLAQItABQABgAIAAAAIQDb4fbL7gAAAIUBAAATAAAAAAAAAAAA&#10;AAAAAAAAAABbQ29udGVudF9UeXBlc10ueG1sUEsBAi0AFAAGAAgAAAAhAFr0LFu/AAAAFQEAAAsA&#10;AAAAAAAAAAAAAAAAHwEAAF9yZWxzLy5yZWxzUEsBAi0AFAAGAAgAAAAhAGGuz4TEAAAA3QAAAA8A&#10;AAAAAAAAAAAAAAAABwIAAGRycy9kb3ducmV2LnhtbFBLBQYAAAAAAwADALcAAAD4AgAAAAA=&#10;" filled="f" stroked="f">
                  <v:textbox inset="0,0,0,0">
                    <w:txbxContent>
                      <w:p w:rsidR="00611ABF" w:rsidRDefault="00611ABF" w:rsidP="00DB1A60">
                        <w:r>
                          <w:t xml:space="preserve"> </w:t>
                        </w:r>
                      </w:p>
                    </w:txbxContent>
                  </v:textbox>
                </v:rect>
                <v:shape id="Picture 1799" o:spid="_x0000_s1253" type="#_x0000_t75" style="position:absolute;left:39;top:39371;width:13640;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">
                  <v:imagedata r:id="rId94" o:title=""/>
                </v:shape>
                <v:rect id="Rectangle 1800" o:spid="_x0000_s1254" style="position:absolute;left:2678;top:39753;width:11065;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" filled="f" stroked="f">
                  <v:textbox inset="0,0,0,0">
                    <w:txbxContent>
                      <w:p w:rsidR="00611ABF" w:rsidRDefault="00611ABF" w:rsidP="00DB1A60"/>
                    </w:txbxContent>
                  </v:textbox>
                </v:rect>
                <v:rect id="Rectangle 1801" o:spid="_x0000_s1255" style="position:absolute;left:11014;top:39452;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" filled="f" stroked="f">
                  <v:textbox inset="0,0,0,0">
                    <w:txbxContent>
                      <w:p w:rsidR="00611ABF" w:rsidRDefault="00611ABF" w:rsidP="00DB1A60"/>
                    </w:txbxContent>
                  </v:textbox>
                </v:rect>
                <v:shape id="Picture 1804" o:spid="_x0000_s1256" type="#_x0000_t75" style="position:absolute;left:39;top:49658;width:13640;height:2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">
                  <v:imagedata r:id="rId95" o:title=""/>
                </v:shape>
                <v:rect id="Rectangle 1806" o:spid="_x0000_s1257" style="position:absolute;left:11014;top:49675;width:508;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" filled="f" stroked="f">
                  <v:textbox inset="0,0,0,0">
                    <w:txbxContent>
                      <w:p w:rsidR="00611ABF" w:rsidRDefault="00611ABF" w:rsidP="00DB1A60">
                        <w:r>
                          <w:t xml:space="preserve"> </w:t>
                        </w:r>
                      </w:p>
                    </w:txbxContent>
                  </v:textbox>
                </v:rect>
                <v:rect id="Rectangle 1807" o:spid="_x0000_s1258" style="position:absolute;left:6854;top:51418;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" filled="f" stroked="f">
                  <v:textbox inset="0,0,0,0">
                    <w:txbxContent>
                      <w:p w:rsidR="00611ABF" w:rsidRDefault="00611ABF" w:rsidP="00DB1A60">
                        <w:r>
                          <w:t xml:space="preserve"> </w:t>
                        </w:r>
                      </w:p>
                    </w:txbxContent>
                  </v:textbox>
                </v:rect>
                <v:shape id="Picture 1810" o:spid="_x0000_s1259" type="#_x0000_t75" style="position:absolute;left:39;top:59945;width:13640;height:2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">
                  <v:imagedata r:id="rId95" o:title=""/>
                </v:shape>
                <v:rect id="Rectangle 1812" o:spid="_x0000_s1260" style="position:absolute;left:10801;top:6002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" filled="f" stroked="f">
                  <v:textbox inset="0,0,0,0">
                    <w:txbxContent>
                      <w:p w:rsidR="00611ABF" w:rsidRDefault="00611ABF" w:rsidP="00DB1A60">
                        <w:r>
                          <w:t xml:space="preserve"> </w:t>
                        </w:r>
                      </w:p>
                    </w:txbxContent>
                  </v:textbox>
                </v:rect>
                <v:shape id="Shape 1813" o:spid="_x0000_s1261" style="position:absolute;left:27383;top:3428;width:1001;height:2286;visibility:visible;mso-wrap-style:square;v-text-anchor:top" coordsize="10007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" path="m,l9525,r,109474l66675,109474r,42926l100076,152400,61976,228600,23876,152400r33274,l57150,118999,,118999,,xe" fillcolor="blue" stroked="f" strokeweight="0">
                  <v:stroke miterlimit="83231f" joinstyle="miter"/>
                  <v:path arrowok="t" textboxrect="0,0,100076,228600"/>
                </v:shape>
                <v:shape id="Shape 1814" o:spid="_x0000_s1262" style="position:absolute;left:27628;top:10283;width:762;height:3429;visibility:visible;mso-wrap-style:square;v-text-anchor:top" coordsize="762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" path="m33909,r9525,l42828,266644r33372,56l37846,342900,,266573r33303,56l33909,xe" fillcolor="blue" stroked="f" strokeweight="0">
                  <v:stroke miterlimit="83231f" joinstyle="miter"/>
                  <v:path arrowok="t" textboxrect="0,0,76200,342900"/>
                </v:shape>
                <v:shape id="Shape 1815" o:spid="_x0000_s1263" style="position:absolute;left:27628;top:18284;width:762;height:3429;visibility:visible;mso-wrap-style:square;v-text-anchor:top" coordsize="762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" path="m33909,r9525,l42828,266644r33372,56l37846,342900,,266573r33303,56l33909,xe" fillcolor="blue" stroked="f" strokeweight="0">
                  <v:stroke miterlimit="83231f" joinstyle="miter"/>
                  <v:path arrowok="t" textboxrect="0,0,76200,342900"/>
                </v:shape>
                <v:shape id="Shape 1816" o:spid="_x0000_s1264" style="position:absolute;left:27628;top:26285;width:762;height:3429;visibility:visible;mso-wrap-style:square;v-text-anchor:top" coordsize="762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" path="m33909,r9525,l42828,266644r33372,56l37846,342900,,266573r33303,55l33909,xe" fillcolor="blue" stroked="f" strokeweight="0">
                  <v:stroke miterlimit="83231f" joinstyle="miter"/>
                  <v:path arrowok="t" textboxrect="0,0,76200,342900"/>
                </v:shape>
                <v:shape id="Shape 1742" o:spid="_x0000_s1265" style="position:absolute;left:52293;top:149;width:12134;height:3190;visibility:visible;mso-wrap-style:square;v-text-anchor:top" coordsize="19431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" path="m,457200r1943100,l1943100,,,,,457200xe" filled="f">
                  <v:stroke miterlimit="83231f" joinstyle="miter"/>
                  <v:path arrowok="t" textboxrect="0,0,1943100,457200"/>
                </v:shape>
                <w10:wrap type="square"/>
              </v:group>
            </w:pict>
          </mc:Fallback>
        </mc:AlternateContent>
      </w:r>
    </w:p>
    <w:p w:rsidR="00DB1A60" w:rsidRPr="008E0DEC" w:rsidRDefault="00DB1A60" w:rsidP="00DB1A60">
      <w:pPr>
        <w:ind w:left="720"/>
      </w:pPr>
      <w:r w:rsidRPr="008E0DEC">
        <w:t xml:space="preserve"> </w:t>
      </w:r>
    </w:p>
    <w:p w:rsidR="00DB1A60" w:rsidRPr="008E0DEC" w:rsidRDefault="00DB1A60" w:rsidP="00DB1A60">
      <w:pPr>
        <w:ind w:left="720"/>
      </w:pPr>
      <w:r w:rsidRPr="008E0DEC">
        <w:t xml:space="preserve"> </w:t>
      </w:r>
    </w:p>
    <w:p w:rsidR="00DB1A60" w:rsidRPr="008E0DEC" w:rsidRDefault="00DB1A60" w:rsidP="00DB1A60">
      <w:pPr>
        <w:ind w:left="720"/>
      </w:pPr>
      <w:r w:rsidRPr="008E0DEC">
        <w:t xml:space="preserve"> </w:t>
      </w:r>
    </w:p>
    <w:p w:rsidR="00DB1A60" w:rsidRPr="008E0DEC" w:rsidRDefault="00DB1A60" w:rsidP="00DB1A60">
      <w:pPr>
        <w:ind w:left="720"/>
      </w:pPr>
      <w:r w:rsidRPr="008E0DEC">
        <w:t xml:space="preserve"> </w:t>
      </w:r>
    </w:p>
    <w:p w:rsidR="00DB1A60" w:rsidRPr="008E0DEC" w:rsidRDefault="00DB1A60" w:rsidP="00DB1A60">
      <w:pPr>
        <w:ind w:left="720"/>
      </w:pPr>
      <w:r w:rsidRPr="008E0DEC">
        <w:t xml:space="preserve"> </w:t>
      </w:r>
    </w:p>
    <w:p w:rsidR="00DB1A60" w:rsidRPr="008E0DEC" w:rsidRDefault="00DB1A60" w:rsidP="00DB1A60">
      <w:r w:rsidRPr="008E0DEC">
        <w:br w:type="page"/>
      </w:r>
    </w:p>
    <w:p w:rsidR="00DB1A60" w:rsidRPr="008E0DEC" w:rsidRDefault="00DB1A60" w:rsidP="002E331D">
      <w:pPr>
        <w:numPr>
          <w:ilvl w:val="0"/>
          <w:numId w:val="83"/>
        </w:numPr>
        <w:contextualSpacing/>
        <w:rPr>
          <w:b/>
        </w:rPr>
      </w:pPr>
      <w:r w:rsidRPr="008E0DEC">
        <w:rPr>
          <w:b/>
        </w:rPr>
        <w:lastRenderedPageBreak/>
        <w:t xml:space="preserve"> Bulaşıkhane Süreç akışı</w:t>
      </w:r>
    </w:p>
    <w:p w:rsidR="00DB1A60" w:rsidRPr="008E0DEC" w:rsidRDefault="00DB1A60" w:rsidP="00DB1A60">
      <w:r w:rsidRPr="008E0DEC">
        <w:rPr>
          <w:noProof/>
        </w:rPr>
        <w:drawing>
          <wp:inline distT="0" distB="0" distL="0" distR="0" wp14:anchorId="0C22FB2D" wp14:editId="350A9596">
            <wp:extent cx="6038850" cy="7867650"/>
            <wp:effectExtent l="0" t="0" r="0" b="0"/>
            <wp:docPr id="37256" name="Resim 37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38850" cy="7867650"/>
                    </a:xfrm>
                    <a:prstGeom prst="rect">
                      <a:avLst/>
                    </a:prstGeom>
                    <a:noFill/>
                    <a:ln>
                      <a:noFill/>
                    </a:ln>
                  </pic:spPr>
                </pic:pic>
              </a:graphicData>
            </a:graphic>
          </wp:inline>
        </w:drawing>
      </w:r>
    </w:p>
    <w:p w:rsidR="00DB1A60" w:rsidRPr="008E0DEC" w:rsidRDefault="00DB1A60" w:rsidP="00DB1A60">
      <w:pPr>
        <w:ind w:left="720"/>
      </w:pPr>
      <w:r w:rsidRPr="008E0DEC">
        <w:t xml:space="preserve"> </w:t>
      </w:r>
    </w:p>
    <w:p w:rsidR="00DB1A60" w:rsidRPr="008E0DEC" w:rsidRDefault="00DB1A60" w:rsidP="00DB1A60">
      <w:pPr>
        <w:ind w:left="-18"/>
      </w:pPr>
    </w:p>
    <w:p w:rsidR="00DB1A60" w:rsidRPr="008E0DEC" w:rsidRDefault="00DB1A60" w:rsidP="00DB1A60">
      <w:pPr>
        <w:ind w:left="720"/>
      </w:pPr>
      <w:r w:rsidRPr="008E0DEC">
        <w:t xml:space="preserve"> </w:t>
      </w:r>
    </w:p>
    <w:p w:rsidR="00DB1A60" w:rsidRPr="008E0DEC" w:rsidRDefault="00DB1A60" w:rsidP="00DB1A60">
      <w:pPr>
        <w:ind w:left="720"/>
      </w:pPr>
      <w:r w:rsidRPr="008E0DEC">
        <w:t xml:space="preserve"> </w:t>
      </w:r>
    </w:p>
    <w:p w:rsidR="00DB1A60" w:rsidRPr="008E0DEC" w:rsidRDefault="00DB1A60" w:rsidP="00DB1A60">
      <w:pPr>
        <w:keepNext/>
        <w:keepLines/>
        <w:spacing w:before="200" w:after="85"/>
        <w:outlineLvl w:val="2"/>
        <w:rPr>
          <w:rFonts w:ascii="Cambria" w:hAnsi="Cambria"/>
          <w:b/>
          <w:bCs/>
        </w:rPr>
      </w:pPr>
      <w:r w:rsidRPr="008E0DEC">
        <w:rPr>
          <w:rFonts w:ascii="Cambria" w:hAnsi="Cambria"/>
          <w:b/>
          <w:bCs/>
        </w:rPr>
        <w:lastRenderedPageBreak/>
        <w:t>4.</w:t>
      </w:r>
      <w:r w:rsidRPr="008E0DEC">
        <w:rPr>
          <w:rFonts w:ascii="Arial" w:eastAsia="Arial" w:hAnsi="Arial" w:cs="Arial"/>
          <w:b/>
          <w:bCs/>
        </w:rPr>
        <w:t xml:space="preserve"> </w:t>
      </w:r>
      <w:r w:rsidRPr="008E0DEC">
        <w:rPr>
          <w:rFonts w:ascii="Cambria" w:hAnsi="Cambria"/>
          <w:b/>
          <w:bCs/>
        </w:rPr>
        <w:t xml:space="preserve">Depolama Süreç Akışı </w:t>
      </w:r>
    </w:p>
    <w:p w:rsidR="00DB1A60" w:rsidRPr="008E0DEC" w:rsidRDefault="00DB1A60" w:rsidP="00DB1A60">
      <w:pPr>
        <w:ind w:left="-580"/>
      </w:pPr>
      <w:r w:rsidRPr="008E0DEC">
        <w:rPr>
          <w:rFonts w:ascii="Calibri" w:eastAsia="Calibri" w:hAnsi="Calibri" w:cs="Calibri"/>
          <w:noProof/>
        </w:rPr>
        <mc:AlternateContent>
          <mc:Choice Requires="wpg">
            <w:drawing>
              <wp:inline distT="0" distB="0" distL="0" distR="0" wp14:anchorId="721963B8" wp14:editId="53138DF1">
                <wp:extent cx="6198871" cy="6815735"/>
                <wp:effectExtent l="0" t="0" r="0" b="0"/>
                <wp:docPr id="31113" name="Group 31113"/>
                <wp:cNvGraphicFramePr/>
                <a:graphic xmlns:a="http://schemas.openxmlformats.org/drawingml/2006/main">
                  <a:graphicData uri="http://schemas.microsoft.com/office/word/2010/wordprocessingGroup">
                    <wpg:wgp>
                      <wpg:cNvGrpSpPr/>
                      <wpg:grpSpPr>
                        <a:xfrm>
                          <a:off x="0" y="0"/>
                          <a:ext cx="6198871" cy="6815735"/>
                          <a:chOff x="0" y="0"/>
                          <a:chExt cx="6198871" cy="6815735"/>
                        </a:xfrm>
                      </wpg:grpSpPr>
                      <wps:wsp>
                        <wps:cNvPr id="2110" name="Rectangle 2110"/>
                        <wps:cNvSpPr/>
                        <wps:spPr>
                          <a:xfrm>
                            <a:off x="825754" y="0"/>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2111" name="Rectangle 2111"/>
                        <wps:cNvSpPr/>
                        <wps:spPr>
                          <a:xfrm>
                            <a:off x="825754" y="175260"/>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2112" name="Rectangle 2112"/>
                        <wps:cNvSpPr/>
                        <wps:spPr>
                          <a:xfrm>
                            <a:off x="825754" y="350774"/>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2113" name="Rectangle 2113"/>
                        <wps:cNvSpPr/>
                        <wps:spPr>
                          <a:xfrm>
                            <a:off x="825754" y="527558"/>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2114" name="Rectangle 2114"/>
                        <wps:cNvSpPr/>
                        <wps:spPr>
                          <a:xfrm>
                            <a:off x="825754" y="791404"/>
                            <a:ext cx="46619" cy="206430"/>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2115" name="Rectangle 2115"/>
                        <wps:cNvSpPr/>
                        <wps:spPr>
                          <a:xfrm>
                            <a:off x="825754" y="1032197"/>
                            <a:ext cx="46619" cy="206429"/>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2116" name="Rectangle 2116"/>
                        <wps:cNvSpPr/>
                        <wps:spPr>
                          <a:xfrm>
                            <a:off x="825754" y="1272989"/>
                            <a:ext cx="46619" cy="206429"/>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2117" name="Rectangle 2117"/>
                        <wps:cNvSpPr/>
                        <wps:spPr>
                          <a:xfrm>
                            <a:off x="825754" y="1513781"/>
                            <a:ext cx="46619" cy="206430"/>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2118" name="Rectangle 2118"/>
                        <wps:cNvSpPr/>
                        <wps:spPr>
                          <a:xfrm>
                            <a:off x="825754" y="1754574"/>
                            <a:ext cx="46619" cy="206429"/>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2119" name="Rectangle 2119"/>
                        <wps:cNvSpPr/>
                        <wps:spPr>
                          <a:xfrm>
                            <a:off x="825754" y="1996889"/>
                            <a:ext cx="46619" cy="206429"/>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2120" name="Rectangle 2120"/>
                        <wps:cNvSpPr/>
                        <wps:spPr>
                          <a:xfrm>
                            <a:off x="825754" y="2237681"/>
                            <a:ext cx="46619" cy="206430"/>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2121" name="Rectangle 2121"/>
                        <wps:cNvSpPr/>
                        <wps:spPr>
                          <a:xfrm>
                            <a:off x="825754" y="2478474"/>
                            <a:ext cx="46619" cy="206429"/>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2122" name="Rectangle 2122"/>
                        <wps:cNvSpPr/>
                        <wps:spPr>
                          <a:xfrm>
                            <a:off x="825754" y="2719647"/>
                            <a:ext cx="46619" cy="206429"/>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2123" name="Rectangle 2123"/>
                        <wps:cNvSpPr/>
                        <wps:spPr>
                          <a:xfrm>
                            <a:off x="825754" y="2960438"/>
                            <a:ext cx="46619" cy="206430"/>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2124" name="Rectangle 2124"/>
                        <wps:cNvSpPr/>
                        <wps:spPr>
                          <a:xfrm>
                            <a:off x="825754" y="3201230"/>
                            <a:ext cx="46619" cy="206430"/>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2125" name="Rectangle 2125"/>
                        <wps:cNvSpPr/>
                        <wps:spPr>
                          <a:xfrm>
                            <a:off x="825754" y="3442022"/>
                            <a:ext cx="46619" cy="206430"/>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2126" name="Rectangle 2126"/>
                        <wps:cNvSpPr/>
                        <wps:spPr>
                          <a:xfrm>
                            <a:off x="825754" y="3679571"/>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2127" name="Rectangle 2127"/>
                        <wps:cNvSpPr/>
                        <wps:spPr>
                          <a:xfrm>
                            <a:off x="825754" y="3854831"/>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2128" name="Rectangle 2128"/>
                        <wps:cNvSpPr/>
                        <wps:spPr>
                          <a:xfrm>
                            <a:off x="825754" y="4030091"/>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2129" name="Rectangle 2129"/>
                        <wps:cNvSpPr/>
                        <wps:spPr>
                          <a:xfrm>
                            <a:off x="825754" y="4205351"/>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2130" name="Rectangle 2130"/>
                        <wps:cNvSpPr/>
                        <wps:spPr>
                          <a:xfrm>
                            <a:off x="368605" y="4383854"/>
                            <a:ext cx="46619" cy="206430"/>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2131" name="Rectangle 2131"/>
                        <wps:cNvSpPr/>
                        <wps:spPr>
                          <a:xfrm>
                            <a:off x="368605" y="4624646"/>
                            <a:ext cx="46619" cy="206430"/>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2132" name="Rectangle 2132"/>
                        <wps:cNvSpPr/>
                        <wps:spPr>
                          <a:xfrm>
                            <a:off x="368605" y="4866962"/>
                            <a:ext cx="46619" cy="206430"/>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2133" name="Rectangle 2133"/>
                        <wps:cNvSpPr/>
                        <wps:spPr>
                          <a:xfrm>
                            <a:off x="368605" y="5108008"/>
                            <a:ext cx="46619" cy="206430"/>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2134" name="Rectangle 2134"/>
                        <wps:cNvSpPr/>
                        <wps:spPr>
                          <a:xfrm>
                            <a:off x="368605" y="5348800"/>
                            <a:ext cx="46619" cy="206430"/>
                          </a:xfrm>
                          <a:prstGeom prst="rect">
                            <a:avLst/>
                          </a:prstGeom>
                          <a:ln>
                            <a:noFill/>
                          </a:ln>
                        </wps:spPr>
                        <wps:txbx>
                          <w:txbxContent>
                            <w:p w:rsidR="00611ABF" w:rsidRDefault="00611ABF" w:rsidP="00DB1A60">
                              <w:r>
                                <w:rPr>
                                  <w:b/>
                                </w:rPr>
                                <w:t xml:space="preserve"> </w:t>
                              </w:r>
                            </w:p>
                          </w:txbxContent>
                        </wps:txbx>
                        <wps:bodyPr horzOverflow="overflow" vert="horz" lIns="0" tIns="0" rIns="0" bIns="0" rtlCol="0">
                          <a:noAutofit/>
                        </wps:bodyPr>
                      </wps:wsp>
                      <wps:wsp>
                        <wps:cNvPr id="2135" name="Rectangle 2135"/>
                        <wps:cNvSpPr/>
                        <wps:spPr>
                          <a:xfrm>
                            <a:off x="368605" y="5587873"/>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2136" name="Rectangle 2136"/>
                        <wps:cNvSpPr/>
                        <wps:spPr>
                          <a:xfrm>
                            <a:off x="368605" y="5850001"/>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2137" name="Rectangle 2137"/>
                        <wps:cNvSpPr/>
                        <wps:spPr>
                          <a:xfrm>
                            <a:off x="368605" y="6113653"/>
                            <a:ext cx="50673" cy="224380"/>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2138" name="Rectangle 2138"/>
                        <wps:cNvSpPr/>
                        <wps:spPr>
                          <a:xfrm>
                            <a:off x="368605" y="6375781"/>
                            <a:ext cx="50673" cy="224381"/>
                          </a:xfrm>
                          <a:prstGeom prst="rect">
                            <a:avLst/>
                          </a:prstGeom>
                          <a:ln>
                            <a:noFill/>
                          </a:ln>
                        </wps:spPr>
                        <wps:txbx>
                          <w:txbxContent>
                            <w:p w:rsidR="00611ABF" w:rsidRDefault="00611ABF" w:rsidP="00DB1A60">
                              <w:r>
                                <w:t xml:space="preserve"> </w:t>
                              </w:r>
                            </w:p>
                          </w:txbxContent>
                        </wps:txbx>
                        <wps:bodyPr horzOverflow="overflow" vert="horz" lIns="0" tIns="0" rIns="0" bIns="0" rtlCol="0">
                          <a:noAutofit/>
                        </wps:bodyPr>
                      </wps:wsp>
                      <wps:wsp>
                        <wps:cNvPr id="2154" name="Shape 2154"/>
                        <wps:cNvSpPr/>
                        <wps:spPr>
                          <a:xfrm>
                            <a:off x="446405" y="71018"/>
                            <a:ext cx="3465830" cy="342900"/>
                          </a:xfrm>
                          <a:custGeom>
                            <a:avLst/>
                            <a:gdLst/>
                            <a:ahLst/>
                            <a:cxnLst/>
                            <a:rect l="0" t="0" r="0" b="0"/>
                            <a:pathLst>
                              <a:path w="3465830" h="342900">
                                <a:moveTo>
                                  <a:pt x="0" y="57150"/>
                                </a:moveTo>
                                <a:cubicBezTo>
                                  <a:pt x="0" y="25527"/>
                                  <a:pt x="25590" y="0"/>
                                  <a:pt x="57150" y="0"/>
                                </a:cubicBezTo>
                                <a:lnTo>
                                  <a:pt x="3408680" y="0"/>
                                </a:lnTo>
                                <a:cubicBezTo>
                                  <a:pt x="3440303" y="0"/>
                                  <a:pt x="3465830" y="25527"/>
                                  <a:pt x="3465830" y="57150"/>
                                </a:cubicBezTo>
                                <a:lnTo>
                                  <a:pt x="3465830" y="285750"/>
                                </a:lnTo>
                                <a:cubicBezTo>
                                  <a:pt x="3465830" y="317246"/>
                                  <a:pt x="3440303" y="342900"/>
                                  <a:pt x="3408680" y="342900"/>
                                </a:cubicBezTo>
                                <a:lnTo>
                                  <a:pt x="57150" y="342900"/>
                                </a:lnTo>
                                <a:cubicBezTo>
                                  <a:pt x="25590" y="342900"/>
                                  <a:pt x="0" y="317246"/>
                                  <a:pt x="0" y="285750"/>
                                </a:cubicBezTo>
                                <a:close/>
                              </a:path>
                            </a:pathLst>
                          </a:custGeom>
                          <a:noFill/>
                          <a:ln w="9525" cap="flat" cmpd="sng" algn="ctr">
                            <a:solidFill>
                              <a:srgbClr val="000000"/>
                            </a:solidFill>
                            <a:prstDash val="solid"/>
                            <a:miter lim="127000"/>
                          </a:ln>
                          <a:effectLst/>
                        </wps:spPr>
                        <wps:bodyPr/>
                      </wps:wsp>
                      <wps:wsp>
                        <wps:cNvPr id="2155" name="Rectangle 2155"/>
                        <wps:cNvSpPr/>
                        <wps:spPr>
                          <a:xfrm>
                            <a:off x="521005" y="119711"/>
                            <a:ext cx="4448790" cy="153038"/>
                          </a:xfrm>
                          <a:prstGeom prst="rect">
                            <a:avLst/>
                          </a:prstGeom>
                          <a:ln>
                            <a:noFill/>
                          </a:ln>
                        </wps:spPr>
                        <wps:txbx>
                          <w:txbxContent>
                            <w:p w:rsidR="00611ABF" w:rsidRDefault="00611ABF" w:rsidP="00DB1A60">
                              <w:r>
                                <w:rPr>
                                  <w:sz w:val="20"/>
                                </w:rPr>
                                <w:t xml:space="preserve">Satın alınan gıda mamullerinin tartılarak ve/veya sayılarak teslim </w:t>
                              </w:r>
                            </w:p>
                          </w:txbxContent>
                        </wps:txbx>
                        <wps:bodyPr horzOverflow="overflow" vert="horz" lIns="0" tIns="0" rIns="0" bIns="0" rtlCol="0">
                          <a:noAutofit/>
                        </wps:bodyPr>
                      </wps:wsp>
                      <wps:wsp>
                        <wps:cNvPr id="2156" name="Rectangle 2156"/>
                        <wps:cNvSpPr/>
                        <wps:spPr>
                          <a:xfrm>
                            <a:off x="1950847" y="264492"/>
                            <a:ext cx="569810" cy="153038"/>
                          </a:xfrm>
                          <a:prstGeom prst="rect">
                            <a:avLst/>
                          </a:prstGeom>
                          <a:ln>
                            <a:noFill/>
                          </a:ln>
                        </wps:spPr>
                        <wps:txbx>
                          <w:txbxContent>
                            <w:p w:rsidR="00611ABF" w:rsidRDefault="00611ABF" w:rsidP="00DB1A60">
                              <w:proofErr w:type="gramStart"/>
                              <w:r>
                                <w:rPr>
                                  <w:sz w:val="20"/>
                                </w:rPr>
                                <w:t>alınması</w:t>
                              </w:r>
                              <w:proofErr w:type="gramEnd"/>
                            </w:p>
                          </w:txbxContent>
                        </wps:txbx>
                        <wps:bodyPr horzOverflow="overflow" vert="horz" lIns="0" tIns="0" rIns="0" bIns="0" rtlCol="0">
                          <a:noAutofit/>
                        </wps:bodyPr>
                      </wps:wsp>
                      <wps:wsp>
                        <wps:cNvPr id="2157" name="Rectangle 2157"/>
                        <wps:cNvSpPr/>
                        <wps:spPr>
                          <a:xfrm>
                            <a:off x="2379091" y="261218"/>
                            <a:ext cx="33951" cy="150334"/>
                          </a:xfrm>
                          <a:prstGeom prst="rect">
                            <a:avLst/>
                          </a:prstGeom>
                          <a:ln>
                            <a:noFill/>
                          </a:ln>
                        </wps:spPr>
                        <wps:txbx>
                          <w:txbxContent>
                            <w:p w:rsidR="00611ABF" w:rsidRDefault="00611ABF" w:rsidP="00DB1A60">
                              <w:r>
                                <w:rPr>
                                  <w:sz w:val="16"/>
                                </w:rPr>
                                <w:t>.</w:t>
                              </w:r>
                            </w:p>
                          </w:txbxContent>
                        </wps:txbx>
                        <wps:bodyPr horzOverflow="overflow" vert="horz" lIns="0" tIns="0" rIns="0" bIns="0" rtlCol="0">
                          <a:noAutofit/>
                        </wps:bodyPr>
                      </wps:wsp>
                      <wps:wsp>
                        <wps:cNvPr id="2158" name="Rectangle 2158"/>
                        <wps:cNvSpPr/>
                        <wps:spPr>
                          <a:xfrm>
                            <a:off x="2406523" y="261218"/>
                            <a:ext cx="33951" cy="150334"/>
                          </a:xfrm>
                          <a:prstGeom prst="rect">
                            <a:avLst/>
                          </a:prstGeom>
                          <a:ln>
                            <a:noFill/>
                          </a:ln>
                        </wps:spPr>
                        <wps:txbx>
                          <w:txbxContent>
                            <w:p w:rsidR="00611ABF" w:rsidRDefault="00611ABF" w:rsidP="00DB1A60">
                              <w:r>
                                <w:rPr>
                                  <w:sz w:val="16"/>
                                </w:rPr>
                                <w:t xml:space="preserve"> </w:t>
                              </w:r>
                            </w:p>
                          </w:txbxContent>
                        </wps:txbx>
                        <wps:bodyPr horzOverflow="overflow" vert="horz" lIns="0" tIns="0" rIns="0" bIns="0" rtlCol="0">
                          <a:noAutofit/>
                        </wps:bodyPr>
                      </wps:wsp>
                      <wps:wsp>
                        <wps:cNvPr id="2159" name="Rectangle 2159"/>
                        <wps:cNvSpPr/>
                        <wps:spPr>
                          <a:xfrm>
                            <a:off x="2179447" y="384916"/>
                            <a:ext cx="33951" cy="150334"/>
                          </a:xfrm>
                          <a:prstGeom prst="rect">
                            <a:avLst/>
                          </a:prstGeom>
                          <a:ln>
                            <a:noFill/>
                          </a:ln>
                        </wps:spPr>
                        <wps:txbx>
                          <w:txbxContent>
                            <w:p w:rsidR="00611ABF" w:rsidRDefault="00611ABF" w:rsidP="00DB1A60">
                              <w:r>
                                <w:rPr>
                                  <w:sz w:val="16"/>
                                </w:rPr>
                                <w:t xml:space="preserve"> </w:t>
                              </w:r>
                            </w:p>
                          </w:txbxContent>
                        </wps:txbx>
                        <wps:bodyPr horzOverflow="overflow" vert="horz" lIns="0" tIns="0" rIns="0" bIns="0" rtlCol="0">
                          <a:noAutofit/>
                        </wps:bodyPr>
                      </wps:wsp>
                      <wps:wsp>
                        <wps:cNvPr id="2160" name="Shape 2160"/>
                        <wps:cNvSpPr/>
                        <wps:spPr>
                          <a:xfrm>
                            <a:off x="2044700" y="424078"/>
                            <a:ext cx="76200" cy="457200"/>
                          </a:xfrm>
                          <a:custGeom>
                            <a:avLst/>
                            <a:gdLst/>
                            <a:ahLst/>
                            <a:cxnLst/>
                            <a:rect l="0" t="0" r="0" b="0"/>
                            <a:pathLst>
                              <a:path w="76200" h="457200">
                                <a:moveTo>
                                  <a:pt x="33401" y="0"/>
                                </a:moveTo>
                                <a:lnTo>
                                  <a:pt x="42926" y="0"/>
                                </a:lnTo>
                                <a:lnTo>
                                  <a:pt x="42926" y="381000"/>
                                </a:lnTo>
                                <a:lnTo>
                                  <a:pt x="76200" y="381000"/>
                                </a:lnTo>
                                <a:lnTo>
                                  <a:pt x="38100" y="457200"/>
                                </a:lnTo>
                                <a:lnTo>
                                  <a:pt x="0" y="381000"/>
                                </a:lnTo>
                                <a:lnTo>
                                  <a:pt x="33401" y="381000"/>
                                </a:lnTo>
                                <a:lnTo>
                                  <a:pt x="33401" y="0"/>
                                </a:lnTo>
                                <a:close/>
                              </a:path>
                            </a:pathLst>
                          </a:custGeom>
                          <a:solidFill>
                            <a:srgbClr val="000000"/>
                          </a:solidFill>
                          <a:ln w="0" cap="flat">
                            <a:noFill/>
                            <a:miter lim="127000"/>
                          </a:ln>
                          <a:effectLst/>
                        </wps:spPr>
                        <wps:bodyPr/>
                      </wps:wsp>
                      <wps:wsp>
                        <wps:cNvPr id="2161" name="Shape 2161"/>
                        <wps:cNvSpPr/>
                        <wps:spPr>
                          <a:xfrm>
                            <a:off x="2044700" y="2281834"/>
                            <a:ext cx="76200" cy="457200"/>
                          </a:xfrm>
                          <a:custGeom>
                            <a:avLst/>
                            <a:gdLst/>
                            <a:ahLst/>
                            <a:cxnLst/>
                            <a:rect l="0" t="0" r="0" b="0"/>
                            <a:pathLst>
                              <a:path w="76200" h="457200">
                                <a:moveTo>
                                  <a:pt x="33401" y="0"/>
                                </a:moveTo>
                                <a:lnTo>
                                  <a:pt x="42926" y="0"/>
                                </a:lnTo>
                                <a:lnTo>
                                  <a:pt x="42926" y="381000"/>
                                </a:lnTo>
                                <a:lnTo>
                                  <a:pt x="76200" y="381000"/>
                                </a:lnTo>
                                <a:lnTo>
                                  <a:pt x="38100" y="457200"/>
                                </a:lnTo>
                                <a:lnTo>
                                  <a:pt x="0" y="381000"/>
                                </a:lnTo>
                                <a:lnTo>
                                  <a:pt x="33401" y="381000"/>
                                </a:lnTo>
                                <a:lnTo>
                                  <a:pt x="33401" y="0"/>
                                </a:lnTo>
                                <a:close/>
                              </a:path>
                            </a:pathLst>
                          </a:custGeom>
                          <a:solidFill>
                            <a:srgbClr val="000000"/>
                          </a:solidFill>
                          <a:ln w="0" cap="flat">
                            <a:noFill/>
                            <a:miter lim="127000"/>
                          </a:ln>
                          <a:effectLst/>
                        </wps:spPr>
                        <wps:bodyPr/>
                      </wps:wsp>
                      <wps:wsp>
                        <wps:cNvPr id="37257" name="Shape 37257"/>
                        <wps:cNvSpPr/>
                        <wps:spPr>
                          <a:xfrm>
                            <a:off x="712470" y="2728875"/>
                            <a:ext cx="2743200" cy="403225"/>
                          </a:xfrm>
                          <a:custGeom>
                            <a:avLst/>
                            <a:gdLst/>
                            <a:ahLst/>
                            <a:cxnLst/>
                            <a:rect l="0" t="0" r="0" b="0"/>
                            <a:pathLst>
                              <a:path w="2743200" h="403225">
                                <a:moveTo>
                                  <a:pt x="0" y="0"/>
                                </a:moveTo>
                                <a:lnTo>
                                  <a:pt x="2743200" y="0"/>
                                </a:lnTo>
                                <a:lnTo>
                                  <a:pt x="2743200" y="403225"/>
                                </a:lnTo>
                                <a:lnTo>
                                  <a:pt x="0" y="403225"/>
                                </a:lnTo>
                                <a:lnTo>
                                  <a:pt x="0" y="0"/>
                                </a:lnTo>
                              </a:path>
                            </a:pathLst>
                          </a:custGeom>
                          <a:solidFill>
                            <a:srgbClr val="FFFFFF"/>
                          </a:solidFill>
                          <a:ln w="0" cap="flat">
                            <a:noFill/>
                            <a:miter lim="127000"/>
                          </a:ln>
                          <a:effectLst/>
                        </wps:spPr>
                        <wps:bodyPr/>
                      </wps:wsp>
                      <wps:wsp>
                        <wps:cNvPr id="2163" name="Shape 2163"/>
                        <wps:cNvSpPr/>
                        <wps:spPr>
                          <a:xfrm>
                            <a:off x="712470" y="2728875"/>
                            <a:ext cx="2743200" cy="403225"/>
                          </a:xfrm>
                          <a:custGeom>
                            <a:avLst/>
                            <a:gdLst/>
                            <a:ahLst/>
                            <a:cxnLst/>
                            <a:rect l="0" t="0" r="0" b="0"/>
                            <a:pathLst>
                              <a:path w="2743200" h="403225">
                                <a:moveTo>
                                  <a:pt x="0" y="403225"/>
                                </a:moveTo>
                                <a:lnTo>
                                  <a:pt x="2743200" y="403225"/>
                                </a:lnTo>
                                <a:lnTo>
                                  <a:pt x="2743200" y="0"/>
                                </a:lnTo>
                                <a:lnTo>
                                  <a:pt x="0" y="0"/>
                                </a:lnTo>
                                <a:close/>
                              </a:path>
                            </a:pathLst>
                          </a:custGeom>
                          <a:noFill/>
                          <a:ln w="9525" cap="flat" cmpd="sng" algn="ctr">
                            <a:solidFill>
                              <a:srgbClr val="000000"/>
                            </a:solidFill>
                            <a:prstDash val="solid"/>
                            <a:miter lim="127000"/>
                          </a:ln>
                          <a:effectLst/>
                        </wps:spPr>
                        <wps:bodyPr/>
                      </wps:wsp>
                      <wps:wsp>
                        <wps:cNvPr id="2164" name="Rectangle 2164"/>
                        <wps:cNvSpPr/>
                        <wps:spPr>
                          <a:xfrm>
                            <a:off x="2084959" y="2735305"/>
                            <a:ext cx="33951" cy="150334"/>
                          </a:xfrm>
                          <a:prstGeom prst="rect">
                            <a:avLst/>
                          </a:prstGeom>
                          <a:ln>
                            <a:noFill/>
                          </a:ln>
                        </wps:spPr>
                        <wps:txbx>
                          <w:txbxContent>
                            <w:p w:rsidR="00611ABF" w:rsidRDefault="00611ABF" w:rsidP="00DB1A60">
                              <w:r>
                                <w:rPr>
                                  <w:sz w:val="16"/>
                                </w:rPr>
                                <w:t xml:space="preserve"> </w:t>
                              </w:r>
                            </w:p>
                          </w:txbxContent>
                        </wps:txbx>
                        <wps:bodyPr horzOverflow="overflow" vert="horz" lIns="0" tIns="0" rIns="0" bIns="0" rtlCol="0">
                          <a:noAutofit/>
                        </wps:bodyPr>
                      </wps:wsp>
                      <wps:wsp>
                        <wps:cNvPr id="2165" name="Rectangle 2165"/>
                        <wps:cNvSpPr/>
                        <wps:spPr>
                          <a:xfrm>
                            <a:off x="880618" y="2877262"/>
                            <a:ext cx="3241371" cy="153038"/>
                          </a:xfrm>
                          <a:prstGeom prst="rect">
                            <a:avLst/>
                          </a:prstGeom>
                          <a:ln>
                            <a:noFill/>
                          </a:ln>
                        </wps:spPr>
                        <wps:txbx>
                          <w:txbxContent>
                            <w:p w:rsidR="00611ABF" w:rsidRDefault="00611ABF" w:rsidP="00DB1A60">
                              <w:r>
                                <w:rPr>
                                  <w:sz w:val="20"/>
                                </w:rPr>
                                <w:t xml:space="preserve">Depolardaki gıda mamullerinin her gün kontrol </w:t>
                              </w:r>
                            </w:p>
                          </w:txbxContent>
                        </wps:txbx>
                        <wps:bodyPr horzOverflow="overflow" vert="horz" lIns="0" tIns="0" rIns="0" bIns="0" rtlCol="0">
                          <a:noAutofit/>
                        </wps:bodyPr>
                      </wps:wsp>
                      <wps:wsp>
                        <wps:cNvPr id="2166" name="Rectangle 2166"/>
                        <wps:cNvSpPr/>
                        <wps:spPr>
                          <a:xfrm>
                            <a:off x="1870075" y="2998567"/>
                            <a:ext cx="569613" cy="186236"/>
                          </a:xfrm>
                          <a:prstGeom prst="rect">
                            <a:avLst/>
                          </a:prstGeom>
                          <a:ln>
                            <a:noFill/>
                          </a:ln>
                        </wps:spPr>
                        <wps:txbx>
                          <w:txbxContent>
                            <w:p w:rsidR="00611ABF" w:rsidRDefault="00611ABF" w:rsidP="00DB1A60">
                              <w:proofErr w:type="gramStart"/>
                              <w:r>
                                <w:rPr>
                                  <w:sz w:val="20"/>
                                </w:rPr>
                                <w:t>edilmesi</w:t>
                              </w:r>
                              <w:proofErr w:type="gramEnd"/>
                            </w:p>
                          </w:txbxContent>
                        </wps:txbx>
                        <wps:bodyPr horzOverflow="overflow" vert="horz" lIns="0" tIns="0" rIns="0" bIns="0" rtlCol="0">
                          <a:noAutofit/>
                        </wps:bodyPr>
                      </wps:wsp>
                      <wps:wsp>
                        <wps:cNvPr id="2167" name="Rectangle 2167"/>
                        <wps:cNvSpPr/>
                        <wps:spPr>
                          <a:xfrm>
                            <a:off x="2299843" y="2998567"/>
                            <a:ext cx="42059" cy="186236"/>
                          </a:xfrm>
                          <a:prstGeom prst="rect">
                            <a:avLst/>
                          </a:prstGeom>
                          <a:ln>
                            <a:noFill/>
                          </a:ln>
                        </wps:spPr>
                        <wps:txbx>
                          <w:txbxContent>
                            <w:p w:rsidR="00611ABF" w:rsidRDefault="00611ABF" w:rsidP="00DB1A60">
                              <w:r>
                                <w:rPr>
                                  <w:sz w:val="20"/>
                                </w:rPr>
                                <w:t xml:space="preserve"> </w:t>
                              </w:r>
                            </w:p>
                          </w:txbxContent>
                        </wps:txbx>
                        <wps:bodyPr horzOverflow="overflow" vert="horz" lIns="0" tIns="0" rIns="0" bIns="0" rtlCol="0">
                          <a:noAutofit/>
                        </wps:bodyPr>
                      </wps:wsp>
                      <wps:wsp>
                        <wps:cNvPr id="2169" name="Shape 2169"/>
                        <wps:cNvSpPr/>
                        <wps:spPr>
                          <a:xfrm>
                            <a:off x="1677035" y="1576095"/>
                            <a:ext cx="287655" cy="223520"/>
                          </a:xfrm>
                          <a:custGeom>
                            <a:avLst/>
                            <a:gdLst/>
                            <a:ahLst/>
                            <a:cxnLst/>
                            <a:rect l="0" t="0" r="0" b="0"/>
                            <a:pathLst>
                              <a:path w="287655" h="223520">
                                <a:moveTo>
                                  <a:pt x="0" y="223520"/>
                                </a:moveTo>
                                <a:lnTo>
                                  <a:pt x="287655" y="223520"/>
                                </a:lnTo>
                                <a:lnTo>
                                  <a:pt x="287655" y="0"/>
                                </a:lnTo>
                                <a:lnTo>
                                  <a:pt x="0" y="0"/>
                                </a:lnTo>
                                <a:close/>
                              </a:path>
                            </a:pathLst>
                          </a:custGeom>
                          <a:noFill/>
                          <a:ln w="9525" cap="flat" cmpd="sng" algn="ctr">
                            <a:solidFill>
                              <a:srgbClr val="000000"/>
                            </a:solidFill>
                            <a:prstDash val="solid"/>
                            <a:miter lim="127000"/>
                          </a:ln>
                          <a:effectLst/>
                        </wps:spPr>
                        <wps:bodyPr/>
                      </wps:wsp>
                      <wps:wsp>
                        <wps:cNvPr id="2170" name="Rectangle 2170"/>
                        <wps:cNvSpPr/>
                        <wps:spPr>
                          <a:xfrm>
                            <a:off x="1781683" y="1587352"/>
                            <a:ext cx="105632" cy="150334"/>
                          </a:xfrm>
                          <a:prstGeom prst="rect">
                            <a:avLst/>
                          </a:prstGeom>
                          <a:ln>
                            <a:noFill/>
                          </a:ln>
                        </wps:spPr>
                        <wps:txbx>
                          <w:txbxContent>
                            <w:p w:rsidR="00611ABF" w:rsidRDefault="00611ABF" w:rsidP="00DB1A60">
                              <w:r>
                                <w:rPr>
                                  <w:b/>
                                  <w:sz w:val="16"/>
                                </w:rPr>
                                <w:t>H</w:t>
                              </w:r>
                            </w:p>
                          </w:txbxContent>
                        </wps:txbx>
                        <wps:bodyPr horzOverflow="overflow" vert="horz" lIns="0" tIns="0" rIns="0" bIns="0" rtlCol="0">
                          <a:noAutofit/>
                        </wps:bodyPr>
                      </wps:wsp>
                      <wps:wsp>
                        <wps:cNvPr id="2171" name="Rectangle 2171"/>
                        <wps:cNvSpPr/>
                        <wps:spPr>
                          <a:xfrm>
                            <a:off x="1860931" y="1587352"/>
                            <a:ext cx="33951" cy="150334"/>
                          </a:xfrm>
                          <a:prstGeom prst="rect">
                            <a:avLst/>
                          </a:prstGeom>
                          <a:ln>
                            <a:noFill/>
                          </a:ln>
                        </wps:spPr>
                        <wps:txbx>
                          <w:txbxContent>
                            <w:p w:rsidR="00611ABF" w:rsidRDefault="00611ABF" w:rsidP="00DB1A60">
                              <w:r>
                                <w:rPr>
                                  <w:b/>
                                  <w:sz w:val="16"/>
                                </w:rPr>
                                <w:t xml:space="preserve"> </w:t>
                              </w:r>
                            </w:p>
                          </w:txbxContent>
                        </wps:txbx>
                        <wps:bodyPr horzOverflow="overflow" vert="horz" lIns="0" tIns="0" rIns="0" bIns="0" rtlCol="0">
                          <a:noAutofit/>
                        </wps:bodyPr>
                      </wps:wsp>
                      <wps:wsp>
                        <wps:cNvPr id="37258" name="Shape 37258"/>
                        <wps:cNvSpPr/>
                        <wps:spPr>
                          <a:xfrm>
                            <a:off x="0" y="2027580"/>
                            <a:ext cx="2966720" cy="425450"/>
                          </a:xfrm>
                          <a:custGeom>
                            <a:avLst/>
                            <a:gdLst/>
                            <a:ahLst/>
                            <a:cxnLst/>
                            <a:rect l="0" t="0" r="0" b="0"/>
                            <a:pathLst>
                              <a:path w="2966720" h="425450">
                                <a:moveTo>
                                  <a:pt x="0" y="0"/>
                                </a:moveTo>
                                <a:lnTo>
                                  <a:pt x="2966720" y="0"/>
                                </a:lnTo>
                                <a:lnTo>
                                  <a:pt x="2966720" y="425450"/>
                                </a:lnTo>
                                <a:lnTo>
                                  <a:pt x="0" y="425450"/>
                                </a:lnTo>
                                <a:lnTo>
                                  <a:pt x="0" y="0"/>
                                </a:lnTo>
                              </a:path>
                            </a:pathLst>
                          </a:custGeom>
                          <a:solidFill>
                            <a:srgbClr val="FFFFFF"/>
                          </a:solidFill>
                          <a:ln w="0" cap="flat">
                            <a:noFill/>
                            <a:miter lim="127000"/>
                          </a:ln>
                          <a:effectLst/>
                        </wps:spPr>
                        <wps:bodyPr/>
                      </wps:wsp>
                      <wps:wsp>
                        <wps:cNvPr id="2173" name="Shape 2173"/>
                        <wps:cNvSpPr/>
                        <wps:spPr>
                          <a:xfrm>
                            <a:off x="0" y="2027580"/>
                            <a:ext cx="2966720" cy="425450"/>
                          </a:xfrm>
                          <a:custGeom>
                            <a:avLst/>
                            <a:gdLst/>
                            <a:ahLst/>
                            <a:cxnLst/>
                            <a:rect l="0" t="0" r="0" b="0"/>
                            <a:pathLst>
                              <a:path w="2966720" h="425450">
                                <a:moveTo>
                                  <a:pt x="0" y="425450"/>
                                </a:moveTo>
                                <a:lnTo>
                                  <a:pt x="2966720" y="425450"/>
                                </a:lnTo>
                                <a:lnTo>
                                  <a:pt x="2966720" y="0"/>
                                </a:lnTo>
                                <a:lnTo>
                                  <a:pt x="0" y="0"/>
                                </a:lnTo>
                                <a:close/>
                              </a:path>
                            </a:pathLst>
                          </a:custGeom>
                          <a:noFill/>
                          <a:ln w="9525" cap="flat" cmpd="sng" algn="ctr">
                            <a:solidFill>
                              <a:srgbClr val="000000"/>
                            </a:solidFill>
                            <a:prstDash val="solid"/>
                            <a:miter lim="127000"/>
                          </a:ln>
                          <a:effectLst/>
                        </wps:spPr>
                        <wps:bodyPr/>
                      </wps:wsp>
                      <wps:wsp>
                        <wps:cNvPr id="2174" name="Rectangle 2174"/>
                        <wps:cNvSpPr/>
                        <wps:spPr>
                          <a:xfrm>
                            <a:off x="1482598" y="2032361"/>
                            <a:ext cx="33951" cy="150334"/>
                          </a:xfrm>
                          <a:prstGeom prst="rect">
                            <a:avLst/>
                          </a:prstGeom>
                          <a:ln>
                            <a:noFill/>
                          </a:ln>
                        </wps:spPr>
                        <wps:txbx>
                          <w:txbxContent>
                            <w:p w:rsidR="00611ABF" w:rsidRDefault="00611ABF" w:rsidP="00DB1A60">
                              <w:r>
                                <w:rPr>
                                  <w:sz w:val="16"/>
                                </w:rPr>
                                <w:t xml:space="preserve"> </w:t>
                              </w:r>
                            </w:p>
                          </w:txbxContent>
                        </wps:txbx>
                        <wps:bodyPr horzOverflow="overflow" vert="horz" lIns="0" tIns="0" rIns="0" bIns="0" rtlCol="0">
                          <a:noAutofit/>
                        </wps:bodyPr>
                      </wps:wsp>
                      <wps:wsp>
                        <wps:cNvPr id="2175" name="Rectangle 2175"/>
                        <wps:cNvSpPr/>
                        <wps:spPr>
                          <a:xfrm>
                            <a:off x="51308" y="2175842"/>
                            <a:ext cx="3844324" cy="153038"/>
                          </a:xfrm>
                          <a:prstGeom prst="rect">
                            <a:avLst/>
                          </a:prstGeom>
                          <a:ln>
                            <a:noFill/>
                          </a:ln>
                        </wps:spPr>
                        <wps:txbx>
                          <w:txbxContent>
                            <w:p w:rsidR="00611ABF" w:rsidRDefault="00611ABF" w:rsidP="00DB1A60">
                              <w:r>
                                <w:rPr>
                                  <w:sz w:val="20"/>
                                </w:rPr>
                                <w:t xml:space="preserve">Ön Koşul Prosedüründe yer alan “Depolama” bölümüne </w:t>
                              </w:r>
                            </w:p>
                          </w:txbxContent>
                        </wps:txbx>
                        <wps:bodyPr horzOverflow="overflow" vert="horz" lIns="0" tIns="0" rIns="0" bIns="0" rtlCol="0">
                          <a:noAutofit/>
                        </wps:bodyPr>
                      </wps:wsp>
                      <wps:wsp>
                        <wps:cNvPr id="2176" name="Rectangle 2176"/>
                        <wps:cNvSpPr/>
                        <wps:spPr>
                          <a:xfrm>
                            <a:off x="196393" y="2326718"/>
                            <a:ext cx="3418017" cy="153038"/>
                          </a:xfrm>
                          <a:prstGeom prst="rect">
                            <a:avLst/>
                          </a:prstGeom>
                          <a:ln>
                            <a:noFill/>
                          </a:ln>
                        </wps:spPr>
                        <wps:txbx>
                          <w:txbxContent>
                            <w:p w:rsidR="00611ABF" w:rsidRDefault="00611ABF" w:rsidP="00DB1A60">
                              <w:proofErr w:type="gramStart"/>
                              <w:r>
                                <w:rPr>
                                  <w:sz w:val="20"/>
                                </w:rPr>
                                <w:t>göre</w:t>
                              </w:r>
                              <w:proofErr w:type="gramEnd"/>
                              <w:r>
                                <w:rPr>
                                  <w:sz w:val="20"/>
                                </w:rPr>
                                <w:t xml:space="preserve"> uygun depolara uygun şekilde yerleştirilmesi.</w:t>
                              </w:r>
                            </w:p>
                          </w:txbxContent>
                        </wps:txbx>
                        <wps:bodyPr horzOverflow="overflow" vert="horz" lIns="0" tIns="0" rIns="0" bIns="0" rtlCol="0">
                          <a:noAutofit/>
                        </wps:bodyPr>
                      </wps:wsp>
                      <wps:wsp>
                        <wps:cNvPr id="2177" name="Rectangle 2177"/>
                        <wps:cNvSpPr/>
                        <wps:spPr>
                          <a:xfrm>
                            <a:off x="2770759" y="2301718"/>
                            <a:ext cx="42058" cy="186236"/>
                          </a:xfrm>
                          <a:prstGeom prst="rect">
                            <a:avLst/>
                          </a:prstGeom>
                          <a:ln>
                            <a:noFill/>
                          </a:ln>
                        </wps:spPr>
                        <wps:txbx>
                          <w:txbxContent>
                            <w:p w:rsidR="00611ABF" w:rsidRDefault="00611ABF" w:rsidP="00DB1A60">
                              <w:r>
                                <w:rPr>
                                  <w:sz w:val="20"/>
                                </w:rPr>
                                <w:t xml:space="preserve"> </w:t>
                              </w:r>
                            </w:p>
                          </w:txbxContent>
                        </wps:txbx>
                        <wps:bodyPr horzOverflow="overflow" vert="horz" lIns="0" tIns="0" rIns="0" bIns="0" rtlCol="0">
                          <a:noAutofit/>
                        </wps:bodyPr>
                      </wps:wsp>
                      <wps:wsp>
                        <wps:cNvPr id="2178" name="Shape 2178"/>
                        <wps:cNvSpPr/>
                        <wps:spPr>
                          <a:xfrm>
                            <a:off x="3455035" y="1134263"/>
                            <a:ext cx="342900" cy="76200"/>
                          </a:xfrm>
                          <a:custGeom>
                            <a:avLst/>
                            <a:gdLst/>
                            <a:ahLst/>
                            <a:cxnLst/>
                            <a:rect l="0" t="0" r="0" b="0"/>
                            <a:pathLst>
                              <a:path w="342900" h="76200">
                                <a:moveTo>
                                  <a:pt x="266700" y="0"/>
                                </a:moveTo>
                                <a:lnTo>
                                  <a:pt x="342900" y="38100"/>
                                </a:lnTo>
                                <a:lnTo>
                                  <a:pt x="266700" y="76200"/>
                                </a:lnTo>
                                <a:lnTo>
                                  <a:pt x="266700" y="42799"/>
                                </a:lnTo>
                                <a:lnTo>
                                  <a:pt x="0" y="42799"/>
                                </a:lnTo>
                                <a:lnTo>
                                  <a:pt x="0" y="33274"/>
                                </a:lnTo>
                                <a:lnTo>
                                  <a:pt x="266700" y="33274"/>
                                </a:lnTo>
                                <a:lnTo>
                                  <a:pt x="266700" y="0"/>
                                </a:lnTo>
                                <a:close/>
                              </a:path>
                            </a:pathLst>
                          </a:custGeom>
                          <a:solidFill>
                            <a:srgbClr val="000000"/>
                          </a:solidFill>
                          <a:ln w="0" cap="flat">
                            <a:noFill/>
                            <a:miter lim="127000"/>
                          </a:ln>
                          <a:effectLst/>
                        </wps:spPr>
                        <wps:bodyPr/>
                      </wps:wsp>
                      <wps:wsp>
                        <wps:cNvPr id="2179" name="Shape 2179"/>
                        <wps:cNvSpPr/>
                        <wps:spPr>
                          <a:xfrm>
                            <a:off x="711835" y="881151"/>
                            <a:ext cx="2743200" cy="685800"/>
                          </a:xfrm>
                          <a:custGeom>
                            <a:avLst/>
                            <a:gdLst/>
                            <a:ahLst/>
                            <a:cxnLst/>
                            <a:rect l="0" t="0" r="0" b="0"/>
                            <a:pathLst>
                              <a:path w="2743200" h="685800">
                                <a:moveTo>
                                  <a:pt x="1371600" y="0"/>
                                </a:moveTo>
                                <a:lnTo>
                                  <a:pt x="2743200" y="342900"/>
                                </a:lnTo>
                                <a:lnTo>
                                  <a:pt x="1371600" y="685800"/>
                                </a:lnTo>
                                <a:lnTo>
                                  <a:pt x="0" y="342900"/>
                                </a:lnTo>
                                <a:lnTo>
                                  <a:pt x="1371600" y="0"/>
                                </a:lnTo>
                                <a:close/>
                              </a:path>
                            </a:pathLst>
                          </a:custGeom>
                          <a:solidFill>
                            <a:srgbClr val="FFFFFF"/>
                          </a:solidFill>
                          <a:ln w="0" cap="flat">
                            <a:noFill/>
                            <a:miter lim="127000"/>
                          </a:ln>
                          <a:effectLst/>
                        </wps:spPr>
                        <wps:bodyPr/>
                      </wps:wsp>
                      <wps:wsp>
                        <wps:cNvPr id="2180" name="Shape 2180"/>
                        <wps:cNvSpPr/>
                        <wps:spPr>
                          <a:xfrm>
                            <a:off x="711835" y="881151"/>
                            <a:ext cx="2743200" cy="685800"/>
                          </a:xfrm>
                          <a:custGeom>
                            <a:avLst/>
                            <a:gdLst/>
                            <a:ahLst/>
                            <a:cxnLst/>
                            <a:rect l="0" t="0" r="0" b="0"/>
                            <a:pathLst>
                              <a:path w="2743200" h="685800">
                                <a:moveTo>
                                  <a:pt x="0" y="342900"/>
                                </a:moveTo>
                                <a:lnTo>
                                  <a:pt x="1371600" y="0"/>
                                </a:lnTo>
                                <a:lnTo>
                                  <a:pt x="2743200" y="342900"/>
                                </a:lnTo>
                                <a:lnTo>
                                  <a:pt x="1371600" y="685800"/>
                                </a:lnTo>
                                <a:close/>
                              </a:path>
                            </a:pathLst>
                          </a:custGeom>
                          <a:noFill/>
                          <a:ln w="9525" cap="flat" cmpd="sng" algn="ctr">
                            <a:solidFill>
                              <a:srgbClr val="000000"/>
                            </a:solidFill>
                            <a:prstDash val="solid"/>
                            <a:miter lim="127000"/>
                          </a:ln>
                          <a:effectLst/>
                        </wps:spPr>
                        <wps:bodyPr/>
                      </wps:wsp>
                      <wps:wsp>
                        <wps:cNvPr id="2181" name="Rectangle 2181"/>
                        <wps:cNvSpPr/>
                        <wps:spPr>
                          <a:xfrm>
                            <a:off x="1491742" y="1082443"/>
                            <a:ext cx="1607297" cy="138287"/>
                          </a:xfrm>
                          <a:prstGeom prst="rect">
                            <a:avLst/>
                          </a:prstGeom>
                          <a:ln>
                            <a:noFill/>
                          </a:ln>
                        </wps:spPr>
                        <wps:txbx>
                          <w:txbxContent>
                            <w:p w:rsidR="00611ABF" w:rsidRDefault="00611ABF" w:rsidP="00DB1A60">
                              <w:r>
                                <w:rPr>
                                  <w:sz w:val="18"/>
                                </w:rPr>
                                <w:t xml:space="preserve">Alınan gıda mamullerinin </w:t>
                              </w:r>
                            </w:p>
                          </w:txbxContent>
                        </wps:txbx>
                        <wps:bodyPr horzOverflow="overflow" vert="horz" lIns="0" tIns="0" rIns="0" bIns="0" rtlCol="0">
                          <a:noAutofit/>
                        </wps:bodyPr>
                      </wps:wsp>
                      <wps:wsp>
                        <wps:cNvPr id="2182" name="Rectangle 2182"/>
                        <wps:cNvSpPr/>
                        <wps:spPr>
                          <a:xfrm>
                            <a:off x="1432306" y="1193965"/>
                            <a:ext cx="1728281" cy="168284"/>
                          </a:xfrm>
                          <a:prstGeom prst="rect">
                            <a:avLst/>
                          </a:prstGeom>
                          <a:ln>
                            <a:noFill/>
                          </a:ln>
                        </wps:spPr>
                        <wps:txbx>
                          <w:txbxContent>
                            <w:p w:rsidR="00611ABF" w:rsidRDefault="00611ABF" w:rsidP="00DB1A60">
                              <w:proofErr w:type="gramStart"/>
                              <w:r>
                                <w:rPr>
                                  <w:sz w:val="18"/>
                                </w:rPr>
                                <w:t>etiketlenmesi</w:t>
                              </w:r>
                              <w:proofErr w:type="gramEnd"/>
                              <w:r>
                                <w:rPr>
                                  <w:sz w:val="18"/>
                                </w:rPr>
                                <w:t xml:space="preserve"> gerekiyor mu?</w:t>
                              </w:r>
                            </w:p>
                          </w:txbxContent>
                        </wps:txbx>
                        <wps:bodyPr horzOverflow="overflow" vert="horz" lIns="0" tIns="0" rIns="0" bIns="0" rtlCol="0">
                          <a:noAutofit/>
                        </wps:bodyPr>
                      </wps:wsp>
                      <wps:wsp>
                        <wps:cNvPr id="2183" name="Rectangle 2183"/>
                        <wps:cNvSpPr/>
                        <wps:spPr>
                          <a:xfrm>
                            <a:off x="2734183" y="1193965"/>
                            <a:ext cx="38005" cy="168284"/>
                          </a:xfrm>
                          <a:prstGeom prst="rect">
                            <a:avLst/>
                          </a:prstGeom>
                          <a:ln>
                            <a:noFill/>
                          </a:ln>
                        </wps:spPr>
                        <wps:txbx>
                          <w:txbxContent>
                            <w:p w:rsidR="00611ABF" w:rsidRDefault="00611ABF" w:rsidP="00DB1A60">
                              <w:r>
                                <w:rPr>
                                  <w:sz w:val="18"/>
                                </w:rPr>
                                <w:t xml:space="preserve"> </w:t>
                              </w:r>
                            </w:p>
                          </w:txbxContent>
                        </wps:txbx>
                        <wps:bodyPr horzOverflow="overflow" vert="horz" lIns="0" tIns="0" rIns="0" bIns="0" rtlCol="0">
                          <a:noAutofit/>
                        </wps:bodyPr>
                      </wps:wsp>
                      <wps:wsp>
                        <wps:cNvPr id="37259" name="Shape 37259"/>
                        <wps:cNvSpPr/>
                        <wps:spPr>
                          <a:xfrm>
                            <a:off x="3340735" y="995451"/>
                            <a:ext cx="228600" cy="114300"/>
                          </a:xfrm>
                          <a:custGeom>
                            <a:avLst/>
                            <a:gdLst/>
                            <a:ahLst/>
                            <a:cxnLst/>
                            <a:rect l="0" t="0" r="0" b="0"/>
                            <a:pathLst>
                              <a:path w="228600" h="114300">
                                <a:moveTo>
                                  <a:pt x="0" y="0"/>
                                </a:moveTo>
                                <a:lnTo>
                                  <a:pt x="228600" y="0"/>
                                </a:lnTo>
                                <a:lnTo>
                                  <a:pt x="228600" y="114300"/>
                                </a:lnTo>
                                <a:lnTo>
                                  <a:pt x="0" y="114300"/>
                                </a:lnTo>
                                <a:lnTo>
                                  <a:pt x="0" y="0"/>
                                </a:lnTo>
                              </a:path>
                            </a:pathLst>
                          </a:custGeom>
                          <a:solidFill>
                            <a:srgbClr val="FFFFFF"/>
                          </a:solidFill>
                          <a:ln w="0" cap="flat">
                            <a:noFill/>
                            <a:miter lim="127000"/>
                          </a:ln>
                          <a:effectLst/>
                        </wps:spPr>
                        <wps:bodyPr/>
                      </wps:wsp>
                      <wps:wsp>
                        <wps:cNvPr id="2185" name="Shape 2185"/>
                        <wps:cNvSpPr/>
                        <wps:spPr>
                          <a:xfrm>
                            <a:off x="3340735" y="995451"/>
                            <a:ext cx="228600" cy="114300"/>
                          </a:xfrm>
                          <a:custGeom>
                            <a:avLst/>
                            <a:gdLst/>
                            <a:ahLst/>
                            <a:cxnLst/>
                            <a:rect l="0" t="0" r="0" b="0"/>
                            <a:pathLst>
                              <a:path w="228600" h="114300">
                                <a:moveTo>
                                  <a:pt x="0" y="114300"/>
                                </a:moveTo>
                                <a:lnTo>
                                  <a:pt x="228600" y="114300"/>
                                </a:lnTo>
                                <a:lnTo>
                                  <a:pt x="228600" y="0"/>
                                </a:lnTo>
                                <a:lnTo>
                                  <a:pt x="0" y="0"/>
                                </a:lnTo>
                                <a:close/>
                              </a:path>
                            </a:pathLst>
                          </a:custGeom>
                          <a:noFill/>
                          <a:ln w="9525" cap="flat" cmpd="sng" algn="ctr">
                            <a:solidFill>
                              <a:srgbClr val="000000"/>
                            </a:solidFill>
                            <a:prstDash val="solid"/>
                            <a:miter lim="127000"/>
                          </a:ln>
                          <a:effectLst/>
                        </wps:spPr>
                        <wps:bodyPr/>
                      </wps:wsp>
                      <wps:wsp>
                        <wps:cNvPr id="2186" name="Rectangle 2186"/>
                        <wps:cNvSpPr/>
                        <wps:spPr>
                          <a:xfrm>
                            <a:off x="3421761" y="1002136"/>
                            <a:ext cx="90580" cy="150334"/>
                          </a:xfrm>
                          <a:prstGeom prst="rect">
                            <a:avLst/>
                          </a:prstGeom>
                          <a:ln>
                            <a:noFill/>
                          </a:ln>
                        </wps:spPr>
                        <wps:txbx>
                          <w:txbxContent>
                            <w:p w:rsidR="00611ABF" w:rsidRDefault="00611ABF" w:rsidP="00DB1A60">
                              <w:r>
                                <w:rPr>
                                  <w:b/>
                                  <w:sz w:val="16"/>
                                </w:rPr>
                                <w:t>E</w:t>
                              </w:r>
                            </w:p>
                          </w:txbxContent>
                        </wps:txbx>
                        <wps:bodyPr horzOverflow="overflow" vert="horz" lIns="0" tIns="0" rIns="0" bIns="0" rtlCol="0">
                          <a:noAutofit/>
                        </wps:bodyPr>
                      </wps:wsp>
                      <wps:wsp>
                        <wps:cNvPr id="2187" name="Rectangle 2187"/>
                        <wps:cNvSpPr/>
                        <wps:spPr>
                          <a:xfrm>
                            <a:off x="3488817" y="1002136"/>
                            <a:ext cx="33951" cy="150334"/>
                          </a:xfrm>
                          <a:prstGeom prst="rect">
                            <a:avLst/>
                          </a:prstGeom>
                          <a:ln>
                            <a:noFill/>
                          </a:ln>
                        </wps:spPr>
                        <wps:txbx>
                          <w:txbxContent>
                            <w:p w:rsidR="00611ABF" w:rsidRDefault="00611ABF" w:rsidP="00DB1A60">
                              <w:r>
                                <w:rPr>
                                  <w:b/>
                                  <w:sz w:val="16"/>
                                </w:rPr>
                                <w:t xml:space="preserve"> </w:t>
                              </w:r>
                            </w:p>
                          </w:txbxContent>
                        </wps:txbx>
                        <wps:bodyPr horzOverflow="overflow" vert="horz" lIns="0" tIns="0" rIns="0" bIns="0" rtlCol="0">
                          <a:noAutofit/>
                        </wps:bodyPr>
                      </wps:wsp>
                      <wps:wsp>
                        <wps:cNvPr id="2189" name="Shape 2189"/>
                        <wps:cNvSpPr/>
                        <wps:spPr>
                          <a:xfrm>
                            <a:off x="264160" y="3382925"/>
                            <a:ext cx="2920365" cy="618871"/>
                          </a:xfrm>
                          <a:custGeom>
                            <a:avLst/>
                            <a:gdLst/>
                            <a:ahLst/>
                            <a:cxnLst/>
                            <a:rect l="0" t="0" r="0" b="0"/>
                            <a:pathLst>
                              <a:path w="2920365" h="618871">
                                <a:moveTo>
                                  <a:pt x="0" y="0"/>
                                </a:moveTo>
                                <a:lnTo>
                                  <a:pt x="2920365" y="0"/>
                                </a:lnTo>
                                <a:lnTo>
                                  <a:pt x="2920365" y="448056"/>
                                </a:lnTo>
                                <a:cubicBezTo>
                                  <a:pt x="1460246" y="448056"/>
                                  <a:pt x="1460246" y="618871"/>
                                  <a:pt x="0" y="521843"/>
                                </a:cubicBezTo>
                                <a:close/>
                              </a:path>
                            </a:pathLst>
                          </a:custGeom>
                          <a:noFill/>
                          <a:ln w="9525" cap="flat" cmpd="sng" algn="ctr">
                            <a:solidFill>
                              <a:srgbClr val="000000"/>
                            </a:solidFill>
                            <a:prstDash val="solid"/>
                            <a:miter lim="127000"/>
                          </a:ln>
                          <a:effectLst/>
                        </wps:spPr>
                        <wps:bodyPr/>
                      </wps:wsp>
                      <wps:wsp>
                        <wps:cNvPr id="2190" name="Rectangle 2190"/>
                        <wps:cNvSpPr/>
                        <wps:spPr>
                          <a:xfrm>
                            <a:off x="1725295" y="3389101"/>
                            <a:ext cx="33951" cy="150334"/>
                          </a:xfrm>
                          <a:prstGeom prst="rect">
                            <a:avLst/>
                          </a:prstGeom>
                          <a:ln>
                            <a:noFill/>
                          </a:ln>
                        </wps:spPr>
                        <wps:txbx>
                          <w:txbxContent>
                            <w:p w:rsidR="00611ABF" w:rsidRDefault="00611ABF" w:rsidP="00DB1A60">
                              <w:r>
                                <w:rPr>
                                  <w:sz w:val="16"/>
                                </w:rPr>
                                <w:t xml:space="preserve"> </w:t>
                              </w:r>
                            </w:p>
                          </w:txbxContent>
                        </wps:txbx>
                        <wps:bodyPr horzOverflow="overflow" vert="horz" lIns="0" tIns="0" rIns="0" bIns="0" rtlCol="0">
                          <a:noAutofit/>
                        </wps:bodyPr>
                      </wps:wsp>
                      <wps:wsp>
                        <wps:cNvPr id="2191" name="Rectangle 2191"/>
                        <wps:cNvSpPr/>
                        <wps:spPr>
                          <a:xfrm>
                            <a:off x="1751203" y="3389101"/>
                            <a:ext cx="33951" cy="150334"/>
                          </a:xfrm>
                          <a:prstGeom prst="rect">
                            <a:avLst/>
                          </a:prstGeom>
                          <a:ln>
                            <a:noFill/>
                          </a:ln>
                        </wps:spPr>
                        <wps:txbx>
                          <w:txbxContent>
                            <w:p w:rsidR="00611ABF" w:rsidRDefault="00611ABF" w:rsidP="00DB1A60">
                              <w:r>
                                <w:rPr>
                                  <w:sz w:val="16"/>
                                </w:rPr>
                                <w:t xml:space="preserve"> </w:t>
                              </w:r>
                            </w:p>
                          </w:txbxContent>
                        </wps:txbx>
                        <wps:bodyPr horzOverflow="overflow" vert="horz" lIns="0" tIns="0" rIns="0" bIns="0" rtlCol="0">
                          <a:noAutofit/>
                        </wps:bodyPr>
                      </wps:wsp>
                      <wps:wsp>
                        <wps:cNvPr id="2192" name="Rectangle 2192"/>
                        <wps:cNvSpPr/>
                        <wps:spPr>
                          <a:xfrm>
                            <a:off x="332029" y="3531059"/>
                            <a:ext cx="2140109" cy="153037"/>
                          </a:xfrm>
                          <a:prstGeom prst="rect">
                            <a:avLst/>
                          </a:prstGeom>
                          <a:ln>
                            <a:noFill/>
                          </a:ln>
                        </wps:spPr>
                        <wps:txbx>
                          <w:txbxContent>
                            <w:p w:rsidR="00611ABF" w:rsidRDefault="00611ABF" w:rsidP="00DB1A60">
                              <w:r>
                                <w:rPr>
                                  <w:sz w:val="20"/>
                                </w:rPr>
                                <w:t xml:space="preserve">Tüm depoların sıcaklık ve nem </w:t>
                              </w:r>
                            </w:p>
                          </w:txbxContent>
                        </wps:txbx>
                        <wps:bodyPr horzOverflow="overflow" vert="horz" lIns="0" tIns="0" rIns="0" bIns="0" rtlCol="0">
                          <a:noAutofit/>
                        </wps:bodyPr>
                      </wps:wsp>
                      <wps:wsp>
                        <wps:cNvPr id="2193" name="Rectangle 2193"/>
                        <wps:cNvSpPr/>
                        <wps:spPr>
                          <a:xfrm>
                            <a:off x="1943227" y="3531059"/>
                            <a:ext cx="1601759" cy="153037"/>
                          </a:xfrm>
                          <a:prstGeom prst="rect">
                            <a:avLst/>
                          </a:prstGeom>
                          <a:ln>
                            <a:noFill/>
                          </a:ln>
                        </wps:spPr>
                        <wps:txbx>
                          <w:txbxContent>
                            <w:p w:rsidR="00611ABF" w:rsidRDefault="00611ABF" w:rsidP="00DB1A60">
                              <w:proofErr w:type="gramStart"/>
                              <w:r>
                                <w:rPr>
                                  <w:sz w:val="20"/>
                                </w:rPr>
                                <w:t>ölçümlerinin</w:t>
                              </w:r>
                              <w:proofErr w:type="gramEnd"/>
                              <w:r>
                                <w:rPr>
                                  <w:sz w:val="20"/>
                                </w:rPr>
                                <w:t xml:space="preserve"> yapılması </w:t>
                              </w:r>
                            </w:p>
                          </w:txbxContent>
                        </wps:txbx>
                        <wps:bodyPr horzOverflow="overflow" vert="horz" lIns="0" tIns="0" rIns="0" bIns="0" rtlCol="0">
                          <a:noAutofit/>
                        </wps:bodyPr>
                      </wps:wsp>
                      <wps:wsp>
                        <wps:cNvPr id="2194" name="Rectangle 2194"/>
                        <wps:cNvSpPr/>
                        <wps:spPr>
                          <a:xfrm>
                            <a:off x="827278" y="3681935"/>
                            <a:ext cx="2383881" cy="153037"/>
                          </a:xfrm>
                          <a:prstGeom prst="rect">
                            <a:avLst/>
                          </a:prstGeom>
                          <a:ln>
                            <a:noFill/>
                          </a:ln>
                        </wps:spPr>
                        <wps:txbx>
                          <w:txbxContent>
                            <w:p w:rsidR="00611ABF" w:rsidRDefault="00611ABF" w:rsidP="00DB1A60">
                              <w:proofErr w:type="gramStart"/>
                              <w:r>
                                <w:rPr>
                                  <w:sz w:val="20"/>
                                </w:rPr>
                                <w:t>ve</w:t>
                              </w:r>
                              <w:proofErr w:type="gramEnd"/>
                              <w:r>
                                <w:rPr>
                                  <w:sz w:val="20"/>
                                </w:rPr>
                                <w:t xml:space="preserve"> bilgisayar ortamında saklanması</w:t>
                              </w:r>
                            </w:p>
                          </w:txbxContent>
                        </wps:txbx>
                        <wps:bodyPr horzOverflow="overflow" vert="horz" lIns="0" tIns="0" rIns="0" bIns="0" rtlCol="0">
                          <a:noAutofit/>
                        </wps:bodyPr>
                      </wps:wsp>
                      <wps:wsp>
                        <wps:cNvPr id="2195" name="Rectangle 2195"/>
                        <wps:cNvSpPr/>
                        <wps:spPr>
                          <a:xfrm>
                            <a:off x="2622931" y="3656935"/>
                            <a:ext cx="42059" cy="186236"/>
                          </a:xfrm>
                          <a:prstGeom prst="rect">
                            <a:avLst/>
                          </a:prstGeom>
                          <a:ln>
                            <a:noFill/>
                          </a:ln>
                        </wps:spPr>
                        <wps:txbx>
                          <w:txbxContent>
                            <w:p w:rsidR="00611ABF" w:rsidRDefault="00611ABF" w:rsidP="00DB1A60">
                              <w:r>
                                <w:rPr>
                                  <w:sz w:val="20"/>
                                </w:rPr>
                                <w:t xml:space="preserve"> </w:t>
                              </w:r>
                            </w:p>
                          </w:txbxContent>
                        </wps:txbx>
                        <wps:bodyPr horzOverflow="overflow" vert="horz" lIns="0" tIns="0" rIns="0" bIns="0" rtlCol="0">
                          <a:noAutofit/>
                        </wps:bodyPr>
                      </wps:wsp>
                      <wps:wsp>
                        <wps:cNvPr id="2196" name="Shape 2196"/>
                        <wps:cNvSpPr/>
                        <wps:spPr>
                          <a:xfrm>
                            <a:off x="2042160" y="3134258"/>
                            <a:ext cx="76200" cy="248285"/>
                          </a:xfrm>
                          <a:custGeom>
                            <a:avLst/>
                            <a:gdLst/>
                            <a:ahLst/>
                            <a:cxnLst/>
                            <a:rect l="0" t="0" r="0" b="0"/>
                            <a:pathLst>
                              <a:path w="76200" h="248285">
                                <a:moveTo>
                                  <a:pt x="33401" y="0"/>
                                </a:moveTo>
                                <a:lnTo>
                                  <a:pt x="42926" y="0"/>
                                </a:lnTo>
                                <a:lnTo>
                                  <a:pt x="42926" y="172085"/>
                                </a:lnTo>
                                <a:lnTo>
                                  <a:pt x="76200" y="172085"/>
                                </a:lnTo>
                                <a:lnTo>
                                  <a:pt x="38100" y="248285"/>
                                </a:lnTo>
                                <a:lnTo>
                                  <a:pt x="0" y="172085"/>
                                </a:lnTo>
                                <a:lnTo>
                                  <a:pt x="33401" y="172085"/>
                                </a:lnTo>
                                <a:lnTo>
                                  <a:pt x="33401" y="0"/>
                                </a:lnTo>
                                <a:close/>
                              </a:path>
                            </a:pathLst>
                          </a:custGeom>
                          <a:solidFill>
                            <a:srgbClr val="000000"/>
                          </a:solidFill>
                          <a:ln w="0" cap="flat">
                            <a:noFill/>
                            <a:miter lim="127000"/>
                          </a:ln>
                          <a:effectLst/>
                        </wps:spPr>
                        <wps:bodyPr/>
                      </wps:wsp>
                      <wps:wsp>
                        <wps:cNvPr id="2197" name="Shape 2197"/>
                        <wps:cNvSpPr/>
                        <wps:spPr>
                          <a:xfrm>
                            <a:off x="4709795" y="1346606"/>
                            <a:ext cx="0" cy="755015"/>
                          </a:xfrm>
                          <a:custGeom>
                            <a:avLst/>
                            <a:gdLst/>
                            <a:ahLst/>
                            <a:cxnLst/>
                            <a:rect l="0" t="0" r="0" b="0"/>
                            <a:pathLst>
                              <a:path h="755015">
                                <a:moveTo>
                                  <a:pt x="0" y="0"/>
                                </a:moveTo>
                                <a:lnTo>
                                  <a:pt x="0" y="755015"/>
                                </a:lnTo>
                              </a:path>
                            </a:pathLst>
                          </a:custGeom>
                          <a:noFill/>
                          <a:ln w="9525" cap="flat" cmpd="sng" algn="ctr">
                            <a:solidFill>
                              <a:srgbClr val="000000"/>
                            </a:solidFill>
                            <a:prstDash val="solid"/>
                            <a:round/>
                          </a:ln>
                          <a:effectLst/>
                        </wps:spPr>
                        <wps:bodyPr/>
                      </wps:wsp>
                      <wps:wsp>
                        <wps:cNvPr id="2198" name="Shape 2198"/>
                        <wps:cNvSpPr/>
                        <wps:spPr>
                          <a:xfrm>
                            <a:off x="2883535" y="2065680"/>
                            <a:ext cx="1828800" cy="76200"/>
                          </a:xfrm>
                          <a:custGeom>
                            <a:avLst/>
                            <a:gdLst/>
                            <a:ahLst/>
                            <a:cxnLst/>
                            <a:rect l="0" t="0" r="0" b="0"/>
                            <a:pathLst>
                              <a:path w="1828800" h="76200">
                                <a:moveTo>
                                  <a:pt x="76200" y="0"/>
                                </a:moveTo>
                                <a:lnTo>
                                  <a:pt x="76200" y="33401"/>
                                </a:lnTo>
                                <a:lnTo>
                                  <a:pt x="1828800" y="33401"/>
                                </a:lnTo>
                                <a:lnTo>
                                  <a:pt x="1828800" y="42926"/>
                                </a:lnTo>
                                <a:lnTo>
                                  <a:pt x="76200" y="42926"/>
                                </a:lnTo>
                                <a:lnTo>
                                  <a:pt x="76200" y="76200"/>
                                </a:lnTo>
                                <a:lnTo>
                                  <a:pt x="0" y="38100"/>
                                </a:lnTo>
                                <a:lnTo>
                                  <a:pt x="76200" y="0"/>
                                </a:lnTo>
                                <a:close/>
                              </a:path>
                            </a:pathLst>
                          </a:custGeom>
                          <a:solidFill>
                            <a:srgbClr val="000000"/>
                          </a:solidFill>
                          <a:ln w="0" cap="flat">
                            <a:noFill/>
                            <a:round/>
                          </a:ln>
                          <a:effectLst/>
                        </wps:spPr>
                        <wps:bodyPr/>
                      </wps:wsp>
                      <wps:wsp>
                        <wps:cNvPr id="37260" name="Shape 37260"/>
                        <wps:cNvSpPr/>
                        <wps:spPr>
                          <a:xfrm>
                            <a:off x="3796030" y="879246"/>
                            <a:ext cx="2402840" cy="571500"/>
                          </a:xfrm>
                          <a:custGeom>
                            <a:avLst/>
                            <a:gdLst/>
                            <a:ahLst/>
                            <a:cxnLst/>
                            <a:rect l="0" t="0" r="0" b="0"/>
                            <a:pathLst>
                              <a:path w="2402840" h="571500">
                                <a:moveTo>
                                  <a:pt x="0" y="0"/>
                                </a:moveTo>
                                <a:lnTo>
                                  <a:pt x="2402840" y="0"/>
                                </a:lnTo>
                                <a:lnTo>
                                  <a:pt x="2402840" y="571500"/>
                                </a:lnTo>
                                <a:lnTo>
                                  <a:pt x="0" y="571500"/>
                                </a:lnTo>
                                <a:lnTo>
                                  <a:pt x="0" y="0"/>
                                </a:lnTo>
                              </a:path>
                            </a:pathLst>
                          </a:custGeom>
                          <a:solidFill>
                            <a:srgbClr val="FFFFFF"/>
                          </a:solidFill>
                          <a:ln w="0" cap="flat">
                            <a:noFill/>
                            <a:round/>
                          </a:ln>
                          <a:effectLst/>
                        </wps:spPr>
                        <wps:bodyPr/>
                      </wps:wsp>
                      <wps:wsp>
                        <wps:cNvPr id="2200" name="Shape 2200"/>
                        <wps:cNvSpPr/>
                        <wps:spPr>
                          <a:xfrm>
                            <a:off x="3796030" y="879246"/>
                            <a:ext cx="2402840" cy="571500"/>
                          </a:xfrm>
                          <a:custGeom>
                            <a:avLst/>
                            <a:gdLst/>
                            <a:ahLst/>
                            <a:cxnLst/>
                            <a:rect l="0" t="0" r="0" b="0"/>
                            <a:pathLst>
                              <a:path w="2402840" h="571500">
                                <a:moveTo>
                                  <a:pt x="0" y="571500"/>
                                </a:moveTo>
                                <a:lnTo>
                                  <a:pt x="2402840" y="571500"/>
                                </a:lnTo>
                                <a:lnTo>
                                  <a:pt x="2402840" y="0"/>
                                </a:lnTo>
                                <a:lnTo>
                                  <a:pt x="0" y="0"/>
                                </a:lnTo>
                                <a:close/>
                              </a:path>
                            </a:pathLst>
                          </a:custGeom>
                          <a:noFill/>
                          <a:ln w="9525" cap="flat" cmpd="sng" algn="ctr">
                            <a:solidFill>
                              <a:srgbClr val="000000"/>
                            </a:solidFill>
                            <a:prstDash val="solid"/>
                            <a:miter lim="101600"/>
                          </a:ln>
                          <a:effectLst/>
                        </wps:spPr>
                        <wps:bodyPr/>
                      </wps:wsp>
                      <wps:wsp>
                        <wps:cNvPr id="2201" name="Rectangle 2201"/>
                        <wps:cNvSpPr/>
                        <wps:spPr>
                          <a:xfrm>
                            <a:off x="3891153" y="910921"/>
                            <a:ext cx="2983973" cy="153038"/>
                          </a:xfrm>
                          <a:prstGeom prst="rect">
                            <a:avLst/>
                          </a:prstGeom>
                          <a:ln>
                            <a:noFill/>
                          </a:ln>
                        </wps:spPr>
                        <wps:txbx>
                          <w:txbxContent>
                            <w:p w:rsidR="00611ABF" w:rsidRDefault="00611ABF" w:rsidP="00DB1A60">
                              <w:r>
                                <w:rPr>
                                  <w:sz w:val="20"/>
                                </w:rPr>
                                <w:t xml:space="preserve">Gıda mamullerinin Ön Koşul Prosedüründe </w:t>
                              </w:r>
                            </w:p>
                          </w:txbxContent>
                        </wps:txbx>
                        <wps:bodyPr horzOverflow="overflow" vert="horz" lIns="0" tIns="0" rIns="0" bIns="0" rtlCol="0">
                          <a:noAutofit/>
                        </wps:bodyPr>
                      </wps:wsp>
                      <wps:wsp>
                        <wps:cNvPr id="2202" name="Rectangle 2202"/>
                        <wps:cNvSpPr/>
                        <wps:spPr>
                          <a:xfrm>
                            <a:off x="4052697" y="1057225"/>
                            <a:ext cx="2552788" cy="153038"/>
                          </a:xfrm>
                          <a:prstGeom prst="rect">
                            <a:avLst/>
                          </a:prstGeom>
                          <a:ln>
                            <a:noFill/>
                          </a:ln>
                        </wps:spPr>
                        <wps:txbx>
                          <w:txbxContent>
                            <w:p w:rsidR="00611ABF" w:rsidRDefault="00611ABF" w:rsidP="00DB1A60">
                              <w:proofErr w:type="gramStart"/>
                              <w:r>
                                <w:rPr>
                                  <w:sz w:val="20"/>
                                </w:rPr>
                                <w:t>yer</w:t>
                              </w:r>
                              <w:proofErr w:type="gramEnd"/>
                              <w:r>
                                <w:rPr>
                                  <w:sz w:val="20"/>
                                </w:rPr>
                                <w:t xml:space="preserve"> alan “Etiketleme” esaslarına göre </w:t>
                              </w:r>
                            </w:p>
                          </w:txbxContent>
                        </wps:txbx>
                        <wps:bodyPr horzOverflow="overflow" vert="horz" lIns="0" tIns="0" rIns="0" bIns="0" rtlCol="0">
                          <a:noAutofit/>
                        </wps:bodyPr>
                      </wps:wsp>
                      <wps:wsp>
                        <wps:cNvPr id="2203" name="Rectangle 2203"/>
                        <wps:cNvSpPr/>
                        <wps:spPr>
                          <a:xfrm>
                            <a:off x="4644390" y="1180054"/>
                            <a:ext cx="940094" cy="186236"/>
                          </a:xfrm>
                          <a:prstGeom prst="rect">
                            <a:avLst/>
                          </a:prstGeom>
                          <a:ln>
                            <a:noFill/>
                          </a:ln>
                        </wps:spPr>
                        <wps:txbx>
                          <w:txbxContent>
                            <w:p w:rsidR="00611ABF" w:rsidRDefault="00611ABF" w:rsidP="00DB1A60">
                              <w:proofErr w:type="gramStart"/>
                              <w:r>
                                <w:rPr>
                                  <w:sz w:val="20"/>
                                </w:rPr>
                                <w:t>etiketlenmesi</w:t>
                              </w:r>
                              <w:proofErr w:type="gramEnd"/>
                              <w:r>
                                <w:rPr>
                                  <w:sz w:val="20"/>
                                </w:rPr>
                                <w:t>.</w:t>
                              </w:r>
                            </w:p>
                          </w:txbxContent>
                        </wps:txbx>
                        <wps:bodyPr horzOverflow="overflow" vert="horz" lIns="0" tIns="0" rIns="0" bIns="0" rtlCol="0">
                          <a:noAutofit/>
                        </wps:bodyPr>
                      </wps:wsp>
                      <wps:wsp>
                        <wps:cNvPr id="2204" name="Rectangle 2204"/>
                        <wps:cNvSpPr/>
                        <wps:spPr>
                          <a:xfrm>
                            <a:off x="5353050" y="1180054"/>
                            <a:ext cx="42058" cy="186236"/>
                          </a:xfrm>
                          <a:prstGeom prst="rect">
                            <a:avLst/>
                          </a:prstGeom>
                          <a:ln>
                            <a:noFill/>
                          </a:ln>
                        </wps:spPr>
                        <wps:txbx>
                          <w:txbxContent>
                            <w:p w:rsidR="00611ABF" w:rsidRDefault="00611ABF" w:rsidP="00DB1A60">
                              <w:r>
                                <w:rPr>
                                  <w:sz w:val="20"/>
                                </w:rPr>
                                <w:t xml:space="preserve"> </w:t>
                              </w:r>
                            </w:p>
                          </w:txbxContent>
                        </wps:txbx>
                        <wps:bodyPr horzOverflow="overflow" vert="horz" lIns="0" tIns="0" rIns="0" bIns="0" rtlCol="0">
                          <a:noAutofit/>
                        </wps:bodyPr>
                      </wps:wsp>
                      <wps:wsp>
                        <wps:cNvPr id="2205" name="Shape 2205"/>
                        <wps:cNvSpPr/>
                        <wps:spPr>
                          <a:xfrm>
                            <a:off x="2042160" y="1578635"/>
                            <a:ext cx="76200" cy="452120"/>
                          </a:xfrm>
                          <a:custGeom>
                            <a:avLst/>
                            <a:gdLst/>
                            <a:ahLst/>
                            <a:cxnLst/>
                            <a:rect l="0" t="0" r="0" b="0"/>
                            <a:pathLst>
                              <a:path w="76200" h="452120">
                                <a:moveTo>
                                  <a:pt x="33401" y="0"/>
                                </a:moveTo>
                                <a:lnTo>
                                  <a:pt x="42926" y="0"/>
                                </a:lnTo>
                                <a:lnTo>
                                  <a:pt x="42926" y="375920"/>
                                </a:lnTo>
                                <a:lnTo>
                                  <a:pt x="76200" y="375920"/>
                                </a:lnTo>
                                <a:lnTo>
                                  <a:pt x="38100" y="452120"/>
                                </a:lnTo>
                                <a:lnTo>
                                  <a:pt x="0" y="375920"/>
                                </a:lnTo>
                                <a:lnTo>
                                  <a:pt x="33401" y="375920"/>
                                </a:lnTo>
                                <a:lnTo>
                                  <a:pt x="33401" y="0"/>
                                </a:lnTo>
                                <a:close/>
                              </a:path>
                            </a:pathLst>
                          </a:custGeom>
                          <a:solidFill>
                            <a:srgbClr val="000000"/>
                          </a:solidFill>
                          <a:ln w="0" cap="flat">
                            <a:noFill/>
                            <a:miter lim="101600"/>
                          </a:ln>
                          <a:effectLst/>
                        </wps:spPr>
                        <wps:bodyPr/>
                      </wps:wsp>
                      <wps:wsp>
                        <wps:cNvPr id="2206" name="Shape 2206"/>
                        <wps:cNvSpPr/>
                        <wps:spPr>
                          <a:xfrm>
                            <a:off x="4380865" y="6605550"/>
                            <a:ext cx="457200" cy="76200"/>
                          </a:xfrm>
                          <a:custGeom>
                            <a:avLst/>
                            <a:gdLst/>
                            <a:ahLst/>
                            <a:cxnLst/>
                            <a:rect l="0" t="0" r="0" b="0"/>
                            <a:pathLst>
                              <a:path w="457200" h="76200">
                                <a:moveTo>
                                  <a:pt x="76200" y="0"/>
                                </a:moveTo>
                                <a:lnTo>
                                  <a:pt x="76200" y="33274"/>
                                </a:lnTo>
                                <a:lnTo>
                                  <a:pt x="457200" y="33274"/>
                                </a:lnTo>
                                <a:lnTo>
                                  <a:pt x="457200" y="42799"/>
                                </a:lnTo>
                                <a:lnTo>
                                  <a:pt x="76200" y="42799"/>
                                </a:lnTo>
                                <a:lnTo>
                                  <a:pt x="76200" y="76200"/>
                                </a:lnTo>
                                <a:lnTo>
                                  <a:pt x="0" y="38100"/>
                                </a:lnTo>
                                <a:lnTo>
                                  <a:pt x="76200" y="0"/>
                                </a:lnTo>
                                <a:close/>
                              </a:path>
                            </a:pathLst>
                          </a:custGeom>
                          <a:solidFill>
                            <a:srgbClr val="000000"/>
                          </a:solidFill>
                          <a:ln w="0" cap="flat">
                            <a:noFill/>
                            <a:miter lim="101600"/>
                          </a:ln>
                          <a:effectLst/>
                        </wps:spPr>
                        <wps:bodyPr/>
                      </wps:wsp>
                      <wps:wsp>
                        <wps:cNvPr id="2208" name="Shape 2208"/>
                        <wps:cNvSpPr/>
                        <wps:spPr>
                          <a:xfrm>
                            <a:off x="2651125" y="6471564"/>
                            <a:ext cx="1714500" cy="344170"/>
                          </a:xfrm>
                          <a:custGeom>
                            <a:avLst/>
                            <a:gdLst/>
                            <a:ahLst/>
                            <a:cxnLst/>
                            <a:rect l="0" t="0" r="0" b="0"/>
                            <a:pathLst>
                              <a:path w="1714500" h="344170">
                                <a:moveTo>
                                  <a:pt x="0" y="57404"/>
                                </a:moveTo>
                                <a:cubicBezTo>
                                  <a:pt x="0" y="25654"/>
                                  <a:pt x="25654" y="0"/>
                                  <a:pt x="57404" y="0"/>
                                </a:cubicBezTo>
                                <a:lnTo>
                                  <a:pt x="1657096" y="0"/>
                                </a:lnTo>
                                <a:cubicBezTo>
                                  <a:pt x="1688846" y="0"/>
                                  <a:pt x="1714500" y="25654"/>
                                  <a:pt x="1714500" y="57404"/>
                                </a:cubicBezTo>
                                <a:lnTo>
                                  <a:pt x="1714500" y="286766"/>
                                </a:lnTo>
                                <a:cubicBezTo>
                                  <a:pt x="1714500" y="318516"/>
                                  <a:pt x="1688846" y="344170"/>
                                  <a:pt x="1657096" y="344170"/>
                                </a:cubicBezTo>
                                <a:lnTo>
                                  <a:pt x="57404" y="344170"/>
                                </a:lnTo>
                                <a:cubicBezTo>
                                  <a:pt x="25654" y="344170"/>
                                  <a:pt x="0" y="318516"/>
                                  <a:pt x="0" y="286766"/>
                                </a:cubicBezTo>
                                <a:close/>
                              </a:path>
                            </a:pathLst>
                          </a:custGeom>
                          <a:noFill/>
                          <a:ln w="9525" cap="flat" cmpd="sng" algn="ctr">
                            <a:solidFill>
                              <a:srgbClr val="000000"/>
                            </a:solidFill>
                            <a:prstDash val="solid"/>
                            <a:miter lim="101600"/>
                          </a:ln>
                          <a:effectLst/>
                        </wps:spPr>
                        <wps:bodyPr/>
                      </wps:wsp>
                      <wps:wsp>
                        <wps:cNvPr id="2209" name="Rectangle 2209"/>
                        <wps:cNvSpPr/>
                        <wps:spPr>
                          <a:xfrm>
                            <a:off x="2900299" y="6571693"/>
                            <a:ext cx="1615891" cy="153038"/>
                          </a:xfrm>
                          <a:prstGeom prst="rect">
                            <a:avLst/>
                          </a:prstGeom>
                          <a:ln>
                            <a:noFill/>
                          </a:ln>
                        </wps:spPr>
                        <wps:txbx>
                          <w:txbxContent>
                            <w:p w:rsidR="00611ABF" w:rsidRDefault="00611ABF" w:rsidP="00DB1A60">
                              <w:r>
                                <w:rPr>
                                  <w:sz w:val="20"/>
                                </w:rPr>
                                <w:t>İşlemin Sonlandırılması</w:t>
                              </w:r>
                            </w:p>
                          </w:txbxContent>
                        </wps:txbx>
                        <wps:bodyPr horzOverflow="overflow" vert="horz" lIns="0" tIns="0" rIns="0" bIns="0" rtlCol="0">
                          <a:noAutofit/>
                        </wps:bodyPr>
                      </wps:wsp>
                      <wps:wsp>
                        <wps:cNvPr id="2210" name="Rectangle 2210"/>
                        <wps:cNvSpPr/>
                        <wps:spPr>
                          <a:xfrm>
                            <a:off x="4118229" y="6546693"/>
                            <a:ext cx="42058" cy="186236"/>
                          </a:xfrm>
                          <a:prstGeom prst="rect">
                            <a:avLst/>
                          </a:prstGeom>
                          <a:ln>
                            <a:noFill/>
                          </a:ln>
                        </wps:spPr>
                        <wps:txbx>
                          <w:txbxContent>
                            <w:p w:rsidR="00611ABF" w:rsidRDefault="00611ABF" w:rsidP="00DB1A60">
                              <w:r>
                                <w:rPr>
                                  <w:sz w:val="20"/>
                                </w:rPr>
                                <w:t xml:space="preserve"> </w:t>
                              </w:r>
                            </w:p>
                          </w:txbxContent>
                        </wps:txbx>
                        <wps:bodyPr horzOverflow="overflow" vert="horz" lIns="0" tIns="0" rIns="0" bIns="0" rtlCol="0">
                          <a:noAutofit/>
                        </wps:bodyPr>
                      </wps:wsp>
                      <wps:wsp>
                        <wps:cNvPr id="2211" name="Shape 2211"/>
                        <wps:cNvSpPr/>
                        <wps:spPr>
                          <a:xfrm>
                            <a:off x="4826000" y="5317261"/>
                            <a:ext cx="0" cy="1371600"/>
                          </a:xfrm>
                          <a:custGeom>
                            <a:avLst/>
                            <a:gdLst/>
                            <a:ahLst/>
                            <a:cxnLst/>
                            <a:rect l="0" t="0" r="0" b="0"/>
                            <a:pathLst>
                              <a:path h="1371600">
                                <a:moveTo>
                                  <a:pt x="0" y="0"/>
                                </a:moveTo>
                                <a:lnTo>
                                  <a:pt x="0" y="1371600"/>
                                </a:lnTo>
                              </a:path>
                            </a:pathLst>
                          </a:custGeom>
                          <a:noFill/>
                          <a:ln w="9525" cap="flat" cmpd="sng" algn="ctr">
                            <a:solidFill>
                              <a:srgbClr val="000000"/>
                            </a:solidFill>
                            <a:prstDash val="solid"/>
                            <a:round/>
                          </a:ln>
                          <a:effectLst/>
                        </wps:spPr>
                        <wps:bodyPr/>
                      </wps:wsp>
                      <wps:wsp>
                        <wps:cNvPr id="2212" name="Shape 2212"/>
                        <wps:cNvSpPr/>
                        <wps:spPr>
                          <a:xfrm>
                            <a:off x="3569335" y="5101107"/>
                            <a:ext cx="342900" cy="76200"/>
                          </a:xfrm>
                          <a:custGeom>
                            <a:avLst/>
                            <a:gdLst/>
                            <a:ahLst/>
                            <a:cxnLst/>
                            <a:rect l="0" t="0" r="0" b="0"/>
                            <a:pathLst>
                              <a:path w="342900" h="76200">
                                <a:moveTo>
                                  <a:pt x="266700" y="0"/>
                                </a:moveTo>
                                <a:lnTo>
                                  <a:pt x="342900" y="38100"/>
                                </a:lnTo>
                                <a:lnTo>
                                  <a:pt x="266700" y="76200"/>
                                </a:lnTo>
                                <a:lnTo>
                                  <a:pt x="266700" y="42799"/>
                                </a:lnTo>
                                <a:lnTo>
                                  <a:pt x="0" y="42799"/>
                                </a:lnTo>
                                <a:lnTo>
                                  <a:pt x="0" y="33274"/>
                                </a:lnTo>
                                <a:lnTo>
                                  <a:pt x="266700" y="33274"/>
                                </a:lnTo>
                                <a:lnTo>
                                  <a:pt x="266700" y="0"/>
                                </a:lnTo>
                                <a:close/>
                              </a:path>
                            </a:pathLst>
                          </a:custGeom>
                          <a:solidFill>
                            <a:srgbClr val="000000"/>
                          </a:solidFill>
                          <a:ln w="0" cap="flat">
                            <a:noFill/>
                            <a:round/>
                          </a:ln>
                          <a:effectLst/>
                        </wps:spPr>
                        <wps:bodyPr/>
                      </wps:wsp>
                      <wps:wsp>
                        <wps:cNvPr id="2213" name="Shape 2213"/>
                        <wps:cNvSpPr/>
                        <wps:spPr>
                          <a:xfrm>
                            <a:off x="597535" y="4847997"/>
                            <a:ext cx="2971800" cy="685800"/>
                          </a:xfrm>
                          <a:custGeom>
                            <a:avLst/>
                            <a:gdLst/>
                            <a:ahLst/>
                            <a:cxnLst/>
                            <a:rect l="0" t="0" r="0" b="0"/>
                            <a:pathLst>
                              <a:path w="2971800" h="685800">
                                <a:moveTo>
                                  <a:pt x="1485900" y="0"/>
                                </a:moveTo>
                                <a:lnTo>
                                  <a:pt x="2971800" y="342900"/>
                                </a:lnTo>
                                <a:lnTo>
                                  <a:pt x="1485900" y="685800"/>
                                </a:lnTo>
                                <a:lnTo>
                                  <a:pt x="0" y="342900"/>
                                </a:lnTo>
                                <a:lnTo>
                                  <a:pt x="1485900" y="0"/>
                                </a:lnTo>
                                <a:close/>
                              </a:path>
                            </a:pathLst>
                          </a:custGeom>
                          <a:solidFill>
                            <a:srgbClr val="FFFFFF"/>
                          </a:solidFill>
                          <a:ln w="0" cap="flat">
                            <a:noFill/>
                            <a:round/>
                          </a:ln>
                          <a:effectLst/>
                        </wps:spPr>
                        <wps:bodyPr/>
                      </wps:wsp>
                      <wps:wsp>
                        <wps:cNvPr id="2214" name="Shape 2214"/>
                        <wps:cNvSpPr/>
                        <wps:spPr>
                          <a:xfrm>
                            <a:off x="597535" y="4847997"/>
                            <a:ext cx="2971800" cy="685800"/>
                          </a:xfrm>
                          <a:custGeom>
                            <a:avLst/>
                            <a:gdLst/>
                            <a:ahLst/>
                            <a:cxnLst/>
                            <a:rect l="0" t="0" r="0" b="0"/>
                            <a:pathLst>
                              <a:path w="2971800" h="685800">
                                <a:moveTo>
                                  <a:pt x="0" y="342900"/>
                                </a:moveTo>
                                <a:lnTo>
                                  <a:pt x="1485900" y="0"/>
                                </a:lnTo>
                                <a:lnTo>
                                  <a:pt x="2971800" y="342900"/>
                                </a:lnTo>
                                <a:lnTo>
                                  <a:pt x="1485900" y="685800"/>
                                </a:lnTo>
                                <a:close/>
                              </a:path>
                            </a:pathLst>
                          </a:custGeom>
                          <a:noFill/>
                          <a:ln w="9525" cap="flat" cmpd="sng" algn="ctr">
                            <a:solidFill>
                              <a:srgbClr val="000000"/>
                            </a:solidFill>
                            <a:prstDash val="solid"/>
                            <a:miter lim="101600"/>
                          </a:ln>
                          <a:effectLst/>
                        </wps:spPr>
                        <wps:bodyPr/>
                      </wps:wsp>
                      <wps:wsp>
                        <wps:cNvPr id="2215" name="Rectangle 2215"/>
                        <wps:cNvSpPr/>
                        <wps:spPr>
                          <a:xfrm>
                            <a:off x="1505458" y="5049797"/>
                            <a:ext cx="1575221" cy="138287"/>
                          </a:xfrm>
                          <a:prstGeom prst="rect">
                            <a:avLst/>
                          </a:prstGeom>
                          <a:ln>
                            <a:noFill/>
                          </a:ln>
                        </wps:spPr>
                        <wps:txbx>
                          <w:txbxContent>
                            <w:p w:rsidR="00611ABF" w:rsidRDefault="00611ABF" w:rsidP="00DB1A60">
                              <w:r>
                                <w:rPr>
                                  <w:sz w:val="18"/>
                                </w:rPr>
                                <w:t xml:space="preserve">Depoların sıcakların aşırı </w:t>
                              </w:r>
                            </w:p>
                          </w:txbxContent>
                        </wps:txbx>
                        <wps:bodyPr horzOverflow="overflow" vert="horz" lIns="0" tIns="0" rIns="0" bIns="0" rtlCol="0">
                          <a:noAutofit/>
                        </wps:bodyPr>
                      </wps:wsp>
                      <wps:wsp>
                        <wps:cNvPr id="2216" name="Rectangle 2216"/>
                        <wps:cNvSpPr/>
                        <wps:spPr>
                          <a:xfrm>
                            <a:off x="1377442" y="5184162"/>
                            <a:ext cx="1875611" cy="138287"/>
                          </a:xfrm>
                          <a:prstGeom prst="rect">
                            <a:avLst/>
                          </a:prstGeom>
                          <a:ln>
                            <a:noFill/>
                          </a:ln>
                        </wps:spPr>
                        <wps:txbx>
                          <w:txbxContent>
                            <w:p w:rsidR="00611ABF" w:rsidRDefault="00611ABF" w:rsidP="00DB1A60">
                              <w:proofErr w:type="gramStart"/>
                              <w:r>
                                <w:rPr>
                                  <w:sz w:val="18"/>
                                </w:rPr>
                                <w:t>yükselme</w:t>
                              </w:r>
                              <w:proofErr w:type="gramEnd"/>
                              <w:r>
                                <w:rPr>
                                  <w:sz w:val="18"/>
                                </w:rPr>
                                <w:t xml:space="preserve"> ya da düşme var mı?</w:t>
                              </w:r>
                            </w:p>
                          </w:txbxContent>
                        </wps:txbx>
                        <wps:bodyPr horzOverflow="overflow" vert="horz" lIns="0" tIns="0" rIns="0" bIns="0" rtlCol="0">
                          <a:noAutofit/>
                        </wps:bodyPr>
                      </wps:wsp>
                      <wps:wsp>
                        <wps:cNvPr id="2217" name="Rectangle 2217"/>
                        <wps:cNvSpPr/>
                        <wps:spPr>
                          <a:xfrm>
                            <a:off x="2790571" y="5161572"/>
                            <a:ext cx="38005" cy="168285"/>
                          </a:xfrm>
                          <a:prstGeom prst="rect">
                            <a:avLst/>
                          </a:prstGeom>
                          <a:ln>
                            <a:noFill/>
                          </a:ln>
                        </wps:spPr>
                        <wps:txbx>
                          <w:txbxContent>
                            <w:p w:rsidR="00611ABF" w:rsidRDefault="00611ABF" w:rsidP="00DB1A60">
                              <w:r>
                                <w:rPr>
                                  <w:sz w:val="18"/>
                                </w:rPr>
                                <w:t xml:space="preserve"> </w:t>
                              </w:r>
                            </w:p>
                          </w:txbxContent>
                        </wps:txbx>
                        <wps:bodyPr horzOverflow="overflow" vert="horz" lIns="0" tIns="0" rIns="0" bIns="0" rtlCol="0">
                          <a:noAutofit/>
                        </wps:bodyPr>
                      </wps:wsp>
                      <wps:wsp>
                        <wps:cNvPr id="37261" name="Shape 37261"/>
                        <wps:cNvSpPr/>
                        <wps:spPr>
                          <a:xfrm>
                            <a:off x="3446145" y="4773066"/>
                            <a:ext cx="240030" cy="256540"/>
                          </a:xfrm>
                          <a:custGeom>
                            <a:avLst/>
                            <a:gdLst/>
                            <a:ahLst/>
                            <a:cxnLst/>
                            <a:rect l="0" t="0" r="0" b="0"/>
                            <a:pathLst>
                              <a:path w="240030" h="256540">
                                <a:moveTo>
                                  <a:pt x="0" y="0"/>
                                </a:moveTo>
                                <a:lnTo>
                                  <a:pt x="240030" y="0"/>
                                </a:lnTo>
                                <a:lnTo>
                                  <a:pt x="240030" y="256540"/>
                                </a:lnTo>
                                <a:lnTo>
                                  <a:pt x="0" y="256540"/>
                                </a:lnTo>
                                <a:lnTo>
                                  <a:pt x="0" y="0"/>
                                </a:lnTo>
                              </a:path>
                            </a:pathLst>
                          </a:custGeom>
                          <a:solidFill>
                            <a:srgbClr val="FFFFFF"/>
                          </a:solidFill>
                          <a:ln w="0" cap="flat">
                            <a:noFill/>
                            <a:miter lim="101600"/>
                          </a:ln>
                          <a:effectLst/>
                        </wps:spPr>
                        <wps:bodyPr/>
                      </wps:wsp>
                      <wps:wsp>
                        <wps:cNvPr id="2219" name="Shape 2219"/>
                        <wps:cNvSpPr/>
                        <wps:spPr>
                          <a:xfrm>
                            <a:off x="3446145" y="4773066"/>
                            <a:ext cx="240030" cy="256540"/>
                          </a:xfrm>
                          <a:custGeom>
                            <a:avLst/>
                            <a:gdLst/>
                            <a:ahLst/>
                            <a:cxnLst/>
                            <a:rect l="0" t="0" r="0" b="0"/>
                            <a:pathLst>
                              <a:path w="240030" h="256540">
                                <a:moveTo>
                                  <a:pt x="0" y="256540"/>
                                </a:moveTo>
                                <a:lnTo>
                                  <a:pt x="240030" y="256540"/>
                                </a:lnTo>
                                <a:lnTo>
                                  <a:pt x="240030" y="0"/>
                                </a:lnTo>
                                <a:lnTo>
                                  <a:pt x="0" y="0"/>
                                </a:lnTo>
                                <a:close/>
                              </a:path>
                            </a:pathLst>
                          </a:custGeom>
                          <a:noFill/>
                          <a:ln w="9525" cap="flat" cmpd="sng" algn="ctr">
                            <a:solidFill>
                              <a:srgbClr val="000000"/>
                            </a:solidFill>
                            <a:prstDash val="solid"/>
                            <a:miter lim="101600"/>
                          </a:ln>
                          <a:effectLst/>
                        </wps:spPr>
                        <wps:bodyPr/>
                      </wps:wsp>
                      <wps:wsp>
                        <wps:cNvPr id="2220" name="Rectangle 2220"/>
                        <wps:cNvSpPr/>
                        <wps:spPr>
                          <a:xfrm>
                            <a:off x="3534537" y="4785085"/>
                            <a:ext cx="90580" cy="150334"/>
                          </a:xfrm>
                          <a:prstGeom prst="rect">
                            <a:avLst/>
                          </a:prstGeom>
                          <a:ln>
                            <a:noFill/>
                          </a:ln>
                        </wps:spPr>
                        <wps:txbx>
                          <w:txbxContent>
                            <w:p w:rsidR="00611ABF" w:rsidRDefault="00611ABF" w:rsidP="00DB1A60">
                              <w:r>
                                <w:rPr>
                                  <w:b/>
                                  <w:sz w:val="16"/>
                                </w:rPr>
                                <w:t>E</w:t>
                              </w:r>
                            </w:p>
                          </w:txbxContent>
                        </wps:txbx>
                        <wps:bodyPr horzOverflow="overflow" vert="horz" lIns="0" tIns="0" rIns="0" bIns="0" rtlCol="0">
                          <a:noAutofit/>
                        </wps:bodyPr>
                      </wps:wsp>
                      <wps:wsp>
                        <wps:cNvPr id="2221" name="Rectangle 2221"/>
                        <wps:cNvSpPr/>
                        <wps:spPr>
                          <a:xfrm>
                            <a:off x="3601593" y="4785085"/>
                            <a:ext cx="33951" cy="150334"/>
                          </a:xfrm>
                          <a:prstGeom prst="rect">
                            <a:avLst/>
                          </a:prstGeom>
                          <a:ln>
                            <a:noFill/>
                          </a:ln>
                        </wps:spPr>
                        <wps:txbx>
                          <w:txbxContent>
                            <w:p w:rsidR="00611ABF" w:rsidRDefault="00611ABF" w:rsidP="00DB1A60">
                              <w:r>
                                <w:rPr>
                                  <w:b/>
                                  <w:sz w:val="16"/>
                                </w:rPr>
                                <w:t xml:space="preserve"> </w:t>
                              </w:r>
                            </w:p>
                          </w:txbxContent>
                        </wps:txbx>
                        <wps:bodyPr horzOverflow="overflow" vert="horz" lIns="0" tIns="0" rIns="0" bIns="0" rtlCol="0">
                          <a:noAutofit/>
                        </wps:bodyPr>
                      </wps:wsp>
                      <wps:wsp>
                        <wps:cNvPr id="37262" name="Shape 37262"/>
                        <wps:cNvSpPr/>
                        <wps:spPr>
                          <a:xfrm>
                            <a:off x="3912235" y="4847997"/>
                            <a:ext cx="1828800" cy="571500"/>
                          </a:xfrm>
                          <a:custGeom>
                            <a:avLst/>
                            <a:gdLst/>
                            <a:ahLst/>
                            <a:cxnLst/>
                            <a:rect l="0" t="0" r="0" b="0"/>
                            <a:pathLst>
                              <a:path w="1828800" h="571500">
                                <a:moveTo>
                                  <a:pt x="0" y="0"/>
                                </a:moveTo>
                                <a:lnTo>
                                  <a:pt x="1828800" y="0"/>
                                </a:lnTo>
                                <a:lnTo>
                                  <a:pt x="1828800" y="571500"/>
                                </a:lnTo>
                                <a:lnTo>
                                  <a:pt x="0" y="571500"/>
                                </a:lnTo>
                                <a:lnTo>
                                  <a:pt x="0" y="0"/>
                                </a:lnTo>
                              </a:path>
                            </a:pathLst>
                          </a:custGeom>
                          <a:solidFill>
                            <a:srgbClr val="FFFFFF"/>
                          </a:solidFill>
                          <a:ln w="0" cap="flat">
                            <a:noFill/>
                            <a:miter lim="101600"/>
                          </a:ln>
                          <a:effectLst/>
                        </wps:spPr>
                        <wps:bodyPr/>
                      </wps:wsp>
                      <wps:wsp>
                        <wps:cNvPr id="2223" name="Shape 2223"/>
                        <wps:cNvSpPr/>
                        <wps:spPr>
                          <a:xfrm>
                            <a:off x="3912235" y="4847997"/>
                            <a:ext cx="1828800" cy="571500"/>
                          </a:xfrm>
                          <a:custGeom>
                            <a:avLst/>
                            <a:gdLst/>
                            <a:ahLst/>
                            <a:cxnLst/>
                            <a:rect l="0" t="0" r="0" b="0"/>
                            <a:pathLst>
                              <a:path w="1828800" h="571500">
                                <a:moveTo>
                                  <a:pt x="0" y="571500"/>
                                </a:moveTo>
                                <a:lnTo>
                                  <a:pt x="1828800" y="571500"/>
                                </a:lnTo>
                                <a:lnTo>
                                  <a:pt x="1828800" y="0"/>
                                </a:lnTo>
                                <a:lnTo>
                                  <a:pt x="0" y="0"/>
                                </a:lnTo>
                                <a:close/>
                              </a:path>
                            </a:pathLst>
                          </a:custGeom>
                          <a:noFill/>
                          <a:ln w="9525" cap="flat" cmpd="sng" algn="ctr">
                            <a:solidFill>
                              <a:srgbClr val="000000"/>
                            </a:solidFill>
                            <a:prstDash val="solid"/>
                            <a:miter lim="101600"/>
                          </a:ln>
                          <a:effectLst/>
                        </wps:spPr>
                        <wps:bodyPr/>
                      </wps:wsp>
                      <wps:wsp>
                        <wps:cNvPr id="2224" name="Rectangle 2224"/>
                        <wps:cNvSpPr/>
                        <wps:spPr>
                          <a:xfrm>
                            <a:off x="4827270" y="4881265"/>
                            <a:ext cx="40605" cy="148203"/>
                          </a:xfrm>
                          <a:prstGeom prst="rect">
                            <a:avLst/>
                          </a:prstGeom>
                          <a:ln>
                            <a:noFill/>
                          </a:ln>
                        </wps:spPr>
                        <wps:txbx>
                          <w:txbxContent>
                            <w:p w:rsidR="00611ABF" w:rsidRDefault="00611ABF" w:rsidP="00DB1A60">
                              <w:r>
                                <w:rPr>
                                  <w:rFonts w:ascii="Comic Sans MS" w:eastAsia="Comic Sans MS" w:hAnsi="Comic Sans MS" w:cs="Comic Sans MS"/>
                                  <w:sz w:val="16"/>
                                </w:rPr>
                                <w:t xml:space="preserve"> </w:t>
                              </w:r>
                            </w:p>
                          </w:txbxContent>
                        </wps:txbx>
                        <wps:bodyPr horzOverflow="overflow" vert="horz" lIns="0" tIns="0" rIns="0" bIns="0" rtlCol="0">
                          <a:noAutofit/>
                        </wps:bodyPr>
                      </wps:wsp>
                      <wps:wsp>
                        <wps:cNvPr id="2225" name="Rectangle 2225"/>
                        <wps:cNvSpPr/>
                        <wps:spPr>
                          <a:xfrm>
                            <a:off x="3973449" y="5021531"/>
                            <a:ext cx="2310363" cy="153037"/>
                          </a:xfrm>
                          <a:prstGeom prst="rect">
                            <a:avLst/>
                          </a:prstGeom>
                          <a:ln>
                            <a:noFill/>
                          </a:ln>
                        </wps:spPr>
                        <wps:txbx>
                          <w:txbxContent>
                            <w:p w:rsidR="00611ABF" w:rsidRDefault="00611ABF" w:rsidP="00DB1A60">
                              <w:r>
                                <w:rPr>
                                  <w:sz w:val="20"/>
                                </w:rPr>
                                <w:t xml:space="preserve">Kafeterya Şefine haber verilmesi, </w:t>
                              </w:r>
                            </w:p>
                          </w:txbxContent>
                        </wps:txbx>
                        <wps:bodyPr horzOverflow="overflow" vert="horz" lIns="0" tIns="0" rIns="0" bIns="0" rtlCol="0">
                          <a:noAutofit/>
                        </wps:bodyPr>
                      </wps:wsp>
                      <wps:wsp>
                        <wps:cNvPr id="2226" name="Rectangle 2226"/>
                        <wps:cNvSpPr/>
                        <wps:spPr>
                          <a:xfrm>
                            <a:off x="4078605" y="5147661"/>
                            <a:ext cx="1985839" cy="186236"/>
                          </a:xfrm>
                          <a:prstGeom prst="rect">
                            <a:avLst/>
                          </a:prstGeom>
                          <a:ln>
                            <a:noFill/>
                          </a:ln>
                        </wps:spPr>
                        <wps:txbx>
                          <w:txbxContent>
                            <w:p w:rsidR="00611ABF" w:rsidRDefault="00611ABF" w:rsidP="00DB1A60">
                              <w:proofErr w:type="gramStart"/>
                              <w:r>
                                <w:rPr>
                                  <w:sz w:val="20"/>
                                </w:rPr>
                                <w:t>ilgili</w:t>
                              </w:r>
                              <w:proofErr w:type="gramEnd"/>
                              <w:r>
                                <w:rPr>
                                  <w:sz w:val="20"/>
                                </w:rPr>
                                <w:t xml:space="preserve"> birimin haber verilmesi.</w:t>
                              </w:r>
                            </w:p>
                          </w:txbxContent>
                        </wps:txbx>
                        <wps:bodyPr horzOverflow="overflow" vert="horz" lIns="0" tIns="0" rIns="0" bIns="0" rtlCol="0">
                          <a:noAutofit/>
                        </wps:bodyPr>
                      </wps:wsp>
                      <wps:wsp>
                        <wps:cNvPr id="2227" name="Rectangle 2227"/>
                        <wps:cNvSpPr/>
                        <wps:spPr>
                          <a:xfrm>
                            <a:off x="5574031" y="5147661"/>
                            <a:ext cx="42058" cy="186236"/>
                          </a:xfrm>
                          <a:prstGeom prst="rect">
                            <a:avLst/>
                          </a:prstGeom>
                          <a:ln>
                            <a:noFill/>
                          </a:ln>
                        </wps:spPr>
                        <wps:txbx>
                          <w:txbxContent>
                            <w:p w:rsidR="00611ABF" w:rsidRDefault="00611ABF" w:rsidP="00DB1A60">
                              <w:r>
                                <w:rPr>
                                  <w:sz w:val="20"/>
                                </w:rPr>
                                <w:t xml:space="preserve"> </w:t>
                              </w:r>
                            </w:p>
                          </w:txbxContent>
                        </wps:txbx>
                        <wps:bodyPr horzOverflow="overflow" vert="horz" lIns="0" tIns="0" rIns="0" bIns="0" rtlCol="0">
                          <a:noAutofit/>
                        </wps:bodyPr>
                      </wps:wsp>
                      <wps:wsp>
                        <wps:cNvPr id="2228" name="Shape 2228"/>
                        <wps:cNvSpPr/>
                        <wps:spPr>
                          <a:xfrm>
                            <a:off x="2083435" y="6605550"/>
                            <a:ext cx="571500" cy="76200"/>
                          </a:xfrm>
                          <a:custGeom>
                            <a:avLst/>
                            <a:gdLst/>
                            <a:ahLst/>
                            <a:cxnLst/>
                            <a:rect l="0" t="0" r="0" b="0"/>
                            <a:pathLst>
                              <a:path w="571500" h="76200">
                                <a:moveTo>
                                  <a:pt x="495300" y="0"/>
                                </a:moveTo>
                                <a:lnTo>
                                  <a:pt x="571500" y="38100"/>
                                </a:lnTo>
                                <a:lnTo>
                                  <a:pt x="495300" y="76200"/>
                                </a:lnTo>
                                <a:lnTo>
                                  <a:pt x="495300" y="42799"/>
                                </a:lnTo>
                                <a:lnTo>
                                  <a:pt x="0" y="42799"/>
                                </a:lnTo>
                                <a:lnTo>
                                  <a:pt x="0" y="33274"/>
                                </a:lnTo>
                                <a:lnTo>
                                  <a:pt x="495300" y="33274"/>
                                </a:lnTo>
                                <a:lnTo>
                                  <a:pt x="495300" y="0"/>
                                </a:lnTo>
                                <a:close/>
                              </a:path>
                            </a:pathLst>
                          </a:custGeom>
                          <a:solidFill>
                            <a:srgbClr val="000000"/>
                          </a:solidFill>
                          <a:ln w="0" cap="flat">
                            <a:noFill/>
                            <a:miter lim="101600"/>
                          </a:ln>
                          <a:effectLst/>
                        </wps:spPr>
                        <wps:bodyPr/>
                      </wps:wsp>
                      <wps:wsp>
                        <wps:cNvPr id="2229" name="Shape 2229"/>
                        <wps:cNvSpPr/>
                        <wps:spPr>
                          <a:xfrm>
                            <a:off x="2080260" y="5542305"/>
                            <a:ext cx="0" cy="1093471"/>
                          </a:xfrm>
                          <a:custGeom>
                            <a:avLst/>
                            <a:gdLst/>
                            <a:ahLst/>
                            <a:cxnLst/>
                            <a:rect l="0" t="0" r="0" b="0"/>
                            <a:pathLst>
                              <a:path h="1093471">
                                <a:moveTo>
                                  <a:pt x="0" y="0"/>
                                </a:moveTo>
                                <a:lnTo>
                                  <a:pt x="0" y="1093471"/>
                                </a:lnTo>
                              </a:path>
                            </a:pathLst>
                          </a:custGeom>
                          <a:noFill/>
                          <a:ln w="9525" cap="flat" cmpd="sng" algn="ctr">
                            <a:solidFill>
                              <a:srgbClr val="000000"/>
                            </a:solidFill>
                            <a:prstDash val="solid"/>
                            <a:round/>
                          </a:ln>
                          <a:effectLst/>
                        </wps:spPr>
                        <wps:bodyPr/>
                      </wps:wsp>
                      <wps:wsp>
                        <wps:cNvPr id="2230" name="Shape 2230"/>
                        <wps:cNvSpPr/>
                        <wps:spPr>
                          <a:xfrm>
                            <a:off x="2030730" y="3942232"/>
                            <a:ext cx="76200" cy="953135"/>
                          </a:xfrm>
                          <a:custGeom>
                            <a:avLst/>
                            <a:gdLst/>
                            <a:ahLst/>
                            <a:cxnLst/>
                            <a:rect l="0" t="0" r="0" b="0"/>
                            <a:pathLst>
                              <a:path w="76200" h="953135">
                                <a:moveTo>
                                  <a:pt x="33401" y="0"/>
                                </a:moveTo>
                                <a:lnTo>
                                  <a:pt x="42926" y="0"/>
                                </a:lnTo>
                                <a:lnTo>
                                  <a:pt x="42926" y="876935"/>
                                </a:lnTo>
                                <a:lnTo>
                                  <a:pt x="76200" y="876935"/>
                                </a:lnTo>
                                <a:lnTo>
                                  <a:pt x="38100" y="953135"/>
                                </a:lnTo>
                                <a:lnTo>
                                  <a:pt x="0" y="876935"/>
                                </a:lnTo>
                                <a:lnTo>
                                  <a:pt x="33401" y="876935"/>
                                </a:lnTo>
                                <a:lnTo>
                                  <a:pt x="33401" y="0"/>
                                </a:lnTo>
                                <a:close/>
                              </a:path>
                            </a:pathLst>
                          </a:custGeom>
                          <a:solidFill>
                            <a:srgbClr val="000000"/>
                          </a:solidFill>
                          <a:ln w="0" cap="flat">
                            <a:noFill/>
                            <a:round/>
                          </a:ln>
                          <a:effectLst/>
                        </wps:spPr>
                        <wps:bodyPr/>
                      </wps:wsp>
                    </wpg:wgp>
                  </a:graphicData>
                </a:graphic>
              </wp:inline>
            </w:drawing>
          </mc:Choice>
          <mc:Fallback>
            <w:pict>
              <v:group w14:anchorId="721963B8" id="Group 31113" o:spid="_x0000_s1266" style="width:488.1pt;height:536.65pt;mso-position-horizontal-relative:char;mso-position-vertical-relative:line" coordsize="61988,68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">
                <v:rect id="Rectangle 2110" o:spid="_x0000_s1267" style="position:absolute;left:8257;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" filled="f" stroked="f">
                  <v:textbox inset="0,0,0,0">
                    <w:txbxContent>
                      <w:p w:rsidR="00611ABF" w:rsidRDefault="00611ABF" w:rsidP="00DB1A60">
                        <w:r>
                          <w:t xml:space="preserve"> </w:t>
                        </w:r>
                      </w:p>
                    </w:txbxContent>
                  </v:textbox>
                </v:rect>
                <v:rect id="Rectangle 2111" o:spid="_x0000_s1268" style="position:absolute;left:8257;top:175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" filled="f" stroked="f">
                  <v:textbox inset="0,0,0,0">
                    <w:txbxContent>
                      <w:p w:rsidR="00611ABF" w:rsidRDefault="00611ABF" w:rsidP="00DB1A60">
                        <w:r>
                          <w:t xml:space="preserve"> </w:t>
                        </w:r>
                      </w:p>
                    </w:txbxContent>
                  </v:textbox>
                </v:rect>
                <v:rect id="Rectangle 2112" o:spid="_x0000_s1269" style="position:absolute;left:8257;top:350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" filled="f" stroked="f">
                  <v:textbox inset="0,0,0,0">
                    <w:txbxContent>
                      <w:p w:rsidR="00611ABF" w:rsidRDefault="00611ABF" w:rsidP="00DB1A60">
                        <w:r>
                          <w:t xml:space="preserve"> </w:t>
                        </w:r>
                      </w:p>
                    </w:txbxContent>
                  </v:textbox>
                </v:rect>
                <v:rect id="Rectangle 2113" o:spid="_x0000_s1270" style="position:absolute;left:8257;top:527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" filled="f" stroked="f">
                  <v:textbox inset="0,0,0,0">
                    <w:txbxContent>
                      <w:p w:rsidR="00611ABF" w:rsidRDefault="00611ABF" w:rsidP="00DB1A60">
                        <w:r>
                          <w:t xml:space="preserve"> </w:t>
                        </w:r>
                      </w:p>
                    </w:txbxContent>
                  </v:textbox>
                </v:rect>
                <v:rect id="Rectangle 2114" o:spid="_x0000_s1271" style="position:absolute;left:8257;top:7914;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" filled="f" stroked="f">
                  <v:textbox inset="0,0,0,0">
                    <w:txbxContent>
                      <w:p w:rsidR="00611ABF" w:rsidRDefault="00611ABF" w:rsidP="00DB1A60">
                        <w:r>
                          <w:rPr>
                            <w:b/>
                          </w:rPr>
                          <w:t xml:space="preserve"> </w:t>
                        </w:r>
                      </w:p>
                    </w:txbxContent>
                  </v:textbox>
                </v:rect>
                <v:rect id="Rectangle 2115" o:spid="_x0000_s1272" style="position:absolute;left:8257;top:10321;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" filled="f" stroked="f">
                  <v:textbox inset="0,0,0,0">
                    <w:txbxContent>
                      <w:p w:rsidR="00611ABF" w:rsidRDefault="00611ABF" w:rsidP="00DB1A60">
                        <w:r>
                          <w:rPr>
                            <w:b/>
                          </w:rPr>
                          <w:t xml:space="preserve"> </w:t>
                        </w:r>
                      </w:p>
                    </w:txbxContent>
                  </v:textbox>
                </v:rect>
                <v:rect id="Rectangle 2116" o:spid="_x0000_s1273" style="position:absolute;left:8257;top:12729;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" filled="f" stroked="f">
                  <v:textbox inset="0,0,0,0">
                    <w:txbxContent>
                      <w:p w:rsidR="00611ABF" w:rsidRDefault="00611ABF" w:rsidP="00DB1A60">
                        <w:r>
                          <w:rPr>
                            <w:b/>
                          </w:rPr>
                          <w:t xml:space="preserve"> </w:t>
                        </w:r>
                      </w:p>
                    </w:txbxContent>
                  </v:textbox>
                </v:rect>
                <v:rect id="Rectangle 2117" o:spid="_x0000_s1274" style="position:absolute;left:8257;top:15137;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" filled="f" stroked="f">
                  <v:textbox inset="0,0,0,0">
                    <w:txbxContent>
                      <w:p w:rsidR="00611ABF" w:rsidRDefault="00611ABF" w:rsidP="00DB1A60">
                        <w:r>
                          <w:rPr>
                            <w:b/>
                          </w:rPr>
                          <w:t xml:space="preserve"> </w:t>
                        </w:r>
                      </w:p>
                    </w:txbxContent>
                  </v:textbox>
                </v:rect>
                <v:rect id="Rectangle 2118" o:spid="_x0000_s1275" style="position:absolute;left:8257;top:17545;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" filled="f" stroked="f">
                  <v:textbox inset="0,0,0,0">
                    <w:txbxContent>
                      <w:p w:rsidR="00611ABF" w:rsidRDefault="00611ABF" w:rsidP="00DB1A60">
                        <w:r>
                          <w:rPr>
                            <w:b/>
                          </w:rPr>
                          <w:t xml:space="preserve"> </w:t>
                        </w:r>
                      </w:p>
                    </w:txbxContent>
                  </v:textbox>
                </v:rect>
                <v:rect id="Rectangle 2119" o:spid="_x0000_s1276" style="position:absolute;left:8257;top:19968;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" filled="f" stroked="f">
                  <v:textbox inset="0,0,0,0">
                    <w:txbxContent>
                      <w:p w:rsidR="00611ABF" w:rsidRDefault="00611ABF" w:rsidP="00DB1A60">
                        <w:r>
                          <w:rPr>
                            <w:b/>
                          </w:rPr>
                          <w:t xml:space="preserve"> </w:t>
                        </w:r>
                      </w:p>
                    </w:txbxContent>
                  </v:textbox>
                </v:rect>
                <v:rect id="Rectangle 2120" o:spid="_x0000_s1277" style="position:absolute;left:8257;top:22376;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" filled="f" stroked="f">
                  <v:textbox inset="0,0,0,0">
                    <w:txbxContent>
                      <w:p w:rsidR="00611ABF" w:rsidRDefault="00611ABF" w:rsidP="00DB1A60">
                        <w:r>
                          <w:rPr>
                            <w:b/>
                          </w:rPr>
                          <w:t xml:space="preserve"> </w:t>
                        </w:r>
                      </w:p>
                    </w:txbxContent>
                  </v:textbox>
                </v:rect>
                <v:rect id="Rectangle 2121" o:spid="_x0000_s1278" style="position:absolute;left:8257;top:24784;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" filled="f" stroked="f">
                  <v:textbox inset="0,0,0,0">
                    <w:txbxContent>
                      <w:p w:rsidR="00611ABF" w:rsidRDefault="00611ABF" w:rsidP="00DB1A60">
                        <w:r>
                          <w:rPr>
                            <w:b/>
                          </w:rPr>
                          <w:t xml:space="preserve"> </w:t>
                        </w:r>
                      </w:p>
                    </w:txbxContent>
                  </v:textbox>
                </v:rect>
                <v:rect id="Rectangle 2122" o:spid="_x0000_s1279" style="position:absolute;left:8257;top:27196;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" filled="f" stroked="f">
                  <v:textbox inset="0,0,0,0">
                    <w:txbxContent>
                      <w:p w:rsidR="00611ABF" w:rsidRDefault="00611ABF" w:rsidP="00DB1A60">
                        <w:r>
                          <w:rPr>
                            <w:b/>
                          </w:rPr>
                          <w:t xml:space="preserve"> </w:t>
                        </w:r>
                      </w:p>
                    </w:txbxContent>
                  </v:textbox>
                </v:rect>
                <v:rect id="Rectangle 2123" o:spid="_x0000_s1280" style="position:absolute;left:8257;top:29604;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" filled="f" stroked="f">
                  <v:textbox inset="0,0,0,0">
                    <w:txbxContent>
                      <w:p w:rsidR="00611ABF" w:rsidRDefault="00611ABF" w:rsidP="00DB1A60">
                        <w:r>
                          <w:rPr>
                            <w:b/>
                          </w:rPr>
                          <w:t xml:space="preserve"> </w:t>
                        </w:r>
                      </w:p>
                    </w:txbxContent>
                  </v:textbox>
                </v:rect>
                <v:rect id="Rectangle 2124" o:spid="_x0000_s1281" style="position:absolute;left:8257;top:32012;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" filled="f" stroked="f">
                  <v:textbox inset="0,0,0,0">
                    <w:txbxContent>
                      <w:p w:rsidR="00611ABF" w:rsidRDefault="00611ABF" w:rsidP="00DB1A60">
                        <w:r>
                          <w:rPr>
                            <w:b/>
                          </w:rPr>
                          <w:t xml:space="preserve"> </w:t>
                        </w:r>
                      </w:p>
                    </w:txbxContent>
                  </v:textbox>
                </v:rect>
                <v:rect id="Rectangle 2125" o:spid="_x0000_s1282" style="position:absolute;left:8257;top:34420;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" filled="f" stroked="f">
                  <v:textbox inset="0,0,0,0">
                    <w:txbxContent>
                      <w:p w:rsidR="00611ABF" w:rsidRDefault="00611ABF" w:rsidP="00DB1A60">
                        <w:r>
                          <w:rPr>
                            <w:b/>
                          </w:rPr>
                          <w:t xml:space="preserve"> </w:t>
                        </w:r>
                      </w:p>
                    </w:txbxContent>
                  </v:textbox>
                </v:rect>
                <v:rect id="Rectangle 2126" o:spid="_x0000_s1283" style="position:absolute;left:8257;top:3679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" filled="f" stroked="f">
                  <v:textbox inset="0,0,0,0">
                    <w:txbxContent>
                      <w:p w:rsidR="00611ABF" w:rsidRDefault="00611ABF" w:rsidP="00DB1A60">
                        <w:r>
                          <w:t xml:space="preserve"> </w:t>
                        </w:r>
                      </w:p>
                    </w:txbxContent>
                  </v:textbox>
                </v:rect>
                <v:rect id="Rectangle 2127" o:spid="_x0000_s1284" style="position:absolute;left:8257;top:3854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" filled="f" stroked="f">
                  <v:textbox inset="0,0,0,0">
                    <w:txbxContent>
                      <w:p w:rsidR="00611ABF" w:rsidRDefault="00611ABF" w:rsidP="00DB1A60">
                        <w:r>
                          <w:t xml:space="preserve"> </w:t>
                        </w:r>
                      </w:p>
                    </w:txbxContent>
                  </v:textbox>
                </v:rect>
                <v:rect id="Rectangle 2128" o:spid="_x0000_s1285" style="position:absolute;left:8257;top:4030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" filled="f" stroked="f">
                  <v:textbox inset="0,0,0,0">
                    <w:txbxContent>
                      <w:p w:rsidR="00611ABF" w:rsidRDefault="00611ABF" w:rsidP="00DB1A60">
                        <w:r>
                          <w:t xml:space="preserve"> </w:t>
                        </w:r>
                      </w:p>
                    </w:txbxContent>
                  </v:textbox>
                </v:rect>
                <v:rect id="Rectangle 2129" o:spid="_x0000_s1286" style="position:absolute;left:8257;top:4205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" filled="f" stroked="f">
                  <v:textbox inset="0,0,0,0">
                    <w:txbxContent>
                      <w:p w:rsidR="00611ABF" w:rsidRDefault="00611ABF" w:rsidP="00DB1A60">
                        <w:r>
                          <w:t xml:space="preserve"> </w:t>
                        </w:r>
                      </w:p>
                    </w:txbxContent>
                  </v:textbox>
                </v:rect>
                <v:rect id="Rectangle 2130" o:spid="_x0000_s1287" style="position:absolute;left:3686;top:43838;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" filled="f" stroked="f">
                  <v:textbox inset="0,0,0,0">
                    <w:txbxContent>
                      <w:p w:rsidR="00611ABF" w:rsidRDefault="00611ABF" w:rsidP="00DB1A60">
                        <w:r>
                          <w:rPr>
                            <w:b/>
                          </w:rPr>
                          <w:t xml:space="preserve"> </w:t>
                        </w:r>
                      </w:p>
                    </w:txbxContent>
                  </v:textbox>
                </v:rect>
                <v:rect id="Rectangle 2131" o:spid="_x0000_s1288" style="position:absolute;left:3686;top:46246;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" filled="f" stroked="f">
                  <v:textbox inset="0,0,0,0">
                    <w:txbxContent>
                      <w:p w:rsidR="00611ABF" w:rsidRDefault="00611ABF" w:rsidP="00DB1A60">
                        <w:r>
                          <w:rPr>
                            <w:b/>
                          </w:rPr>
                          <w:t xml:space="preserve"> </w:t>
                        </w:r>
                      </w:p>
                    </w:txbxContent>
                  </v:textbox>
                </v:rect>
                <v:rect id="Rectangle 2132" o:spid="_x0000_s1289" style="position:absolute;left:3686;top:48669;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" filled="f" stroked="f">
                  <v:textbox inset="0,0,0,0">
                    <w:txbxContent>
                      <w:p w:rsidR="00611ABF" w:rsidRDefault="00611ABF" w:rsidP="00DB1A60">
                        <w:r>
                          <w:rPr>
                            <w:b/>
                          </w:rPr>
                          <w:t xml:space="preserve"> </w:t>
                        </w:r>
                      </w:p>
                    </w:txbxContent>
                  </v:textbox>
                </v:rect>
                <v:rect id="Rectangle 2133" o:spid="_x0000_s1290" style="position:absolute;left:3686;top:51080;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" filled="f" stroked="f">
                  <v:textbox inset="0,0,0,0">
                    <w:txbxContent>
                      <w:p w:rsidR="00611ABF" w:rsidRDefault="00611ABF" w:rsidP="00DB1A60">
                        <w:r>
                          <w:rPr>
                            <w:b/>
                          </w:rPr>
                          <w:t xml:space="preserve"> </w:t>
                        </w:r>
                      </w:p>
                    </w:txbxContent>
                  </v:textbox>
                </v:rect>
                <v:rect id="Rectangle 2134" o:spid="_x0000_s1291" style="position:absolute;left:3686;top:53488;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" filled="f" stroked="f">
                  <v:textbox inset="0,0,0,0">
                    <w:txbxContent>
                      <w:p w:rsidR="00611ABF" w:rsidRDefault="00611ABF" w:rsidP="00DB1A60">
                        <w:r>
                          <w:rPr>
                            <w:b/>
                          </w:rPr>
                          <w:t xml:space="preserve"> </w:t>
                        </w:r>
                      </w:p>
                    </w:txbxContent>
                  </v:textbox>
                </v:rect>
                <v:rect id="Rectangle 2135" o:spid="_x0000_s1292" style="position:absolute;left:3686;top:55878;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" filled="f" stroked="f">
                  <v:textbox inset="0,0,0,0">
                    <w:txbxContent>
                      <w:p w:rsidR="00611ABF" w:rsidRDefault="00611ABF" w:rsidP="00DB1A60">
                        <w:r>
                          <w:t xml:space="preserve"> </w:t>
                        </w:r>
                      </w:p>
                    </w:txbxContent>
                  </v:textbox>
                </v:rect>
                <v:rect id="Rectangle 2136" o:spid="_x0000_s1293" style="position:absolute;left:3686;top:58500;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" filled="f" stroked="f">
                  <v:textbox inset="0,0,0,0">
                    <w:txbxContent>
                      <w:p w:rsidR="00611ABF" w:rsidRDefault="00611ABF" w:rsidP="00DB1A60">
                        <w:r>
                          <w:t xml:space="preserve"> </w:t>
                        </w:r>
                      </w:p>
                    </w:txbxContent>
                  </v:textbox>
                </v:rect>
                <v:rect id="Rectangle 2137" o:spid="_x0000_s1294" style="position:absolute;left:3686;top:6113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" filled="f" stroked="f">
                  <v:textbox inset="0,0,0,0">
                    <w:txbxContent>
                      <w:p w:rsidR="00611ABF" w:rsidRDefault="00611ABF" w:rsidP="00DB1A60">
                        <w:r>
                          <w:t xml:space="preserve"> </w:t>
                        </w:r>
                      </w:p>
                    </w:txbxContent>
                  </v:textbox>
                </v:rect>
                <v:rect id="Rectangle 2138" o:spid="_x0000_s1295" style="position:absolute;left:3686;top:6375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" filled="f" stroked="f">
                  <v:textbox inset="0,0,0,0">
                    <w:txbxContent>
                      <w:p w:rsidR="00611ABF" w:rsidRDefault="00611ABF" w:rsidP="00DB1A60">
                        <w:r>
                          <w:t xml:space="preserve"> </w:t>
                        </w:r>
                      </w:p>
                    </w:txbxContent>
                  </v:textbox>
                </v:rect>
                <v:shape id="Shape 2154" o:spid="_x0000_s1296" style="position:absolute;left:4464;top:710;width:34658;height:3429;visibility:visible;mso-wrap-style:square;v-text-anchor:top" coordsize="346583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" path="m,57150c,25527,25590,,57150,l3408680,v31623,,57150,25527,57150,57150l3465830,285750v,31496,-25527,57150,-57150,57150l57150,342900c25590,342900,,317246,,285750l,57150xe" filled="f">
                  <v:stroke miterlimit="83231f" joinstyle="miter"/>
                  <v:path arrowok="t" textboxrect="0,0,3465830,342900"/>
                </v:shape>
                <v:rect id="Rectangle 2155" o:spid="_x0000_s1297" style="position:absolute;left:5210;top:1197;width:44487;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" filled="f" stroked="f">
                  <v:textbox inset="0,0,0,0">
                    <w:txbxContent>
                      <w:p w:rsidR="00611ABF" w:rsidRDefault="00611ABF" w:rsidP="00DB1A60">
                        <w:r>
                          <w:rPr>
                            <w:sz w:val="20"/>
                          </w:rPr>
                          <w:t xml:space="preserve">Satın alınan gıda mamullerinin tartılarak ve/veya sayılarak teslim </w:t>
                        </w:r>
                      </w:p>
                    </w:txbxContent>
                  </v:textbox>
                </v:rect>
                <v:rect id="Rectangle 2156" o:spid="_x0000_s1298" style="position:absolute;left:19508;top:2644;width:5698;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" filled="f" stroked="f">
                  <v:textbox inset="0,0,0,0">
                    <w:txbxContent>
                      <w:p w:rsidR="00611ABF" w:rsidRDefault="00611ABF" w:rsidP="00DB1A60">
                        <w:proofErr w:type="gramStart"/>
                        <w:r>
                          <w:rPr>
                            <w:sz w:val="20"/>
                          </w:rPr>
                          <w:t>alınması</w:t>
                        </w:r>
                        <w:proofErr w:type="gramEnd"/>
                      </w:p>
                    </w:txbxContent>
                  </v:textbox>
                </v:rect>
                <v:rect id="Rectangle 2157" o:spid="_x0000_s1299" style="position:absolute;left:23790;top:2612;width:340;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" filled="f" stroked="f">
                  <v:textbox inset="0,0,0,0">
                    <w:txbxContent>
                      <w:p w:rsidR="00611ABF" w:rsidRDefault="00611ABF" w:rsidP="00DB1A60">
                        <w:r>
                          <w:rPr>
                            <w:sz w:val="16"/>
                          </w:rPr>
                          <w:t>.</w:t>
                        </w:r>
                      </w:p>
                    </w:txbxContent>
                  </v:textbox>
                </v:rect>
                <v:rect id="Rectangle 2158" o:spid="_x0000_s1300" style="position:absolute;left:24065;top:2612;width:339;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" filled="f" stroked="f">
                  <v:textbox inset="0,0,0,0">
                    <w:txbxContent>
                      <w:p w:rsidR="00611ABF" w:rsidRDefault="00611ABF" w:rsidP="00DB1A60">
                        <w:r>
                          <w:rPr>
                            <w:sz w:val="16"/>
                          </w:rPr>
                          <w:t xml:space="preserve"> </w:t>
                        </w:r>
                      </w:p>
                    </w:txbxContent>
                  </v:textbox>
                </v:rect>
                <v:rect id="Rectangle 2159" o:spid="_x0000_s1301" style="position:absolute;left:21794;top:3849;width:339;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" filled="f" stroked="f">
                  <v:textbox inset="0,0,0,0">
                    <w:txbxContent>
                      <w:p w:rsidR="00611ABF" w:rsidRDefault="00611ABF" w:rsidP="00DB1A60">
                        <w:r>
                          <w:rPr>
                            <w:sz w:val="16"/>
                          </w:rPr>
                          <w:t xml:space="preserve"> </w:t>
                        </w:r>
                      </w:p>
                    </w:txbxContent>
                  </v:textbox>
                </v:rect>
                <v:shape id="Shape 2160" o:spid="_x0000_s1302" style="position:absolute;left:20447;top:4240;width:762;height:4572;visibility:visible;mso-wrap-style:square;v-text-anchor:top" coordsize="762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" path="m33401,r9525,l42926,381000r33274,l38100,457200,,381000r33401,l33401,xe" fillcolor="black" stroked="f" strokeweight="0">
                  <v:stroke miterlimit="83231f" joinstyle="miter"/>
                  <v:path arrowok="t" textboxrect="0,0,76200,457200"/>
                </v:shape>
                <v:shape id="Shape 2161" o:spid="_x0000_s1303" style="position:absolute;left:20447;top:22818;width:762;height:4572;visibility:visible;mso-wrap-style:square;v-text-anchor:top" coordsize="762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" path="m33401,r9525,l42926,381000r33274,l38100,457200,,381000r33401,l33401,xe" fillcolor="black" stroked="f" strokeweight="0">
                  <v:stroke miterlimit="83231f" joinstyle="miter"/>
                  <v:path arrowok="t" textboxrect="0,0,76200,457200"/>
                </v:shape>
                <v:shape id="Shape 37257" o:spid="_x0000_s1304" style="position:absolute;left:7124;top:27288;width:27432;height:4033;visibility:visible;mso-wrap-style:square;v-text-anchor:top" coordsize="2743200,40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" path="m,l2743200,r,403225l,403225,,e" stroked="f" strokeweight="0">
                  <v:stroke miterlimit="83231f" joinstyle="miter"/>
                  <v:path arrowok="t" textboxrect="0,0,2743200,403225"/>
                </v:shape>
                <v:shape id="Shape 2163" o:spid="_x0000_s1305" style="position:absolute;left:7124;top:27288;width:27432;height:4033;visibility:visible;mso-wrap-style:square;v-text-anchor:top" coordsize="2743200,40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" path="m,403225r2743200,l2743200,,,,,403225xe" filled="f">
                  <v:stroke miterlimit="83231f" joinstyle="miter"/>
                  <v:path arrowok="t" textboxrect="0,0,2743200,403225"/>
                </v:shape>
                <v:rect id="Rectangle 2164" o:spid="_x0000_s1306" style="position:absolute;left:20849;top:27353;width:340;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" filled="f" stroked="f">
                  <v:textbox inset="0,0,0,0">
                    <w:txbxContent>
                      <w:p w:rsidR="00611ABF" w:rsidRDefault="00611ABF" w:rsidP="00DB1A60">
                        <w:r>
                          <w:rPr>
                            <w:sz w:val="16"/>
                          </w:rPr>
                          <w:t xml:space="preserve"> </w:t>
                        </w:r>
                      </w:p>
                    </w:txbxContent>
                  </v:textbox>
                </v:rect>
                <v:rect id="Rectangle 2165" o:spid="_x0000_s1307" style="position:absolute;left:8806;top:28772;width:32413;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" filled="f" stroked="f">
                  <v:textbox inset="0,0,0,0">
                    <w:txbxContent>
                      <w:p w:rsidR="00611ABF" w:rsidRDefault="00611ABF" w:rsidP="00DB1A60">
                        <w:r>
                          <w:rPr>
                            <w:sz w:val="20"/>
                          </w:rPr>
                          <w:t xml:space="preserve">Depolardaki gıda mamullerinin her gün kontrol </w:t>
                        </w:r>
                      </w:p>
                    </w:txbxContent>
                  </v:textbox>
                </v:rect>
                <v:rect id="Rectangle 2166" o:spid="_x0000_s1308" style="position:absolute;left:18700;top:29985;width:5696;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" filled="f" stroked="f">
                  <v:textbox inset="0,0,0,0">
                    <w:txbxContent>
                      <w:p w:rsidR="00611ABF" w:rsidRDefault="00611ABF" w:rsidP="00DB1A60">
                        <w:proofErr w:type="gramStart"/>
                        <w:r>
                          <w:rPr>
                            <w:sz w:val="20"/>
                          </w:rPr>
                          <w:t>edilmesi</w:t>
                        </w:r>
                        <w:proofErr w:type="gramEnd"/>
                      </w:p>
                    </w:txbxContent>
                  </v:textbox>
                </v:rect>
                <v:rect id="Rectangle 2167" o:spid="_x0000_s1309" style="position:absolute;left:22998;top:29985;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" filled="f" stroked="f">
                  <v:textbox inset="0,0,0,0">
                    <w:txbxContent>
                      <w:p w:rsidR="00611ABF" w:rsidRDefault="00611ABF" w:rsidP="00DB1A60">
                        <w:r>
                          <w:rPr>
                            <w:sz w:val="20"/>
                          </w:rPr>
                          <w:t xml:space="preserve"> </w:t>
                        </w:r>
                      </w:p>
                    </w:txbxContent>
                  </v:textbox>
                </v:rect>
                <v:shape id="Shape 2169" o:spid="_x0000_s1310" style="position:absolute;left:16770;top:15760;width:2876;height:2236;visibility:visible;mso-wrap-style:square;v-text-anchor:top" coordsize="287655,22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" path="m,223520r287655,l287655,,,,,223520xe" filled="f">
                  <v:stroke miterlimit="83231f" joinstyle="miter"/>
                  <v:path arrowok="t" textboxrect="0,0,287655,223520"/>
                </v:shape>
                <v:rect id="Rectangle 2170" o:spid="_x0000_s1311" style="position:absolute;left:17816;top:15873;width:1057;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" filled="f" stroked="f">
                  <v:textbox inset="0,0,0,0">
                    <w:txbxContent>
                      <w:p w:rsidR="00611ABF" w:rsidRDefault="00611ABF" w:rsidP="00DB1A60">
                        <w:r>
                          <w:rPr>
                            <w:b/>
                            <w:sz w:val="16"/>
                          </w:rPr>
                          <w:t>H</w:t>
                        </w:r>
                      </w:p>
                    </w:txbxContent>
                  </v:textbox>
                </v:rect>
                <v:rect id="Rectangle 2171" o:spid="_x0000_s1312" style="position:absolute;left:18609;top:15873;width:339;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" filled="f" stroked="f">
                  <v:textbox inset="0,0,0,0">
                    <w:txbxContent>
                      <w:p w:rsidR="00611ABF" w:rsidRDefault="00611ABF" w:rsidP="00DB1A60">
                        <w:r>
                          <w:rPr>
                            <w:b/>
                            <w:sz w:val="16"/>
                          </w:rPr>
                          <w:t xml:space="preserve"> </w:t>
                        </w:r>
                      </w:p>
                    </w:txbxContent>
                  </v:textbox>
                </v:rect>
                <v:shape id="Shape 37258" o:spid="_x0000_s1313" style="position:absolute;top:20275;width:29667;height:4255;visibility:visible;mso-wrap-style:square;v-text-anchor:top" coordsize="296672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" path="m,l2966720,r,425450l,425450,,e" stroked="f" strokeweight="0">
                  <v:stroke miterlimit="83231f" joinstyle="miter"/>
                  <v:path arrowok="t" textboxrect="0,0,2966720,425450"/>
                </v:shape>
                <v:shape id="Shape 2173" o:spid="_x0000_s1314" style="position:absolute;top:20275;width:29667;height:4255;visibility:visible;mso-wrap-style:square;v-text-anchor:top" coordsize="296672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" path="m,425450r2966720,l2966720,,,,,425450xe" filled="f">
                  <v:stroke miterlimit="83231f" joinstyle="miter"/>
                  <v:path arrowok="t" textboxrect="0,0,2966720,425450"/>
                </v:shape>
                <v:rect id="Rectangle 2174" o:spid="_x0000_s1315" style="position:absolute;left:14825;top:20323;width:340;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" filled="f" stroked="f">
                  <v:textbox inset="0,0,0,0">
                    <w:txbxContent>
                      <w:p w:rsidR="00611ABF" w:rsidRDefault="00611ABF" w:rsidP="00DB1A60">
                        <w:r>
                          <w:rPr>
                            <w:sz w:val="16"/>
                          </w:rPr>
                          <w:t xml:space="preserve"> </w:t>
                        </w:r>
                      </w:p>
                    </w:txbxContent>
                  </v:textbox>
                </v:rect>
                <v:rect id="Rectangle 2175" o:spid="_x0000_s1316" style="position:absolute;left:513;top:21758;width:38443;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" filled="f" stroked="f">
                  <v:textbox inset="0,0,0,0">
                    <w:txbxContent>
                      <w:p w:rsidR="00611ABF" w:rsidRDefault="00611ABF" w:rsidP="00DB1A60">
                        <w:r>
                          <w:rPr>
                            <w:sz w:val="20"/>
                          </w:rPr>
                          <w:t xml:space="preserve">Ön Koşul Prosedüründe yer alan “Depolama” bölümüne </w:t>
                        </w:r>
                      </w:p>
                    </w:txbxContent>
                  </v:textbox>
                </v:rect>
                <v:rect id="Rectangle 2176" o:spid="_x0000_s1317" style="position:absolute;left:1963;top:23267;width:3418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" filled="f" stroked="f">
                  <v:textbox inset="0,0,0,0">
                    <w:txbxContent>
                      <w:p w:rsidR="00611ABF" w:rsidRDefault="00611ABF" w:rsidP="00DB1A60">
                        <w:proofErr w:type="gramStart"/>
                        <w:r>
                          <w:rPr>
                            <w:sz w:val="20"/>
                          </w:rPr>
                          <w:t>göre</w:t>
                        </w:r>
                        <w:proofErr w:type="gramEnd"/>
                        <w:r>
                          <w:rPr>
                            <w:sz w:val="20"/>
                          </w:rPr>
                          <w:t xml:space="preserve"> uygun depolara uygun şekilde yerleştirilmesi.</w:t>
                        </w:r>
                      </w:p>
                    </w:txbxContent>
                  </v:textbox>
                </v:rect>
                <v:rect id="Rectangle 2177" o:spid="_x0000_s1318" style="position:absolute;left:27707;top:23017;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" filled="f" stroked="f">
                  <v:textbox inset="0,0,0,0">
                    <w:txbxContent>
                      <w:p w:rsidR="00611ABF" w:rsidRDefault="00611ABF" w:rsidP="00DB1A60">
                        <w:r>
                          <w:rPr>
                            <w:sz w:val="20"/>
                          </w:rPr>
                          <w:t xml:space="preserve"> </w:t>
                        </w:r>
                      </w:p>
                    </w:txbxContent>
                  </v:textbox>
                </v:rect>
                <v:shape id="Shape 2178" o:spid="_x0000_s1319" style="position:absolute;left:34550;top:11342;width:3429;height:762;visibility:visible;mso-wrap-style:square;v-text-anchor:top" coordsize="342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" path="m266700,r76200,38100l266700,76200r,-33401l,42799,,33274r266700,l266700,xe" fillcolor="black" stroked="f" strokeweight="0">
                  <v:stroke miterlimit="83231f" joinstyle="miter"/>
                  <v:path arrowok="t" textboxrect="0,0,342900,76200"/>
                </v:shape>
                <v:shape id="Shape 2179" o:spid="_x0000_s1320" style="position:absolute;left:7118;top:8811;width:27432;height:6858;visibility:visible;mso-wrap-style:square;v-text-anchor:top" coordsize="274320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" path="m1371600,l2743200,342900,1371600,685800,,342900,1371600,xe" stroked="f" strokeweight="0">
                  <v:stroke miterlimit="83231f" joinstyle="miter"/>
                  <v:path arrowok="t" textboxrect="0,0,2743200,685800"/>
                </v:shape>
                <v:shape id="Shape 2180" o:spid="_x0000_s1321" style="position:absolute;left:7118;top:8811;width:27432;height:6858;visibility:visible;mso-wrap-style:square;v-text-anchor:top" coordsize="274320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" path="m,342900l1371600,,2743200,342900,1371600,685800,,342900xe" filled="f">
                  <v:stroke miterlimit="83231f" joinstyle="miter"/>
                  <v:path arrowok="t" textboxrect="0,0,2743200,685800"/>
                </v:shape>
                <v:rect id="Rectangle 2181" o:spid="_x0000_s1322" style="position:absolute;left:14917;top:10824;width:16073;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" filled="f" stroked="f">
                  <v:textbox inset="0,0,0,0">
                    <w:txbxContent>
                      <w:p w:rsidR="00611ABF" w:rsidRDefault="00611ABF" w:rsidP="00DB1A60">
                        <w:r>
                          <w:rPr>
                            <w:sz w:val="18"/>
                          </w:rPr>
                          <w:t xml:space="preserve">Alınan gıda mamullerinin </w:t>
                        </w:r>
                      </w:p>
                    </w:txbxContent>
                  </v:textbox>
                </v:rect>
                <v:rect id="Rectangle 2182" o:spid="_x0000_s1323" style="position:absolute;left:14323;top:11939;width:17282;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eCz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CZpQlc34QnIJcXAAAA//8DAFBLAQItABQABgAIAAAAIQDb4fbL7gAAAIUBAAATAAAAAAAA&#10;AAAAAAAAAAAAAABbQ29udGVudF9UeXBlc10ueG1sUEsBAi0AFAAGAAgAAAAhAFr0LFu/AAAAFQEA&#10;AAsAAAAAAAAAAAAAAAAAHwEAAF9yZWxzLy5yZWxzUEsBAi0AFAAGAAgAAAAhAFRt4LPHAAAA3QAA&#10;AA8AAAAAAAAAAAAAAAAABwIAAGRycy9kb3ducmV2LnhtbFBLBQYAAAAAAwADALcAAAD7AgAAAAA=&#10;" filled="f" stroked="f">
                  <v:textbox inset="0,0,0,0">
                    <w:txbxContent>
                      <w:p w:rsidR="00611ABF" w:rsidRDefault="00611ABF" w:rsidP="00DB1A60">
                        <w:proofErr w:type="gramStart"/>
                        <w:r>
                          <w:rPr>
                            <w:sz w:val="18"/>
                          </w:rPr>
                          <w:t>etiketlenmesi</w:t>
                        </w:r>
                        <w:proofErr w:type="gramEnd"/>
                        <w:r>
                          <w:rPr>
                            <w:sz w:val="18"/>
                          </w:rPr>
                          <w:t xml:space="preserve"> gerekiyor mu?</w:t>
                        </w:r>
                      </w:p>
                    </w:txbxContent>
                  </v:textbox>
                </v:rect>
                <v:rect id="Rectangle 2183" o:spid="_x0000_s1324" style="position:absolute;left:27341;top:11939;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" filled="f" stroked="f">
                  <v:textbox inset="0,0,0,0">
                    <w:txbxContent>
                      <w:p w:rsidR="00611ABF" w:rsidRDefault="00611ABF" w:rsidP="00DB1A60">
                        <w:r>
                          <w:rPr>
                            <w:sz w:val="18"/>
                          </w:rPr>
                          <w:t xml:space="preserve"> </w:t>
                        </w:r>
                      </w:p>
                    </w:txbxContent>
                  </v:textbox>
                </v:rect>
                <v:shape id="Shape 37259" o:spid="_x0000_s1325" style="position:absolute;left:33407;top:9954;width:2286;height:1143;visibility:visible;mso-wrap-style:square;v-text-anchor:top" coordsize="2286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" path="m,l228600,r,114300l,114300,,e" stroked="f" strokeweight="0">
                  <v:stroke miterlimit="83231f" joinstyle="miter"/>
                  <v:path arrowok="t" textboxrect="0,0,228600,114300"/>
                </v:shape>
                <v:shape id="Shape 2185" o:spid="_x0000_s1326" style="position:absolute;left:33407;top:9954;width:2286;height:1143;visibility:visible;mso-wrap-style:square;v-text-anchor:top" coordsize="2286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" path="m,114300r228600,l228600,,,,,114300xe" filled="f">
                  <v:stroke miterlimit="83231f" joinstyle="miter"/>
                  <v:path arrowok="t" textboxrect="0,0,228600,114300"/>
                </v:shape>
                <v:rect id="Rectangle 2186" o:spid="_x0000_s1327" style="position:absolute;left:34217;top:10021;width:906;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" filled="f" stroked="f">
                  <v:textbox inset="0,0,0,0">
                    <w:txbxContent>
                      <w:p w:rsidR="00611ABF" w:rsidRDefault="00611ABF" w:rsidP="00DB1A60">
                        <w:r>
                          <w:rPr>
                            <w:b/>
                            <w:sz w:val="16"/>
                          </w:rPr>
                          <w:t>E</w:t>
                        </w:r>
                      </w:p>
                    </w:txbxContent>
                  </v:textbox>
                </v:rect>
                <v:rect id="Rectangle 2187" o:spid="_x0000_s1328" style="position:absolute;left:34888;top:10021;width:339;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" filled="f" stroked="f">
                  <v:textbox inset="0,0,0,0">
                    <w:txbxContent>
                      <w:p w:rsidR="00611ABF" w:rsidRDefault="00611ABF" w:rsidP="00DB1A60">
                        <w:r>
                          <w:rPr>
                            <w:b/>
                            <w:sz w:val="16"/>
                          </w:rPr>
                          <w:t xml:space="preserve"> </w:t>
                        </w:r>
                      </w:p>
                    </w:txbxContent>
                  </v:textbox>
                </v:rect>
                <v:shape id="Shape 2189" o:spid="_x0000_s1329" style="position:absolute;left:2641;top:33829;width:29204;height:6188;visibility:visible;mso-wrap-style:square;v-text-anchor:top" coordsize="2920365,618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" path="m,l2920365,r,448056c1460246,448056,1460246,618871,,521843l,xe" filled="f">
                  <v:stroke miterlimit="83231f" joinstyle="miter"/>
                  <v:path arrowok="t" textboxrect="0,0,2920365,618871"/>
                </v:shape>
                <v:rect id="Rectangle 2190" o:spid="_x0000_s1330" style="position:absolute;left:17252;top:33891;width:340;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" filled="f" stroked="f">
                  <v:textbox inset="0,0,0,0">
                    <w:txbxContent>
                      <w:p w:rsidR="00611ABF" w:rsidRDefault="00611ABF" w:rsidP="00DB1A60">
                        <w:r>
                          <w:rPr>
                            <w:sz w:val="16"/>
                          </w:rPr>
                          <w:t xml:space="preserve"> </w:t>
                        </w:r>
                      </w:p>
                    </w:txbxContent>
                  </v:textbox>
                </v:rect>
                <v:rect id="Rectangle 2191" o:spid="_x0000_s1331" style="position:absolute;left:17512;top:33891;width:339;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" filled="f" stroked="f">
                  <v:textbox inset="0,0,0,0">
                    <w:txbxContent>
                      <w:p w:rsidR="00611ABF" w:rsidRDefault="00611ABF" w:rsidP="00DB1A60">
                        <w:r>
                          <w:rPr>
                            <w:sz w:val="16"/>
                          </w:rPr>
                          <w:t xml:space="preserve"> </w:t>
                        </w:r>
                      </w:p>
                    </w:txbxContent>
                  </v:textbox>
                </v:rect>
                <v:rect id="Rectangle 2192" o:spid="_x0000_s1332" style="position:absolute;left:3320;top:35310;width:2140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" filled="f" stroked="f">
                  <v:textbox inset="0,0,0,0">
                    <w:txbxContent>
                      <w:p w:rsidR="00611ABF" w:rsidRDefault="00611ABF" w:rsidP="00DB1A60">
                        <w:r>
                          <w:rPr>
                            <w:sz w:val="20"/>
                          </w:rPr>
                          <w:t xml:space="preserve">Tüm depoların sıcaklık ve nem </w:t>
                        </w:r>
                      </w:p>
                    </w:txbxContent>
                  </v:textbox>
                </v:rect>
                <v:rect id="Rectangle 2193" o:spid="_x0000_s1333" style="position:absolute;left:19432;top:35310;width:16017;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" filled="f" stroked="f">
                  <v:textbox inset="0,0,0,0">
                    <w:txbxContent>
                      <w:p w:rsidR="00611ABF" w:rsidRDefault="00611ABF" w:rsidP="00DB1A60">
                        <w:proofErr w:type="gramStart"/>
                        <w:r>
                          <w:rPr>
                            <w:sz w:val="20"/>
                          </w:rPr>
                          <w:t>ölçümlerinin</w:t>
                        </w:r>
                        <w:proofErr w:type="gramEnd"/>
                        <w:r>
                          <w:rPr>
                            <w:sz w:val="20"/>
                          </w:rPr>
                          <w:t xml:space="preserve"> yapılması </w:t>
                        </w:r>
                      </w:p>
                    </w:txbxContent>
                  </v:textbox>
                </v:rect>
                <v:rect id="Rectangle 2194" o:spid="_x0000_s1334" style="position:absolute;left:8272;top:36819;width:23839;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" filled="f" stroked="f">
                  <v:textbox inset="0,0,0,0">
                    <w:txbxContent>
                      <w:p w:rsidR="00611ABF" w:rsidRDefault="00611ABF" w:rsidP="00DB1A60">
                        <w:proofErr w:type="gramStart"/>
                        <w:r>
                          <w:rPr>
                            <w:sz w:val="20"/>
                          </w:rPr>
                          <w:t>ve</w:t>
                        </w:r>
                        <w:proofErr w:type="gramEnd"/>
                        <w:r>
                          <w:rPr>
                            <w:sz w:val="20"/>
                          </w:rPr>
                          <w:t xml:space="preserve"> bilgisayar ortamında saklanması</w:t>
                        </w:r>
                      </w:p>
                    </w:txbxContent>
                  </v:textbox>
                </v:rect>
                <v:rect id="Rectangle 2195" o:spid="_x0000_s1335" style="position:absolute;left:26229;top:3656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" filled="f" stroked="f">
                  <v:textbox inset="0,0,0,0">
                    <w:txbxContent>
                      <w:p w:rsidR="00611ABF" w:rsidRDefault="00611ABF" w:rsidP="00DB1A60">
                        <w:r>
                          <w:rPr>
                            <w:sz w:val="20"/>
                          </w:rPr>
                          <w:t xml:space="preserve"> </w:t>
                        </w:r>
                      </w:p>
                    </w:txbxContent>
                  </v:textbox>
                </v:rect>
                <v:shape id="Shape 2196" o:spid="_x0000_s1336" style="position:absolute;left:20421;top:31342;width:762;height:2483;visibility:visible;mso-wrap-style:square;v-text-anchor:top" coordsize="76200,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" path="m33401,r9525,l42926,172085r33274,l38100,248285,,172085r33401,l33401,xe" fillcolor="black" stroked="f" strokeweight="0">
                  <v:stroke miterlimit="83231f" joinstyle="miter"/>
                  <v:path arrowok="t" textboxrect="0,0,76200,248285"/>
                </v:shape>
                <v:shape id="Shape 2197" o:spid="_x0000_s1337" style="position:absolute;left:47097;top:13466;width:0;height:7550;visibility:visible;mso-wrap-style:square;v-text-anchor:top" coordsize="0,755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" path="m,l,755015e" filled="f">
                  <v:path arrowok="t" textboxrect="0,0,0,755015"/>
                </v:shape>
                <v:shape id="Shape 2198" o:spid="_x0000_s1338" style="position:absolute;left:28835;top:20656;width:18288;height:762;visibility:visible;mso-wrap-style:square;v-text-anchor:top" coordsize="18288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" path="m76200,r,33401l1828800,33401r,9525l76200,42926r,33274l,38100,76200,xe" fillcolor="black" stroked="f" strokeweight="0">
                  <v:path arrowok="t" textboxrect="0,0,1828800,76200"/>
                </v:shape>
                <v:shape id="Shape 37260" o:spid="_x0000_s1339" style="position:absolute;left:37960;top:8792;width:24028;height:5715;visibility:visible;mso-wrap-style:square;v-text-anchor:top" coordsize="2402840,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" path="m,l2402840,r,571500l,571500,,e" stroked="f" strokeweight="0">
                  <v:path arrowok="t" textboxrect="0,0,2402840,571500"/>
                </v:shape>
                <v:shape id="Shape 2200" o:spid="_x0000_s1340" style="position:absolute;left:37960;top:8792;width:24028;height:5715;visibility:visible;mso-wrap-style:square;v-text-anchor:top" coordsize="2402840,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" path="m,571500r2402840,l2402840,,,,,571500xe" filled="f">
                  <v:stroke miterlimit="66585f" joinstyle="miter"/>
                  <v:path arrowok="t" textboxrect="0,0,2402840,571500"/>
                </v:shape>
                <v:rect id="Rectangle 2201" o:spid="_x0000_s1341" style="position:absolute;left:38911;top:9109;width:2984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" filled="f" stroked="f">
                  <v:textbox inset="0,0,0,0">
                    <w:txbxContent>
                      <w:p w:rsidR="00611ABF" w:rsidRDefault="00611ABF" w:rsidP="00DB1A60">
                        <w:r>
                          <w:rPr>
                            <w:sz w:val="20"/>
                          </w:rPr>
                          <w:t xml:space="preserve">Gıda mamullerinin Ön Koşul Prosedüründe </w:t>
                        </w:r>
                      </w:p>
                    </w:txbxContent>
                  </v:textbox>
                </v:rect>
                <v:rect id="Rectangle 2202" o:spid="_x0000_s1342" style="position:absolute;left:40526;top:10572;width:25528;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" filled="f" stroked="f">
                  <v:textbox inset="0,0,0,0">
                    <w:txbxContent>
                      <w:p w:rsidR="00611ABF" w:rsidRDefault="00611ABF" w:rsidP="00DB1A60">
                        <w:proofErr w:type="gramStart"/>
                        <w:r>
                          <w:rPr>
                            <w:sz w:val="20"/>
                          </w:rPr>
                          <w:t>yer</w:t>
                        </w:r>
                        <w:proofErr w:type="gramEnd"/>
                        <w:r>
                          <w:rPr>
                            <w:sz w:val="20"/>
                          </w:rPr>
                          <w:t xml:space="preserve"> alan “Etiketleme” esaslarına göre </w:t>
                        </w:r>
                      </w:p>
                    </w:txbxContent>
                  </v:textbox>
                </v:rect>
                <v:rect id="Rectangle 2203" o:spid="_x0000_s1343" style="position:absolute;left:46443;top:11800;width:940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" filled="f" stroked="f">
                  <v:textbox inset="0,0,0,0">
                    <w:txbxContent>
                      <w:p w:rsidR="00611ABF" w:rsidRDefault="00611ABF" w:rsidP="00DB1A60">
                        <w:proofErr w:type="gramStart"/>
                        <w:r>
                          <w:rPr>
                            <w:sz w:val="20"/>
                          </w:rPr>
                          <w:t>etiketlenmesi</w:t>
                        </w:r>
                        <w:proofErr w:type="gramEnd"/>
                        <w:r>
                          <w:rPr>
                            <w:sz w:val="20"/>
                          </w:rPr>
                          <w:t>.</w:t>
                        </w:r>
                      </w:p>
                    </w:txbxContent>
                  </v:textbox>
                </v:rect>
                <v:rect id="Rectangle 2204" o:spid="_x0000_s1344" style="position:absolute;left:53530;top:11800;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" filled="f" stroked="f">
                  <v:textbox inset="0,0,0,0">
                    <w:txbxContent>
                      <w:p w:rsidR="00611ABF" w:rsidRDefault="00611ABF" w:rsidP="00DB1A60">
                        <w:r>
                          <w:rPr>
                            <w:sz w:val="20"/>
                          </w:rPr>
                          <w:t xml:space="preserve"> </w:t>
                        </w:r>
                      </w:p>
                    </w:txbxContent>
                  </v:textbox>
                </v:rect>
                <v:shape id="Shape 2205" o:spid="_x0000_s1345" style="position:absolute;left:20421;top:15786;width:762;height:4521;visibility:visible;mso-wrap-style:square;v-text-anchor:top" coordsize="76200,4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" path="m33401,r9525,l42926,375920r33274,l38100,452120,,375920r33401,l33401,xe" fillcolor="black" stroked="f" strokeweight="0">
                  <v:stroke miterlimit="66585f" joinstyle="miter"/>
                  <v:path arrowok="t" textboxrect="0,0,76200,452120"/>
                </v:shape>
                <v:shape id="Shape 2206" o:spid="_x0000_s1346" style="position:absolute;left:43808;top:66055;width:4572;height:762;visibility:visible;mso-wrap-style:square;v-text-anchor:top" coordsize="457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" path="m76200,r,33274l457200,33274r,9525l76200,42799r,33401l,38100,76200,xe" fillcolor="black" stroked="f" strokeweight="0">
                  <v:stroke miterlimit="66585f" joinstyle="miter"/>
                  <v:path arrowok="t" textboxrect="0,0,457200,76200"/>
                </v:shape>
                <v:shape id="Shape 2208" o:spid="_x0000_s1347" style="position:absolute;left:26511;top:64715;width:17145;height:3442;visibility:visible;mso-wrap-style:square;v-text-anchor:top" coordsize="1714500,34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" path="m,57404c,25654,25654,,57404,l1657096,v31750,,57404,25654,57404,57404l1714500,286766v,31750,-25654,57404,-57404,57404l57404,344170c25654,344170,,318516,,286766l,57404xe" filled="f">
                  <v:stroke miterlimit="66585f" joinstyle="miter"/>
                  <v:path arrowok="t" textboxrect="0,0,1714500,344170"/>
                </v:shape>
                <v:rect id="Rectangle 2209" o:spid="_x0000_s1348" style="position:absolute;left:29002;top:65716;width:16159;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" filled="f" stroked="f">
                  <v:textbox inset="0,0,0,0">
                    <w:txbxContent>
                      <w:p w:rsidR="00611ABF" w:rsidRDefault="00611ABF" w:rsidP="00DB1A60">
                        <w:r>
                          <w:rPr>
                            <w:sz w:val="20"/>
                          </w:rPr>
                          <w:t>İşlemin Sonlandırılması</w:t>
                        </w:r>
                      </w:p>
                    </w:txbxContent>
                  </v:textbox>
                </v:rect>
                <v:rect id="Rectangle 2210" o:spid="_x0000_s1349" style="position:absolute;left:41182;top:65466;width:420;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" filled="f" stroked="f">
                  <v:textbox inset="0,0,0,0">
                    <w:txbxContent>
                      <w:p w:rsidR="00611ABF" w:rsidRDefault="00611ABF" w:rsidP="00DB1A60">
                        <w:r>
                          <w:rPr>
                            <w:sz w:val="20"/>
                          </w:rPr>
                          <w:t xml:space="preserve"> </w:t>
                        </w:r>
                      </w:p>
                    </w:txbxContent>
                  </v:textbox>
                </v:rect>
                <v:shape id="Shape 2211" o:spid="_x0000_s1350" style="position:absolute;left:48260;top:53172;width:0;height:13716;visibility:visible;mso-wrap-style:square;v-text-anchor:top" coordsize="0,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" path="m,l,1371600e" filled="f">
                  <v:path arrowok="t" textboxrect="0,0,0,1371600"/>
                </v:shape>
                <v:shape id="Shape 2212" o:spid="_x0000_s1351" style="position:absolute;left:35693;top:51011;width:3429;height:762;visibility:visible;mso-wrap-style:square;v-text-anchor:top" coordsize="342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" path="m266700,r76200,38100l266700,76200r,-33401l,42799,,33274r266700,l266700,xe" fillcolor="black" stroked="f" strokeweight="0">
                  <v:path arrowok="t" textboxrect="0,0,342900,76200"/>
                </v:shape>
                <v:shape id="Shape 2213" o:spid="_x0000_s1352" style="position:absolute;left:5975;top:48479;width:29718;height:6858;visibility:visible;mso-wrap-style:square;v-text-anchor:top" coordsize="297180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" path="m1485900,l2971800,342900,1485900,685800,,342900,1485900,xe" stroked="f" strokeweight="0">
                  <v:path arrowok="t" textboxrect="0,0,2971800,685800"/>
                </v:shape>
                <v:shape id="Shape 2214" o:spid="_x0000_s1353" style="position:absolute;left:5975;top:48479;width:29718;height:6858;visibility:visible;mso-wrap-style:square;v-text-anchor:top" coordsize="297180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" path="m,342900l1485900,,2971800,342900,1485900,685800,,342900xe" filled="f">
                  <v:stroke miterlimit="66585f" joinstyle="miter"/>
                  <v:path arrowok="t" textboxrect="0,0,2971800,685800"/>
                </v:shape>
                <v:rect id="Rectangle 2215" o:spid="_x0000_s1354" style="position:absolute;left:15054;top:50497;width:15752;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" filled="f" stroked="f">
                  <v:textbox inset="0,0,0,0">
                    <w:txbxContent>
                      <w:p w:rsidR="00611ABF" w:rsidRDefault="00611ABF" w:rsidP="00DB1A60">
                        <w:r>
                          <w:rPr>
                            <w:sz w:val="18"/>
                          </w:rPr>
                          <w:t xml:space="preserve">Depoların sıcakların aşırı </w:t>
                        </w:r>
                      </w:p>
                    </w:txbxContent>
                  </v:textbox>
                </v:rect>
                <v:rect id="Rectangle 2216" o:spid="_x0000_s1355" style="position:absolute;left:13774;top:51841;width:18756;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" filled="f" stroked="f">
                  <v:textbox inset="0,0,0,0">
                    <w:txbxContent>
                      <w:p w:rsidR="00611ABF" w:rsidRDefault="00611ABF" w:rsidP="00DB1A60">
                        <w:proofErr w:type="gramStart"/>
                        <w:r>
                          <w:rPr>
                            <w:sz w:val="18"/>
                          </w:rPr>
                          <w:t>yükselme</w:t>
                        </w:r>
                        <w:proofErr w:type="gramEnd"/>
                        <w:r>
                          <w:rPr>
                            <w:sz w:val="18"/>
                          </w:rPr>
                          <w:t xml:space="preserve"> ya da düşme var mı?</w:t>
                        </w:r>
                      </w:p>
                    </w:txbxContent>
                  </v:textbox>
                </v:rect>
                <v:rect id="Rectangle 2217" o:spid="_x0000_s1356" style="position:absolute;left:27905;top:51615;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" filled="f" stroked="f">
                  <v:textbox inset="0,0,0,0">
                    <w:txbxContent>
                      <w:p w:rsidR="00611ABF" w:rsidRDefault="00611ABF" w:rsidP="00DB1A60">
                        <w:r>
                          <w:rPr>
                            <w:sz w:val="18"/>
                          </w:rPr>
                          <w:t xml:space="preserve"> </w:t>
                        </w:r>
                      </w:p>
                    </w:txbxContent>
                  </v:textbox>
                </v:rect>
                <v:shape id="Shape 37261" o:spid="_x0000_s1357" style="position:absolute;left:34461;top:47730;width:2400;height:2566;visibility:visible;mso-wrap-style:square;v-text-anchor:top" coordsize="240030,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" path="m,l240030,r,256540l,256540,,e" stroked="f" strokeweight="0">
                  <v:stroke miterlimit="66585f" joinstyle="miter"/>
                  <v:path arrowok="t" textboxrect="0,0,240030,256540"/>
                </v:shape>
                <v:shape id="Shape 2219" o:spid="_x0000_s1358" style="position:absolute;left:34461;top:47730;width:2400;height:2566;visibility:visible;mso-wrap-style:square;v-text-anchor:top" coordsize="240030,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" path="m,256540r240030,l240030,,,,,256540xe" filled="f">
                  <v:stroke miterlimit="66585f" joinstyle="miter"/>
                  <v:path arrowok="t" textboxrect="0,0,240030,256540"/>
                </v:shape>
                <v:rect id="Rectangle 2220" o:spid="_x0000_s1359" style="position:absolute;left:35345;top:47850;width:906;height:1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" filled="f" stroked="f">
                  <v:textbox inset="0,0,0,0">
                    <w:txbxContent>
                      <w:p w:rsidR="00611ABF" w:rsidRDefault="00611ABF" w:rsidP="00DB1A60">
                        <w:r>
                          <w:rPr>
                            <w:b/>
                            <w:sz w:val="16"/>
                          </w:rPr>
                          <w:t>E</w:t>
                        </w:r>
                      </w:p>
                    </w:txbxContent>
                  </v:textbox>
                </v:rect>
                <v:rect id="Rectangle 2221" o:spid="_x0000_s1360" style="position:absolute;left:36015;top:47850;width:340;height:1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" filled="f" stroked="f">
                  <v:textbox inset="0,0,0,0">
                    <w:txbxContent>
                      <w:p w:rsidR="00611ABF" w:rsidRDefault="00611ABF" w:rsidP="00DB1A60">
                        <w:r>
                          <w:rPr>
                            <w:b/>
                            <w:sz w:val="16"/>
                          </w:rPr>
                          <w:t xml:space="preserve"> </w:t>
                        </w:r>
                      </w:p>
                    </w:txbxContent>
                  </v:textbox>
                </v:rect>
                <v:shape id="Shape 37262" o:spid="_x0000_s1361" style="position:absolute;left:39122;top:48479;width:18288;height:5715;visibility:visible;mso-wrap-style:square;v-text-anchor:top" coordsize="1828800,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" path="m,l1828800,r,571500l,571500,,e" stroked="f" strokeweight="0">
                  <v:stroke miterlimit="66585f" joinstyle="miter"/>
                  <v:path arrowok="t" textboxrect="0,0,1828800,571500"/>
                </v:shape>
                <v:shape id="Shape 2223" o:spid="_x0000_s1362" style="position:absolute;left:39122;top:48479;width:18288;height:5715;visibility:visible;mso-wrap-style:square;v-text-anchor:top" coordsize="1828800,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" path="m,571500r1828800,l1828800,,,,,571500xe" filled="f">
                  <v:stroke miterlimit="66585f" joinstyle="miter"/>
                  <v:path arrowok="t" textboxrect="0,0,1828800,571500"/>
                </v:shape>
                <v:rect id="Rectangle 2224" o:spid="_x0000_s1363" style="position:absolute;left:48272;top:48812;width:406;height:1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" filled="f" stroked="f">
                  <v:textbox inset="0,0,0,0">
                    <w:txbxContent>
                      <w:p w:rsidR="00611ABF" w:rsidRDefault="00611ABF" w:rsidP="00DB1A60">
                        <w:r>
                          <w:rPr>
                            <w:rFonts w:ascii="Comic Sans MS" w:eastAsia="Comic Sans MS" w:hAnsi="Comic Sans MS" w:cs="Comic Sans MS"/>
                            <w:sz w:val="16"/>
                          </w:rPr>
                          <w:t xml:space="preserve"> </w:t>
                        </w:r>
                      </w:p>
                    </w:txbxContent>
                  </v:textbox>
                </v:rect>
                <v:rect id="Rectangle 2225" o:spid="_x0000_s1364" style="position:absolute;left:39734;top:50215;width:23104;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" filled="f" stroked="f">
                  <v:textbox inset="0,0,0,0">
                    <w:txbxContent>
                      <w:p w:rsidR="00611ABF" w:rsidRDefault="00611ABF" w:rsidP="00DB1A60">
                        <w:r>
                          <w:rPr>
                            <w:sz w:val="20"/>
                          </w:rPr>
                          <w:t xml:space="preserve">Kafeterya Şefine haber verilmesi, </w:t>
                        </w:r>
                      </w:p>
                    </w:txbxContent>
                  </v:textbox>
                </v:rect>
                <v:rect id="Rectangle 2226" o:spid="_x0000_s1365" style="position:absolute;left:40786;top:51476;width:19858;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dj2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" filled="f" stroked="f">
                  <v:textbox inset="0,0,0,0">
                    <w:txbxContent>
                      <w:p w:rsidR="00611ABF" w:rsidRDefault="00611ABF" w:rsidP="00DB1A60">
                        <w:proofErr w:type="gramStart"/>
                        <w:r>
                          <w:rPr>
                            <w:sz w:val="20"/>
                          </w:rPr>
                          <w:t>ilgili</w:t>
                        </w:r>
                        <w:proofErr w:type="gramEnd"/>
                        <w:r>
                          <w:rPr>
                            <w:sz w:val="20"/>
                          </w:rPr>
                          <w:t xml:space="preserve"> birimin haber verilmesi.</w:t>
                        </w:r>
                      </w:p>
                    </w:txbxContent>
                  </v:textbox>
                </v:rect>
                <v:rect id="Rectangle 2227" o:spid="_x0000_s1366" style="position:absolute;left:55740;top:51476;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" filled="f" stroked="f">
                  <v:textbox inset="0,0,0,0">
                    <w:txbxContent>
                      <w:p w:rsidR="00611ABF" w:rsidRDefault="00611ABF" w:rsidP="00DB1A60">
                        <w:r>
                          <w:rPr>
                            <w:sz w:val="20"/>
                          </w:rPr>
                          <w:t xml:space="preserve"> </w:t>
                        </w:r>
                      </w:p>
                    </w:txbxContent>
                  </v:textbox>
                </v:rect>
                <v:shape id="Shape 2228" o:spid="_x0000_s1367" style="position:absolute;left:20834;top:66055;width:5715;height:762;visibility:visible;mso-wrap-style:square;v-text-anchor:top" coordsize="5715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" path="m495300,r76200,38100l495300,76200r,-33401l,42799,,33274r495300,l495300,xe" fillcolor="black" stroked="f" strokeweight="0">
                  <v:stroke miterlimit="66585f" joinstyle="miter"/>
                  <v:path arrowok="t" textboxrect="0,0,571500,76200"/>
                </v:shape>
                <v:shape id="Shape 2229" o:spid="_x0000_s1368" style="position:absolute;left:20802;top:55423;width:0;height:10934;visibility:visible;mso-wrap-style:square;v-text-anchor:top" coordsize="0,1093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" path="m,l,1093471e" filled="f">
                  <v:path arrowok="t" textboxrect="0,0,0,1093471"/>
                </v:shape>
                <v:shape id="Shape 2230" o:spid="_x0000_s1369" style="position:absolute;left:20307;top:39422;width:762;height:9531;visibility:visible;mso-wrap-style:square;v-text-anchor:top" coordsize="76200,95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" path="m33401,r9525,l42926,876935r33274,l38100,953135,,876935r33401,l33401,xe" fillcolor="black" stroked="f" strokeweight="0">
                  <v:path arrowok="t" textboxrect="0,0,76200,953135"/>
                </v:shape>
                <w10:anchorlock/>
              </v:group>
            </w:pict>
          </mc:Fallback>
        </mc:AlternateContent>
      </w:r>
      <w:r w:rsidRPr="008E0DEC">
        <w:t xml:space="preserve"> </w:t>
      </w:r>
    </w:p>
    <w:p w:rsidR="00DB1A60" w:rsidRPr="008E0DEC" w:rsidRDefault="00DB1A60" w:rsidP="00DB1A60">
      <w:pPr>
        <w:ind w:left="720"/>
      </w:pPr>
      <w:r w:rsidRPr="008E0DEC">
        <w:t xml:space="preserve"> </w:t>
      </w:r>
    </w:p>
    <w:p w:rsidR="00DB1A60" w:rsidRPr="008E0DEC" w:rsidRDefault="00DB1A60" w:rsidP="00DB1A60">
      <w:pPr>
        <w:spacing w:after="106"/>
        <w:ind w:left="720"/>
      </w:pPr>
      <w:r w:rsidRPr="008E0DEC">
        <w:t xml:space="preserve"> </w:t>
      </w:r>
    </w:p>
    <w:p w:rsidR="00DB1A60" w:rsidRPr="008E0DEC" w:rsidRDefault="00DB1A60" w:rsidP="00DB1A60">
      <w:pPr>
        <w:spacing w:after="106"/>
        <w:ind w:left="720"/>
      </w:pPr>
    </w:p>
    <w:p w:rsidR="00DB1A60" w:rsidRPr="008E0DEC" w:rsidRDefault="00DB1A60" w:rsidP="00DB1A60">
      <w:pPr>
        <w:spacing w:after="106"/>
        <w:ind w:left="720"/>
      </w:pPr>
    </w:p>
    <w:p w:rsidR="00DB1A60" w:rsidRPr="008E0DEC" w:rsidRDefault="00DB1A60" w:rsidP="00DB1A60">
      <w:pPr>
        <w:spacing w:after="106"/>
        <w:ind w:left="720"/>
      </w:pPr>
    </w:p>
    <w:p w:rsidR="00DB1A60" w:rsidRPr="008E0DEC" w:rsidRDefault="00DB1A60" w:rsidP="00DB1A60">
      <w:pPr>
        <w:keepNext/>
        <w:keepLines/>
        <w:spacing w:before="200" w:line="360" w:lineRule="auto"/>
        <w:jc w:val="both"/>
        <w:outlineLvl w:val="2"/>
        <w:rPr>
          <w:rFonts w:ascii="Cambria" w:hAnsi="Cambria"/>
          <w:b/>
          <w:bCs/>
        </w:rPr>
      </w:pPr>
      <w:r w:rsidRPr="008E0DEC">
        <w:rPr>
          <w:rFonts w:ascii="Cambria" w:hAnsi="Cambria"/>
          <w:b/>
          <w:bCs/>
        </w:rPr>
        <w:lastRenderedPageBreak/>
        <w:t>3.</w:t>
      </w:r>
      <w:r w:rsidRPr="008E0DEC">
        <w:rPr>
          <w:rFonts w:ascii="Arial" w:eastAsia="Arial" w:hAnsi="Arial" w:cs="Arial"/>
          <w:b/>
          <w:bCs/>
        </w:rPr>
        <w:t xml:space="preserve"> </w:t>
      </w:r>
      <w:r w:rsidRPr="008E0DEC">
        <w:rPr>
          <w:rFonts w:ascii="Arial" w:eastAsia="Arial" w:hAnsi="Arial" w:cs="Arial"/>
          <w:b/>
          <w:bCs/>
        </w:rPr>
        <w:tab/>
      </w:r>
      <w:r w:rsidRPr="008E0DEC">
        <w:rPr>
          <w:rFonts w:ascii="Cambria" w:hAnsi="Cambria"/>
          <w:b/>
          <w:bCs/>
        </w:rPr>
        <w:t xml:space="preserve">Bilgi ve Teknolojik Kaynaklar </w:t>
      </w:r>
    </w:p>
    <w:p w:rsidR="00DB1A60" w:rsidRPr="008E0DEC" w:rsidRDefault="00DB1A60" w:rsidP="00DB1A60">
      <w:pPr>
        <w:spacing w:after="82" w:line="360" w:lineRule="auto"/>
        <w:ind w:right="-2"/>
        <w:jc w:val="both"/>
      </w:pPr>
      <w:r w:rsidRPr="008E0DEC">
        <w:t>Birimimiz faaliyetlerini gerçekleştirirken aşağıda kısaca içeriğine değinilen yazılımlar etkin bir şekilde kullanmaktadır.</w:t>
      </w:r>
    </w:p>
    <w:p w:rsidR="00DB1A60" w:rsidRPr="008E0DEC" w:rsidRDefault="00DB1A60" w:rsidP="00DB1A60">
      <w:pPr>
        <w:keepNext/>
        <w:keepLines/>
        <w:spacing w:before="200" w:line="360" w:lineRule="auto"/>
        <w:outlineLvl w:val="3"/>
        <w:rPr>
          <w:rFonts w:ascii="Cambria" w:hAnsi="Cambria"/>
          <w:b/>
          <w:bCs/>
          <w:iCs/>
        </w:rPr>
      </w:pPr>
      <w:r w:rsidRPr="008E0DEC">
        <w:rPr>
          <w:rFonts w:ascii="Cambria" w:hAnsi="Cambria"/>
          <w:b/>
          <w:bCs/>
          <w:iCs/>
        </w:rPr>
        <w:t xml:space="preserve">3.1. </w:t>
      </w:r>
      <w:r w:rsidRPr="008E0DEC">
        <w:rPr>
          <w:rFonts w:ascii="Cambria" w:hAnsi="Cambria"/>
          <w:b/>
          <w:bCs/>
          <w:iCs/>
        </w:rPr>
        <w:tab/>
        <w:t xml:space="preserve">Yazılımlar </w:t>
      </w:r>
    </w:p>
    <w:p w:rsidR="00DB1A60" w:rsidRDefault="00DB1A60" w:rsidP="00DB1A60">
      <w:pPr>
        <w:keepNext/>
        <w:keepLines/>
        <w:tabs>
          <w:tab w:val="center" w:pos="1862"/>
        </w:tabs>
        <w:spacing w:before="200"/>
        <w:outlineLvl w:val="4"/>
        <w:rPr>
          <w:rFonts w:ascii="Cambria" w:hAnsi="Cambria"/>
          <w:b/>
        </w:rPr>
      </w:pPr>
      <w:r w:rsidRPr="008E0DEC">
        <w:rPr>
          <w:rFonts w:ascii="Cambria" w:hAnsi="Cambria"/>
          <w:b/>
        </w:rPr>
        <w:t>3.1.1.</w:t>
      </w:r>
      <w:r w:rsidRPr="008E0DEC">
        <w:rPr>
          <w:rFonts w:ascii="Arial" w:eastAsia="Arial" w:hAnsi="Arial" w:cs="Arial"/>
          <w:b/>
        </w:rPr>
        <w:t xml:space="preserve"> </w:t>
      </w:r>
      <w:r w:rsidRPr="008E0DEC">
        <w:rPr>
          <w:rFonts w:ascii="Arial" w:eastAsia="Arial" w:hAnsi="Arial" w:cs="Arial"/>
          <w:b/>
        </w:rPr>
        <w:tab/>
      </w:r>
      <w:r w:rsidRPr="008E0DEC">
        <w:rPr>
          <w:rFonts w:ascii="Cambria" w:hAnsi="Cambria"/>
          <w:b/>
        </w:rPr>
        <w:t xml:space="preserve">WEB Sayfamız </w:t>
      </w:r>
    </w:p>
    <w:p w:rsidR="00DB1A60" w:rsidRPr="008E0DEC" w:rsidRDefault="00DB1A60" w:rsidP="00DB1A60">
      <w:pPr>
        <w:keepNext/>
        <w:keepLines/>
        <w:tabs>
          <w:tab w:val="center" w:pos="1862"/>
        </w:tabs>
        <w:spacing w:before="200"/>
        <w:outlineLvl w:val="4"/>
        <w:rPr>
          <w:rFonts w:ascii="Cambria" w:hAnsi="Cambria"/>
          <w:b/>
        </w:rPr>
      </w:pPr>
      <w:r w:rsidRPr="00964052">
        <w:rPr>
          <w:rFonts w:ascii="Arial" w:hAnsi="Arial" w:cs="Arial"/>
          <w:noProof/>
          <w:color w:val="FFFFFF"/>
          <w:sz w:val="21"/>
          <w:szCs w:val="21"/>
          <w:shd w:val="clear" w:color="auto" w:fill="FFFFFF"/>
        </w:rPr>
        <mc:AlternateContent>
          <mc:Choice Requires="wps">
            <w:drawing>
              <wp:inline distT="0" distB="0" distL="0" distR="0" wp14:anchorId="30393962" wp14:editId="1E5B2E7C">
                <wp:extent cx="304800" cy="304800"/>
                <wp:effectExtent l="0" t="0" r="0" b="0"/>
                <wp:docPr id="13" name="AutoShape 2" descr="https://kafeterya.metu.edu.tr/sites/all/themes/birim2017/assets/toolkit/images/odtu1.svg">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07BD61A" id="AutoShape 2" o:spid="_x0000_s1026" alt="https://kafeterya.metu.edu.tr/sites/all/themes/birim2017/assets/toolkit/images/odtu1.svg" href="https://kafeterya.metu.edu.tr/"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" o:button="t" filled="f" stroked="f">
                <v:fill o:detectmouseclick="t"/>
                <o:lock v:ext="edit" aspectratio="t"/>
                <w10:anchorlock/>
              </v:rect>
            </w:pict>
          </mc:Fallback>
        </mc:AlternateContent>
      </w:r>
      <w:r>
        <w:rPr>
          <w:color w:val="55565A"/>
          <w:sz w:val="30"/>
          <w:szCs w:val="30"/>
          <w:shd w:val="clear" w:color="auto" w:fill="FFFFFF"/>
        </w:rPr>
        <w:t xml:space="preserve">ODTÜ </w:t>
      </w:r>
      <w:hyperlink r:id="rId98" w:history="1">
        <w:r w:rsidRPr="00964052">
          <w:rPr>
            <w:color w:val="000000" w:themeColor="text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Kafeterya</w:t>
        </w:r>
      </w:hyperlink>
      <w:r w:rsidRPr="00964052">
        <w:rPr>
          <w:color w:val="000000" w:themeColor="text1"/>
          <w:sz w:val="30"/>
          <w:szCs w:val="30"/>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Müdürlüğü</w:t>
      </w:r>
      <w:r>
        <w:rPr>
          <w:color w:val="000000" w:themeColor="text1"/>
          <w:sz w:val="30"/>
          <w:szCs w:val="30"/>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(kafm@metu.edu.tr)</w:t>
      </w:r>
    </w:p>
    <w:p w:rsidR="00DB1A60" w:rsidRPr="008E0DEC" w:rsidRDefault="00DB1A60" w:rsidP="00DB1A60">
      <w:pPr>
        <w:ind w:left="360"/>
      </w:pPr>
      <w:r w:rsidRPr="008E0DEC">
        <w:t xml:space="preserve"> </w:t>
      </w:r>
      <w:r>
        <w:rPr>
          <w:noProof/>
        </w:rPr>
        <w:drawing>
          <wp:inline distT="0" distB="0" distL="0" distR="0" wp14:anchorId="2B130245" wp14:editId="134AE5E3">
            <wp:extent cx="5438775" cy="3952875"/>
            <wp:effectExtent l="0" t="0" r="9525" b="9525"/>
            <wp:docPr id="37263" name="Resim 37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38775" cy="3952875"/>
                    </a:xfrm>
                    <a:prstGeom prst="rect">
                      <a:avLst/>
                    </a:prstGeom>
                    <a:noFill/>
                    <a:ln>
                      <a:noFill/>
                    </a:ln>
                  </pic:spPr>
                </pic:pic>
              </a:graphicData>
            </a:graphic>
          </wp:inline>
        </w:drawing>
      </w:r>
    </w:p>
    <w:p w:rsidR="00DB1A60" w:rsidRPr="008E0DEC" w:rsidRDefault="00DB1A60" w:rsidP="00DB1A60">
      <w:pPr>
        <w:ind w:right="1529"/>
        <w:jc w:val="right"/>
      </w:pPr>
      <w:r w:rsidRPr="008E0DEC">
        <w:t xml:space="preserve"> </w:t>
      </w:r>
    </w:p>
    <w:p w:rsidR="00DB1A60" w:rsidRPr="008E0DEC" w:rsidRDefault="00DB1A60" w:rsidP="00DB1A60">
      <w:pPr>
        <w:spacing w:after="280"/>
        <w:ind w:right="1188"/>
        <w:jc w:val="center"/>
      </w:pPr>
      <w:r w:rsidRPr="008E0DEC">
        <w:t xml:space="preserve"> </w:t>
      </w:r>
    </w:p>
    <w:p w:rsidR="00DB1A60" w:rsidRPr="008E0DEC" w:rsidRDefault="00DB1A60" w:rsidP="00DB1A60">
      <w:pPr>
        <w:tabs>
          <w:tab w:val="center" w:pos="4898"/>
        </w:tabs>
        <w:spacing w:after="168" w:line="360" w:lineRule="auto"/>
        <w:jc w:val="both"/>
      </w:pPr>
      <w:r w:rsidRPr="008E0DEC">
        <w:t xml:space="preserve"> Resmi web sayfamızda, kafeterya hakkında bilgi, Günlük yemek menüsü, yemek fiyatları, görüş ve öneri kutusu, duyurulara yer verilmektedir (kafm.metu.edu.tr) </w:t>
      </w:r>
    </w:p>
    <w:p w:rsidR="00DB1A60" w:rsidRPr="00123D64" w:rsidRDefault="00DB1A60" w:rsidP="00DB1A60">
      <w:r w:rsidRPr="00123D64">
        <w:br w:type="page"/>
      </w:r>
    </w:p>
    <w:p w:rsidR="00DB1A60" w:rsidRPr="00123D64" w:rsidRDefault="00DB1A60" w:rsidP="00DB1A60">
      <w:pPr>
        <w:spacing w:before="120" w:after="120" w:line="360" w:lineRule="auto"/>
        <w:jc w:val="both"/>
      </w:pPr>
      <w:r w:rsidRPr="00123D64">
        <w:rPr>
          <w:noProof/>
        </w:rPr>
        <w:lastRenderedPageBreak/>
        <w:drawing>
          <wp:anchor distT="0" distB="0" distL="114300" distR="114300" simplePos="0" relativeHeight="251687936" behindDoc="1" locked="0" layoutInCell="1" allowOverlap="1" wp14:anchorId="3B62009E" wp14:editId="39BE8E5B">
            <wp:simplePos x="0" y="0"/>
            <wp:positionH relativeFrom="margin">
              <wp:align>left</wp:align>
            </wp:positionH>
            <wp:positionV relativeFrom="paragraph">
              <wp:posOffset>471805</wp:posOffset>
            </wp:positionV>
            <wp:extent cx="2666365" cy="1924050"/>
            <wp:effectExtent l="0" t="0" r="635" b="0"/>
            <wp:wrapTight wrapText="bothSides">
              <wp:wrapPolygon edited="0">
                <wp:start x="0" y="0"/>
                <wp:lineTo x="0" y="21386"/>
                <wp:lineTo x="21451" y="21386"/>
                <wp:lineTo x="21451" y="0"/>
                <wp:lineTo x="0" y="0"/>
              </wp:wrapPolygon>
            </wp:wrapTight>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66365"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3D64">
        <w:rPr>
          <w:b/>
          <w:noProof/>
        </w:rPr>
        <w:drawing>
          <wp:anchor distT="0" distB="0" distL="114300" distR="114300" simplePos="0" relativeHeight="251688960" behindDoc="1" locked="0" layoutInCell="1" allowOverlap="1" wp14:anchorId="5E68148B" wp14:editId="59E91061">
            <wp:simplePos x="0" y="0"/>
            <wp:positionH relativeFrom="column">
              <wp:posOffset>2750921</wp:posOffset>
            </wp:positionH>
            <wp:positionV relativeFrom="paragraph">
              <wp:posOffset>475843</wp:posOffset>
            </wp:positionV>
            <wp:extent cx="2969895" cy="1933575"/>
            <wp:effectExtent l="0" t="0" r="1905" b="9525"/>
            <wp:wrapTight wrapText="bothSides">
              <wp:wrapPolygon edited="0">
                <wp:start x="0" y="0"/>
                <wp:lineTo x="0" y="21494"/>
                <wp:lineTo x="21475" y="21494"/>
                <wp:lineTo x="21475" y="0"/>
                <wp:lineTo x="0" y="0"/>
              </wp:wrapPolygon>
            </wp:wrapTight>
            <wp:docPr id="16" name="Resim 16" descr="edys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edysss"/>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69895" cy="1933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rPr>
        <w:t>3.1.2</w:t>
      </w:r>
      <w:r w:rsidRPr="00123D64">
        <w:rPr>
          <w:b/>
        </w:rPr>
        <w:t xml:space="preserve">. Elektronik Belge Yönetim Sistemi ( </w:t>
      </w:r>
      <w:proofErr w:type="spellStart"/>
      <w:r w:rsidRPr="00123D64">
        <w:rPr>
          <w:b/>
        </w:rPr>
        <w:t>Ebys</w:t>
      </w:r>
      <w:proofErr w:type="spellEnd"/>
      <w:r w:rsidRPr="00123D64">
        <w:rPr>
          <w:b/>
        </w:rPr>
        <w:t xml:space="preserve"> ), Elektronik Doküman Yönetim Sistemi (EDYS)</w:t>
      </w:r>
    </w:p>
    <w:p w:rsidR="00DB1A60" w:rsidRPr="00123D64" w:rsidRDefault="00DB1A60" w:rsidP="00DB1A60">
      <w:pPr>
        <w:spacing w:line="360" w:lineRule="auto"/>
        <w:jc w:val="both"/>
      </w:pPr>
      <w:r w:rsidRPr="00123D64">
        <w:t xml:space="preserve">10/10/1984 tarihli ve 3056 sayılı Başbakanlık Teşkilatı Hakkında Kanun Hükmünde Kararnamenin Değiştirilerek Kabulü Hakkında Kanunun 2 </w:t>
      </w:r>
      <w:proofErr w:type="spellStart"/>
      <w:r w:rsidRPr="00123D64">
        <w:t>nci</w:t>
      </w:r>
      <w:proofErr w:type="spellEnd"/>
      <w:r w:rsidRPr="00123D64">
        <w:t xml:space="preserve"> ve 33 üncü maddeleri hükümlerine dayanılarak hazırlanan ‘’Resmi Yazışmalarda Uygulanacak Esas ve Usuller Hakkında Yönetmelik’’ hükümlerine uygun evrak ve belgelerin üretilmesi, kaydedilmesi, gönderilmesi, takibi ile gelen evrak ve belgelerin havalesi, kaydedilmesi, işleme alınması ve cevaplandırılması süreçlerinde izlenmesi gereken yol, yöntem ve usullere uygun olarak hazırlanan EBYS ile bilgi, belge veya doküman alışverişinin hızlı ve güvenli bir biçimde yürütülmesi sağlanmıştır.</w:t>
      </w:r>
    </w:p>
    <w:p w:rsidR="00DB1A60" w:rsidRPr="00123D64" w:rsidRDefault="00DB1A60" w:rsidP="00DB1A60">
      <w:pPr>
        <w:spacing w:line="360" w:lineRule="auto"/>
        <w:jc w:val="both"/>
      </w:pPr>
      <w:r w:rsidRPr="00123D64">
        <w:t>Üniversitemiz ve bağlı birimlerinde kullanılmakta olan ‘’Elektronik Belge Yönetim Sistemi’’  Bilgi İşlem Daire Başkanlığı tarafından takip ve kontrol edilmekte ve gerekli güncellemeler yapılmaktadır.</w:t>
      </w:r>
    </w:p>
    <w:p w:rsidR="00DB1A60" w:rsidRPr="00123D64" w:rsidRDefault="00DB1A60" w:rsidP="00DB1A60">
      <w:pPr>
        <w:spacing w:before="120" w:after="120" w:line="360" w:lineRule="auto"/>
        <w:jc w:val="both"/>
      </w:pPr>
      <w:r>
        <w:rPr>
          <w:b/>
        </w:rPr>
        <w:t>3.1.3</w:t>
      </w:r>
      <w:r w:rsidRPr="00123D64">
        <w:rPr>
          <w:b/>
        </w:rPr>
        <w:t>. EKAP (Elektronik Kamu Alımları Platformu)</w:t>
      </w:r>
    </w:p>
    <w:p w:rsidR="00DB1A60" w:rsidRPr="00123D64" w:rsidRDefault="00DB1A60" w:rsidP="00DB1A60">
      <w:pPr>
        <w:spacing w:before="120" w:after="120" w:line="360" w:lineRule="auto"/>
        <w:jc w:val="both"/>
      </w:pPr>
      <w:r w:rsidRPr="00123D64">
        <w:rPr>
          <w:noProof/>
        </w:rPr>
        <w:drawing>
          <wp:inline distT="0" distB="0" distL="0" distR="0" wp14:anchorId="5D264B0E" wp14:editId="211A2E8E">
            <wp:extent cx="4859020" cy="2314575"/>
            <wp:effectExtent l="0" t="0" r="0" b="9525"/>
            <wp:docPr id="37264" name="Resim 37264" descr="C:\Users\admin\Desktop\Screenshot_2019-01-21 EKAP (Elektronik Kamu Alımları Platform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Screenshot_2019-01-21 EKAP (Elektronik Kamu Alımları Platformu)-1.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859933" cy="2315010"/>
                    </a:xfrm>
                    <a:prstGeom prst="rect">
                      <a:avLst/>
                    </a:prstGeom>
                    <a:noFill/>
                    <a:ln>
                      <a:noFill/>
                    </a:ln>
                  </pic:spPr>
                </pic:pic>
              </a:graphicData>
            </a:graphic>
          </wp:inline>
        </w:drawing>
      </w:r>
    </w:p>
    <w:p w:rsidR="00DB1A60" w:rsidRPr="00123D64" w:rsidRDefault="00DB1A60" w:rsidP="00DB1A60">
      <w:pPr>
        <w:spacing w:before="120" w:after="120" w:line="360" w:lineRule="auto"/>
        <w:jc w:val="both"/>
        <w:rPr>
          <w:bCs/>
        </w:rPr>
      </w:pPr>
      <w:r w:rsidRPr="00123D64">
        <w:rPr>
          <w:bCs/>
        </w:rPr>
        <w:t xml:space="preserve">EKAP Resmî Gazete 17 Aralık 2010 Sayı:27788 tebliğ ile kullanılmaya başlanmıştır.  Elektronik Kamu Alımları Platformu (EKAP): İdareler ile kamu alımları sürecine taraf olanların bu sürece ilişkin işlemleri internet üzerinden gerçekleştirebilecekleri, Kurum tarafından yönetilen elektronik </w:t>
      </w:r>
      <w:r w:rsidRPr="00123D64">
        <w:rPr>
          <w:bCs/>
        </w:rPr>
        <w:lastRenderedPageBreak/>
        <w:t>kamu alım platformudur. Üniversitemiz ve bağlı birimlerinde tüm ihale süreçleri ile doğrudan temin alımlarında kullanılan platformdur.</w:t>
      </w:r>
    </w:p>
    <w:p w:rsidR="00DB1A60" w:rsidRPr="00123D64" w:rsidRDefault="00DB1A60" w:rsidP="00DB1A60">
      <w:pPr>
        <w:spacing w:before="120" w:after="120" w:line="360" w:lineRule="auto"/>
        <w:jc w:val="both"/>
      </w:pPr>
      <w:r w:rsidRPr="00123D64">
        <w:rPr>
          <w:b/>
        </w:rPr>
        <w:t>3.1.</w:t>
      </w:r>
      <w:r>
        <w:rPr>
          <w:b/>
        </w:rPr>
        <w:t>4</w:t>
      </w:r>
      <w:r w:rsidRPr="00123D64">
        <w:rPr>
          <w:b/>
        </w:rPr>
        <w:t>. Kamu Harcama ve Muhasebe Bilişim Sistemi (KBS)</w:t>
      </w:r>
    </w:p>
    <w:p w:rsidR="00DB1A60" w:rsidRPr="00123D64" w:rsidRDefault="00DB1A60" w:rsidP="00DB1A60">
      <w:pPr>
        <w:spacing w:line="360" w:lineRule="auto"/>
      </w:pPr>
      <w:r w:rsidRPr="00123D64">
        <w:rPr>
          <w:noProof/>
        </w:rPr>
        <w:drawing>
          <wp:inline distT="0" distB="0" distL="0" distR="0" wp14:anchorId="0478C898" wp14:editId="28B41BE1">
            <wp:extent cx="4654000" cy="2581275"/>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667187" cy="2588589"/>
                    </a:xfrm>
                    <a:prstGeom prst="rect">
                      <a:avLst/>
                    </a:prstGeom>
                    <a:noFill/>
                    <a:ln>
                      <a:noFill/>
                    </a:ln>
                  </pic:spPr>
                </pic:pic>
              </a:graphicData>
            </a:graphic>
          </wp:inline>
        </w:drawing>
      </w:r>
    </w:p>
    <w:p w:rsidR="00DB1A60" w:rsidRPr="00123D64" w:rsidRDefault="00DB1A60" w:rsidP="00DB1A60">
      <w:pPr>
        <w:keepNext/>
        <w:keepLines/>
        <w:tabs>
          <w:tab w:val="left" w:pos="851"/>
        </w:tabs>
        <w:spacing w:before="120" w:after="120" w:line="360" w:lineRule="auto"/>
        <w:jc w:val="both"/>
        <w:outlineLvl w:val="4"/>
      </w:pPr>
      <w:r w:rsidRPr="00123D64">
        <w:t>2007 Yılından itibaren uygulanmakta olan ‘’Taşınır net’’</w:t>
      </w:r>
      <w:r w:rsidRPr="00123D64">
        <w:rPr>
          <w:color w:val="FF0000"/>
        </w:rPr>
        <w:t xml:space="preserve"> </w:t>
      </w:r>
      <w:r w:rsidRPr="00123D64">
        <w:t>uygulaması 2014 yılı itibariyle kullanımdan kaldırılarak; Kamu Harcama ve Muhasebe Bilişim Sistemine (KBS) geçilmiştir. KBS sayesinde, harcama birimleri ile muhasebe birimleri arasındaki veri transferinde kâğıt kullanımı en aza indirilerek, harcama sürecinde kullanılan ve elektronik ortama taşınması, takip edilmesi ve denetime elverişli şekilde muhafazası mümkün olan belgelere ilişkin uygulama birliği sağlanmıştır. Harcama sürecinin bütçe aşamasından başlayarak ödenek, tahakkuk, harcama, muhasebe, raporlama ve kesin hesaba kadar olan tüm aşamaları izlenerek, iç kontrol ile elektronik denetime elverişli, hızlı ve güvenlikli bir ortamda işleyen bir yapı kurulmuştur.</w:t>
      </w:r>
    </w:p>
    <w:p w:rsidR="00DB1A60" w:rsidRPr="00123D64" w:rsidRDefault="00DB1A60" w:rsidP="00DB1A60">
      <w:pPr>
        <w:spacing w:before="120" w:after="120" w:line="360" w:lineRule="auto"/>
        <w:jc w:val="both"/>
      </w:pPr>
      <w:r w:rsidRPr="00123D64">
        <w:t>Birimimize alınan malzemelerin girişlerinin yapılarak takibi, sayımı ve bunlara ilişkin listelerin düzenlenmesi bu program aracılığı ile sağlanmaktadır.</w:t>
      </w:r>
    </w:p>
    <w:p w:rsidR="00DB1A60" w:rsidRPr="00123D64" w:rsidRDefault="00DB1A60" w:rsidP="00DB1A60">
      <w:pPr>
        <w:rPr>
          <w:bCs/>
        </w:rPr>
      </w:pPr>
      <w:r w:rsidRPr="00123D64">
        <w:rPr>
          <w:bCs/>
        </w:rPr>
        <w:br w:type="page"/>
      </w:r>
    </w:p>
    <w:p w:rsidR="00DB1A60" w:rsidRPr="00123D64" w:rsidRDefault="00DB1A60" w:rsidP="00DB1A60">
      <w:pPr>
        <w:spacing w:before="120" w:after="120" w:line="360" w:lineRule="auto"/>
        <w:jc w:val="both"/>
        <w:rPr>
          <w:b/>
          <w:bCs/>
        </w:rPr>
      </w:pPr>
      <w:r w:rsidRPr="00123D64">
        <w:rPr>
          <w:b/>
        </w:rPr>
        <w:lastRenderedPageBreak/>
        <w:t>3.1.</w:t>
      </w:r>
      <w:r>
        <w:rPr>
          <w:b/>
        </w:rPr>
        <w:t>5</w:t>
      </w:r>
      <w:r w:rsidRPr="00123D64">
        <w:rPr>
          <w:b/>
        </w:rPr>
        <w:t>.</w:t>
      </w:r>
      <w:r w:rsidRPr="00123D64">
        <w:rPr>
          <w:b/>
          <w:bCs/>
        </w:rPr>
        <w:t xml:space="preserve"> HYS ve MYS (Harcama Yönetim Sistemi-Muhasebe Yönetim Sistemi)</w:t>
      </w:r>
    </w:p>
    <w:p w:rsidR="00DB1A60" w:rsidRPr="00123D64" w:rsidRDefault="00DB1A60" w:rsidP="00DB1A60">
      <w:pPr>
        <w:spacing w:before="120" w:after="120" w:line="360" w:lineRule="auto"/>
        <w:jc w:val="both"/>
      </w:pPr>
      <w:r w:rsidRPr="00123D64">
        <w:rPr>
          <w:noProof/>
        </w:rPr>
        <w:drawing>
          <wp:inline distT="0" distB="0" distL="0" distR="0" wp14:anchorId="209E441B" wp14:editId="72A79094">
            <wp:extent cx="5018410" cy="2381250"/>
            <wp:effectExtent l="0" t="0" r="0" b="0"/>
            <wp:docPr id="20" name="Resim 20" descr="file:///C:/Users/admin/AppData/Local/Temp/Screenshot_2019-01-21%20M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C:/Users/admin/AppData/Local/Temp/Screenshot_2019-01-21%20MYS.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31431" cy="2387429"/>
                    </a:xfrm>
                    <a:prstGeom prst="rect">
                      <a:avLst/>
                    </a:prstGeom>
                    <a:noFill/>
                    <a:ln>
                      <a:noFill/>
                    </a:ln>
                  </pic:spPr>
                </pic:pic>
              </a:graphicData>
            </a:graphic>
          </wp:inline>
        </w:drawing>
      </w:r>
    </w:p>
    <w:p w:rsidR="00DB1A60" w:rsidRPr="00123D64" w:rsidRDefault="00DB1A60" w:rsidP="00DB1A60">
      <w:pPr>
        <w:spacing w:before="120" w:after="120" w:line="360" w:lineRule="auto"/>
        <w:jc w:val="both"/>
        <w:rPr>
          <w:bCs/>
        </w:rPr>
      </w:pPr>
      <w:r w:rsidRPr="00123D64">
        <w:rPr>
          <w:bCs/>
        </w:rPr>
        <w:t xml:space="preserve">Harcama Yönetim Sistemi, “Harcama Talimatı Onay Belgesi” ile “Ödeme Emri Belgesi” </w:t>
      </w:r>
      <w:proofErr w:type="spellStart"/>
      <w:r w:rsidRPr="00123D64">
        <w:rPr>
          <w:bCs/>
        </w:rPr>
        <w:t>nin</w:t>
      </w:r>
      <w:proofErr w:type="spellEnd"/>
      <w:r w:rsidRPr="00123D64">
        <w:rPr>
          <w:bCs/>
        </w:rPr>
        <w:t xml:space="preserve"> </w:t>
      </w:r>
    </w:p>
    <w:p w:rsidR="00DB1A60" w:rsidRPr="00123D64" w:rsidRDefault="00DB1A60" w:rsidP="00DB1A60">
      <w:pPr>
        <w:spacing w:before="120" w:after="120" w:line="360" w:lineRule="auto"/>
        <w:jc w:val="both"/>
        <w:rPr>
          <w:bCs/>
        </w:rPr>
      </w:pPr>
      <w:proofErr w:type="gramStart"/>
      <w:r w:rsidRPr="00123D64">
        <w:rPr>
          <w:bCs/>
        </w:rPr>
        <w:t>e</w:t>
      </w:r>
      <w:proofErr w:type="gramEnd"/>
      <w:r w:rsidRPr="00123D64">
        <w:rPr>
          <w:bCs/>
        </w:rPr>
        <w:t>-belge standartlarına uygun olarak elektronik ortamda hazırlamasına ve harcama işlemlerini yürütebilmesine imkân tanıyan bilişim sistemidir. Üniversitemiz 2018 Yılı itibariyle kullanmaya başlamıştır.</w:t>
      </w:r>
    </w:p>
    <w:p w:rsidR="00DB1A60" w:rsidRPr="00123D64" w:rsidRDefault="00DB1A60" w:rsidP="00DB1A60">
      <w:pPr>
        <w:spacing w:before="120" w:after="120" w:line="360" w:lineRule="auto"/>
        <w:jc w:val="both"/>
        <w:rPr>
          <w:b/>
          <w:bCs/>
        </w:rPr>
      </w:pPr>
      <w:r w:rsidRPr="00123D64">
        <w:rPr>
          <w:b/>
        </w:rPr>
        <w:t>3.1.</w:t>
      </w:r>
      <w:r>
        <w:rPr>
          <w:b/>
        </w:rPr>
        <w:t>6</w:t>
      </w:r>
      <w:r w:rsidRPr="00123D64">
        <w:rPr>
          <w:b/>
        </w:rPr>
        <w:t xml:space="preserve"> </w:t>
      </w:r>
      <w:r w:rsidRPr="00123D64">
        <w:rPr>
          <w:b/>
          <w:bCs/>
        </w:rPr>
        <w:t>Bütçe Yönetimi (ODTÜ Portal)</w:t>
      </w:r>
    </w:p>
    <w:p w:rsidR="00DB1A60" w:rsidRPr="00123D64" w:rsidRDefault="00DB1A60" w:rsidP="00DB1A60">
      <w:pPr>
        <w:spacing w:before="120" w:after="120" w:line="360" w:lineRule="auto"/>
        <w:jc w:val="both"/>
      </w:pPr>
      <w:r w:rsidRPr="00123D64">
        <w:rPr>
          <w:noProof/>
        </w:rPr>
        <w:drawing>
          <wp:inline distT="0" distB="0" distL="0" distR="0" wp14:anchorId="216276A1" wp14:editId="596DB183">
            <wp:extent cx="4859020" cy="1685925"/>
            <wp:effectExtent l="0" t="0" r="0" b="9525"/>
            <wp:docPr id="22" name="Resim 22" descr="file:///C:/Users/admin/AppData/Local/Temp/Screenshot_2019-01-21%20ODTU%20Por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C:/Users/admin/AppData/Local/Temp/Screenshot_2019-01-21%20ODTU%20Portal.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861873" cy="1686915"/>
                    </a:xfrm>
                    <a:prstGeom prst="rect">
                      <a:avLst/>
                    </a:prstGeom>
                    <a:noFill/>
                    <a:ln>
                      <a:noFill/>
                    </a:ln>
                  </pic:spPr>
                </pic:pic>
              </a:graphicData>
            </a:graphic>
          </wp:inline>
        </w:drawing>
      </w:r>
    </w:p>
    <w:p w:rsidR="00DB1A60" w:rsidRPr="00123D64" w:rsidRDefault="00DB1A60" w:rsidP="00DB1A60">
      <w:pPr>
        <w:spacing w:before="120" w:after="120" w:line="360" w:lineRule="auto"/>
        <w:jc w:val="both"/>
      </w:pPr>
      <w:r w:rsidRPr="00123D64">
        <w:t xml:space="preserve">Üniversitemiz Bütünleşik Bilgi Sistemi kapsamında oluşturulan Bütçe Yönetimi ile ilgili olan platformdur. Bu platform sayfası ile birimler; Merkezi Yönetim Bütçe Kanunu ile verilen ödenekleri takip edebilmektedir. Bütçe kaydı talebi, ödenek ekleme, avans/kredi ve nakit harcama girişleri bu platform üzerinden yapılmakta olup; sonuçları ayrıca raporlanabilmektedir. </w:t>
      </w:r>
    </w:p>
    <w:p w:rsidR="00DB1A60" w:rsidRPr="00123D64" w:rsidRDefault="00DB1A60" w:rsidP="00DB1A60">
      <w:pPr>
        <w:rPr>
          <w:b/>
        </w:rPr>
      </w:pPr>
    </w:p>
    <w:p w:rsidR="00DB1A60" w:rsidRPr="00123D64" w:rsidRDefault="00DB1A60" w:rsidP="00DB1A60">
      <w:pPr>
        <w:rPr>
          <w:b/>
        </w:rPr>
      </w:pPr>
    </w:p>
    <w:p w:rsidR="00DB1A60" w:rsidRPr="00123D64" w:rsidRDefault="00DB1A60" w:rsidP="00DB1A60">
      <w:pPr>
        <w:rPr>
          <w:b/>
        </w:rPr>
      </w:pPr>
    </w:p>
    <w:p w:rsidR="00DB1A60" w:rsidRPr="00123D64" w:rsidRDefault="00DB1A60" w:rsidP="00DB1A60">
      <w:pPr>
        <w:rPr>
          <w:b/>
        </w:rPr>
      </w:pPr>
    </w:p>
    <w:p w:rsidR="00DB1A60" w:rsidRPr="00123D64" w:rsidRDefault="00DB1A60" w:rsidP="00DB1A60">
      <w:pPr>
        <w:spacing w:before="120" w:after="120" w:line="360" w:lineRule="auto"/>
        <w:rPr>
          <w:b/>
        </w:rPr>
      </w:pPr>
    </w:p>
    <w:p w:rsidR="00DB1A60" w:rsidRDefault="00DB1A60">
      <w:pPr>
        <w:spacing w:after="160" w:line="259" w:lineRule="auto"/>
        <w:rPr>
          <w:b/>
        </w:rPr>
      </w:pPr>
      <w:r>
        <w:rPr>
          <w:b/>
        </w:rPr>
        <w:br w:type="page"/>
      </w:r>
    </w:p>
    <w:p w:rsidR="00DB1A60" w:rsidRPr="00123D64" w:rsidRDefault="00DB1A60" w:rsidP="00DB1A60">
      <w:pPr>
        <w:spacing w:before="120" w:after="120" w:line="360" w:lineRule="auto"/>
        <w:rPr>
          <w:b/>
          <w:color w:val="404040"/>
        </w:rPr>
      </w:pPr>
      <w:r w:rsidRPr="00123D64">
        <w:rPr>
          <w:b/>
        </w:rPr>
        <w:lastRenderedPageBreak/>
        <w:t>3.1.</w:t>
      </w:r>
      <w:r>
        <w:rPr>
          <w:b/>
        </w:rPr>
        <w:t>7</w:t>
      </w:r>
      <w:r w:rsidRPr="00123D64">
        <w:rPr>
          <w:b/>
        </w:rPr>
        <w:t xml:space="preserve"> </w:t>
      </w:r>
      <w:r w:rsidRPr="00123D64">
        <w:rPr>
          <w:b/>
          <w:color w:val="404040"/>
        </w:rPr>
        <w:t xml:space="preserve">PDB Puantaj İşlemleri Programı </w:t>
      </w:r>
    </w:p>
    <w:p w:rsidR="00DB1A60" w:rsidRPr="008E0DEC" w:rsidRDefault="00DB1A60" w:rsidP="00DB1A60">
      <w:pPr>
        <w:spacing w:line="495" w:lineRule="auto"/>
        <w:ind w:left="10" w:right="2024"/>
        <w:rPr>
          <w:b/>
        </w:rPr>
      </w:pPr>
      <w:r w:rsidRPr="008E0DEC">
        <w:rPr>
          <w:b/>
        </w:rPr>
        <w:t>3.1.</w:t>
      </w:r>
      <w:r>
        <w:rPr>
          <w:b/>
        </w:rPr>
        <w:t>8</w:t>
      </w:r>
      <w:r w:rsidRPr="008E0DEC">
        <w:rPr>
          <w:b/>
        </w:rPr>
        <w:t xml:space="preserve">. </w:t>
      </w:r>
      <w:r w:rsidRPr="008E0DEC">
        <w:rPr>
          <w:b/>
        </w:rPr>
        <w:tab/>
        <w:t xml:space="preserve">Ambar Stok Programı </w:t>
      </w:r>
    </w:p>
    <w:p w:rsidR="00DB1A60" w:rsidRPr="008E0DEC" w:rsidRDefault="00DB1A60" w:rsidP="00DB1A60">
      <w:pPr>
        <w:spacing w:after="82" w:line="360" w:lineRule="auto"/>
        <w:ind w:left="10" w:right="1242"/>
      </w:pPr>
      <w:r w:rsidRPr="008E0DEC">
        <w:t xml:space="preserve"> Bu program ile ilgili olarak çalışmalara başlanmış olup henüz kurulumu tamamlanmamıştır.  </w:t>
      </w:r>
    </w:p>
    <w:p w:rsidR="00DB1A60" w:rsidRPr="008E0DEC" w:rsidRDefault="00DB1A60" w:rsidP="00DB1A60">
      <w:pPr>
        <w:spacing w:line="495" w:lineRule="auto"/>
        <w:ind w:left="10" w:right="2024"/>
        <w:rPr>
          <w:b/>
        </w:rPr>
      </w:pPr>
      <w:r w:rsidRPr="008E0DEC">
        <w:rPr>
          <w:b/>
        </w:rPr>
        <w:t xml:space="preserve">3.2. Bilgisayar ve Diğer Teknolojik Kaynaklar </w:t>
      </w:r>
    </w:p>
    <w:p w:rsidR="00DB1A60" w:rsidRPr="008E0DEC" w:rsidRDefault="00DB1A60" w:rsidP="00DB1A60">
      <w:pPr>
        <w:spacing w:after="82" w:line="360" w:lineRule="auto"/>
        <w:ind w:left="10" w:right="1242"/>
        <w:rPr>
          <w:b/>
        </w:rPr>
      </w:pPr>
      <w:r w:rsidRPr="008E0DEC">
        <w:t>Bilgi ve İletişim sistemleri için aşağıda sayıları belirtilen bilgisayarlar, çevre birimleri ve donanımlar kullanılmaktadır.</w:t>
      </w:r>
      <w:r w:rsidRPr="008E0DEC">
        <w:rPr>
          <w:b/>
        </w:rPr>
        <w:t xml:space="preserve"> </w:t>
      </w:r>
    </w:p>
    <w:tbl>
      <w:tblPr>
        <w:tblStyle w:val="TableGrid"/>
        <w:tblW w:w="8567" w:type="dxa"/>
        <w:tblInd w:w="-10" w:type="dxa"/>
        <w:tblCellMar>
          <w:top w:w="14" w:type="dxa"/>
          <w:left w:w="106" w:type="dxa"/>
          <w:right w:w="53" w:type="dxa"/>
        </w:tblCellMar>
        <w:tblLook w:val="04A0" w:firstRow="1" w:lastRow="0" w:firstColumn="1" w:lastColumn="0" w:noHBand="0" w:noVBand="1"/>
      </w:tblPr>
      <w:tblGrid>
        <w:gridCol w:w="2814"/>
        <w:gridCol w:w="4230"/>
        <w:gridCol w:w="1523"/>
      </w:tblGrid>
      <w:tr w:rsidR="00DB1A60" w:rsidRPr="008E0DEC" w:rsidTr="007E1DD8">
        <w:trPr>
          <w:trHeight w:hRule="exact" w:val="435"/>
        </w:trPr>
        <w:tc>
          <w:tcPr>
            <w:tcW w:w="7044" w:type="dxa"/>
            <w:gridSpan w:val="2"/>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7E1DD8">
            <w:pPr>
              <w:ind w:right="57"/>
              <w:jc w:val="center"/>
            </w:pPr>
            <w:r w:rsidRPr="008E0DEC">
              <w:rPr>
                <w:b/>
                <w:color w:val="FFFFFF"/>
              </w:rPr>
              <w:t xml:space="preserve">Teknolojik Kaynaklar </w:t>
            </w:r>
          </w:p>
        </w:tc>
        <w:tc>
          <w:tcPr>
            <w:tcW w:w="1523"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7E1DD8">
            <w:pPr>
              <w:ind w:left="89"/>
            </w:pPr>
            <w:r w:rsidRPr="008E0DEC">
              <w:rPr>
                <w:b/>
                <w:color w:val="FFFFFF"/>
              </w:rPr>
              <w:t xml:space="preserve">Adet </w:t>
            </w:r>
          </w:p>
        </w:tc>
      </w:tr>
      <w:tr w:rsidR="00DB1A60" w:rsidRPr="008E0DEC" w:rsidTr="007E1DD8">
        <w:trPr>
          <w:trHeight w:hRule="exact" w:val="435"/>
        </w:trPr>
        <w:tc>
          <w:tcPr>
            <w:tcW w:w="2814"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r w:rsidRPr="008E0DEC">
              <w:rPr>
                <w:b/>
              </w:rPr>
              <w:t xml:space="preserve">Bilgisayarlar </w:t>
            </w:r>
          </w:p>
        </w:tc>
        <w:tc>
          <w:tcPr>
            <w:tcW w:w="4229"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2"/>
            </w:pPr>
            <w:r w:rsidRPr="008E0DEC">
              <w:t xml:space="preserve">Kişisel Bilgisayar (PC) </w:t>
            </w:r>
          </w:p>
        </w:tc>
        <w:tc>
          <w:tcPr>
            <w:tcW w:w="1523"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50"/>
              <w:jc w:val="center"/>
            </w:pPr>
            <w:r w:rsidRPr="008E0DEC">
              <w:t xml:space="preserve">20 </w:t>
            </w:r>
          </w:p>
        </w:tc>
      </w:tr>
      <w:tr w:rsidR="00DB1A60" w:rsidRPr="008E0DEC" w:rsidTr="007E1DD8">
        <w:trPr>
          <w:trHeight w:hRule="exact" w:val="435"/>
        </w:trPr>
        <w:tc>
          <w:tcPr>
            <w:tcW w:w="2814" w:type="dxa"/>
            <w:vMerge w:val="restart"/>
            <w:tcBorders>
              <w:top w:val="single" w:sz="8" w:space="0" w:color="1F497D"/>
              <w:left w:val="single" w:sz="8" w:space="0" w:color="1F497D"/>
              <w:bottom w:val="single" w:sz="8" w:space="0" w:color="1F497D"/>
              <w:right w:val="single" w:sz="8" w:space="0" w:color="1F497D"/>
            </w:tcBorders>
            <w:vAlign w:val="center"/>
          </w:tcPr>
          <w:p w:rsidR="00DB1A60" w:rsidRPr="008E0DEC" w:rsidRDefault="00DB1A60" w:rsidP="007E1DD8">
            <w:pPr>
              <w:spacing w:after="25"/>
            </w:pPr>
            <w:r w:rsidRPr="008E0DEC">
              <w:rPr>
                <w:b/>
              </w:rPr>
              <w:t xml:space="preserve">Diğer </w:t>
            </w:r>
          </w:p>
          <w:p w:rsidR="00DB1A60" w:rsidRPr="008E0DEC" w:rsidRDefault="00DB1A60" w:rsidP="007E1DD8">
            <w:r w:rsidRPr="008E0DEC">
              <w:rPr>
                <w:b/>
              </w:rPr>
              <w:t xml:space="preserve">Donanımlar </w:t>
            </w:r>
          </w:p>
        </w:tc>
        <w:tc>
          <w:tcPr>
            <w:tcW w:w="4229"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2"/>
            </w:pPr>
            <w:r w:rsidRPr="008E0DEC">
              <w:t xml:space="preserve">Yazıcı ( Printer ) </w:t>
            </w:r>
          </w:p>
        </w:tc>
        <w:tc>
          <w:tcPr>
            <w:tcW w:w="1523"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50"/>
              <w:jc w:val="center"/>
            </w:pPr>
            <w:r w:rsidRPr="008E0DEC">
              <w:t xml:space="preserve">7 </w:t>
            </w:r>
          </w:p>
        </w:tc>
      </w:tr>
      <w:tr w:rsidR="00DB1A60" w:rsidRPr="008E0DEC" w:rsidTr="007E1DD8">
        <w:trPr>
          <w:trHeight w:hRule="exact" w:val="435"/>
        </w:trPr>
        <w:tc>
          <w:tcPr>
            <w:tcW w:w="0" w:type="auto"/>
            <w:vMerge/>
            <w:tcBorders>
              <w:top w:val="nil"/>
              <w:left w:val="single" w:sz="8" w:space="0" w:color="1F497D"/>
              <w:bottom w:val="nil"/>
              <w:right w:val="single" w:sz="8" w:space="0" w:color="1F497D"/>
            </w:tcBorders>
            <w:vAlign w:val="center"/>
          </w:tcPr>
          <w:p w:rsidR="00DB1A60" w:rsidRPr="008E0DEC" w:rsidRDefault="00DB1A60" w:rsidP="007E1DD8"/>
        </w:tc>
        <w:tc>
          <w:tcPr>
            <w:tcW w:w="4229"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2"/>
            </w:pPr>
            <w:r w:rsidRPr="008E0DEC">
              <w:t xml:space="preserve">Tarayıcı </w:t>
            </w:r>
          </w:p>
        </w:tc>
        <w:tc>
          <w:tcPr>
            <w:tcW w:w="1523"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51"/>
              <w:jc w:val="center"/>
            </w:pPr>
            <w:r w:rsidRPr="008E0DEC">
              <w:t>1</w:t>
            </w:r>
          </w:p>
        </w:tc>
      </w:tr>
      <w:tr w:rsidR="00DB1A60" w:rsidRPr="008E0DEC" w:rsidTr="007E1DD8">
        <w:trPr>
          <w:trHeight w:hRule="exact" w:val="435"/>
        </w:trPr>
        <w:tc>
          <w:tcPr>
            <w:tcW w:w="0" w:type="auto"/>
            <w:vMerge/>
            <w:tcBorders>
              <w:top w:val="nil"/>
              <w:left w:val="single" w:sz="8" w:space="0" w:color="1F497D"/>
              <w:bottom w:val="nil"/>
              <w:right w:val="single" w:sz="8" w:space="0" w:color="1F497D"/>
            </w:tcBorders>
            <w:vAlign w:val="center"/>
          </w:tcPr>
          <w:p w:rsidR="00DB1A60" w:rsidRPr="008E0DEC" w:rsidRDefault="00DB1A60" w:rsidP="007E1DD8"/>
        </w:tc>
        <w:tc>
          <w:tcPr>
            <w:tcW w:w="4229"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2"/>
            </w:pPr>
            <w:r w:rsidRPr="008E0DEC">
              <w:t xml:space="preserve">Fotokopi Makinesi </w:t>
            </w:r>
          </w:p>
        </w:tc>
        <w:tc>
          <w:tcPr>
            <w:tcW w:w="1523"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50"/>
              <w:jc w:val="center"/>
            </w:pPr>
            <w:r w:rsidRPr="008E0DEC">
              <w:t xml:space="preserve">2 </w:t>
            </w:r>
          </w:p>
        </w:tc>
      </w:tr>
      <w:tr w:rsidR="00DB1A60" w:rsidRPr="008E0DEC" w:rsidTr="007E1DD8">
        <w:trPr>
          <w:trHeight w:hRule="exact" w:val="435"/>
        </w:trPr>
        <w:tc>
          <w:tcPr>
            <w:tcW w:w="0" w:type="auto"/>
            <w:vMerge/>
            <w:tcBorders>
              <w:top w:val="nil"/>
              <w:left w:val="single" w:sz="8" w:space="0" w:color="1F497D"/>
              <w:bottom w:val="nil"/>
              <w:right w:val="single" w:sz="8" w:space="0" w:color="1F497D"/>
            </w:tcBorders>
            <w:vAlign w:val="bottom"/>
          </w:tcPr>
          <w:p w:rsidR="00DB1A60" w:rsidRPr="008E0DEC" w:rsidRDefault="00DB1A60" w:rsidP="007E1DD8"/>
        </w:tc>
        <w:tc>
          <w:tcPr>
            <w:tcW w:w="4229"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2"/>
            </w:pPr>
            <w:r w:rsidRPr="008E0DEC">
              <w:t xml:space="preserve">Faks </w:t>
            </w:r>
          </w:p>
        </w:tc>
        <w:tc>
          <w:tcPr>
            <w:tcW w:w="1523"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50"/>
              <w:jc w:val="center"/>
            </w:pPr>
            <w:r w:rsidRPr="008E0DEC">
              <w:t xml:space="preserve">2 </w:t>
            </w:r>
          </w:p>
        </w:tc>
      </w:tr>
      <w:tr w:rsidR="00DB1A60" w:rsidRPr="008E0DEC" w:rsidTr="007E1DD8">
        <w:trPr>
          <w:trHeight w:hRule="exact" w:val="435"/>
        </w:trPr>
        <w:tc>
          <w:tcPr>
            <w:tcW w:w="0" w:type="auto"/>
            <w:vMerge/>
            <w:tcBorders>
              <w:top w:val="nil"/>
              <w:left w:val="single" w:sz="8" w:space="0" w:color="1F497D"/>
              <w:bottom w:val="nil"/>
              <w:right w:val="single" w:sz="8" w:space="0" w:color="1F497D"/>
            </w:tcBorders>
            <w:vAlign w:val="center"/>
          </w:tcPr>
          <w:p w:rsidR="00DB1A60" w:rsidRPr="008E0DEC" w:rsidRDefault="00DB1A60" w:rsidP="007E1DD8"/>
        </w:tc>
        <w:tc>
          <w:tcPr>
            <w:tcW w:w="4229"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2"/>
            </w:pPr>
            <w:r w:rsidRPr="008E0DEC">
              <w:t xml:space="preserve">Telefon  </w:t>
            </w:r>
          </w:p>
        </w:tc>
        <w:tc>
          <w:tcPr>
            <w:tcW w:w="1523"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50"/>
              <w:jc w:val="center"/>
            </w:pPr>
            <w:r w:rsidRPr="008E0DEC">
              <w:t xml:space="preserve">20 </w:t>
            </w:r>
          </w:p>
        </w:tc>
      </w:tr>
      <w:tr w:rsidR="00DB1A60" w:rsidRPr="008E0DEC" w:rsidTr="007E1DD8">
        <w:trPr>
          <w:trHeight w:hRule="exact" w:val="435"/>
        </w:trPr>
        <w:tc>
          <w:tcPr>
            <w:tcW w:w="0" w:type="auto"/>
            <w:vMerge/>
            <w:tcBorders>
              <w:top w:val="nil"/>
              <w:left w:val="single" w:sz="8" w:space="0" w:color="1F497D"/>
              <w:bottom w:val="single" w:sz="8" w:space="0" w:color="1F497D"/>
              <w:right w:val="single" w:sz="8" w:space="0" w:color="1F497D"/>
            </w:tcBorders>
            <w:vAlign w:val="center"/>
          </w:tcPr>
          <w:p w:rsidR="00DB1A60" w:rsidRPr="008E0DEC" w:rsidRDefault="00DB1A60" w:rsidP="007E1DD8"/>
        </w:tc>
        <w:tc>
          <w:tcPr>
            <w:tcW w:w="4229"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2"/>
            </w:pPr>
            <w:r w:rsidRPr="008E0DEC">
              <w:t xml:space="preserve">Hesap Makinesi </w:t>
            </w:r>
          </w:p>
        </w:tc>
        <w:tc>
          <w:tcPr>
            <w:tcW w:w="1523"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50"/>
              <w:jc w:val="center"/>
            </w:pPr>
            <w:r w:rsidRPr="008E0DEC">
              <w:t xml:space="preserve">20 </w:t>
            </w:r>
          </w:p>
        </w:tc>
      </w:tr>
      <w:tr w:rsidR="00DB1A60" w:rsidRPr="008E0DEC" w:rsidTr="007E1DD8">
        <w:trPr>
          <w:trHeight w:hRule="exact" w:val="435"/>
        </w:trPr>
        <w:tc>
          <w:tcPr>
            <w:tcW w:w="2814"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r w:rsidRPr="008E0DEC">
              <w:rPr>
                <w:b/>
              </w:rPr>
              <w:t xml:space="preserve">Sistem Odası </w:t>
            </w:r>
          </w:p>
        </w:tc>
        <w:tc>
          <w:tcPr>
            <w:tcW w:w="4229"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2"/>
            </w:pPr>
            <w:r w:rsidRPr="008E0DEC">
              <w:t xml:space="preserve">Güç Kaynağı </w:t>
            </w:r>
          </w:p>
        </w:tc>
        <w:tc>
          <w:tcPr>
            <w:tcW w:w="1523"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50"/>
              <w:jc w:val="center"/>
            </w:pPr>
            <w:r w:rsidRPr="008E0DEC">
              <w:t xml:space="preserve">1 </w:t>
            </w:r>
          </w:p>
        </w:tc>
      </w:tr>
    </w:tbl>
    <w:p w:rsidR="00DB1A60" w:rsidRPr="008E0DEC" w:rsidRDefault="00DB1A60" w:rsidP="00DB1A60">
      <w:pPr>
        <w:keepNext/>
        <w:keepLines/>
        <w:spacing w:before="200" w:after="120"/>
        <w:ind w:left="703" w:hanging="11"/>
        <w:outlineLvl w:val="2"/>
        <w:rPr>
          <w:b/>
          <w:bCs/>
          <w:color w:val="4F81BD"/>
        </w:rPr>
      </w:pPr>
    </w:p>
    <w:p w:rsidR="00DB1A60" w:rsidRPr="008E0DEC" w:rsidRDefault="00DB1A60" w:rsidP="00DB1A60">
      <w:pPr>
        <w:keepNext/>
        <w:keepLines/>
        <w:spacing w:before="200" w:after="120"/>
        <w:outlineLvl w:val="2"/>
        <w:rPr>
          <w:b/>
          <w:bCs/>
        </w:rPr>
      </w:pPr>
      <w:r w:rsidRPr="008E0DEC">
        <w:rPr>
          <w:b/>
          <w:bCs/>
        </w:rPr>
        <w:t>4.</w:t>
      </w:r>
      <w:r w:rsidRPr="008E0DEC">
        <w:rPr>
          <w:rFonts w:eastAsia="Arial"/>
          <w:b/>
          <w:bCs/>
        </w:rPr>
        <w:t xml:space="preserve"> </w:t>
      </w:r>
      <w:r w:rsidRPr="008E0DEC">
        <w:rPr>
          <w:rFonts w:eastAsia="Arial"/>
          <w:b/>
          <w:bCs/>
        </w:rPr>
        <w:tab/>
      </w:r>
      <w:r w:rsidRPr="008E0DEC">
        <w:rPr>
          <w:b/>
          <w:bCs/>
        </w:rPr>
        <w:t xml:space="preserve">İnsan Kaynakları </w:t>
      </w:r>
    </w:p>
    <w:p w:rsidR="00DB1A60" w:rsidRPr="008E0DEC" w:rsidRDefault="00DB1A60" w:rsidP="00DB1A60">
      <w:pPr>
        <w:keepNext/>
        <w:keepLines/>
        <w:spacing w:before="200" w:after="120"/>
        <w:outlineLvl w:val="2"/>
        <w:rPr>
          <w:b/>
          <w:bCs/>
        </w:rPr>
      </w:pPr>
      <w:r w:rsidRPr="008E0DEC">
        <w:rPr>
          <w:b/>
          <w:bCs/>
        </w:rPr>
        <w:t>4.1.</w:t>
      </w:r>
      <w:r w:rsidRPr="008E0DEC">
        <w:rPr>
          <w:rFonts w:eastAsia="Arial"/>
          <w:b/>
          <w:bCs/>
        </w:rPr>
        <w:t xml:space="preserve"> </w:t>
      </w:r>
      <w:r w:rsidRPr="008E0DEC">
        <w:rPr>
          <w:rFonts w:eastAsia="Arial"/>
          <w:b/>
          <w:bCs/>
        </w:rPr>
        <w:tab/>
      </w:r>
      <w:r w:rsidRPr="008E0DEC">
        <w:rPr>
          <w:b/>
          <w:bCs/>
        </w:rPr>
        <w:t xml:space="preserve">Personel </w:t>
      </w:r>
    </w:p>
    <w:tbl>
      <w:tblPr>
        <w:tblStyle w:val="TableGrid"/>
        <w:tblW w:w="6719" w:type="dxa"/>
        <w:tblInd w:w="-10" w:type="dxa"/>
        <w:tblCellMar>
          <w:top w:w="9" w:type="dxa"/>
          <w:left w:w="107" w:type="dxa"/>
          <w:right w:w="115" w:type="dxa"/>
        </w:tblCellMar>
        <w:tblLook w:val="04A0" w:firstRow="1" w:lastRow="0" w:firstColumn="1" w:lastColumn="0" w:noHBand="0" w:noVBand="1"/>
      </w:tblPr>
      <w:tblGrid>
        <w:gridCol w:w="4107"/>
        <w:gridCol w:w="2612"/>
      </w:tblGrid>
      <w:tr w:rsidR="00DB1A60" w:rsidRPr="008E0DEC" w:rsidTr="007E1DD8">
        <w:trPr>
          <w:trHeight w:hRule="exact" w:val="284"/>
        </w:trPr>
        <w:tc>
          <w:tcPr>
            <w:tcW w:w="4107"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7E1DD8">
            <w:pPr>
              <w:ind w:left="8"/>
            </w:pPr>
            <w:r w:rsidRPr="008E0DEC">
              <w:rPr>
                <w:b/>
                <w:color w:val="FFFFFF"/>
              </w:rPr>
              <w:t xml:space="preserve">Cinsiyet </w:t>
            </w:r>
          </w:p>
        </w:tc>
        <w:tc>
          <w:tcPr>
            <w:tcW w:w="2612"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7E1DD8">
            <w:pPr>
              <w:ind w:left="9"/>
              <w:jc w:val="center"/>
            </w:pPr>
            <w:r w:rsidRPr="008E0DEC">
              <w:rPr>
                <w:b/>
                <w:color w:val="FFFFFF"/>
              </w:rPr>
              <w:t xml:space="preserve">Sayısı </w:t>
            </w:r>
          </w:p>
        </w:tc>
      </w:tr>
      <w:tr w:rsidR="00DB1A60" w:rsidRPr="008E0DEC" w:rsidTr="007E1DD8">
        <w:trPr>
          <w:trHeight w:hRule="exact" w:val="284"/>
        </w:trPr>
        <w:tc>
          <w:tcPr>
            <w:tcW w:w="4107"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r w:rsidRPr="008E0DEC">
              <w:t xml:space="preserve">Kadın </w:t>
            </w:r>
          </w:p>
        </w:tc>
        <w:tc>
          <w:tcPr>
            <w:tcW w:w="2612"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9"/>
              <w:jc w:val="center"/>
            </w:pPr>
            <w:r>
              <w:t>32</w:t>
            </w:r>
          </w:p>
        </w:tc>
      </w:tr>
      <w:tr w:rsidR="00DB1A60" w:rsidRPr="008E0DEC" w:rsidTr="007E1DD8">
        <w:trPr>
          <w:trHeight w:hRule="exact" w:val="284"/>
        </w:trPr>
        <w:tc>
          <w:tcPr>
            <w:tcW w:w="4107"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r w:rsidRPr="008E0DEC">
              <w:t>Erkek</w:t>
            </w:r>
          </w:p>
        </w:tc>
        <w:tc>
          <w:tcPr>
            <w:tcW w:w="2612"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left="9"/>
              <w:jc w:val="center"/>
            </w:pPr>
            <w:r>
              <w:t>93</w:t>
            </w:r>
          </w:p>
        </w:tc>
      </w:tr>
      <w:tr w:rsidR="00DB1A60" w:rsidRPr="008E0DEC" w:rsidTr="007E1DD8">
        <w:trPr>
          <w:trHeight w:hRule="exact" w:val="284"/>
        </w:trPr>
        <w:tc>
          <w:tcPr>
            <w:tcW w:w="4107"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7E1DD8">
            <w:r w:rsidRPr="008E0DEC">
              <w:rPr>
                <w:color w:val="FFFFFF"/>
              </w:rPr>
              <w:t>Toplam</w:t>
            </w:r>
          </w:p>
        </w:tc>
        <w:tc>
          <w:tcPr>
            <w:tcW w:w="2612"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7E1DD8">
            <w:pPr>
              <w:ind w:left="9"/>
              <w:jc w:val="center"/>
            </w:pPr>
            <w:r w:rsidRPr="008E0DEC">
              <w:rPr>
                <w:color w:val="FFFFFF"/>
              </w:rPr>
              <w:t>1</w:t>
            </w:r>
            <w:r>
              <w:rPr>
                <w:color w:val="FFFFFF"/>
              </w:rPr>
              <w:t>25</w:t>
            </w:r>
          </w:p>
        </w:tc>
      </w:tr>
    </w:tbl>
    <w:p w:rsidR="00DB1A60" w:rsidRPr="008E0DEC" w:rsidRDefault="00DB1A60" w:rsidP="00DB1A60">
      <w:pPr>
        <w:keepNext/>
        <w:keepLines/>
        <w:spacing w:before="200"/>
        <w:ind w:left="152"/>
        <w:outlineLvl w:val="4"/>
        <w:rPr>
          <w:color w:val="243F60"/>
        </w:rPr>
      </w:pPr>
    </w:p>
    <w:p w:rsidR="00DB1A60" w:rsidRPr="008E0DEC" w:rsidRDefault="00DB1A60" w:rsidP="00DB1A60">
      <w:pPr>
        <w:rPr>
          <w:color w:val="243F60"/>
        </w:rPr>
      </w:pPr>
      <w:r w:rsidRPr="008E0DEC">
        <w:br w:type="page"/>
      </w:r>
    </w:p>
    <w:p w:rsidR="00DB1A60" w:rsidRPr="008E0DEC" w:rsidRDefault="00DB1A60" w:rsidP="00DB1A60">
      <w:pPr>
        <w:keepNext/>
        <w:keepLines/>
        <w:spacing w:before="200"/>
        <w:outlineLvl w:val="4"/>
        <w:rPr>
          <w:b/>
        </w:rPr>
      </w:pPr>
      <w:r w:rsidRPr="008E0DEC">
        <w:rPr>
          <w:b/>
        </w:rPr>
        <w:lastRenderedPageBreak/>
        <w:t>4.1.1.</w:t>
      </w:r>
      <w:r w:rsidRPr="008E0DEC">
        <w:rPr>
          <w:rFonts w:eastAsia="Arial"/>
          <w:b/>
        </w:rPr>
        <w:t xml:space="preserve"> </w:t>
      </w:r>
      <w:r w:rsidRPr="008E0DEC">
        <w:rPr>
          <w:b/>
        </w:rPr>
        <w:t xml:space="preserve">    Personelin Unvanları İtibariyle Dağılımı </w:t>
      </w:r>
    </w:p>
    <w:p w:rsidR="00DB1A60" w:rsidRPr="008E0DEC" w:rsidRDefault="00DB1A60" w:rsidP="00DB1A60"/>
    <w:tbl>
      <w:tblPr>
        <w:tblStyle w:val="TableGrid"/>
        <w:tblpPr w:leftFromText="141" w:rightFromText="141" w:vertAnchor="page" w:horzAnchor="margin" w:tblpY="2026"/>
        <w:tblW w:w="8936" w:type="dxa"/>
        <w:tblInd w:w="0" w:type="dxa"/>
        <w:tblCellMar>
          <w:top w:w="14" w:type="dxa"/>
          <w:left w:w="106" w:type="dxa"/>
          <w:right w:w="114" w:type="dxa"/>
        </w:tblCellMar>
        <w:tblLook w:val="04A0" w:firstRow="1" w:lastRow="0" w:firstColumn="1" w:lastColumn="0" w:noHBand="0" w:noVBand="1"/>
      </w:tblPr>
      <w:tblGrid>
        <w:gridCol w:w="6448"/>
        <w:gridCol w:w="2488"/>
      </w:tblGrid>
      <w:tr w:rsidR="00DB1A60" w:rsidRPr="008E0DEC" w:rsidTr="00E72051">
        <w:trPr>
          <w:trHeight w:hRule="exact" w:val="465"/>
        </w:trPr>
        <w:tc>
          <w:tcPr>
            <w:tcW w:w="6448" w:type="dxa"/>
            <w:tcBorders>
              <w:top w:val="single" w:sz="8" w:space="0" w:color="1F497D"/>
              <w:left w:val="single" w:sz="8" w:space="0" w:color="1F497D"/>
              <w:bottom w:val="single" w:sz="8" w:space="0" w:color="1F497D"/>
              <w:right w:val="single" w:sz="12" w:space="0" w:color="1F497D"/>
            </w:tcBorders>
            <w:shd w:val="clear" w:color="auto" w:fill="4472C4"/>
          </w:tcPr>
          <w:p w:rsidR="00DB1A60" w:rsidRPr="008E0DEC" w:rsidRDefault="00DB1A60" w:rsidP="007E1DD8">
            <w:pPr>
              <w:ind w:left="8"/>
            </w:pPr>
            <w:r w:rsidRPr="008E0DEC">
              <w:rPr>
                <w:b/>
                <w:color w:val="FFFFFF"/>
              </w:rPr>
              <w:t xml:space="preserve">Unvanı </w:t>
            </w:r>
          </w:p>
        </w:tc>
        <w:tc>
          <w:tcPr>
            <w:tcW w:w="2488" w:type="dxa"/>
            <w:tcBorders>
              <w:top w:val="single" w:sz="8" w:space="0" w:color="1F497D"/>
              <w:left w:val="single" w:sz="12" w:space="0" w:color="1F497D"/>
              <w:bottom w:val="single" w:sz="8" w:space="0" w:color="1F497D"/>
              <w:right w:val="single" w:sz="8" w:space="0" w:color="1F497D"/>
            </w:tcBorders>
            <w:shd w:val="clear" w:color="auto" w:fill="4472C4"/>
          </w:tcPr>
          <w:p w:rsidR="00DB1A60" w:rsidRPr="008E0DEC" w:rsidRDefault="00DB1A60" w:rsidP="007E1DD8">
            <w:pPr>
              <w:ind w:left="71"/>
            </w:pPr>
            <w:r w:rsidRPr="008E0DEC">
              <w:rPr>
                <w:b/>
                <w:color w:val="FFFFFF"/>
              </w:rPr>
              <w:t xml:space="preserve">Kişi Sayısı </w:t>
            </w:r>
          </w:p>
        </w:tc>
      </w:tr>
      <w:tr w:rsidR="00DB1A60" w:rsidRPr="008E0DEC" w:rsidTr="00E72051">
        <w:trPr>
          <w:trHeight w:hRule="exact" w:val="291"/>
        </w:trPr>
        <w:tc>
          <w:tcPr>
            <w:tcW w:w="6448" w:type="dxa"/>
            <w:tcBorders>
              <w:top w:val="single" w:sz="8" w:space="0" w:color="1F497D"/>
              <w:left w:val="single" w:sz="8" w:space="0" w:color="1F497D"/>
              <w:bottom w:val="single" w:sz="8" w:space="0" w:color="1F497D"/>
              <w:right w:val="single" w:sz="12" w:space="0" w:color="1F497D"/>
            </w:tcBorders>
          </w:tcPr>
          <w:p w:rsidR="00DB1A60" w:rsidRPr="008E0DEC" w:rsidRDefault="00DB1A60" w:rsidP="007E1DD8">
            <w:pPr>
              <w:spacing w:line="360" w:lineRule="auto"/>
            </w:pPr>
            <w:r w:rsidRPr="008E0DEC">
              <w:t xml:space="preserve">Müdür </w:t>
            </w:r>
          </w:p>
        </w:tc>
        <w:tc>
          <w:tcPr>
            <w:tcW w:w="2488" w:type="dxa"/>
            <w:tcBorders>
              <w:top w:val="single" w:sz="8" w:space="0" w:color="1F497D"/>
              <w:left w:val="single" w:sz="12" w:space="0" w:color="1F497D"/>
              <w:bottom w:val="single" w:sz="8" w:space="0" w:color="1F497D"/>
              <w:right w:val="single" w:sz="8" w:space="0" w:color="1F497D"/>
            </w:tcBorders>
          </w:tcPr>
          <w:p w:rsidR="00DB1A60" w:rsidRPr="008E0DEC" w:rsidRDefault="00DB1A60" w:rsidP="007E1DD8">
            <w:pPr>
              <w:spacing w:line="360" w:lineRule="auto"/>
              <w:ind w:left="4"/>
              <w:jc w:val="center"/>
            </w:pPr>
            <w:r w:rsidRPr="008E0DEC">
              <w:t xml:space="preserve">1 </w:t>
            </w:r>
          </w:p>
        </w:tc>
      </w:tr>
      <w:tr w:rsidR="00DB1A60" w:rsidRPr="008E0DEC" w:rsidTr="00E72051">
        <w:trPr>
          <w:trHeight w:hRule="exact" w:val="291"/>
        </w:trPr>
        <w:tc>
          <w:tcPr>
            <w:tcW w:w="6448" w:type="dxa"/>
            <w:tcBorders>
              <w:top w:val="single" w:sz="8" w:space="0" w:color="1F497D"/>
              <w:left w:val="single" w:sz="8" w:space="0" w:color="1F497D"/>
              <w:bottom w:val="single" w:sz="8" w:space="0" w:color="1F497D"/>
              <w:right w:val="single" w:sz="12" w:space="0" w:color="1F497D"/>
            </w:tcBorders>
          </w:tcPr>
          <w:p w:rsidR="00DB1A60" w:rsidRPr="008E0DEC" w:rsidRDefault="00DB1A60" w:rsidP="007E1DD8">
            <w:pPr>
              <w:spacing w:line="360" w:lineRule="auto"/>
            </w:pPr>
            <w:r w:rsidRPr="008E0DEC">
              <w:t xml:space="preserve">Gıda Mühendisi </w:t>
            </w:r>
          </w:p>
        </w:tc>
        <w:tc>
          <w:tcPr>
            <w:tcW w:w="2488" w:type="dxa"/>
            <w:tcBorders>
              <w:top w:val="single" w:sz="8" w:space="0" w:color="1F497D"/>
              <w:left w:val="single" w:sz="12" w:space="0" w:color="1F497D"/>
              <w:bottom w:val="single" w:sz="8" w:space="0" w:color="1F497D"/>
              <w:right w:val="single" w:sz="8" w:space="0" w:color="1F497D"/>
            </w:tcBorders>
          </w:tcPr>
          <w:p w:rsidR="00DB1A60" w:rsidRPr="008E0DEC" w:rsidRDefault="00DB1A60" w:rsidP="007E1DD8">
            <w:pPr>
              <w:spacing w:line="360" w:lineRule="auto"/>
              <w:ind w:left="4"/>
              <w:jc w:val="center"/>
            </w:pPr>
            <w:r w:rsidRPr="008E0DEC">
              <w:t xml:space="preserve">1 </w:t>
            </w:r>
          </w:p>
        </w:tc>
      </w:tr>
      <w:tr w:rsidR="00DB1A60" w:rsidRPr="008E0DEC" w:rsidTr="00E72051">
        <w:trPr>
          <w:trHeight w:hRule="exact" w:val="291"/>
        </w:trPr>
        <w:tc>
          <w:tcPr>
            <w:tcW w:w="6448" w:type="dxa"/>
            <w:tcBorders>
              <w:top w:val="single" w:sz="8" w:space="0" w:color="1F497D"/>
              <w:left w:val="single" w:sz="8" w:space="0" w:color="1F497D"/>
              <w:bottom w:val="single" w:sz="8" w:space="0" w:color="1F497D"/>
              <w:right w:val="single" w:sz="12" w:space="0" w:color="1F497D"/>
            </w:tcBorders>
          </w:tcPr>
          <w:p w:rsidR="00DB1A60" w:rsidRPr="008E0DEC" w:rsidRDefault="00DB1A60" w:rsidP="007E1DD8">
            <w:pPr>
              <w:spacing w:line="360" w:lineRule="auto"/>
            </w:pPr>
            <w:r>
              <w:t>Şef Memur</w:t>
            </w:r>
          </w:p>
        </w:tc>
        <w:tc>
          <w:tcPr>
            <w:tcW w:w="2488" w:type="dxa"/>
            <w:tcBorders>
              <w:top w:val="single" w:sz="8" w:space="0" w:color="1F497D"/>
              <w:left w:val="single" w:sz="12" w:space="0" w:color="1F497D"/>
              <w:bottom w:val="single" w:sz="8" w:space="0" w:color="1F497D"/>
              <w:right w:val="single" w:sz="8" w:space="0" w:color="1F497D"/>
            </w:tcBorders>
          </w:tcPr>
          <w:p w:rsidR="00DB1A60" w:rsidRPr="008E0DEC" w:rsidRDefault="00DB1A60" w:rsidP="007E1DD8">
            <w:pPr>
              <w:spacing w:line="360" w:lineRule="auto"/>
              <w:ind w:left="4"/>
              <w:jc w:val="center"/>
            </w:pPr>
            <w:r>
              <w:t>1</w:t>
            </w:r>
          </w:p>
        </w:tc>
      </w:tr>
      <w:tr w:rsidR="00DB1A60" w:rsidRPr="008E0DEC" w:rsidTr="00E72051">
        <w:trPr>
          <w:trHeight w:hRule="exact" w:val="291"/>
        </w:trPr>
        <w:tc>
          <w:tcPr>
            <w:tcW w:w="6448" w:type="dxa"/>
            <w:tcBorders>
              <w:top w:val="single" w:sz="8" w:space="0" w:color="1F497D"/>
              <w:left w:val="single" w:sz="8" w:space="0" w:color="1F497D"/>
              <w:bottom w:val="single" w:sz="8" w:space="0" w:color="1F497D"/>
              <w:right w:val="single" w:sz="12" w:space="0" w:color="1F497D"/>
            </w:tcBorders>
          </w:tcPr>
          <w:p w:rsidR="00DB1A60" w:rsidRPr="008E0DEC" w:rsidRDefault="00DB1A60" w:rsidP="007E1DD8">
            <w:pPr>
              <w:spacing w:line="360" w:lineRule="auto"/>
            </w:pPr>
            <w:r w:rsidRPr="008E0DEC">
              <w:t xml:space="preserve">Diyetisyen </w:t>
            </w:r>
          </w:p>
        </w:tc>
        <w:tc>
          <w:tcPr>
            <w:tcW w:w="2488" w:type="dxa"/>
            <w:tcBorders>
              <w:top w:val="single" w:sz="8" w:space="0" w:color="1F497D"/>
              <w:left w:val="single" w:sz="12" w:space="0" w:color="1F497D"/>
              <w:bottom w:val="single" w:sz="8" w:space="0" w:color="1F497D"/>
              <w:right w:val="single" w:sz="8" w:space="0" w:color="1F497D"/>
            </w:tcBorders>
          </w:tcPr>
          <w:p w:rsidR="00DB1A60" w:rsidRPr="008E0DEC" w:rsidRDefault="00DB1A60" w:rsidP="007E1DD8">
            <w:pPr>
              <w:spacing w:line="360" w:lineRule="auto"/>
              <w:ind w:left="4"/>
              <w:jc w:val="center"/>
            </w:pPr>
            <w:r w:rsidRPr="008E0DEC">
              <w:t xml:space="preserve">2 </w:t>
            </w:r>
          </w:p>
        </w:tc>
      </w:tr>
      <w:tr w:rsidR="00DB1A60" w:rsidRPr="008E0DEC" w:rsidTr="00E72051">
        <w:trPr>
          <w:trHeight w:hRule="exact" w:val="291"/>
        </w:trPr>
        <w:tc>
          <w:tcPr>
            <w:tcW w:w="6448" w:type="dxa"/>
            <w:tcBorders>
              <w:top w:val="single" w:sz="8" w:space="0" w:color="1F497D"/>
              <w:left w:val="single" w:sz="8" w:space="0" w:color="1F497D"/>
              <w:bottom w:val="single" w:sz="8" w:space="0" w:color="1F497D"/>
              <w:right w:val="single" w:sz="12" w:space="0" w:color="1F497D"/>
            </w:tcBorders>
          </w:tcPr>
          <w:p w:rsidR="00DB1A60" w:rsidRPr="008E0DEC" w:rsidRDefault="00DB1A60" w:rsidP="007E1DD8">
            <w:pPr>
              <w:spacing w:line="360" w:lineRule="auto"/>
            </w:pPr>
            <w:r w:rsidRPr="008E0DEC">
              <w:t xml:space="preserve">Bilgisayar İşletmeni </w:t>
            </w:r>
            <w:r>
              <w:t xml:space="preserve"> (Memur)</w:t>
            </w:r>
          </w:p>
        </w:tc>
        <w:tc>
          <w:tcPr>
            <w:tcW w:w="2488" w:type="dxa"/>
            <w:tcBorders>
              <w:top w:val="single" w:sz="8" w:space="0" w:color="1F497D"/>
              <w:left w:val="single" w:sz="12" w:space="0" w:color="1F497D"/>
              <w:bottom w:val="single" w:sz="8" w:space="0" w:color="1F497D"/>
              <w:right w:val="single" w:sz="8" w:space="0" w:color="1F497D"/>
            </w:tcBorders>
          </w:tcPr>
          <w:p w:rsidR="00DB1A60" w:rsidRPr="008E0DEC" w:rsidRDefault="00DB1A60" w:rsidP="007E1DD8">
            <w:pPr>
              <w:spacing w:line="360" w:lineRule="auto"/>
              <w:ind w:left="4"/>
              <w:jc w:val="center"/>
            </w:pPr>
            <w:r w:rsidRPr="008E0DEC">
              <w:t>9</w:t>
            </w:r>
          </w:p>
          <w:p w:rsidR="00DB1A60" w:rsidRPr="008E0DEC" w:rsidRDefault="00DB1A60" w:rsidP="007E1DD8">
            <w:pPr>
              <w:spacing w:line="360" w:lineRule="auto"/>
              <w:ind w:left="4"/>
              <w:jc w:val="center"/>
            </w:pPr>
          </w:p>
          <w:p w:rsidR="00DB1A60" w:rsidRPr="008E0DEC" w:rsidRDefault="00DB1A60" w:rsidP="007E1DD8">
            <w:pPr>
              <w:spacing w:line="360" w:lineRule="auto"/>
              <w:ind w:left="4"/>
              <w:jc w:val="center"/>
            </w:pPr>
          </w:p>
        </w:tc>
      </w:tr>
      <w:tr w:rsidR="00DB1A60" w:rsidRPr="008E0DEC" w:rsidTr="00E72051">
        <w:trPr>
          <w:trHeight w:hRule="exact" w:val="291"/>
        </w:trPr>
        <w:tc>
          <w:tcPr>
            <w:tcW w:w="6448" w:type="dxa"/>
            <w:tcBorders>
              <w:top w:val="single" w:sz="8" w:space="0" w:color="1F497D"/>
              <w:left w:val="single" w:sz="8" w:space="0" w:color="1F497D"/>
              <w:bottom w:val="single" w:sz="8" w:space="0" w:color="1F497D"/>
              <w:right w:val="single" w:sz="12" w:space="0" w:color="1F497D"/>
            </w:tcBorders>
          </w:tcPr>
          <w:p w:rsidR="00DB1A60" w:rsidRPr="008E0DEC" w:rsidRDefault="00DB1A60" w:rsidP="007E1DD8">
            <w:pPr>
              <w:spacing w:line="360" w:lineRule="auto"/>
            </w:pPr>
            <w:r w:rsidRPr="008E0DEC">
              <w:t>Memur</w:t>
            </w:r>
          </w:p>
        </w:tc>
        <w:tc>
          <w:tcPr>
            <w:tcW w:w="2488" w:type="dxa"/>
            <w:tcBorders>
              <w:top w:val="single" w:sz="8" w:space="0" w:color="1F497D"/>
              <w:left w:val="single" w:sz="12" w:space="0" w:color="1F497D"/>
              <w:bottom w:val="single" w:sz="8" w:space="0" w:color="1F497D"/>
              <w:right w:val="single" w:sz="8" w:space="0" w:color="1F497D"/>
            </w:tcBorders>
          </w:tcPr>
          <w:p w:rsidR="00DB1A60" w:rsidRPr="008E0DEC" w:rsidRDefault="00DB1A60" w:rsidP="007E1DD8">
            <w:pPr>
              <w:spacing w:line="360" w:lineRule="auto"/>
              <w:ind w:left="4"/>
              <w:jc w:val="center"/>
            </w:pPr>
            <w:r>
              <w:t>1</w:t>
            </w:r>
          </w:p>
        </w:tc>
      </w:tr>
      <w:tr w:rsidR="00DB1A60" w:rsidRPr="008E0DEC" w:rsidTr="00E72051">
        <w:trPr>
          <w:trHeight w:hRule="exact" w:val="291"/>
        </w:trPr>
        <w:tc>
          <w:tcPr>
            <w:tcW w:w="6448" w:type="dxa"/>
            <w:tcBorders>
              <w:top w:val="single" w:sz="8" w:space="0" w:color="1F497D"/>
              <w:left w:val="single" w:sz="8" w:space="0" w:color="1F497D"/>
              <w:bottom w:val="single" w:sz="8" w:space="0" w:color="1F497D"/>
              <w:right w:val="single" w:sz="12" w:space="0" w:color="1F497D"/>
            </w:tcBorders>
          </w:tcPr>
          <w:p w:rsidR="00DB1A60" w:rsidRPr="008E0DEC" w:rsidRDefault="00DB1A60" w:rsidP="007E1DD8">
            <w:pPr>
              <w:spacing w:line="360" w:lineRule="auto"/>
            </w:pPr>
            <w:r w:rsidRPr="008E0DEC">
              <w:t xml:space="preserve">Aşçı (Memur ) </w:t>
            </w:r>
          </w:p>
        </w:tc>
        <w:tc>
          <w:tcPr>
            <w:tcW w:w="2488" w:type="dxa"/>
            <w:tcBorders>
              <w:top w:val="single" w:sz="8" w:space="0" w:color="1F497D"/>
              <w:left w:val="single" w:sz="12" w:space="0" w:color="1F497D"/>
              <w:bottom w:val="single" w:sz="8" w:space="0" w:color="1F497D"/>
              <w:right w:val="single" w:sz="8" w:space="0" w:color="1F497D"/>
            </w:tcBorders>
          </w:tcPr>
          <w:p w:rsidR="00DB1A60" w:rsidRPr="008E0DEC" w:rsidRDefault="00DB1A60" w:rsidP="007E1DD8">
            <w:pPr>
              <w:spacing w:line="360" w:lineRule="auto"/>
              <w:ind w:left="3"/>
              <w:jc w:val="center"/>
            </w:pPr>
            <w:r>
              <w:t>4</w:t>
            </w:r>
          </w:p>
        </w:tc>
      </w:tr>
      <w:tr w:rsidR="00DB1A60" w:rsidRPr="008E0DEC" w:rsidTr="00E72051">
        <w:trPr>
          <w:trHeight w:hRule="exact" w:val="291"/>
        </w:trPr>
        <w:tc>
          <w:tcPr>
            <w:tcW w:w="6448" w:type="dxa"/>
            <w:tcBorders>
              <w:top w:val="single" w:sz="8" w:space="0" w:color="1F497D"/>
              <w:left w:val="single" w:sz="8" w:space="0" w:color="1F497D"/>
              <w:bottom w:val="single" w:sz="8" w:space="0" w:color="1F497D"/>
              <w:right w:val="single" w:sz="12" w:space="0" w:color="1F497D"/>
            </w:tcBorders>
          </w:tcPr>
          <w:p w:rsidR="00DB1A60" w:rsidRPr="008E0DEC" w:rsidRDefault="00DB1A60" w:rsidP="007E1DD8">
            <w:pPr>
              <w:spacing w:line="360" w:lineRule="auto"/>
            </w:pPr>
            <w:r w:rsidRPr="008E0DEC">
              <w:t xml:space="preserve">Teknisyen (Sürekli İşçi) </w:t>
            </w:r>
          </w:p>
        </w:tc>
        <w:tc>
          <w:tcPr>
            <w:tcW w:w="2488" w:type="dxa"/>
            <w:tcBorders>
              <w:top w:val="single" w:sz="8" w:space="0" w:color="1F497D"/>
              <w:left w:val="single" w:sz="12" w:space="0" w:color="1F497D"/>
              <w:bottom w:val="single" w:sz="8" w:space="0" w:color="1F497D"/>
              <w:right w:val="single" w:sz="8" w:space="0" w:color="1F497D"/>
            </w:tcBorders>
          </w:tcPr>
          <w:p w:rsidR="00DB1A60" w:rsidRPr="008E0DEC" w:rsidRDefault="00DB1A60" w:rsidP="007E1DD8">
            <w:pPr>
              <w:spacing w:line="360" w:lineRule="auto"/>
              <w:ind w:left="4"/>
              <w:jc w:val="center"/>
            </w:pPr>
            <w:r w:rsidRPr="008E0DEC">
              <w:t>1</w:t>
            </w:r>
          </w:p>
        </w:tc>
      </w:tr>
      <w:tr w:rsidR="00DB1A60" w:rsidRPr="008E0DEC" w:rsidTr="00E72051">
        <w:trPr>
          <w:trHeight w:hRule="exact" w:val="291"/>
        </w:trPr>
        <w:tc>
          <w:tcPr>
            <w:tcW w:w="6448" w:type="dxa"/>
            <w:tcBorders>
              <w:top w:val="single" w:sz="8" w:space="0" w:color="1F497D"/>
              <w:left w:val="single" w:sz="8" w:space="0" w:color="1F497D"/>
              <w:bottom w:val="single" w:sz="8" w:space="0" w:color="1F497D"/>
              <w:right w:val="single" w:sz="12" w:space="0" w:color="1F497D"/>
            </w:tcBorders>
          </w:tcPr>
          <w:p w:rsidR="00DB1A60" w:rsidRPr="008E0DEC" w:rsidRDefault="00DB1A60" w:rsidP="007E1DD8">
            <w:pPr>
              <w:spacing w:line="360" w:lineRule="auto"/>
            </w:pPr>
            <w:r w:rsidRPr="008E0DEC">
              <w:t xml:space="preserve">Büro Personeli (Sürekli İşçi) </w:t>
            </w:r>
          </w:p>
        </w:tc>
        <w:tc>
          <w:tcPr>
            <w:tcW w:w="2488" w:type="dxa"/>
            <w:tcBorders>
              <w:top w:val="single" w:sz="8" w:space="0" w:color="1F497D"/>
              <w:left w:val="single" w:sz="12" w:space="0" w:color="1F497D"/>
              <w:bottom w:val="single" w:sz="8" w:space="0" w:color="1F497D"/>
              <w:right w:val="single" w:sz="8" w:space="0" w:color="1F497D"/>
            </w:tcBorders>
          </w:tcPr>
          <w:p w:rsidR="00DB1A60" w:rsidRDefault="00DB1A60" w:rsidP="007E1DD8">
            <w:pPr>
              <w:spacing w:line="360" w:lineRule="auto"/>
              <w:ind w:left="4"/>
              <w:jc w:val="center"/>
            </w:pPr>
            <w:r>
              <w:t>4</w:t>
            </w:r>
          </w:p>
          <w:p w:rsidR="00DB1A60" w:rsidRPr="008E0DEC" w:rsidRDefault="00DB1A60" w:rsidP="007E1DD8">
            <w:pPr>
              <w:spacing w:line="360" w:lineRule="auto"/>
              <w:ind w:left="4"/>
              <w:jc w:val="center"/>
            </w:pPr>
          </w:p>
        </w:tc>
      </w:tr>
      <w:tr w:rsidR="00DB1A60" w:rsidRPr="008E0DEC" w:rsidTr="00E72051">
        <w:trPr>
          <w:trHeight w:hRule="exact" w:val="291"/>
        </w:trPr>
        <w:tc>
          <w:tcPr>
            <w:tcW w:w="6448" w:type="dxa"/>
            <w:tcBorders>
              <w:top w:val="single" w:sz="8" w:space="0" w:color="1F497D"/>
              <w:left w:val="single" w:sz="8" w:space="0" w:color="1F497D"/>
              <w:bottom w:val="single" w:sz="8" w:space="0" w:color="1F497D"/>
              <w:right w:val="single" w:sz="12" w:space="0" w:color="1F497D"/>
            </w:tcBorders>
          </w:tcPr>
          <w:p w:rsidR="00DB1A60" w:rsidRPr="008E0DEC" w:rsidRDefault="00DB1A60" w:rsidP="007E1DD8">
            <w:pPr>
              <w:spacing w:line="360" w:lineRule="auto"/>
            </w:pPr>
            <w:r w:rsidRPr="008E0DEC">
              <w:t xml:space="preserve">Aşçı (Sürekli İşçi) </w:t>
            </w:r>
          </w:p>
        </w:tc>
        <w:tc>
          <w:tcPr>
            <w:tcW w:w="2488" w:type="dxa"/>
            <w:tcBorders>
              <w:top w:val="single" w:sz="8" w:space="0" w:color="1F497D"/>
              <w:left w:val="single" w:sz="12" w:space="0" w:color="1F497D"/>
              <w:bottom w:val="single" w:sz="8" w:space="0" w:color="1F497D"/>
              <w:right w:val="single" w:sz="8" w:space="0" w:color="1F497D"/>
            </w:tcBorders>
          </w:tcPr>
          <w:p w:rsidR="00DB1A60" w:rsidRPr="008E0DEC" w:rsidRDefault="00DB1A60" w:rsidP="007E1DD8">
            <w:pPr>
              <w:spacing w:line="360" w:lineRule="auto"/>
              <w:ind w:left="3"/>
              <w:jc w:val="center"/>
            </w:pPr>
            <w:r>
              <w:t>4</w:t>
            </w:r>
          </w:p>
        </w:tc>
      </w:tr>
      <w:tr w:rsidR="00DB1A60" w:rsidRPr="008E0DEC" w:rsidTr="00E72051">
        <w:trPr>
          <w:trHeight w:hRule="exact" w:val="291"/>
        </w:trPr>
        <w:tc>
          <w:tcPr>
            <w:tcW w:w="6448" w:type="dxa"/>
            <w:tcBorders>
              <w:top w:val="single" w:sz="8" w:space="0" w:color="1F497D"/>
              <w:left w:val="single" w:sz="8" w:space="0" w:color="1F497D"/>
              <w:bottom w:val="single" w:sz="8" w:space="0" w:color="1F497D"/>
              <w:right w:val="single" w:sz="12" w:space="0" w:color="1F497D"/>
            </w:tcBorders>
          </w:tcPr>
          <w:p w:rsidR="00DB1A60" w:rsidRPr="008E0DEC" w:rsidRDefault="00DB1A60" w:rsidP="007E1DD8">
            <w:pPr>
              <w:spacing w:line="360" w:lineRule="auto"/>
            </w:pPr>
            <w:r w:rsidRPr="008E0DEC">
              <w:t xml:space="preserve">Garson ( Sürekli İşçi)  </w:t>
            </w:r>
          </w:p>
        </w:tc>
        <w:tc>
          <w:tcPr>
            <w:tcW w:w="2488" w:type="dxa"/>
            <w:tcBorders>
              <w:top w:val="single" w:sz="8" w:space="0" w:color="1F497D"/>
              <w:left w:val="single" w:sz="12" w:space="0" w:color="1F497D"/>
              <w:bottom w:val="single" w:sz="8" w:space="0" w:color="1F497D"/>
              <w:right w:val="single" w:sz="8" w:space="0" w:color="1F497D"/>
            </w:tcBorders>
          </w:tcPr>
          <w:p w:rsidR="00DB1A60" w:rsidRPr="008E0DEC" w:rsidRDefault="00DB1A60" w:rsidP="007E1DD8">
            <w:pPr>
              <w:spacing w:line="360" w:lineRule="auto"/>
              <w:ind w:left="4"/>
              <w:jc w:val="center"/>
            </w:pPr>
            <w:r w:rsidRPr="008E0DEC">
              <w:t xml:space="preserve">7  </w:t>
            </w:r>
          </w:p>
        </w:tc>
      </w:tr>
      <w:tr w:rsidR="00DB1A60" w:rsidRPr="008E0DEC" w:rsidTr="00E72051">
        <w:trPr>
          <w:trHeight w:hRule="exact" w:val="291"/>
        </w:trPr>
        <w:tc>
          <w:tcPr>
            <w:tcW w:w="6448" w:type="dxa"/>
            <w:tcBorders>
              <w:top w:val="single" w:sz="8" w:space="0" w:color="1F497D"/>
              <w:left w:val="single" w:sz="8" w:space="0" w:color="1F497D"/>
              <w:bottom w:val="single" w:sz="8" w:space="0" w:color="1F497D"/>
              <w:right w:val="single" w:sz="12" w:space="0" w:color="1F497D"/>
            </w:tcBorders>
          </w:tcPr>
          <w:p w:rsidR="00DB1A60" w:rsidRPr="008E0DEC" w:rsidRDefault="00DB1A60" w:rsidP="007E1DD8">
            <w:pPr>
              <w:spacing w:line="360" w:lineRule="auto"/>
            </w:pPr>
            <w:r w:rsidRPr="008E0DEC">
              <w:t xml:space="preserve">Şoför (Sürekli İşçi) </w:t>
            </w:r>
          </w:p>
        </w:tc>
        <w:tc>
          <w:tcPr>
            <w:tcW w:w="2488" w:type="dxa"/>
            <w:tcBorders>
              <w:top w:val="single" w:sz="8" w:space="0" w:color="1F497D"/>
              <w:left w:val="single" w:sz="12" w:space="0" w:color="1F497D"/>
              <w:bottom w:val="single" w:sz="8" w:space="0" w:color="1F497D"/>
              <w:right w:val="single" w:sz="8" w:space="0" w:color="1F497D"/>
            </w:tcBorders>
          </w:tcPr>
          <w:p w:rsidR="00DB1A60" w:rsidRPr="008E0DEC" w:rsidRDefault="00DB1A60" w:rsidP="007E1DD8">
            <w:pPr>
              <w:spacing w:line="360" w:lineRule="auto"/>
              <w:ind w:left="4"/>
              <w:jc w:val="center"/>
            </w:pPr>
            <w:r w:rsidRPr="008E0DEC">
              <w:t xml:space="preserve">1  </w:t>
            </w:r>
          </w:p>
        </w:tc>
      </w:tr>
      <w:tr w:rsidR="00DB1A60" w:rsidRPr="008E0DEC" w:rsidTr="00E72051">
        <w:trPr>
          <w:trHeight w:hRule="exact" w:val="291"/>
        </w:trPr>
        <w:tc>
          <w:tcPr>
            <w:tcW w:w="6448" w:type="dxa"/>
            <w:tcBorders>
              <w:top w:val="single" w:sz="8" w:space="0" w:color="1F497D"/>
              <w:left w:val="single" w:sz="8" w:space="0" w:color="1F497D"/>
              <w:bottom w:val="single" w:sz="8" w:space="0" w:color="1F497D"/>
              <w:right w:val="single" w:sz="12" w:space="0" w:color="1F497D"/>
            </w:tcBorders>
          </w:tcPr>
          <w:p w:rsidR="00DB1A60" w:rsidRPr="008E0DEC" w:rsidRDefault="00DB1A60" w:rsidP="007E1DD8">
            <w:pPr>
              <w:spacing w:line="360" w:lineRule="auto"/>
            </w:pPr>
            <w:r w:rsidRPr="008E0DEC">
              <w:t xml:space="preserve">Hizmetli ( </w:t>
            </w:r>
            <w:proofErr w:type="spellStart"/>
            <w:r w:rsidRPr="008E0DEC">
              <w:t>S.İşçi</w:t>
            </w:r>
            <w:proofErr w:type="spellEnd"/>
            <w:r w:rsidRPr="008E0DEC">
              <w:t xml:space="preserve">) </w:t>
            </w:r>
          </w:p>
        </w:tc>
        <w:tc>
          <w:tcPr>
            <w:tcW w:w="2488" w:type="dxa"/>
            <w:tcBorders>
              <w:top w:val="single" w:sz="8" w:space="0" w:color="1F497D"/>
              <w:left w:val="single" w:sz="12" w:space="0" w:color="1F497D"/>
              <w:bottom w:val="single" w:sz="8" w:space="0" w:color="1F497D"/>
              <w:right w:val="single" w:sz="8" w:space="0" w:color="1F497D"/>
            </w:tcBorders>
          </w:tcPr>
          <w:p w:rsidR="00DB1A60" w:rsidRPr="008E0DEC" w:rsidRDefault="00DB1A60" w:rsidP="007E1DD8">
            <w:pPr>
              <w:spacing w:line="360" w:lineRule="auto"/>
              <w:ind w:left="4"/>
              <w:jc w:val="center"/>
            </w:pPr>
            <w:r w:rsidRPr="008E0DEC">
              <w:t>1</w:t>
            </w:r>
          </w:p>
        </w:tc>
      </w:tr>
      <w:tr w:rsidR="00DB1A60" w:rsidRPr="008E0DEC" w:rsidTr="00E72051">
        <w:trPr>
          <w:trHeight w:hRule="exact" w:val="291"/>
        </w:trPr>
        <w:tc>
          <w:tcPr>
            <w:tcW w:w="6448" w:type="dxa"/>
            <w:tcBorders>
              <w:top w:val="single" w:sz="8" w:space="0" w:color="1F497D"/>
              <w:left w:val="single" w:sz="8" w:space="0" w:color="1F497D"/>
              <w:bottom w:val="single" w:sz="8" w:space="0" w:color="1F497D"/>
              <w:right w:val="single" w:sz="12" w:space="0" w:color="1F497D"/>
            </w:tcBorders>
          </w:tcPr>
          <w:p w:rsidR="00DB1A60" w:rsidRPr="008E0DEC" w:rsidRDefault="00DB1A60" w:rsidP="007E1DD8">
            <w:pPr>
              <w:spacing w:line="360" w:lineRule="auto"/>
            </w:pPr>
            <w:r w:rsidRPr="008E0DEC">
              <w:t>Hizmetli ( Memur )</w:t>
            </w:r>
          </w:p>
        </w:tc>
        <w:tc>
          <w:tcPr>
            <w:tcW w:w="2488" w:type="dxa"/>
            <w:tcBorders>
              <w:top w:val="single" w:sz="8" w:space="0" w:color="1F497D"/>
              <w:left w:val="single" w:sz="12" w:space="0" w:color="1F497D"/>
              <w:bottom w:val="single" w:sz="8" w:space="0" w:color="1F497D"/>
              <w:right w:val="single" w:sz="8" w:space="0" w:color="1F497D"/>
            </w:tcBorders>
          </w:tcPr>
          <w:p w:rsidR="00DB1A60" w:rsidRPr="008E0DEC" w:rsidRDefault="00DB1A60" w:rsidP="007E1DD8">
            <w:pPr>
              <w:spacing w:line="360" w:lineRule="auto"/>
              <w:ind w:left="4"/>
              <w:jc w:val="center"/>
            </w:pPr>
            <w:r w:rsidRPr="008E0DEC">
              <w:t>5</w:t>
            </w:r>
          </w:p>
        </w:tc>
      </w:tr>
      <w:tr w:rsidR="00DB1A60" w:rsidRPr="008E0DEC" w:rsidTr="00E72051">
        <w:trPr>
          <w:trHeight w:hRule="exact" w:val="291"/>
        </w:trPr>
        <w:tc>
          <w:tcPr>
            <w:tcW w:w="6448" w:type="dxa"/>
            <w:tcBorders>
              <w:top w:val="single" w:sz="8" w:space="0" w:color="1F497D"/>
              <w:left w:val="single" w:sz="8" w:space="0" w:color="1F497D"/>
              <w:bottom w:val="single" w:sz="8" w:space="0" w:color="1F497D"/>
              <w:right w:val="single" w:sz="12" w:space="0" w:color="1F497D"/>
            </w:tcBorders>
          </w:tcPr>
          <w:p w:rsidR="00DB1A60" w:rsidRPr="008E0DEC" w:rsidRDefault="00DB1A60" w:rsidP="007E1DD8">
            <w:pPr>
              <w:spacing w:line="360" w:lineRule="auto"/>
            </w:pPr>
            <w:r w:rsidRPr="008E0DEC">
              <w:t>Aşçı (696 K</w:t>
            </w:r>
            <w:r w:rsidR="0022396D">
              <w:t>HK</w:t>
            </w:r>
            <w:r w:rsidRPr="008E0DEC">
              <w:t xml:space="preserve">) </w:t>
            </w:r>
          </w:p>
        </w:tc>
        <w:tc>
          <w:tcPr>
            <w:tcW w:w="2488" w:type="dxa"/>
            <w:tcBorders>
              <w:top w:val="single" w:sz="8" w:space="0" w:color="1F497D"/>
              <w:left w:val="single" w:sz="12" w:space="0" w:color="1F497D"/>
              <w:bottom w:val="single" w:sz="8" w:space="0" w:color="1F497D"/>
              <w:right w:val="single" w:sz="8" w:space="0" w:color="1F497D"/>
            </w:tcBorders>
          </w:tcPr>
          <w:p w:rsidR="00DB1A60" w:rsidRPr="008E0DEC" w:rsidRDefault="00DB1A60" w:rsidP="007E1DD8">
            <w:pPr>
              <w:spacing w:line="360" w:lineRule="auto"/>
              <w:ind w:left="3"/>
              <w:jc w:val="center"/>
            </w:pPr>
            <w:r w:rsidRPr="008E0DEC">
              <w:t>32</w:t>
            </w:r>
          </w:p>
        </w:tc>
      </w:tr>
      <w:tr w:rsidR="00DB1A60" w:rsidRPr="008E0DEC" w:rsidTr="00E72051">
        <w:trPr>
          <w:trHeight w:hRule="exact" w:val="291"/>
        </w:trPr>
        <w:tc>
          <w:tcPr>
            <w:tcW w:w="6448" w:type="dxa"/>
            <w:tcBorders>
              <w:top w:val="single" w:sz="8" w:space="0" w:color="1F497D"/>
              <w:left w:val="single" w:sz="8" w:space="0" w:color="1F497D"/>
              <w:bottom w:val="single" w:sz="8" w:space="0" w:color="1F497D"/>
              <w:right w:val="single" w:sz="12" w:space="0" w:color="1F497D"/>
            </w:tcBorders>
          </w:tcPr>
          <w:p w:rsidR="00DB1A60" w:rsidRPr="008E0DEC" w:rsidRDefault="00DB1A60" w:rsidP="007E1DD8">
            <w:pPr>
              <w:spacing w:line="360" w:lineRule="auto"/>
            </w:pPr>
            <w:r w:rsidRPr="008E0DEC">
              <w:t xml:space="preserve">Hizmetli-Garson </w:t>
            </w:r>
            <w:proofErr w:type="gramStart"/>
            <w:r w:rsidRPr="008E0DEC">
              <w:t>( 696</w:t>
            </w:r>
            <w:proofErr w:type="gramEnd"/>
            <w:r w:rsidRPr="008E0DEC">
              <w:t xml:space="preserve"> K</w:t>
            </w:r>
            <w:r w:rsidR="0022396D">
              <w:t>HK</w:t>
            </w:r>
            <w:r w:rsidRPr="008E0DEC">
              <w:t>)</w:t>
            </w:r>
          </w:p>
        </w:tc>
        <w:tc>
          <w:tcPr>
            <w:tcW w:w="2488" w:type="dxa"/>
            <w:tcBorders>
              <w:top w:val="single" w:sz="8" w:space="0" w:color="1F497D"/>
              <w:left w:val="single" w:sz="12" w:space="0" w:color="1F497D"/>
              <w:bottom w:val="single" w:sz="8" w:space="0" w:color="1F497D"/>
              <w:right w:val="single" w:sz="8" w:space="0" w:color="1F497D"/>
            </w:tcBorders>
          </w:tcPr>
          <w:p w:rsidR="00DB1A60" w:rsidRPr="008E0DEC" w:rsidRDefault="00DB1A60" w:rsidP="007E1DD8">
            <w:pPr>
              <w:spacing w:line="360" w:lineRule="auto"/>
              <w:ind w:left="3"/>
              <w:jc w:val="center"/>
            </w:pPr>
            <w:r>
              <w:t>51</w:t>
            </w:r>
          </w:p>
        </w:tc>
      </w:tr>
      <w:tr w:rsidR="00DB1A60" w:rsidRPr="008E0DEC" w:rsidTr="00E72051">
        <w:trPr>
          <w:trHeight w:hRule="exact" w:val="291"/>
        </w:trPr>
        <w:tc>
          <w:tcPr>
            <w:tcW w:w="6448" w:type="dxa"/>
            <w:tcBorders>
              <w:top w:val="single" w:sz="8" w:space="0" w:color="1F497D"/>
              <w:left w:val="single" w:sz="8" w:space="0" w:color="1F497D"/>
              <w:bottom w:val="single" w:sz="8" w:space="0" w:color="1F497D"/>
              <w:right w:val="single" w:sz="12" w:space="0" w:color="1F497D"/>
            </w:tcBorders>
            <w:shd w:val="clear" w:color="auto" w:fill="4472C4"/>
          </w:tcPr>
          <w:p w:rsidR="00DB1A60" w:rsidRPr="008E0DEC" w:rsidRDefault="00DB1A60" w:rsidP="007E1DD8">
            <w:pPr>
              <w:spacing w:line="360" w:lineRule="auto"/>
            </w:pPr>
            <w:r w:rsidRPr="008E0DEC">
              <w:rPr>
                <w:color w:val="FFFFFF"/>
              </w:rPr>
              <w:t>Toplam</w:t>
            </w:r>
          </w:p>
        </w:tc>
        <w:tc>
          <w:tcPr>
            <w:tcW w:w="2488" w:type="dxa"/>
            <w:tcBorders>
              <w:top w:val="single" w:sz="8" w:space="0" w:color="1F497D"/>
              <w:left w:val="single" w:sz="12" w:space="0" w:color="1F497D"/>
              <w:bottom w:val="single" w:sz="8" w:space="0" w:color="1F497D"/>
              <w:right w:val="single" w:sz="8" w:space="0" w:color="1F497D"/>
            </w:tcBorders>
            <w:shd w:val="clear" w:color="auto" w:fill="4472C4"/>
          </w:tcPr>
          <w:p w:rsidR="00DB1A60" w:rsidRPr="008E0DEC" w:rsidRDefault="00DB1A60" w:rsidP="007E1DD8">
            <w:pPr>
              <w:spacing w:line="360" w:lineRule="auto"/>
              <w:ind w:left="13"/>
              <w:jc w:val="center"/>
            </w:pPr>
            <w:r w:rsidRPr="008E0DEC">
              <w:rPr>
                <w:color w:val="FFFFFF"/>
              </w:rPr>
              <w:t>1</w:t>
            </w:r>
            <w:r>
              <w:rPr>
                <w:color w:val="FFFFFF"/>
              </w:rPr>
              <w:t>25</w:t>
            </w:r>
          </w:p>
        </w:tc>
      </w:tr>
    </w:tbl>
    <w:p w:rsidR="00DB1A60" w:rsidRPr="008E0DEC" w:rsidRDefault="00DB1A60" w:rsidP="00DB1A60">
      <w:pPr>
        <w:rPr>
          <w:b/>
          <w:color w:val="FFFFFF"/>
        </w:rPr>
      </w:pPr>
      <w:r w:rsidRPr="008E0DEC">
        <w:t xml:space="preserve"> </w:t>
      </w:r>
      <w:r w:rsidRPr="008E0DEC">
        <w:tab/>
      </w:r>
      <w:r w:rsidRPr="008E0DEC">
        <w:rPr>
          <w:b/>
          <w:color w:val="FFFFFF"/>
        </w:rPr>
        <w:t xml:space="preserve"> </w:t>
      </w:r>
    </w:p>
    <w:p w:rsidR="00DB1A60" w:rsidRPr="008E0DEC" w:rsidRDefault="00DB1A60" w:rsidP="00DB1A60"/>
    <w:p w:rsidR="00DB1A60" w:rsidRPr="008E0DEC" w:rsidRDefault="00DB1A60" w:rsidP="00DB1A60"/>
    <w:p w:rsidR="00DB1A60" w:rsidRPr="008E0DEC" w:rsidRDefault="00DB1A60" w:rsidP="00DB1A60"/>
    <w:p w:rsidR="00DB1A60" w:rsidRPr="008E0DEC" w:rsidRDefault="00DB1A60" w:rsidP="00DB1A60"/>
    <w:p w:rsidR="00DB1A60" w:rsidRPr="008E0DEC" w:rsidRDefault="00DB1A60" w:rsidP="00DB1A60">
      <w:pPr>
        <w:keepNext/>
        <w:keepLines/>
        <w:spacing w:before="200"/>
        <w:ind w:left="152"/>
        <w:outlineLvl w:val="4"/>
        <w:rPr>
          <w:color w:val="243F60"/>
        </w:rPr>
      </w:pPr>
    </w:p>
    <w:p w:rsidR="00DB1A60" w:rsidRPr="008E0DEC" w:rsidRDefault="00DB1A60" w:rsidP="00DB1A60"/>
    <w:p w:rsidR="00DB1A60" w:rsidRPr="008E0DEC" w:rsidRDefault="00DB1A60" w:rsidP="00DB1A60"/>
    <w:p w:rsidR="00DB1A60" w:rsidRPr="008E0DEC" w:rsidRDefault="00DB1A60" w:rsidP="00DB1A60"/>
    <w:p w:rsidR="00DB1A60" w:rsidRPr="008E0DEC" w:rsidRDefault="00DB1A60" w:rsidP="00DB1A60"/>
    <w:p w:rsidR="00DB1A60" w:rsidRPr="008E0DEC" w:rsidRDefault="00DB1A60" w:rsidP="00DB1A60"/>
    <w:p w:rsidR="00DB1A60" w:rsidRPr="008E0DEC" w:rsidRDefault="00DB1A60" w:rsidP="00DB1A60"/>
    <w:p w:rsidR="00DB1A60" w:rsidRPr="008E0DEC" w:rsidRDefault="00DB1A60" w:rsidP="00DB1A60"/>
    <w:p w:rsidR="00DB1A60" w:rsidRPr="008E0DEC" w:rsidRDefault="00DB1A60" w:rsidP="00DB1A60"/>
    <w:p w:rsidR="00DB1A60" w:rsidRPr="008E0DEC" w:rsidRDefault="00DB1A60" w:rsidP="00DB1A60"/>
    <w:p w:rsidR="00DB1A60" w:rsidRPr="008E0DEC" w:rsidRDefault="00DB1A60" w:rsidP="00DB1A60"/>
    <w:p w:rsidR="00DB1A60" w:rsidRPr="008E0DEC" w:rsidRDefault="00DB1A60" w:rsidP="00DB1A60"/>
    <w:p w:rsidR="00DB1A60" w:rsidRPr="008E0DEC" w:rsidRDefault="00DB1A60" w:rsidP="00DB1A60"/>
    <w:p w:rsidR="00DB1A60" w:rsidRPr="008E0DEC" w:rsidRDefault="00DB1A60" w:rsidP="00DB1A60"/>
    <w:p w:rsidR="00DB1A60" w:rsidRPr="008E0DEC" w:rsidRDefault="00DB1A60" w:rsidP="00DB1A60">
      <w:pPr>
        <w:keepNext/>
        <w:keepLines/>
        <w:spacing w:before="200"/>
        <w:outlineLvl w:val="4"/>
        <w:rPr>
          <w:b/>
        </w:rPr>
      </w:pPr>
      <w:r w:rsidRPr="008E0DEC">
        <w:rPr>
          <w:rFonts w:ascii="Cambria" w:hAnsi="Cambria"/>
          <w:b/>
        </w:rPr>
        <w:t>4</w:t>
      </w:r>
      <w:r w:rsidRPr="008E0DEC">
        <w:rPr>
          <w:b/>
        </w:rPr>
        <w:t>.1.2.</w:t>
      </w:r>
      <w:r w:rsidRPr="008E0DEC">
        <w:rPr>
          <w:rFonts w:eastAsia="Arial"/>
          <w:b/>
        </w:rPr>
        <w:t xml:space="preserve"> </w:t>
      </w:r>
      <w:r w:rsidRPr="008E0DEC">
        <w:rPr>
          <w:b/>
        </w:rPr>
        <w:t xml:space="preserve">Personelin Eğitim Durumları İtibariyle Dağılımı </w:t>
      </w:r>
    </w:p>
    <w:p w:rsidR="00DB1A60" w:rsidRPr="008E0DEC" w:rsidRDefault="00DB1A60" w:rsidP="00DB1A60"/>
    <w:tbl>
      <w:tblPr>
        <w:tblStyle w:val="TableGrid"/>
        <w:tblW w:w="9001" w:type="dxa"/>
        <w:tblInd w:w="-10" w:type="dxa"/>
        <w:tblCellMar>
          <w:top w:w="6" w:type="dxa"/>
          <w:left w:w="107" w:type="dxa"/>
          <w:right w:w="48" w:type="dxa"/>
        </w:tblCellMar>
        <w:tblLook w:val="04A0" w:firstRow="1" w:lastRow="0" w:firstColumn="1" w:lastColumn="0" w:noHBand="0" w:noVBand="1"/>
      </w:tblPr>
      <w:tblGrid>
        <w:gridCol w:w="2102"/>
        <w:gridCol w:w="1418"/>
        <w:gridCol w:w="1076"/>
        <w:gridCol w:w="1073"/>
        <w:gridCol w:w="1075"/>
        <w:gridCol w:w="1157"/>
        <w:gridCol w:w="1100"/>
      </w:tblGrid>
      <w:tr w:rsidR="00DB1A60" w:rsidRPr="008E0DEC" w:rsidTr="007E1DD8">
        <w:trPr>
          <w:trHeight w:val="624"/>
        </w:trPr>
        <w:tc>
          <w:tcPr>
            <w:tcW w:w="2102"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7E1DD8">
            <w:pPr>
              <w:ind w:left="442"/>
            </w:pPr>
            <w:r w:rsidRPr="008E0DEC">
              <w:rPr>
                <w:b/>
                <w:color w:val="FFFFFF"/>
              </w:rPr>
              <w:t xml:space="preserve">  </w:t>
            </w:r>
          </w:p>
        </w:tc>
        <w:tc>
          <w:tcPr>
            <w:tcW w:w="1418" w:type="dxa"/>
            <w:tcBorders>
              <w:top w:val="single" w:sz="8" w:space="0" w:color="1F497D"/>
              <w:left w:val="single" w:sz="8" w:space="0" w:color="1F497D"/>
              <w:bottom w:val="single" w:sz="8" w:space="0" w:color="1F497D"/>
              <w:right w:val="single" w:sz="8" w:space="0" w:color="1F497D"/>
            </w:tcBorders>
            <w:shd w:val="clear" w:color="auto" w:fill="4472C4"/>
            <w:vAlign w:val="center"/>
          </w:tcPr>
          <w:p w:rsidR="00DB1A60" w:rsidRPr="008E0DEC" w:rsidRDefault="00DB1A60" w:rsidP="007E1DD8">
            <w:pPr>
              <w:ind w:left="1"/>
            </w:pPr>
            <w:r w:rsidRPr="008E0DEC">
              <w:rPr>
                <w:b/>
                <w:color w:val="FFFFFF"/>
              </w:rPr>
              <w:t xml:space="preserve">İlköğretim </w:t>
            </w:r>
          </w:p>
        </w:tc>
        <w:tc>
          <w:tcPr>
            <w:tcW w:w="1076" w:type="dxa"/>
            <w:tcBorders>
              <w:top w:val="single" w:sz="8" w:space="0" w:color="1F497D"/>
              <w:left w:val="single" w:sz="8" w:space="0" w:color="1F497D"/>
              <w:bottom w:val="single" w:sz="8" w:space="0" w:color="1F497D"/>
              <w:right w:val="single" w:sz="8" w:space="0" w:color="1F497D"/>
            </w:tcBorders>
            <w:shd w:val="clear" w:color="auto" w:fill="4472C4"/>
            <w:vAlign w:val="center"/>
          </w:tcPr>
          <w:p w:rsidR="00DB1A60" w:rsidRPr="008E0DEC" w:rsidRDefault="00DB1A60" w:rsidP="007E1DD8">
            <w:pPr>
              <w:ind w:right="59"/>
              <w:jc w:val="center"/>
            </w:pPr>
            <w:r w:rsidRPr="008E0DEC">
              <w:rPr>
                <w:b/>
                <w:color w:val="FFFFFF"/>
              </w:rPr>
              <w:t xml:space="preserve">Lise </w:t>
            </w:r>
          </w:p>
        </w:tc>
        <w:tc>
          <w:tcPr>
            <w:tcW w:w="1073"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7E1DD8">
            <w:pPr>
              <w:jc w:val="center"/>
            </w:pPr>
            <w:r w:rsidRPr="008E0DEC">
              <w:rPr>
                <w:b/>
                <w:color w:val="FFFFFF"/>
              </w:rPr>
              <w:t xml:space="preserve">Ön Lisans </w:t>
            </w:r>
          </w:p>
        </w:tc>
        <w:tc>
          <w:tcPr>
            <w:tcW w:w="1075" w:type="dxa"/>
            <w:tcBorders>
              <w:top w:val="single" w:sz="8" w:space="0" w:color="1F497D"/>
              <w:left w:val="single" w:sz="8" w:space="0" w:color="1F497D"/>
              <w:bottom w:val="single" w:sz="8" w:space="0" w:color="1F497D"/>
              <w:right w:val="single" w:sz="8" w:space="0" w:color="1F497D"/>
            </w:tcBorders>
            <w:shd w:val="clear" w:color="auto" w:fill="4472C4"/>
            <w:vAlign w:val="center"/>
          </w:tcPr>
          <w:p w:rsidR="00DB1A60" w:rsidRPr="008E0DEC" w:rsidRDefault="00DB1A60" w:rsidP="007E1DD8">
            <w:pPr>
              <w:ind w:left="54"/>
            </w:pPr>
            <w:r w:rsidRPr="008E0DEC">
              <w:rPr>
                <w:b/>
                <w:color w:val="FFFFFF"/>
              </w:rPr>
              <w:t xml:space="preserve">Lisans </w:t>
            </w:r>
          </w:p>
        </w:tc>
        <w:tc>
          <w:tcPr>
            <w:tcW w:w="1157"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7E1DD8">
            <w:pPr>
              <w:jc w:val="center"/>
            </w:pPr>
            <w:r w:rsidRPr="008E0DEC">
              <w:rPr>
                <w:b/>
                <w:color w:val="FFFFFF"/>
              </w:rPr>
              <w:t xml:space="preserve">Y.L. ve Doktora </w:t>
            </w:r>
          </w:p>
        </w:tc>
        <w:tc>
          <w:tcPr>
            <w:tcW w:w="1100" w:type="dxa"/>
            <w:tcBorders>
              <w:top w:val="single" w:sz="8" w:space="0" w:color="1F497D"/>
              <w:left w:val="single" w:sz="8" w:space="0" w:color="1F497D"/>
              <w:bottom w:val="single" w:sz="8" w:space="0" w:color="1F497D"/>
              <w:right w:val="single" w:sz="8" w:space="0" w:color="1F497D"/>
            </w:tcBorders>
            <w:shd w:val="clear" w:color="auto" w:fill="4472C4"/>
            <w:vAlign w:val="center"/>
          </w:tcPr>
          <w:p w:rsidR="00DB1A60" w:rsidRPr="008E0DEC" w:rsidRDefault="00DB1A60" w:rsidP="007E1DD8">
            <w:pPr>
              <w:ind w:left="1"/>
            </w:pPr>
            <w:r w:rsidRPr="008E0DEC">
              <w:rPr>
                <w:b/>
                <w:color w:val="FFFFFF"/>
              </w:rPr>
              <w:t xml:space="preserve">Toplam </w:t>
            </w:r>
          </w:p>
        </w:tc>
      </w:tr>
      <w:tr w:rsidR="00DB1A60" w:rsidRPr="008E0DEC" w:rsidTr="007E1DD8">
        <w:trPr>
          <w:trHeight w:val="321"/>
        </w:trPr>
        <w:tc>
          <w:tcPr>
            <w:tcW w:w="2102"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r w:rsidRPr="008E0DEC">
              <w:t xml:space="preserve">Kişi Sayısı </w:t>
            </w:r>
          </w:p>
        </w:tc>
        <w:tc>
          <w:tcPr>
            <w:tcW w:w="1418"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59"/>
              <w:jc w:val="center"/>
            </w:pPr>
            <w:r>
              <w:t>30</w:t>
            </w:r>
          </w:p>
        </w:tc>
        <w:tc>
          <w:tcPr>
            <w:tcW w:w="1076"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59"/>
              <w:jc w:val="center"/>
            </w:pPr>
            <w:r>
              <w:t>71</w:t>
            </w:r>
          </w:p>
        </w:tc>
        <w:tc>
          <w:tcPr>
            <w:tcW w:w="1073"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61"/>
              <w:jc w:val="center"/>
            </w:pPr>
            <w:r>
              <w:t>13</w:t>
            </w:r>
          </w:p>
        </w:tc>
        <w:tc>
          <w:tcPr>
            <w:tcW w:w="1075"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63"/>
              <w:jc w:val="center"/>
            </w:pPr>
            <w:r w:rsidRPr="008E0DEC">
              <w:t>11</w:t>
            </w:r>
          </w:p>
        </w:tc>
        <w:tc>
          <w:tcPr>
            <w:tcW w:w="1157"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62"/>
              <w:jc w:val="center"/>
            </w:pPr>
            <w:r w:rsidRPr="008E0DEC">
              <w:t>0</w:t>
            </w:r>
          </w:p>
        </w:tc>
        <w:tc>
          <w:tcPr>
            <w:tcW w:w="1100"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57"/>
              <w:jc w:val="center"/>
            </w:pPr>
            <w:r>
              <w:t>125</w:t>
            </w:r>
          </w:p>
        </w:tc>
      </w:tr>
      <w:tr w:rsidR="00DB1A60" w:rsidRPr="008E0DEC" w:rsidTr="007E1DD8">
        <w:trPr>
          <w:trHeight w:val="321"/>
        </w:trPr>
        <w:tc>
          <w:tcPr>
            <w:tcW w:w="2102"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r w:rsidRPr="008E0DEC">
              <w:t xml:space="preserve">Yüzde (%) </w:t>
            </w:r>
          </w:p>
        </w:tc>
        <w:tc>
          <w:tcPr>
            <w:tcW w:w="1418"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61"/>
              <w:jc w:val="center"/>
            </w:pPr>
            <w:r>
              <w:t>24</w:t>
            </w:r>
          </w:p>
        </w:tc>
        <w:tc>
          <w:tcPr>
            <w:tcW w:w="1076"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62"/>
              <w:jc w:val="center"/>
            </w:pPr>
            <w:r>
              <w:t>56,8</w:t>
            </w:r>
          </w:p>
        </w:tc>
        <w:tc>
          <w:tcPr>
            <w:tcW w:w="1073"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59"/>
            </w:pPr>
            <w:r w:rsidRPr="008E0DEC">
              <w:t xml:space="preserve">    </w:t>
            </w:r>
            <w:r>
              <w:t>10,4</w:t>
            </w:r>
            <w:r w:rsidRPr="008E0DEC">
              <w:t xml:space="preserve"> </w:t>
            </w:r>
          </w:p>
        </w:tc>
        <w:tc>
          <w:tcPr>
            <w:tcW w:w="1075"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63"/>
              <w:jc w:val="center"/>
            </w:pPr>
            <w:r>
              <w:t>8,8</w:t>
            </w:r>
          </w:p>
        </w:tc>
        <w:tc>
          <w:tcPr>
            <w:tcW w:w="1157"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62"/>
              <w:jc w:val="center"/>
            </w:pPr>
            <w:r w:rsidRPr="008E0DEC">
              <w:t>0</w:t>
            </w:r>
          </w:p>
        </w:tc>
        <w:tc>
          <w:tcPr>
            <w:tcW w:w="1100"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57"/>
              <w:jc w:val="center"/>
            </w:pPr>
            <w:r w:rsidRPr="008E0DEC">
              <w:t xml:space="preserve">100 </w:t>
            </w:r>
          </w:p>
        </w:tc>
      </w:tr>
    </w:tbl>
    <w:p w:rsidR="00DB1A60" w:rsidRPr="008E0DEC" w:rsidRDefault="00DB1A60" w:rsidP="00DB1A60">
      <w:pPr>
        <w:keepNext/>
        <w:keepLines/>
        <w:spacing w:before="200"/>
        <w:outlineLvl w:val="4"/>
        <w:rPr>
          <w:b/>
        </w:rPr>
      </w:pPr>
      <w:r w:rsidRPr="008E0DEC">
        <w:rPr>
          <w:b/>
        </w:rPr>
        <w:t xml:space="preserve">4.1.3. Personelin Hizmet Süreleri İtibariyle Dağılımı </w:t>
      </w:r>
    </w:p>
    <w:p w:rsidR="00DB1A60" w:rsidRPr="008E0DEC" w:rsidRDefault="00DB1A60" w:rsidP="00DB1A60"/>
    <w:tbl>
      <w:tblPr>
        <w:tblStyle w:val="TableGrid"/>
        <w:tblW w:w="8944" w:type="dxa"/>
        <w:tblInd w:w="-10" w:type="dxa"/>
        <w:tblCellMar>
          <w:top w:w="15" w:type="dxa"/>
          <w:left w:w="106" w:type="dxa"/>
          <w:right w:w="67" w:type="dxa"/>
        </w:tblCellMar>
        <w:tblLook w:val="04A0" w:firstRow="1" w:lastRow="0" w:firstColumn="1" w:lastColumn="0" w:noHBand="0" w:noVBand="1"/>
      </w:tblPr>
      <w:tblGrid>
        <w:gridCol w:w="1572"/>
        <w:gridCol w:w="917"/>
        <w:gridCol w:w="1084"/>
        <w:gridCol w:w="918"/>
        <w:gridCol w:w="1068"/>
        <w:gridCol w:w="1070"/>
        <w:gridCol w:w="1069"/>
        <w:gridCol w:w="1246"/>
      </w:tblGrid>
      <w:tr w:rsidR="00DB1A60" w:rsidRPr="008E0DEC" w:rsidTr="007E1DD8">
        <w:trPr>
          <w:trHeight w:val="547"/>
        </w:trPr>
        <w:tc>
          <w:tcPr>
            <w:tcW w:w="1572"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7E1DD8">
            <w:pPr>
              <w:ind w:left="-105" w:right="200" w:firstLine="105"/>
              <w:jc w:val="center"/>
            </w:pPr>
            <w:r w:rsidRPr="008E0DEC">
              <w:rPr>
                <w:b/>
              </w:rPr>
              <w:t xml:space="preserve">  </w:t>
            </w:r>
          </w:p>
        </w:tc>
        <w:tc>
          <w:tcPr>
            <w:tcW w:w="917"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7E1DD8">
            <w:pPr>
              <w:spacing w:after="19"/>
              <w:ind w:right="41"/>
              <w:jc w:val="center"/>
            </w:pPr>
            <w:r w:rsidRPr="008E0DEC">
              <w:rPr>
                <w:b/>
                <w:color w:val="FFFFFF"/>
              </w:rPr>
              <w:t xml:space="preserve">1- 3 </w:t>
            </w:r>
          </w:p>
          <w:p w:rsidR="00DB1A60" w:rsidRPr="008E0DEC" w:rsidRDefault="00DB1A60" w:rsidP="007E1DD8">
            <w:pPr>
              <w:ind w:right="42"/>
              <w:jc w:val="center"/>
            </w:pPr>
            <w:r w:rsidRPr="008E0DEC">
              <w:rPr>
                <w:b/>
                <w:color w:val="FFFFFF"/>
              </w:rPr>
              <w:t xml:space="preserve">Yıl </w:t>
            </w:r>
          </w:p>
        </w:tc>
        <w:tc>
          <w:tcPr>
            <w:tcW w:w="1084"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7E1DD8">
            <w:pPr>
              <w:ind w:left="3"/>
              <w:jc w:val="center"/>
            </w:pPr>
            <w:r w:rsidRPr="008E0DEC">
              <w:rPr>
                <w:b/>
                <w:color w:val="FFFFFF"/>
              </w:rPr>
              <w:t xml:space="preserve">4 – 6 Yıl </w:t>
            </w:r>
          </w:p>
        </w:tc>
        <w:tc>
          <w:tcPr>
            <w:tcW w:w="918"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7E1DD8">
            <w:pPr>
              <w:jc w:val="center"/>
            </w:pPr>
            <w:r w:rsidRPr="008E0DEC">
              <w:rPr>
                <w:b/>
                <w:color w:val="FFFFFF"/>
              </w:rPr>
              <w:t xml:space="preserve">7 – 10 Yıl </w:t>
            </w:r>
          </w:p>
        </w:tc>
        <w:tc>
          <w:tcPr>
            <w:tcW w:w="1068"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7E1DD8">
            <w:pPr>
              <w:jc w:val="center"/>
            </w:pPr>
            <w:r w:rsidRPr="008E0DEC">
              <w:rPr>
                <w:b/>
                <w:color w:val="FFFFFF"/>
              </w:rPr>
              <w:t xml:space="preserve">11 – 15 Yıl </w:t>
            </w:r>
          </w:p>
        </w:tc>
        <w:tc>
          <w:tcPr>
            <w:tcW w:w="1070"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7E1DD8">
            <w:pPr>
              <w:jc w:val="center"/>
            </w:pPr>
            <w:r w:rsidRPr="008E0DEC">
              <w:rPr>
                <w:b/>
                <w:color w:val="FFFFFF"/>
              </w:rPr>
              <w:t xml:space="preserve">16 – 20 Yıl </w:t>
            </w:r>
          </w:p>
        </w:tc>
        <w:tc>
          <w:tcPr>
            <w:tcW w:w="1069"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7E1DD8">
            <w:pPr>
              <w:spacing w:after="22"/>
              <w:ind w:right="41"/>
              <w:jc w:val="center"/>
            </w:pPr>
            <w:r w:rsidRPr="008E0DEC">
              <w:rPr>
                <w:b/>
                <w:color w:val="FFFFFF"/>
              </w:rPr>
              <w:t xml:space="preserve">21 ve </w:t>
            </w:r>
          </w:p>
          <w:p w:rsidR="00DB1A60" w:rsidRPr="008E0DEC" w:rsidRDefault="00DB1A60" w:rsidP="007E1DD8">
            <w:pPr>
              <w:ind w:right="45"/>
              <w:jc w:val="center"/>
            </w:pPr>
            <w:r w:rsidRPr="008E0DEC">
              <w:rPr>
                <w:b/>
                <w:color w:val="FFFFFF"/>
              </w:rPr>
              <w:t xml:space="preserve">Üzeri </w:t>
            </w:r>
          </w:p>
        </w:tc>
        <w:tc>
          <w:tcPr>
            <w:tcW w:w="1246" w:type="dxa"/>
            <w:tcBorders>
              <w:top w:val="single" w:sz="8" w:space="0" w:color="1F497D"/>
              <w:left w:val="single" w:sz="8" w:space="0" w:color="1F497D"/>
              <w:bottom w:val="single" w:sz="8" w:space="0" w:color="1F497D"/>
              <w:right w:val="single" w:sz="8" w:space="0" w:color="1F497D"/>
            </w:tcBorders>
            <w:shd w:val="clear" w:color="auto" w:fill="4472C4"/>
            <w:vAlign w:val="center"/>
          </w:tcPr>
          <w:p w:rsidR="00DB1A60" w:rsidRPr="008E0DEC" w:rsidRDefault="00DB1A60" w:rsidP="007E1DD8">
            <w:pPr>
              <w:ind w:left="74"/>
            </w:pPr>
            <w:r w:rsidRPr="008E0DEC">
              <w:rPr>
                <w:b/>
                <w:color w:val="FFFFFF"/>
              </w:rPr>
              <w:t xml:space="preserve">Toplam </w:t>
            </w:r>
          </w:p>
        </w:tc>
      </w:tr>
      <w:tr w:rsidR="00DB1A60" w:rsidRPr="008E0DEC" w:rsidTr="007E1DD8">
        <w:trPr>
          <w:trHeight w:val="324"/>
        </w:trPr>
        <w:tc>
          <w:tcPr>
            <w:tcW w:w="1572"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r w:rsidRPr="008E0DEC">
              <w:t xml:space="preserve">Kişi Sayısı </w:t>
            </w:r>
          </w:p>
        </w:tc>
        <w:tc>
          <w:tcPr>
            <w:tcW w:w="917"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41"/>
              <w:jc w:val="center"/>
            </w:pPr>
            <w:r>
              <w:t>1</w:t>
            </w:r>
          </w:p>
        </w:tc>
        <w:tc>
          <w:tcPr>
            <w:tcW w:w="1084"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41"/>
              <w:jc w:val="center"/>
            </w:pPr>
            <w:r>
              <w:t>21</w:t>
            </w:r>
          </w:p>
        </w:tc>
        <w:tc>
          <w:tcPr>
            <w:tcW w:w="918"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41"/>
              <w:jc w:val="center"/>
            </w:pPr>
            <w:r>
              <w:t>20</w:t>
            </w:r>
          </w:p>
        </w:tc>
        <w:tc>
          <w:tcPr>
            <w:tcW w:w="1068"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41"/>
              <w:jc w:val="center"/>
            </w:pPr>
            <w:r>
              <w:t>29</w:t>
            </w:r>
          </w:p>
        </w:tc>
        <w:tc>
          <w:tcPr>
            <w:tcW w:w="1070"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42"/>
              <w:jc w:val="center"/>
            </w:pPr>
            <w:r>
              <w:t>28</w:t>
            </w:r>
          </w:p>
        </w:tc>
        <w:tc>
          <w:tcPr>
            <w:tcW w:w="1069"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40"/>
              <w:jc w:val="center"/>
            </w:pPr>
            <w:r>
              <w:t>26</w:t>
            </w:r>
          </w:p>
        </w:tc>
        <w:tc>
          <w:tcPr>
            <w:tcW w:w="1246"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ind w:right="39"/>
              <w:jc w:val="center"/>
            </w:pPr>
            <w:r>
              <w:t>125</w:t>
            </w:r>
          </w:p>
        </w:tc>
      </w:tr>
      <w:tr w:rsidR="00DB1A60" w:rsidRPr="008E0DEC" w:rsidTr="007E1DD8">
        <w:trPr>
          <w:trHeight w:val="553"/>
        </w:trPr>
        <w:tc>
          <w:tcPr>
            <w:tcW w:w="1572" w:type="dxa"/>
            <w:tcBorders>
              <w:top w:val="single" w:sz="8" w:space="0" w:color="1F497D"/>
              <w:left w:val="single" w:sz="8" w:space="0" w:color="1F497D"/>
              <w:bottom w:val="single" w:sz="8" w:space="0" w:color="1F497D"/>
              <w:right w:val="single" w:sz="8" w:space="0" w:color="1F497D"/>
            </w:tcBorders>
          </w:tcPr>
          <w:p w:rsidR="00DB1A60" w:rsidRPr="008E0DEC" w:rsidRDefault="00DB1A60" w:rsidP="007E1DD8">
            <w:pPr>
              <w:spacing w:after="24"/>
            </w:pPr>
            <w:r w:rsidRPr="008E0DEC">
              <w:t xml:space="preserve">Yüzde (%) </w:t>
            </w:r>
          </w:p>
          <w:p w:rsidR="00DB1A60" w:rsidRPr="008E0DEC" w:rsidRDefault="00DB1A60" w:rsidP="007E1DD8">
            <w:r w:rsidRPr="008E0DEC">
              <w:t xml:space="preserve">(Yaklaşık) </w:t>
            </w:r>
          </w:p>
        </w:tc>
        <w:tc>
          <w:tcPr>
            <w:tcW w:w="917" w:type="dxa"/>
            <w:tcBorders>
              <w:top w:val="single" w:sz="8" w:space="0" w:color="1F497D"/>
              <w:left w:val="single" w:sz="8" w:space="0" w:color="1F497D"/>
              <w:bottom w:val="single" w:sz="8" w:space="0" w:color="1F497D"/>
              <w:right w:val="single" w:sz="8" w:space="0" w:color="1F497D"/>
            </w:tcBorders>
            <w:vAlign w:val="center"/>
          </w:tcPr>
          <w:p w:rsidR="00DB1A60" w:rsidRPr="008E0DEC" w:rsidRDefault="00DB1A60" w:rsidP="007E1DD8">
            <w:pPr>
              <w:ind w:right="41"/>
              <w:jc w:val="center"/>
            </w:pPr>
            <w:r>
              <w:t>0,8</w:t>
            </w:r>
          </w:p>
        </w:tc>
        <w:tc>
          <w:tcPr>
            <w:tcW w:w="1084" w:type="dxa"/>
            <w:tcBorders>
              <w:top w:val="single" w:sz="8" w:space="0" w:color="1F497D"/>
              <w:left w:val="single" w:sz="8" w:space="0" w:color="1F497D"/>
              <w:bottom w:val="single" w:sz="8" w:space="0" w:color="1F497D"/>
              <w:right w:val="single" w:sz="8" w:space="0" w:color="1F497D"/>
            </w:tcBorders>
            <w:vAlign w:val="center"/>
          </w:tcPr>
          <w:p w:rsidR="00DB1A60" w:rsidRPr="008E0DEC" w:rsidRDefault="00DB1A60" w:rsidP="007E1DD8">
            <w:pPr>
              <w:ind w:right="41"/>
              <w:jc w:val="center"/>
            </w:pPr>
            <w:r>
              <w:t>16,80</w:t>
            </w:r>
          </w:p>
        </w:tc>
        <w:tc>
          <w:tcPr>
            <w:tcW w:w="918" w:type="dxa"/>
            <w:tcBorders>
              <w:top w:val="single" w:sz="8" w:space="0" w:color="1F497D"/>
              <w:left w:val="single" w:sz="8" w:space="0" w:color="1F497D"/>
              <w:bottom w:val="single" w:sz="8" w:space="0" w:color="1F497D"/>
              <w:right w:val="single" w:sz="8" w:space="0" w:color="1F497D"/>
            </w:tcBorders>
            <w:vAlign w:val="center"/>
          </w:tcPr>
          <w:p w:rsidR="00DB1A60" w:rsidRPr="008E0DEC" w:rsidRDefault="00DB1A60" w:rsidP="007E1DD8">
            <w:pPr>
              <w:ind w:right="41"/>
              <w:jc w:val="center"/>
            </w:pPr>
            <w:r>
              <w:t>16</w:t>
            </w:r>
          </w:p>
        </w:tc>
        <w:tc>
          <w:tcPr>
            <w:tcW w:w="1068" w:type="dxa"/>
            <w:tcBorders>
              <w:top w:val="single" w:sz="8" w:space="0" w:color="1F497D"/>
              <w:left w:val="single" w:sz="8" w:space="0" w:color="1F497D"/>
              <w:bottom w:val="single" w:sz="8" w:space="0" w:color="1F497D"/>
              <w:right w:val="single" w:sz="8" w:space="0" w:color="1F497D"/>
            </w:tcBorders>
            <w:vAlign w:val="center"/>
          </w:tcPr>
          <w:p w:rsidR="00DB1A60" w:rsidRPr="008E0DEC" w:rsidRDefault="00DB1A60" w:rsidP="007E1DD8">
            <w:pPr>
              <w:ind w:right="41"/>
              <w:jc w:val="center"/>
            </w:pPr>
            <w:r w:rsidRPr="008E0DEC">
              <w:t>2</w:t>
            </w:r>
            <w:r>
              <w:t>3,20</w:t>
            </w:r>
          </w:p>
        </w:tc>
        <w:tc>
          <w:tcPr>
            <w:tcW w:w="1070" w:type="dxa"/>
            <w:tcBorders>
              <w:top w:val="single" w:sz="8" w:space="0" w:color="1F497D"/>
              <w:left w:val="single" w:sz="8" w:space="0" w:color="1F497D"/>
              <w:bottom w:val="single" w:sz="8" w:space="0" w:color="1F497D"/>
              <w:right w:val="single" w:sz="8" w:space="0" w:color="1F497D"/>
            </w:tcBorders>
            <w:vAlign w:val="center"/>
          </w:tcPr>
          <w:p w:rsidR="00DB1A60" w:rsidRPr="008E0DEC" w:rsidRDefault="00DB1A60" w:rsidP="007E1DD8">
            <w:pPr>
              <w:ind w:right="42"/>
              <w:jc w:val="center"/>
            </w:pPr>
            <w:r>
              <w:t>22,4</w:t>
            </w:r>
            <w:r w:rsidRPr="008E0DEC">
              <w:t xml:space="preserve"> </w:t>
            </w:r>
          </w:p>
        </w:tc>
        <w:tc>
          <w:tcPr>
            <w:tcW w:w="1069" w:type="dxa"/>
            <w:tcBorders>
              <w:top w:val="single" w:sz="8" w:space="0" w:color="1F497D"/>
              <w:left w:val="single" w:sz="8" w:space="0" w:color="1F497D"/>
              <w:bottom w:val="single" w:sz="8" w:space="0" w:color="1F497D"/>
              <w:right w:val="single" w:sz="8" w:space="0" w:color="1F497D"/>
            </w:tcBorders>
            <w:vAlign w:val="center"/>
          </w:tcPr>
          <w:p w:rsidR="00DB1A60" w:rsidRPr="008E0DEC" w:rsidRDefault="00DB1A60" w:rsidP="007E1DD8">
            <w:pPr>
              <w:ind w:right="40"/>
              <w:jc w:val="center"/>
            </w:pPr>
            <w:r>
              <w:t>20,80</w:t>
            </w:r>
          </w:p>
        </w:tc>
        <w:tc>
          <w:tcPr>
            <w:tcW w:w="1246" w:type="dxa"/>
            <w:tcBorders>
              <w:top w:val="single" w:sz="8" w:space="0" w:color="1F497D"/>
              <w:left w:val="single" w:sz="8" w:space="0" w:color="1F497D"/>
              <w:bottom w:val="single" w:sz="8" w:space="0" w:color="1F497D"/>
              <w:right w:val="single" w:sz="8" w:space="0" w:color="1F497D"/>
            </w:tcBorders>
            <w:vAlign w:val="center"/>
          </w:tcPr>
          <w:p w:rsidR="00DB1A60" w:rsidRPr="008E0DEC" w:rsidRDefault="00DB1A60" w:rsidP="007E1DD8">
            <w:pPr>
              <w:ind w:right="39"/>
              <w:jc w:val="center"/>
            </w:pPr>
            <w:r w:rsidRPr="008E0DEC">
              <w:t xml:space="preserve">100 </w:t>
            </w:r>
          </w:p>
        </w:tc>
      </w:tr>
    </w:tbl>
    <w:p w:rsidR="00DB1A60" w:rsidRPr="008E0DEC" w:rsidRDefault="00DB1A60" w:rsidP="00DB1A60">
      <w:pPr>
        <w:spacing w:after="101"/>
      </w:pPr>
      <w:r w:rsidRPr="008E0DEC">
        <w:t xml:space="preserve"> </w:t>
      </w:r>
    </w:p>
    <w:p w:rsidR="00DB1A60" w:rsidRPr="008E0DEC" w:rsidRDefault="00DB1A60" w:rsidP="002E331D">
      <w:pPr>
        <w:keepNext/>
        <w:keepLines/>
        <w:numPr>
          <w:ilvl w:val="0"/>
          <w:numId w:val="84"/>
        </w:numPr>
        <w:spacing w:before="200" w:line="360" w:lineRule="auto"/>
        <w:ind w:left="567" w:hanging="567"/>
        <w:outlineLvl w:val="2"/>
        <w:rPr>
          <w:b/>
          <w:bCs/>
        </w:rPr>
      </w:pPr>
      <w:r w:rsidRPr="008E0DEC">
        <w:rPr>
          <w:b/>
          <w:bCs/>
        </w:rPr>
        <w:t xml:space="preserve">Sunulan Hizmetler </w:t>
      </w:r>
    </w:p>
    <w:p w:rsidR="00DB1A60" w:rsidRPr="00FC5501" w:rsidRDefault="00DB1A60" w:rsidP="009E3F09">
      <w:pPr>
        <w:pStyle w:val="ListeParagraf"/>
        <w:numPr>
          <w:ilvl w:val="0"/>
          <w:numId w:val="128"/>
        </w:numPr>
        <w:spacing w:after="31" w:line="360" w:lineRule="auto"/>
        <w:ind w:right="140"/>
        <w:jc w:val="both"/>
      </w:pPr>
      <w:r w:rsidRPr="00FC5501">
        <w:t xml:space="preserve">Kafeterya merkez binada öğrenciye ait 9 yemek bulunmakta olup, bu salonlarda 11 adet tabldot yemek servisinin yapıldığı bankolar bulunmaktadır.  </w:t>
      </w:r>
    </w:p>
    <w:p w:rsidR="00DB1A60" w:rsidRPr="00FC5501" w:rsidRDefault="00DB1A60" w:rsidP="009E3F09">
      <w:pPr>
        <w:pStyle w:val="ListeParagraf"/>
        <w:numPr>
          <w:ilvl w:val="0"/>
          <w:numId w:val="128"/>
        </w:numPr>
        <w:spacing w:after="71" w:line="360" w:lineRule="auto"/>
        <w:ind w:right="140"/>
        <w:jc w:val="both"/>
      </w:pPr>
      <w:r w:rsidRPr="00FC5501">
        <w:t xml:space="preserve">Öğle yemeği saat 11.30’da başlamakta saat 14.00’e kadar hizmet devam etmektedir. </w:t>
      </w:r>
    </w:p>
    <w:p w:rsidR="00DB1A60" w:rsidRPr="00FC5501" w:rsidRDefault="00DB1A60" w:rsidP="009E3F09">
      <w:pPr>
        <w:pStyle w:val="ListeParagraf"/>
        <w:numPr>
          <w:ilvl w:val="0"/>
          <w:numId w:val="128"/>
        </w:numPr>
        <w:spacing w:after="182" w:line="360" w:lineRule="auto"/>
        <w:ind w:right="140"/>
        <w:jc w:val="both"/>
      </w:pPr>
      <w:r w:rsidRPr="00FC5501">
        <w:t xml:space="preserve">Üniversitemizin açık olduğu dönemlerde akşam yemeği 17.00’de başlamakta saat 18.30’a kadar hizmet devam etmektedir. </w:t>
      </w:r>
    </w:p>
    <w:p w:rsidR="00DB1A60" w:rsidRPr="00FC5501" w:rsidRDefault="00DB1A60" w:rsidP="009E3F09">
      <w:pPr>
        <w:pStyle w:val="ListeParagraf"/>
        <w:numPr>
          <w:ilvl w:val="0"/>
          <w:numId w:val="128"/>
        </w:numPr>
        <w:spacing w:after="31" w:line="360" w:lineRule="auto"/>
        <w:ind w:right="140"/>
        <w:jc w:val="both"/>
      </w:pPr>
      <w:r w:rsidRPr="00FC5501">
        <w:lastRenderedPageBreak/>
        <w:t xml:space="preserve">Kafeterya Kafe mensuplarımızdan gelen istek doğrultusunda 2007 yılında açılmış olup 08.00-17:00 saatleri arasında kahvaltı, sıcak yemek, tatlı ve gözleme çeşitleri ile hizmet vermektedir. </w:t>
      </w:r>
    </w:p>
    <w:p w:rsidR="00DB1A60" w:rsidRPr="00FC5501" w:rsidRDefault="00DB1A60" w:rsidP="009E3F09">
      <w:pPr>
        <w:pStyle w:val="ListeParagraf"/>
        <w:numPr>
          <w:ilvl w:val="0"/>
          <w:numId w:val="128"/>
        </w:numPr>
        <w:spacing w:after="31" w:line="360" w:lineRule="auto"/>
        <w:ind w:right="140"/>
        <w:jc w:val="both"/>
      </w:pPr>
      <w:r w:rsidRPr="00FC5501">
        <w:t xml:space="preserve">Kafeterya salonlarında aynı anda toplam 1750 kişi yemek yiyebilmektedir. Konuklar için ve özel günlerde hizmet veren 22 kişi kapasiteli Özel Yemek Salonu bulunmaktadır. </w:t>
      </w:r>
    </w:p>
    <w:p w:rsidR="00DB1A60" w:rsidRPr="00FC5501" w:rsidRDefault="00DB1A60" w:rsidP="009E3F09">
      <w:pPr>
        <w:pStyle w:val="ListeParagraf"/>
        <w:numPr>
          <w:ilvl w:val="0"/>
          <w:numId w:val="128"/>
        </w:numPr>
        <w:spacing w:after="31" w:line="360" w:lineRule="auto"/>
        <w:ind w:right="140"/>
        <w:jc w:val="both"/>
      </w:pPr>
      <w:r w:rsidRPr="00FC5501">
        <w:t xml:space="preserve">Kafeterya Müdürlüğüne bağlı birimlerimiz, okulun açık olduğu dönemlerde günlük ortalama 10000 kişiye hizmet vermektedir. </w:t>
      </w:r>
    </w:p>
    <w:p w:rsidR="00DB1A60" w:rsidRPr="00FC5501" w:rsidRDefault="00DB1A60" w:rsidP="009E3F09">
      <w:pPr>
        <w:pStyle w:val="ListeParagraf"/>
        <w:numPr>
          <w:ilvl w:val="0"/>
          <w:numId w:val="128"/>
        </w:numPr>
        <w:spacing w:after="31" w:line="360" w:lineRule="auto"/>
        <w:ind w:right="140"/>
        <w:jc w:val="both"/>
      </w:pPr>
      <w:r w:rsidRPr="00FC5501">
        <w:t xml:space="preserve">2020/2021 öğretim yılında ortalama 1300 öğrencimiz burslu olarak yemek yemektedir. </w:t>
      </w:r>
    </w:p>
    <w:p w:rsidR="00DB1A60" w:rsidRPr="00FC5501" w:rsidRDefault="00DB1A60" w:rsidP="009E3F09">
      <w:pPr>
        <w:pStyle w:val="ListeParagraf"/>
        <w:numPr>
          <w:ilvl w:val="0"/>
          <w:numId w:val="128"/>
        </w:numPr>
        <w:spacing w:after="31" w:line="360" w:lineRule="auto"/>
        <w:ind w:right="140"/>
        <w:jc w:val="both"/>
      </w:pPr>
      <w:r w:rsidRPr="00FC5501">
        <w:t xml:space="preserve">Sosyal Bina, Üniversitemiz personelinin öğle yemeği gereksinimini karşılamak üzere hizmet vermektedir. </w:t>
      </w:r>
    </w:p>
    <w:p w:rsidR="00DB1A60" w:rsidRPr="00FC5501" w:rsidRDefault="00DB1A60" w:rsidP="009E3F09">
      <w:pPr>
        <w:pStyle w:val="ListeParagraf"/>
        <w:numPr>
          <w:ilvl w:val="0"/>
          <w:numId w:val="128"/>
        </w:numPr>
        <w:spacing w:after="31" w:line="360" w:lineRule="auto"/>
        <w:ind w:right="140"/>
        <w:jc w:val="both"/>
      </w:pPr>
      <w:r w:rsidRPr="00FC5501">
        <w:t xml:space="preserve">Sosyal Bina'da 2 adet yemek salonu bulunmakta olup, alt ve üst salonda self servis ile hizmet sunulmaktadır. </w:t>
      </w:r>
    </w:p>
    <w:p w:rsidR="00DB1A60" w:rsidRPr="00FC5501" w:rsidRDefault="00DB1A60" w:rsidP="009E3F09">
      <w:pPr>
        <w:pStyle w:val="ListeParagraf"/>
        <w:numPr>
          <w:ilvl w:val="0"/>
          <w:numId w:val="128"/>
        </w:numPr>
        <w:spacing w:after="189" w:line="360" w:lineRule="auto"/>
        <w:ind w:right="140"/>
        <w:jc w:val="both"/>
      </w:pPr>
      <w:r w:rsidRPr="00FC5501">
        <w:t xml:space="preserve">Ayrıca Sosyal Bina’da 30 kişilik Özel Yemek Salonu bulunmaktadır. </w:t>
      </w:r>
    </w:p>
    <w:p w:rsidR="00DB1A60" w:rsidRPr="008E0DEC" w:rsidRDefault="00DB1A60" w:rsidP="009E3F09">
      <w:pPr>
        <w:keepNext/>
        <w:keepLines/>
        <w:spacing w:before="200" w:line="360" w:lineRule="auto"/>
        <w:ind w:left="567" w:right="140" w:hanging="567"/>
        <w:outlineLvl w:val="3"/>
        <w:rPr>
          <w:b/>
          <w:bCs/>
          <w:iCs/>
        </w:rPr>
      </w:pPr>
      <w:r w:rsidRPr="008E0DEC">
        <w:rPr>
          <w:b/>
          <w:bCs/>
          <w:iCs/>
        </w:rPr>
        <w:t>5.1.</w:t>
      </w:r>
      <w:r w:rsidRPr="008E0DEC">
        <w:rPr>
          <w:rFonts w:eastAsia="Arial"/>
          <w:b/>
          <w:bCs/>
          <w:iCs/>
        </w:rPr>
        <w:t xml:space="preserve"> </w:t>
      </w:r>
      <w:r w:rsidRPr="008E0DEC">
        <w:rPr>
          <w:rFonts w:eastAsia="Arial"/>
          <w:b/>
          <w:bCs/>
          <w:iCs/>
        </w:rPr>
        <w:tab/>
      </w:r>
      <w:r w:rsidRPr="008E0DEC">
        <w:rPr>
          <w:b/>
          <w:bCs/>
          <w:iCs/>
        </w:rPr>
        <w:t xml:space="preserve">Kafeterya Müdürlüğü </w:t>
      </w:r>
    </w:p>
    <w:p w:rsidR="00DB1A60" w:rsidRPr="00EB2A67" w:rsidRDefault="00DB1A60" w:rsidP="009E3F09">
      <w:pPr>
        <w:pStyle w:val="ListeParagraf"/>
        <w:numPr>
          <w:ilvl w:val="0"/>
          <w:numId w:val="129"/>
        </w:numPr>
        <w:spacing w:after="31" w:line="360" w:lineRule="auto"/>
        <w:ind w:right="140"/>
        <w:jc w:val="both"/>
      </w:pPr>
      <w:r w:rsidRPr="00EB2A67">
        <w:t xml:space="preserve">Öğrencilerimiz ve mensuplarımızın beklentileri doğrultusunda memnuniyetlerini en üst düzeyde tutabilmek için kaliteden ödün vermeden, sağlıklı ve hijyenik bir ortamda hazırlanan yemeklerin uygun fiyatla sunumunu sağlar.  </w:t>
      </w:r>
    </w:p>
    <w:p w:rsidR="00DB1A60" w:rsidRPr="00EB2A67" w:rsidRDefault="00DB1A60" w:rsidP="009E3F09">
      <w:pPr>
        <w:pStyle w:val="ListeParagraf"/>
        <w:numPr>
          <w:ilvl w:val="0"/>
          <w:numId w:val="129"/>
        </w:numPr>
        <w:spacing w:after="31" w:line="360" w:lineRule="auto"/>
        <w:ind w:right="140"/>
        <w:jc w:val="both"/>
      </w:pPr>
      <w:r w:rsidRPr="00EB2A67">
        <w:t xml:space="preserve">Kafeterya Müdürlüğünün hizmetinin devamlılığını sağlamak için gerekli olan ihtiyaç malzemelerinin;  ambardaki stok durumuna, aciliyet durumuna, alım şekline  (ihale, doğrudan temin, avans) , bütçe ödeneği ve tertibine göre piyasa araştırması yapılarak en kaliteli ve fiyat yönünden en uygun olanların zamanında teminini sağlamak için birimlere talimat verip takibini yapar. </w:t>
      </w:r>
    </w:p>
    <w:p w:rsidR="00DB1A60" w:rsidRPr="00EB2A67" w:rsidRDefault="00DB1A60" w:rsidP="009E3F09">
      <w:pPr>
        <w:pStyle w:val="ListeParagraf"/>
        <w:numPr>
          <w:ilvl w:val="0"/>
          <w:numId w:val="129"/>
        </w:numPr>
        <w:spacing w:after="31" w:line="360" w:lineRule="auto"/>
        <w:ind w:right="140"/>
        <w:jc w:val="both"/>
      </w:pPr>
      <w:r w:rsidRPr="00EB2A67">
        <w:t xml:space="preserve">Geçiş sistemlerinin raporları ile tabak sayım tutanaklarının aylık mutabakat raporlarını incelemek. </w:t>
      </w:r>
    </w:p>
    <w:p w:rsidR="00DB1A60" w:rsidRPr="00EB2A67" w:rsidRDefault="00DB1A60" w:rsidP="009E3F09">
      <w:pPr>
        <w:pStyle w:val="ListeParagraf"/>
        <w:numPr>
          <w:ilvl w:val="0"/>
          <w:numId w:val="129"/>
        </w:numPr>
        <w:spacing w:after="31" w:line="360" w:lineRule="auto"/>
        <w:ind w:right="140"/>
        <w:jc w:val="both"/>
      </w:pPr>
      <w:r w:rsidRPr="00EB2A67">
        <w:t xml:space="preserve">Kafeteryanın yemek maliyetlerini sürekli olarak kontrol eder. Günlük, aylık ve yıllık gelir ve gider raporlarını hazırlatır. Her ayın sonunda gelir-gider durumunu gösterir raporu Rektörlük Makamına sunar. </w:t>
      </w:r>
    </w:p>
    <w:p w:rsidR="00DB1A60" w:rsidRPr="00EB2A67" w:rsidRDefault="00DB1A60" w:rsidP="009E3F09">
      <w:pPr>
        <w:pStyle w:val="ListeParagraf"/>
        <w:numPr>
          <w:ilvl w:val="0"/>
          <w:numId w:val="129"/>
        </w:numPr>
        <w:spacing w:after="31" w:line="360" w:lineRule="auto"/>
        <w:ind w:right="140"/>
        <w:jc w:val="both"/>
      </w:pPr>
      <w:r w:rsidRPr="00EB2A67">
        <w:t xml:space="preserve">Kafeterya Müdürlüğünde çalışan personelin motivasyonlarını artırmak, uyumlu ve düzenli bir şekilde çalışabilmeleri için iş barışını sağlamak, çalışmaları için gerekli olan emniyet ve güvenlik tedbirlerini alarak iş kalitesini artırmakla sorumludur. </w:t>
      </w:r>
    </w:p>
    <w:p w:rsidR="00DB1A60" w:rsidRPr="00EB2A67" w:rsidRDefault="00DB1A60" w:rsidP="009E3F09">
      <w:pPr>
        <w:pStyle w:val="ListeParagraf"/>
        <w:numPr>
          <w:ilvl w:val="0"/>
          <w:numId w:val="129"/>
        </w:numPr>
        <w:spacing w:after="31" w:line="360" w:lineRule="auto"/>
        <w:ind w:right="140"/>
        <w:jc w:val="both"/>
      </w:pPr>
      <w:r w:rsidRPr="00EB2A67">
        <w:t xml:space="preserve">Kafeterya personelinin özlük hakları ile ilgili S.K.S.D. Başkanlığı’nın bilgisi ve görüşleri doğrultusunda yazışmaları yapar. </w:t>
      </w:r>
    </w:p>
    <w:p w:rsidR="00DB1A60" w:rsidRPr="00EB2A67" w:rsidRDefault="00DB1A60" w:rsidP="009E3F09">
      <w:pPr>
        <w:pStyle w:val="ListeParagraf"/>
        <w:numPr>
          <w:ilvl w:val="0"/>
          <w:numId w:val="129"/>
        </w:numPr>
        <w:spacing w:after="31" w:line="360" w:lineRule="auto"/>
        <w:ind w:right="140"/>
        <w:jc w:val="both"/>
      </w:pPr>
      <w:r w:rsidRPr="00EB2A67">
        <w:lastRenderedPageBreak/>
        <w:t xml:space="preserve">Müdürlüğe bağlı hizmet binalarının tadilat, bakım ve onarımlarının aciliyet durumlarına ve akademik takvime göre uygun olan zaman dilimlerinde yapılabilmesi için ilgili birimlere talepleri yapar </w:t>
      </w:r>
      <w:r w:rsidR="0022396D" w:rsidRPr="00EB2A67">
        <w:t>ve işleyişi</w:t>
      </w:r>
      <w:r w:rsidRPr="00EB2A67">
        <w:t xml:space="preserve"> takip eder. </w:t>
      </w:r>
    </w:p>
    <w:p w:rsidR="00DB1A60" w:rsidRPr="00EB2A67" w:rsidRDefault="00DB1A60" w:rsidP="009E3F09">
      <w:pPr>
        <w:pStyle w:val="ListeParagraf"/>
        <w:numPr>
          <w:ilvl w:val="0"/>
          <w:numId w:val="129"/>
        </w:numPr>
        <w:spacing w:after="31" w:line="360" w:lineRule="auto"/>
        <w:ind w:right="140"/>
        <w:jc w:val="both"/>
      </w:pPr>
      <w:r w:rsidRPr="00EB2A67">
        <w:t xml:space="preserve">Kafeterya Müdürlüğünde ve birimlerinde kullanılan her türlü makine, alet ve teçhizatının çalışır durumda olmalarını sağlar ve takibini yapar. </w:t>
      </w:r>
    </w:p>
    <w:p w:rsidR="00DB1A60" w:rsidRPr="00EB2A67" w:rsidRDefault="00DB1A60" w:rsidP="009E3F09">
      <w:pPr>
        <w:pStyle w:val="ListeParagraf"/>
        <w:numPr>
          <w:ilvl w:val="0"/>
          <w:numId w:val="129"/>
        </w:numPr>
        <w:spacing w:after="31" w:line="360" w:lineRule="auto"/>
        <w:ind w:right="140"/>
        <w:jc w:val="both"/>
      </w:pPr>
      <w:r w:rsidRPr="00EB2A67">
        <w:t xml:space="preserve">Kafeterya Müdürlüğüne bağlı birimlerin hizmet faaliyetlerinin sürekli olarak takibini ve kontrolünü yapar, devamlılığını sağlar.   </w:t>
      </w:r>
    </w:p>
    <w:p w:rsidR="00DB1A60" w:rsidRPr="00EB2A67" w:rsidRDefault="00DB1A60" w:rsidP="009E3F09">
      <w:pPr>
        <w:pStyle w:val="ListeParagraf"/>
        <w:numPr>
          <w:ilvl w:val="0"/>
          <w:numId w:val="129"/>
        </w:numPr>
        <w:spacing w:after="119" w:line="360" w:lineRule="auto"/>
        <w:ind w:right="140"/>
        <w:jc w:val="both"/>
      </w:pPr>
      <w:r w:rsidRPr="00EB2A67">
        <w:t xml:space="preserve">Müdürlüğü ile ilgili her türlü istek ve önerileri değerlendirerek konu hakkında </w:t>
      </w:r>
      <w:proofErr w:type="spellStart"/>
      <w:r w:rsidRPr="00EB2A67">
        <w:t>SKSDB’ye</w:t>
      </w:r>
      <w:proofErr w:type="spellEnd"/>
      <w:r w:rsidRPr="00EB2A67">
        <w:t xml:space="preserve"> zamanında bilgi verir.  </w:t>
      </w:r>
    </w:p>
    <w:p w:rsidR="00DB1A60" w:rsidRPr="008E0DEC" w:rsidRDefault="00DB1A60" w:rsidP="009E3F09">
      <w:pPr>
        <w:keepNext/>
        <w:keepLines/>
        <w:spacing w:before="200" w:line="360" w:lineRule="auto"/>
        <w:ind w:left="567" w:right="140" w:hanging="567"/>
        <w:outlineLvl w:val="3"/>
        <w:rPr>
          <w:b/>
          <w:bCs/>
          <w:iCs/>
        </w:rPr>
      </w:pPr>
      <w:r w:rsidRPr="008E0DEC">
        <w:rPr>
          <w:b/>
          <w:bCs/>
          <w:iCs/>
        </w:rPr>
        <w:t>5.2.</w:t>
      </w:r>
      <w:r w:rsidRPr="008E0DEC">
        <w:rPr>
          <w:rFonts w:eastAsia="Arial"/>
          <w:b/>
          <w:bCs/>
          <w:iCs/>
        </w:rPr>
        <w:t xml:space="preserve"> </w:t>
      </w:r>
      <w:r w:rsidRPr="008E0DEC">
        <w:rPr>
          <w:rFonts w:eastAsia="Arial"/>
          <w:b/>
          <w:bCs/>
          <w:iCs/>
        </w:rPr>
        <w:tab/>
      </w:r>
      <w:r w:rsidRPr="008E0DEC">
        <w:rPr>
          <w:b/>
          <w:bCs/>
          <w:iCs/>
        </w:rPr>
        <w:t xml:space="preserve">Kafeterya Şefliği </w:t>
      </w:r>
    </w:p>
    <w:p w:rsidR="00DB1A60" w:rsidRPr="00EB2A67" w:rsidRDefault="00DB1A60" w:rsidP="009E3F09">
      <w:pPr>
        <w:pStyle w:val="ListeParagraf"/>
        <w:numPr>
          <w:ilvl w:val="0"/>
          <w:numId w:val="130"/>
        </w:numPr>
        <w:spacing w:after="119" w:line="360" w:lineRule="auto"/>
        <w:ind w:right="140"/>
        <w:jc w:val="both"/>
      </w:pPr>
      <w:r w:rsidRPr="00EB2A67">
        <w:t>Muayene Kabul Komisyonuna başkanlık etmek.</w:t>
      </w:r>
    </w:p>
    <w:p w:rsidR="00DB1A60" w:rsidRPr="00EB2A67" w:rsidRDefault="00DB1A60" w:rsidP="009E3F09">
      <w:pPr>
        <w:pStyle w:val="ListeParagraf"/>
        <w:numPr>
          <w:ilvl w:val="0"/>
          <w:numId w:val="130"/>
        </w:numPr>
        <w:spacing w:after="119" w:line="360" w:lineRule="auto"/>
        <w:ind w:right="140"/>
        <w:jc w:val="both"/>
      </w:pPr>
      <w:r w:rsidRPr="00EB2A67">
        <w:t>Günlük hazırlanan yemeğin hammaddesinin alımından, yemeğin pişirilip sunumuna kadar olan her aşamasının takibini yapmak.</w:t>
      </w:r>
    </w:p>
    <w:p w:rsidR="00DB1A60" w:rsidRPr="00EB2A67" w:rsidRDefault="00DB1A60" w:rsidP="009E3F09">
      <w:pPr>
        <w:pStyle w:val="ListeParagraf"/>
        <w:numPr>
          <w:ilvl w:val="0"/>
          <w:numId w:val="130"/>
        </w:numPr>
        <w:spacing w:after="119" w:line="360" w:lineRule="auto"/>
        <w:ind w:right="140"/>
        <w:jc w:val="both"/>
      </w:pPr>
      <w:r w:rsidRPr="00EB2A67">
        <w:t xml:space="preserve">Bağlı personelin iş organizasyonunun ve iş takibinin yapılmasını sağlamak. </w:t>
      </w:r>
    </w:p>
    <w:p w:rsidR="00DB1A60" w:rsidRPr="00EB2A67" w:rsidRDefault="00DB1A60" w:rsidP="009E3F09">
      <w:pPr>
        <w:pStyle w:val="ListeParagraf"/>
        <w:numPr>
          <w:ilvl w:val="0"/>
          <w:numId w:val="130"/>
        </w:numPr>
        <w:spacing w:after="119" w:line="360" w:lineRule="auto"/>
        <w:ind w:right="140"/>
        <w:jc w:val="both"/>
      </w:pPr>
      <w:r w:rsidRPr="00EB2A67">
        <w:t>Bağlı personelin çalışma saatlerini ve vardiyalarını düzenler. İmza föylerinin kontrolünü yapmak.</w:t>
      </w:r>
    </w:p>
    <w:p w:rsidR="00DB1A60" w:rsidRPr="00EB2A67" w:rsidRDefault="00DB1A60" w:rsidP="009E3F09">
      <w:pPr>
        <w:pStyle w:val="ListeParagraf"/>
        <w:numPr>
          <w:ilvl w:val="0"/>
          <w:numId w:val="130"/>
        </w:numPr>
        <w:spacing w:after="119" w:line="360" w:lineRule="auto"/>
        <w:ind w:right="140"/>
        <w:jc w:val="both"/>
      </w:pPr>
      <w:r w:rsidRPr="00EB2A67">
        <w:t>Kafeteryanın her türlü temizlik, bakım, onarım ve işleyişinin kontrolünü yapmak.</w:t>
      </w:r>
    </w:p>
    <w:p w:rsidR="00DB1A60" w:rsidRPr="00EB2A67" w:rsidRDefault="00DB1A60" w:rsidP="009E3F09">
      <w:pPr>
        <w:pStyle w:val="ListeParagraf"/>
        <w:numPr>
          <w:ilvl w:val="0"/>
          <w:numId w:val="130"/>
        </w:numPr>
        <w:spacing w:after="119" w:line="360" w:lineRule="auto"/>
        <w:ind w:right="140"/>
        <w:jc w:val="both"/>
      </w:pPr>
      <w:r w:rsidRPr="00EB2A67">
        <w:t>Özel yemek hizmet organizasyonunu yapmak ve adisyonları hazırlamak.</w:t>
      </w:r>
    </w:p>
    <w:p w:rsidR="00DB1A60" w:rsidRPr="008E0DEC" w:rsidRDefault="00DB1A60" w:rsidP="009E3F09">
      <w:pPr>
        <w:keepNext/>
        <w:keepLines/>
        <w:spacing w:before="200" w:line="360" w:lineRule="auto"/>
        <w:ind w:left="567" w:right="140" w:hanging="567"/>
        <w:outlineLvl w:val="3"/>
        <w:rPr>
          <w:b/>
          <w:bCs/>
          <w:iCs/>
        </w:rPr>
      </w:pPr>
      <w:r w:rsidRPr="008E0DEC">
        <w:rPr>
          <w:b/>
          <w:bCs/>
          <w:iCs/>
        </w:rPr>
        <w:t>5.3.</w:t>
      </w:r>
      <w:r w:rsidRPr="008E0DEC">
        <w:rPr>
          <w:rFonts w:eastAsia="Arial"/>
          <w:b/>
          <w:bCs/>
          <w:iCs/>
        </w:rPr>
        <w:t xml:space="preserve"> </w:t>
      </w:r>
      <w:r w:rsidRPr="008E0DEC">
        <w:rPr>
          <w:rFonts w:eastAsia="Arial"/>
          <w:b/>
          <w:bCs/>
          <w:iCs/>
        </w:rPr>
        <w:tab/>
      </w:r>
      <w:r w:rsidRPr="008E0DEC">
        <w:rPr>
          <w:b/>
          <w:bCs/>
          <w:iCs/>
        </w:rPr>
        <w:t xml:space="preserve">Ambar Şefliği </w:t>
      </w:r>
    </w:p>
    <w:p w:rsidR="00DB1A60" w:rsidRPr="00EB2A67" w:rsidRDefault="00DB1A60" w:rsidP="009E3F09">
      <w:pPr>
        <w:pStyle w:val="ListeParagraf"/>
        <w:numPr>
          <w:ilvl w:val="0"/>
          <w:numId w:val="131"/>
        </w:numPr>
        <w:spacing w:after="31" w:line="360" w:lineRule="auto"/>
        <w:ind w:right="140"/>
        <w:jc w:val="both"/>
      </w:pPr>
      <w:r w:rsidRPr="00EB2A67">
        <w:t xml:space="preserve">Ambar şefliği yıllık, aylık ve günlük olarak alımı yapılacak malzemelerin uygun bütçe kalemine ve alım şekline göre (ihale, doğrudan temin, avans) temin edilmesini sağlar. Alım sonrasında fatura ödemeleri ile ilgili gerekli takibini yapmak.  </w:t>
      </w:r>
    </w:p>
    <w:p w:rsidR="00DB1A60" w:rsidRPr="00EB2A67" w:rsidRDefault="00DB1A60" w:rsidP="009E3F09">
      <w:pPr>
        <w:pStyle w:val="ListeParagraf"/>
        <w:numPr>
          <w:ilvl w:val="0"/>
          <w:numId w:val="131"/>
        </w:numPr>
        <w:spacing w:after="77" w:line="360" w:lineRule="auto"/>
        <w:ind w:right="140"/>
        <w:jc w:val="both"/>
      </w:pPr>
      <w:r w:rsidRPr="00EB2A67">
        <w:t xml:space="preserve">Kafeterya Müdürlüğü’ne teslimi yapılacak olan tüm malzemelerin komisyon ile </w:t>
      </w:r>
    </w:p>
    <w:p w:rsidR="00DB1A60" w:rsidRPr="00EB2A67" w:rsidRDefault="00DB1A60" w:rsidP="009E3F09">
      <w:pPr>
        <w:pStyle w:val="ListeParagraf"/>
        <w:numPr>
          <w:ilvl w:val="0"/>
          <w:numId w:val="131"/>
        </w:numPr>
        <w:spacing w:line="360" w:lineRule="auto"/>
        <w:ind w:right="140"/>
      </w:pPr>
      <w:proofErr w:type="gramStart"/>
      <w:r w:rsidRPr="00EB2A67">
        <w:t>birlikte</w:t>
      </w:r>
      <w:proofErr w:type="gramEnd"/>
      <w:r w:rsidRPr="00EB2A67">
        <w:t xml:space="preserve"> sayım, tartım ve kontrol işleminin tesellümünü yaparak uygun olan depolama durumuna göre ambara girişini yapmak. </w:t>
      </w:r>
    </w:p>
    <w:p w:rsidR="00DB1A60" w:rsidRPr="00EB2A67" w:rsidRDefault="00DB1A60" w:rsidP="009E3F09">
      <w:pPr>
        <w:pStyle w:val="ListeParagraf"/>
        <w:numPr>
          <w:ilvl w:val="0"/>
          <w:numId w:val="132"/>
        </w:numPr>
        <w:spacing w:after="31" w:line="360" w:lineRule="auto"/>
        <w:ind w:right="140"/>
        <w:jc w:val="both"/>
      </w:pPr>
      <w:r w:rsidRPr="00EB2A67">
        <w:t xml:space="preserve">Ambardan talep edilen günlük malzemenin tabelada verilen miktarlara göre depodan çıkışının sağlamak, stok kayıtlarına işlenmesi ve stok takibinin yapılması görevlerini yürütür. </w:t>
      </w:r>
    </w:p>
    <w:p w:rsidR="00DB1A60" w:rsidRPr="00EB2A67" w:rsidRDefault="00DB1A60" w:rsidP="009E3F09">
      <w:pPr>
        <w:pStyle w:val="ListeParagraf"/>
        <w:numPr>
          <w:ilvl w:val="0"/>
          <w:numId w:val="132"/>
        </w:numPr>
        <w:spacing w:after="245" w:line="360" w:lineRule="auto"/>
        <w:ind w:right="140"/>
        <w:jc w:val="both"/>
      </w:pPr>
      <w:r w:rsidRPr="00EB2A67">
        <w:t xml:space="preserve">Ambar şefliğinde çalışan personelin performansını takip etmek. </w:t>
      </w:r>
    </w:p>
    <w:p w:rsidR="00DB1A60" w:rsidRPr="008E0DEC" w:rsidRDefault="00DB1A60" w:rsidP="009E3F09">
      <w:pPr>
        <w:keepNext/>
        <w:keepLines/>
        <w:spacing w:before="200" w:line="360" w:lineRule="auto"/>
        <w:ind w:left="567" w:right="140" w:hanging="567"/>
        <w:outlineLvl w:val="3"/>
        <w:rPr>
          <w:b/>
          <w:bCs/>
          <w:iCs/>
        </w:rPr>
      </w:pPr>
      <w:r w:rsidRPr="008E0DEC">
        <w:rPr>
          <w:b/>
          <w:bCs/>
          <w:iCs/>
        </w:rPr>
        <w:t>5.4.</w:t>
      </w:r>
      <w:r w:rsidRPr="008E0DEC">
        <w:rPr>
          <w:rFonts w:eastAsia="Arial"/>
          <w:b/>
          <w:bCs/>
          <w:iCs/>
        </w:rPr>
        <w:t xml:space="preserve"> </w:t>
      </w:r>
      <w:r w:rsidRPr="008E0DEC">
        <w:rPr>
          <w:rFonts w:eastAsia="Arial"/>
          <w:b/>
          <w:bCs/>
          <w:iCs/>
        </w:rPr>
        <w:tab/>
      </w:r>
      <w:r w:rsidRPr="008E0DEC">
        <w:rPr>
          <w:b/>
          <w:bCs/>
          <w:iCs/>
        </w:rPr>
        <w:t xml:space="preserve">Muhasebe Şefliği </w:t>
      </w:r>
    </w:p>
    <w:p w:rsidR="00DB1A60" w:rsidRPr="00EB2A67" w:rsidRDefault="00DB1A60" w:rsidP="009E3F09">
      <w:pPr>
        <w:pStyle w:val="ListeParagraf"/>
        <w:numPr>
          <w:ilvl w:val="0"/>
          <w:numId w:val="133"/>
        </w:numPr>
        <w:spacing w:after="144" w:line="360" w:lineRule="auto"/>
        <w:ind w:right="140"/>
        <w:jc w:val="both"/>
      </w:pPr>
      <w:r w:rsidRPr="00EB2A67">
        <w:t>Hesaba yatırılan ödemelerin takibini yapmak.</w:t>
      </w:r>
    </w:p>
    <w:p w:rsidR="00DB1A60" w:rsidRPr="00EB2A67" w:rsidRDefault="00DB1A60" w:rsidP="009E3F09">
      <w:pPr>
        <w:pStyle w:val="ListeParagraf"/>
        <w:numPr>
          <w:ilvl w:val="0"/>
          <w:numId w:val="133"/>
        </w:numPr>
        <w:spacing w:after="144" w:line="360" w:lineRule="auto"/>
        <w:ind w:right="140"/>
        <w:jc w:val="both"/>
      </w:pPr>
      <w:r w:rsidRPr="00EB2A67">
        <w:lastRenderedPageBreak/>
        <w:t xml:space="preserve">Kafeterya Müdürü ile birlikte yıllık tahmini bütçeyi hazırlamak. </w:t>
      </w:r>
    </w:p>
    <w:p w:rsidR="00DB1A60" w:rsidRPr="00EB2A67" w:rsidRDefault="00DB1A60" w:rsidP="009E3F09">
      <w:pPr>
        <w:pStyle w:val="ListeParagraf"/>
        <w:numPr>
          <w:ilvl w:val="0"/>
          <w:numId w:val="133"/>
        </w:numPr>
        <w:spacing w:after="139" w:line="360" w:lineRule="auto"/>
        <w:ind w:right="140"/>
        <w:jc w:val="both"/>
      </w:pPr>
      <w:r w:rsidRPr="00EB2A67">
        <w:t xml:space="preserve">Aylık yemek katkısı (gelir gider tablosu) evraklarının muhasebeleştirilmesini ve her ayın yirmisine kadar müdürlüğe teslim edilmesini sağlamak. </w:t>
      </w:r>
    </w:p>
    <w:p w:rsidR="00DB1A60" w:rsidRPr="008E0DEC" w:rsidRDefault="00DB1A60" w:rsidP="009E3F09">
      <w:pPr>
        <w:keepNext/>
        <w:keepLines/>
        <w:spacing w:before="200" w:line="360" w:lineRule="auto"/>
        <w:ind w:left="567" w:right="140" w:hanging="567"/>
        <w:outlineLvl w:val="3"/>
        <w:rPr>
          <w:b/>
          <w:bCs/>
          <w:iCs/>
        </w:rPr>
      </w:pPr>
      <w:r w:rsidRPr="008E0DEC">
        <w:rPr>
          <w:b/>
          <w:bCs/>
          <w:iCs/>
        </w:rPr>
        <w:t>5.5.</w:t>
      </w:r>
      <w:r w:rsidRPr="008E0DEC">
        <w:rPr>
          <w:rFonts w:eastAsia="Arial"/>
          <w:b/>
          <w:bCs/>
          <w:iCs/>
        </w:rPr>
        <w:t xml:space="preserve"> </w:t>
      </w:r>
      <w:r w:rsidRPr="008E0DEC">
        <w:rPr>
          <w:rFonts w:eastAsia="Arial"/>
          <w:b/>
          <w:bCs/>
          <w:iCs/>
        </w:rPr>
        <w:tab/>
      </w:r>
      <w:r w:rsidRPr="008E0DEC">
        <w:rPr>
          <w:b/>
          <w:bCs/>
          <w:iCs/>
        </w:rPr>
        <w:t xml:space="preserve">Gıda Mühendisi (Gıda Güvenlik Ekip Şefliği) </w:t>
      </w:r>
    </w:p>
    <w:p w:rsidR="00DB1A60" w:rsidRPr="00FB6B41" w:rsidRDefault="00DB1A60" w:rsidP="009E3F09">
      <w:pPr>
        <w:pStyle w:val="ListeParagraf"/>
        <w:numPr>
          <w:ilvl w:val="0"/>
          <w:numId w:val="134"/>
        </w:numPr>
        <w:spacing w:after="31" w:line="360" w:lineRule="auto"/>
        <w:ind w:right="140"/>
        <w:jc w:val="both"/>
      </w:pPr>
      <w:r w:rsidRPr="00FB6B41">
        <w:t xml:space="preserve">GGYS, Kalite Kontrollerinin (iç tetkikler dahil) ilgili birimler tarafından yapılmasını sağlar. </w:t>
      </w:r>
    </w:p>
    <w:p w:rsidR="00DB1A60" w:rsidRPr="00FB6B41" w:rsidRDefault="00DB1A60" w:rsidP="009E3F09">
      <w:pPr>
        <w:pStyle w:val="ListeParagraf"/>
        <w:numPr>
          <w:ilvl w:val="0"/>
          <w:numId w:val="134"/>
        </w:numPr>
        <w:spacing w:line="360" w:lineRule="auto"/>
        <w:ind w:right="140"/>
        <w:jc w:val="both"/>
      </w:pPr>
      <w:r w:rsidRPr="00FB6B41">
        <w:t xml:space="preserve">Gıda Güvenliği ölçütlerinin geliştirilmesinde Üst Yönetime yardımcı olur, Gıda güvenliği ölçümlerini hedeflere göre istatistiksel metotlarla değerlendirir ve sonuçlarının raporlanmasını sağlar. Prosedür ve talimatların etkin bir şekilde uygulanmasını sağlar.  </w:t>
      </w:r>
    </w:p>
    <w:p w:rsidR="00DB1A60" w:rsidRPr="00FB6B41" w:rsidRDefault="00DB1A60" w:rsidP="009E3F09">
      <w:pPr>
        <w:pStyle w:val="ListeParagraf"/>
        <w:numPr>
          <w:ilvl w:val="0"/>
          <w:numId w:val="134"/>
        </w:numPr>
        <w:spacing w:after="31" w:line="360" w:lineRule="auto"/>
        <w:ind w:right="140"/>
        <w:jc w:val="both"/>
      </w:pPr>
      <w:r w:rsidRPr="00FB6B41">
        <w:t xml:space="preserve">Yıllık bütçe hazırlanmasında daha önceki yıllarda kullanılan malzeme miktarlarından yola çıkarak tahmini bütçe için ön çalışmaları yaparak </w:t>
      </w:r>
      <w:r w:rsidR="006F3A98" w:rsidRPr="00FB6B41">
        <w:t xml:space="preserve">Üst Yönetime </w:t>
      </w:r>
      <w:r w:rsidRPr="00FB6B41">
        <w:t xml:space="preserve">sunar. </w:t>
      </w:r>
    </w:p>
    <w:p w:rsidR="00DB1A60" w:rsidRPr="00FB6B41" w:rsidRDefault="00DB1A60" w:rsidP="009E3F09">
      <w:pPr>
        <w:pStyle w:val="ListeParagraf"/>
        <w:numPr>
          <w:ilvl w:val="0"/>
          <w:numId w:val="134"/>
        </w:numPr>
        <w:spacing w:after="31" w:line="360" w:lineRule="auto"/>
        <w:ind w:right="140"/>
        <w:jc w:val="both"/>
      </w:pPr>
      <w:r w:rsidRPr="00FB6B41">
        <w:t xml:space="preserve">Mutfak personelinin daha verimli çalışması ve hizmet kalitesinin artırılması için eğitim seminerleri düzenler ve yürütür. </w:t>
      </w:r>
    </w:p>
    <w:p w:rsidR="00DB1A60" w:rsidRPr="00FB6B41" w:rsidRDefault="00DB1A60" w:rsidP="009E3F09">
      <w:pPr>
        <w:pStyle w:val="ListeParagraf"/>
        <w:numPr>
          <w:ilvl w:val="0"/>
          <w:numId w:val="134"/>
        </w:numPr>
        <w:spacing w:after="31" w:line="360" w:lineRule="auto"/>
        <w:ind w:right="140"/>
        <w:jc w:val="both"/>
      </w:pPr>
      <w:r w:rsidRPr="00FB6B41">
        <w:t xml:space="preserve">Kafeterya Müdürlüğüne gelen gıda maddelerini komisyonla birlikte kontrol ederek şartnameye uygun malzeme alınmasını sağlar. </w:t>
      </w:r>
    </w:p>
    <w:p w:rsidR="00DB1A60" w:rsidRPr="00FB6B41" w:rsidRDefault="00DB1A60" w:rsidP="009E3F09">
      <w:pPr>
        <w:pStyle w:val="ListeParagraf"/>
        <w:numPr>
          <w:ilvl w:val="0"/>
          <w:numId w:val="134"/>
        </w:numPr>
        <w:spacing w:after="31" w:line="360" w:lineRule="auto"/>
        <w:ind w:right="140"/>
        <w:jc w:val="both"/>
      </w:pPr>
      <w:r w:rsidRPr="00FB6B41">
        <w:t xml:space="preserve">Senelik veya kısmi olarak alımı yapılacak malzemelerin özelliklerine göre teknik şartname hazırlar. </w:t>
      </w:r>
    </w:p>
    <w:p w:rsidR="00DB1A60" w:rsidRPr="008E0DEC" w:rsidRDefault="00DB1A60" w:rsidP="009E3F09">
      <w:pPr>
        <w:keepNext/>
        <w:keepLines/>
        <w:spacing w:before="200" w:line="360" w:lineRule="auto"/>
        <w:ind w:right="140"/>
        <w:outlineLvl w:val="3"/>
        <w:rPr>
          <w:b/>
          <w:bCs/>
          <w:iCs/>
        </w:rPr>
      </w:pPr>
      <w:r w:rsidRPr="008E0DEC">
        <w:rPr>
          <w:b/>
          <w:bCs/>
          <w:iCs/>
        </w:rPr>
        <w:t>5.6.</w:t>
      </w:r>
      <w:r w:rsidRPr="008E0DEC">
        <w:rPr>
          <w:rFonts w:eastAsia="Arial"/>
          <w:b/>
          <w:bCs/>
          <w:iCs/>
        </w:rPr>
        <w:t xml:space="preserve"> </w:t>
      </w:r>
      <w:r w:rsidRPr="008E0DEC">
        <w:rPr>
          <w:rFonts w:eastAsia="Arial"/>
          <w:b/>
          <w:bCs/>
          <w:iCs/>
        </w:rPr>
        <w:tab/>
      </w:r>
      <w:r w:rsidRPr="008E0DEC">
        <w:rPr>
          <w:b/>
          <w:bCs/>
          <w:iCs/>
        </w:rPr>
        <w:t xml:space="preserve">Diyetisyen </w:t>
      </w:r>
    </w:p>
    <w:p w:rsidR="00DB1A60" w:rsidRPr="00FB6B41" w:rsidRDefault="00DB1A60" w:rsidP="009E3F09">
      <w:pPr>
        <w:pStyle w:val="ListeParagraf"/>
        <w:numPr>
          <w:ilvl w:val="0"/>
          <w:numId w:val="135"/>
        </w:numPr>
        <w:spacing w:after="31" w:line="360" w:lineRule="auto"/>
        <w:ind w:right="140"/>
        <w:jc w:val="both"/>
      </w:pPr>
      <w:r w:rsidRPr="00FB6B41">
        <w:t xml:space="preserve">Öğrencilerimizin ve mensuplarımızın gereksinimi olan günlük protein, vitamin, kalori ve kurumun şartları göz önünde bulundurularak; aylık alakart ve tabldot yemek listelerini hazırlar. Listeleri her ayın 20’sinde </w:t>
      </w:r>
      <w:r w:rsidR="00641994" w:rsidRPr="00FB6B41">
        <w:t xml:space="preserve">Müdürlükte </w:t>
      </w:r>
      <w:r w:rsidRPr="00FB6B41">
        <w:t xml:space="preserve">olacak şekilde komisyona sunar. </w:t>
      </w:r>
    </w:p>
    <w:p w:rsidR="00DB1A60" w:rsidRPr="00FB6B41" w:rsidRDefault="00DB1A60" w:rsidP="009E3F09">
      <w:pPr>
        <w:pStyle w:val="ListeParagraf"/>
        <w:numPr>
          <w:ilvl w:val="0"/>
          <w:numId w:val="135"/>
        </w:numPr>
        <w:spacing w:after="31" w:line="360" w:lineRule="auto"/>
        <w:ind w:right="140"/>
        <w:jc w:val="both"/>
      </w:pPr>
      <w:r w:rsidRPr="00FB6B41">
        <w:t xml:space="preserve">Günlük ve haftalık tabldot listeleri ve günlük alakart listelerini hazırlayıp web sayfasında yayınlanmasını sağlar. Yemek değişiklikleri olduğunda listeleri günceller. </w:t>
      </w:r>
    </w:p>
    <w:p w:rsidR="00DB1A60" w:rsidRPr="00FB6B41" w:rsidRDefault="00DB1A60" w:rsidP="009E3F09">
      <w:pPr>
        <w:pStyle w:val="ListeParagraf"/>
        <w:numPr>
          <w:ilvl w:val="0"/>
          <w:numId w:val="135"/>
        </w:numPr>
        <w:spacing w:after="180" w:line="360" w:lineRule="auto"/>
        <w:ind w:right="140"/>
      </w:pPr>
      <w:r w:rsidRPr="00FB6B41">
        <w:t xml:space="preserve">Değişiklik konusunda Kafeterya Müdürüne bilgi verir. </w:t>
      </w:r>
    </w:p>
    <w:p w:rsidR="00DB1A60" w:rsidRPr="00FB6B41" w:rsidRDefault="00DB1A60" w:rsidP="009E3F09">
      <w:pPr>
        <w:pStyle w:val="ListeParagraf"/>
        <w:numPr>
          <w:ilvl w:val="0"/>
          <w:numId w:val="135"/>
        </w:numPr>
        <w:spacing w:after="31" w:line="360" w:lineRule="auto"/>
        <w:ind w:right="140"/>
        <w:jc w:val="both"/>
      </w:pPr>
      <w:r w:rsidRPr="00FB6B41">
        <w:t xml:space="preserve">Mutfağa alınan her türlü gıda maddesinin kabulü ve muayenesinde diğer üyeler ile birlikte değerlendirmede bulunur. Kabulü yapılan malzemenin uygun ortam ve depolarda saklanmasını sağlar ve takibini yapar. </w:t>
      </w:r>
    </w:p>
    <w:p w:rsidR="00DB1A60" w:rsidRPr="00FB6B41" w:rsidRDefault="00DB1A60" w:rsidP="009E3F09">
      <w:pPr>
        <w:pStyle w:val="ListeParagraf"/>
        <w:numPr>
          <w:ilvl w:val="0"/>
          <w:numId w:val="135"/>
        </w:numPr>
        <w:spacing w:after="31" w:line="360" w:lineRule="auto"/>
        <w:ind w:right="140"/>
        <w:jc w:val="both"/>
      </w:pPr>
      <w:r w:rsidRPr="00FB6B41">
        <w:t xml:space="preserve">Mutfakta yemeğin hazırlanma sürecinde tabelada belirtilen gramajlara göre malzeme kullanılmasına, hazırlanma ve pişme sürecindeki hijyen kurallarına, uygun olan yöntem ile pişirilmesine, pişme süresi, lezzet, tat, kıvam gibi özelliklerine göre yemeğin hazırlanması sürecini takip ve kontrol eder. </w:t>
      </w:r>
    </w:p>
    <w:p w:rsidR="00DB1A60" w:rsidRPr="00FB6B41" w:rsidRDefault="00DB1A60" w:rsidP="009E3F09">
      <w:pPr>
        <w:pStyle w:val="ListeParagraf"/>
        <w:numPr>
          <w:ilvl w:val="0"/>
          <w:numId w:val="135"/>
        </w:numPr>
        <w:spacing w:after="31" w:line="360" w:lineRule="auto"/>
        <w:ind w:right="140"/>
        <w:jc w:val="both"/>
      </w:pPr>
      <w:r w:rsidRPr="00FB6B41">
        <w:lastRenderedPageBreak/>
        <w:t xml:space="preserve">Yemeğin bankolara çıkışından itibaren (öğle ve akşam yemeği servisinde), servis başlamadan önce bankoların temizliği, benmarilerin sıcaklık kontrolleri, sunum yapılacak araç ve gereçlerin takibini ve temizliğini servise hazır olup olmadıklarını kontrol eder. </w:t>
      </w:r>
    </w:p>
    <w:p w:rsidR="00DB1A60" w:rsidRPr="00FB6B41" w:rsidRDefault="00DB1A60" w:rsidP="009E3F09">
      <w:pPr>
        <w:pStyle w:val="ListeParagraf"/>
        <w:numPr>
          <w:ilvl w:val="0"/>
          <w:numId w:val="135"/>
        </w:numPr>
        <w:spacing w:after="31" w:line="360" w:lineRule="auto"/>
        <w:ind w:right="140"/>
        <w:jc w:val="both"/>
      </w:pPr>
      <w:r w:rsidRPr="00FB6B41">
        <w:t xml:space="preserve">Yemek dağıtımı ile görevli personelin hijyen, iletişim ve uygun olan gramajda sunum yapmalarını sağlar ve sürekli bankoları dolaşarak takip eder. </w:t>
      </w:r>
    </w:p>
    <w:p w:rsidR="00DB1A60" w:rsidRPr="00FB6B41" w:rsidRDefault="00DB1A60" w:rsidP="009E3F09">
      <w:pPr>
        <w:pStyle w:val="ListeParagraf"/>
        <w:numPr>
          <w:ilvl w:val="0"/>
          <w:numId w:val="135"/>
        </w:numPr>
        <w:spacing w:after="31" w:line="360" w:lineRule="auto"/>
        <w:ind w:right="140"/>
        <w:jc w:val="both"/>
      </w:pPr>
      <w:r w:rsidRPr="00FB6B41">
        <w:t xml:space="preserve">Gerekli görüldüğünde yemeğin lezzetini ve besin öğelerini koruyarak malzeme miktarlarında ve pişirme yöntemlerinde Aşçıbaşı ve Tabela Memuru ile iletişim kurarak Kafeterya Müdürünün bilgisi dahilinde gerekli düzenlemeyi yapar. </w:t>
      </w:r>
    </w:p>
    <w:p w:rsidR="00DB1A60" w:rsidRPr="00FB6B41" w:rsidRDefault="00DB1A60" w:rsidP="009E3F09">
      <w:pPr>
        <w:pStyle w:val="ListeParagraf"/>
        <w:numPr>
          <w:ilvl w:val="0"/>
          <w:numId w:val="135"/>
        </w:numPr>
        <w:spacing w:after="31" w:line="360" w:lineRule="auto"/>
        <w:ind w:right="140"/>
        <w:jc w:val="both"/>
      </w:pPr>
      <w:r w:rsidRPr="00FB6B41">
        <w:t xml:space="preserve">Her gün mutlaka buzdolaplarının ve gıda depolarının kontrollerini yaparak, ilk giren, ilk çıkar yöntemine göre gıda malzemelerinin bozulma ve çürümeye sebebiyet verilmeden kullanımı hususunda gerekli özen ve titizliği gösterir.  </w:t>
      </w:r>
    </w:p>
    <w:p w:rsidR="00DB1A60" w:rsidRPr="00FB6B41" w:rsidRDefault="00DB1A60" w:rsidP="009E3F09">
      <w:pPr>
        <w:pStyle w:val="ListeParagraf"/>
        <w:numPr>
          <w:ilvl w:val="0"/>
          <w:numId w:val="135"/>
        </w:numPr>
        <w:spacing w:after="123" w:line="360" w:lineRule="auto"/>
        <w:ind w:right="140"/>
        <w:jc w:val="both"/>
      </w:pPr>
      <w:r w:rsidRPr="00FB6B41">
        <w:t xml:space="preserve">Mutfağın, gıda depolarının, buzdolaplarının, mutfakta kullanılan her türlü mutfak araç ve gereçlerinin temizliğini ve hijyen kurallarına uygun olarak kullanımını sağlar </w:t>
      </w:r>
    </w:p>
    <w:p w:rsidR="00DB1A60" w:rsidRPr="008E0DEC" w:rsidRDefault="00DB1A60" w:rsidP="009E3F09">
      <w:pPr>
        <w:keepNext/>
        <w:keepLines/>
        <w:spacing w:before="200" w:line="360" w:lineRule="auto"/>
        <w:ind w:right="140"/>
        <w:outlineLvl w:val="3"/>
        <w:rPr>
          <w:b/>
          <w:bCs/>
          <w:iCs/>
        </w:rPr>
      </w:pPr>
      <w:r w:rsidRPr="008E0DEC">
        <w:rPr>
          <w:b/>
          <w:bCs/>
          <w:iCs/>
        </w:rPr>
        <w:t>5.7.</w:t>
      </w:r>
      <w:r w:rsidRPr="008E0DEC">
        <w:rPr>
          <w:rFonts w:eastAsia="Arial"/>
          <w:b/>
          <w:bCs/>
          <w:iCs/>
        </w:rPr>
        <w:t xml:space="preserve"> </w:t>
      </w:r>
      <w:r w:rsidRPr="008E0DEC">
        <w:rPr>
          <w:rFonts w:eastAsia="Arial"/>
          <w:b/>
          <w:bCs/>
          <w:iCs/>
        </w:rPr>
        <w:tab/>
      </w:r>
      <w:r w:rsidRPr="008E0DEC">
        <w:rPr>
          <w:b/>
          <w:bCs/>
          <w:iCs/>
        </w:rPr>
        <w:t xml:space="preserve">Aşçıbaşı </w:t>
      </w:r>
    </w:p>
    <w:p w:rsidR="00DB1A60" w:rsidRPr="00FB6B41" w:rsidRDefault="00DB1A60" w:rsidP="009E3F09">
      <w:pPr>
        <w:pStyle w:val="ListeParagraf"/>
        <w:numPr>
          <w:ilvl w:val="0"/>
          <w:numId w:val="136"/>
        </w:numPr>
        <w:spacing w:after="31" w:line="360" w:lineRule="auto"/>
        <w:ind w:right="140"/>
        <w:jc w:val="both"/>
      </w:pPr>
      <w:r w:rsidRPr="00FB6B41">
        <w:t xml:space="preserve">Yemek yapılacak olan malzemenin ayıklanıp temizlenmesinden, pişirilmesinden ve muhafaza edilmesinden, tabelada yazılan miktarda malzemenin ait olduğu yemeğe tam olarak konulmasından ve lezzetli olarak pişirilmesinden sorumludur. </w:t>
      </w:r>
    </w:p>
    <w:p w:rsidR="00DB1A60" w:rsidRPr="00FB6B41" w:rsidRDefault="00DB1A60" w:rsidP="009E3F09">
      <w:pPr>
        <w:pStyle w:val="ListeParagraf"/>
        <w:numPr>
          <w:ilvl w:val="0"/>
          <w:numId w:val="136"/>
        </w:numPr>
        <w:spacing w:after="31" w:line="360" w:lineRule="auto"/>
        <w:ind w:right="140"/>
        <w:jc w:val="both"/>
      </w:pPr>
      <w:r w:rsidRPr="00FB6B41">
        <w:t xml:space="preserve">Ekibinde bulunan aşçıların vaktinde görev yerlerinde bulunmasından, temizliklerinden ve kıyafetlerinin tertibinden sorumludur. </w:t>
      </w:r>
    </w:p>
    <w:p w:rsidR="00DB1A60" w:rsidRPr="00FB6B41" w:rsidRDefault="00DB1A60" w:rsidP="009E3F09">
      <w:pPr>
        <w:pStyle w:val="ListeParagraf"/>
        <w:numPr>
          <w:ilvl w:val="0"/>
          <w:numId w:val="136"/>
        </w:numPr>
        <w:spacing w:after="144" w:line="360" w:lineRule="auto"/>
        <w:ind w:right="140"/>
        <w:jc w:val="both"/>
      </w:pPr>
      <w:r w:rsidRPr="00FB6B41">
        <w:t xml:space="preserve">Mutfakta bulunan alet ve cihazların çalışır bir durumda olmasından sorumludur. </w:t>
      </w:r>
    </w:p>
    <w:p w:rsidR="00DB1A60" w:rsidRPr="00FB6B41" w:rsidRDefault="00DB1A60" w:rsidP="009E3F09">
      <w:pPr>
        <w:pStyle w:val="ListeParagraf"/>
        <w:numPr>
          <w:ilvl w:val="0"/>
          <w:numId w:val="136"/>
        </w:numPr>
        <w:spacing w:after="95" w:line="360" w:lineRule="auto"/>
        <w:ind w:right="140"/>
        <w:jc w:val="both"/>
      </w:pPr>
      <w:r w:rsidRPr="00FB6B41">
        <w:t xml:space="preserve">Her gün hazırlanan yemeklerin bankolara dağıtılmasını, uygun gramajda sunum yapılmasını kontrol eder. Bankoya çıkarılan yemek, satılan yemek ve kalan yemekler ile ilgili tutanaklarının düzenlenmesinden sorumludur. </w:t>
      </w:r>
    </w:p>
    <w:p w:rsidR="00DB1A60" w:rsidRPr="008E0DEC" w:rsidRDefault="00DB1A60" w:rsidP="009E3F09">
      <w:pPr>
        <w:keepNext/>
        <w:keepLines/>
        <w:spacing w:before="200" w:line="360" w:lineRule="auto"/>
        <w:ind w:right="140"/>
        <w:outlineLvl w:val="3"/>
        <w:rPr>
          <w:b/>
          <w:bCs/>
          <w:iCs/>
        </w:rPr>
      </w:pPr>
      <w:r w:rsidRPr="008E0DEC">
        <w:rPr>
          <w:b/>
          <w:bCs/>
          <w:iCs/>
        </w:rPr>
        <w:t>5.8.</w:t>
      </w:r>
      <w:r w:rsidRPr="008E0DEC">
        <w:rPr>
          <w:rFonts w:eastAsia="Arial"/>
          <w:b/>
          <w:bCs/>
          <w:iCs/>
        </w:rPr>
        <w:t xml:space="preserve"> </w:t>
      </w:r>
      <w:r w:rsidRPr="008E0DEC">
        <w:rPr>
          <w:rFonts w:eastAsia="Arial"/>
          <w:b/>
          <w:bCs/>
          <w:iCs/>
        </w:rPr>
        <w:tab/>
      </w:r>
      <w:r w:rsidRPr="008E0DEC">
        <w:rPr>
          <w:b/>
          <w:bCs/>
          <w:iCs/>
        </w:rPr>
        <w:t xml:space="preserve">Teknik Hizmet </w:t>
      </w:r>
    </w:p>
    <w:p w:rsidR="00DB1A60" w:rsidRPr="00FB6B41" w:rsidRDefault="00DB1A60" w:rsidP="009E3F09">
      <w:pPr>
        <w:pStyle w:val="ListeParagraf"/>
        <w:numPr>
          <w:ilvl w:val="0"/>
          <w:numId w:val="137"/>
        </w:numPr>
        <w:spacing w:after="31" w:line="360" w:lineRule="auto"/>
        <w:ind w:right="140"/>
        <w:jc w:val="both"/>
      </w:pPr>
      <w:r w:rsidRPr="00FB6B41">
        <w:t xml:space="preserve">Kafeteryada kullanılmakta olan cihaz ve ekipmanların arızalarında ilk müdahaleyi yapar. </w:t>
      </w:r>
    </w:p>
    <w:p w:rsidR="00DB1A60" w:rsidRPr="00FB6B41" w:rsidRDefault="00DB1A60" w:rsidP="009E3F09">
      <w:pPr>
        <w:pStyle w:val="ListeParagraf"/>
        <w:numPr>
          <w:ilvl w:val="0"/>
          <w:numId w:val="137"/>
        </w:numPr>
        <w:spacing w:after="31" w:line="360" w:lineRule="auto"/>
        <w:ind w:right="140"/>
        <w:jc w:val="both"/>
      </w:pPr>
      <w:r w:rsidRPr="00FB6B41">
        <w:t xml:space="preserve">Giderilemeyen teknik arızaların, Üniversitemizin diğer teknik işlerle ilgili bölümleriyle işbirliği yaparak,  giderilmesini sağlar. </w:t>
      </w:r>
    </w:p>
    <w:p w:rsidR="00DB1A60" w:rsidRPr="00FB6B41" w:rsidRDefault="00DB1A60" w:rsidP="009E3F09">
      <w:pPr>
        <w:pStyle w:val="ListeParagraf"/>
        <w:numPr>
          <w:ilvl w:val="0"/>
          <w:numId w:val="137"/>
        </w:numPr>
        <w:spacing w:after="144" w:line="360" w:lineRule="auto"/>
        <w:ind w:right="140"/>
        <w:jc w:val="both"/>
      </w:pPr>
      <w:r w:rsidRPr="00FB6B41">
        <w:t xml:space="preserve">Eğer arıza bu süreçte çözülemezse yetkili firmalardan hizmet alır. </w:t>
      </w:r>
    </w:p>
    <w:p w:rsidR="00DB1A60" w:rsidRPr="00FB6B41" w:rsidRDefault="00DB1A60" w:rsidP="009E3F09">
      <w:pPr>
        <w:pStyle w:val="ListeParagraf"/>
        <w:numPr>
          <w:ilvl w:val="0"/>
          <w:numId w:val="137"/>
        </w:numPr>
        <w:spacing w:after="252" w:line="360" w:lineRule="auto"/>
        <w:ind w:right="140"/>
        <w:jc w:val="both"/>
      </w:pPr>
      <w:r w:rsidRPr="00FB6B41">
        <w:t xml:space="preserve">Kafeteryaya ait ekipmanların ve cihazların rutin genel bakımlarını planlar ve yapar. </w:t>
      </w:r>
    </w:p>
    <w:p w:rsidR="00DB1A60" w:rsidRPr="008E0DEC" w:rsidRDefault="00DB1A60" w:rsidP="009E3F09">
      <w:pPr>
        <w:keepNext/>
        <w:keepLines/>
        <w:spacing w:before="200" w:line="360" w:lineRule="auto"/>
        <w:ind w:right="140"/>
        <w:outlineLvl w:val="2"/>
        <w:rPr>
          <w:b/>
          <w:bCs/>
        </w:rPr>
      </w:pPr>
      <w:r w:rsidRPr="008E0DEC">
        <w:rPr>
          <w:b/>
          <w:bCs/>
        </w:rPr>
        <w:lastRenderedPageBreak/>
        <w:t>6.</w:t>
      </w:r>
      <w:r w:rsidRPr="008E0DEC">
        <w:rPr>
          <w:rFonts w:eastAsia="Arial"/>
          <w:b/>
          <w:bCs/>
        </w:rPr>
        <w:t xml:space="preserve"> </w:t>
      </w:r>
      <w:r w:rsidRPr="008E0DEC">
        <w:rPr>
          <w:b/>
          <w:bCs/>
        </w:rPr>
        <w:t xml:space="preserve">Yönetim ve İç Kontrol Sistemi </w:t>
      </w:r>
    </w:p>
    <w:p w:rsidR="00DB1A60" w:rsidRDefault="00DB1A60" w:rsidP="009E3F09">
      <w:pPr>
        <w:spacing w:after="133" w:line="360" w:lineRule="auto"/>
        <w:ind w:left="10" w:right="140"/>
        <w:jc w:val="both"/>
      </w:pPr>
      <w:r w:rsidRPr="008E0DEC">
        <w:t xml:space="preserve"> İç kontrol sistemi süreç akış prosesleri ile takip edilmekte kontrol noktalarına ait formlar tutulmakta ve bu formlar birim amirler tarafından kontrol edilmektedir. İç denetimlerde bu formlar Gıda Güvenlik Ekibi tarafından denetlenmektedir. Eksikliklerin tespit edilmesi durumunda düzeltici önleyici faaliyet izlem formları (DÖFİF) ile bu eksiklikler izlenmekte, düzeltilmesi için ilgili birim yöneticilerine belirli bir zaman verilmekte ve denetim belirlenen tarihlerde tekrar edilmektedir. Eksikliklerin hala düzeltilmediği saptanırsa uygunsuzluk formu düzenlenmekte ve Yönetimi Gözden Geçirme </w:t>
      </w:r>
      <w:r w:rsidR="009E3F09" w:rsidRPr="008E0DEC">
        <w:t>toplantısında</w:t>
      </w:r>
      <w:r w:rsidRPr="008E0DEC">
        <w:t xml:space="preserve"> Kafeterya Müdürü’ne rapor halinde sunulmaktadır. </w:t>
      </w:r>
    </w:p>
    <w:p w:rsidR="00DB1A60" w:rsidRDefault="00DB1A60" w:rsidP="009E3F09">
      <w:pPr>
        <w:spacing w:after="133" w:line="360" w:lineRule="auto"/>
        <w:ind w:left="10" w:right="140"/>
        <w:jc w:val="both"/>
      </w:pPr>
    </w:p>
    <w:p w:rsidR="00DB1A60" w:rsidRDefault="00DB1A60" w:rsidP="009E3F09">
      <w:pPr>
        <w:spacing w:after="133" w:line="360" w:lineRule="auto"/>
        <w:ind w:left="10" w:right="140"/>
        <w:jc w:val="both"/>
      </w:pPr>
    </w:p>
    <w:p w:rsidR="00127626" w:rsidRDefault="00127626" w:rsidP="009E3F09">
      <w:pPr>
        <w:spacing w:after="133" w:line="360" w:lineRule="auto"/>
        <w:ind w:left="10" w:right="140"/>
        <w:jc w:val="both"/>
      </w:pPr>
    </w:p>
    <w:p w:rsidR="00127626" w:rsidRDefault="00127626" w:rsidP="009E3F09">
      <w:pPr>
        <w:spacing w:after="133" w:line="360" w:lineRule="auto"/>
        <w:ind w:left="10" w:right="140"/>
        <w:jc w:val="both"/>
      </w:pPr>
    </w:p>
    <w:p w:rsidR="00127626" w:rsidRDefault="00127626" w:rsidP="009E3F09">
      <w:pPr>
        <w:spacing w:after="133" w:line="360" w:lineRule="auto"/>
        <w:ind w:left="10" w:right="140"/>
        <w:jc w:val="both"/>
      </w:pPr>
    </w:p>
    <w:p w:rsidR="00127626" w:rsidRDefault="00127626" w:rsidP="009E3F09">
      <w:pPr>
        <w:spacing w:after="133" w:line="360" w:lineRule="auto"/>
        <w:ind w:left="10" w:right="140"/>
        <w:jc w:val="both"/>
      </w:pPr>
    </w:p>
    <w:p w:rsidR="00127626" w:rsidRDefault="00127626" w:rsidP="009E3F09">
      <w:pPr>
        <w:spacing w:after="133" w:line="360" w:lineRule="auto"/>
        <w:ind w:left="10" w:right="140"/>
        <w:jc w:val="both"/>
      </w:pPr>
    </w:p>
    <w:p w:rsidR="00127626" w:rsidRDefault="00127626" w:rsidP="009E3F09">
      <w:pPr>
        <w:spacing w:after="133" w:line="360" w:lineRule="auto"/>
        <w:ind w:left="10" w:right="140"/>
        <w:jc w:val="both"/>
      </w:pPr>
    </w:p>
    <w:p w:rsidR="00127626" w:rsidRDefault="00127626" w:rsidP="009E3F09">
      <w:pPr>
        <w:spacing w:after="133" w:line="360" w:lineRule="auto"/>
        <w:ind w:left="10" w:right="140"/>
        <w:jc w:val="both"/>
      </w:pPr>
    </w:p>
    <w:p w:rsidR="00127626" w:rsidRDefault="00127626" w:rsidP="009E3F09">
      <w:pPr>
        <w:spacing w:after="133" w:line="360" w:lineRule="auto"/>
        <w:ind w:left="10" w:right="140"/>
        <w:jc w:val="both"/>
      </w:pPr>
    </w:p>
    <w:p w:rsidR="00127626" w:rsidRDefault="00127626" w:rsidP="009E3F09">
      <w:pPr>
        <w:spacing w:after="133" w:line="360" w:lineRule="auto"/>
        <w:ind w:left="10" w:right="140"/>
        <w:jc w:val="both"/>
      </w:pPr>
    </w:p>
    <w:p w:rsidR="00127626" w:rsidRDefault="00127626" w:rsidP="009E3F09">
      <w:pPr>
        <w:spacing w:after="133" w:line="360" w:lineRule="auto"/>
        <w:ind w:left="10" w:right="140"/>
        <w:jc w:val="both"/>
      </w:pPr>
    </w:p>
    <w:p w:rsidR="00127626" w:rsidRDefault="00127626" w:rsidP="009E3F09">
      <w:pPr>
        <w:spacing w:after="133" w:line="360" w:lineRule="auto"/>
        <w:ind w:left="10" w:right="140"/>
        <w:jc w:val="both"/>
      </w:pPr>
    </w:p>
    <w:p w:rsidR="00127626" w:rsidRDefault="00127626" w:rsidP="009E3F09">
      <w:pPr>
        <w:spacing w:after="133" w:line="360" w:lineRule="auto"/>
        <w:ind w:left="10" w:right="140"/>
        <w:jc w:val="both"/>
      </w:pPr>
    </w:p>
    <w:p w:rsidR="00127626" w:rsidRDefault="00127626" w:rsidP="009E3F09">
      <w:pPr>
        <w:spacing w:after="133" w:line="360" w:lineRule="auto"/>
        <w:ind w:left="10" w:right="140"/>
        <w:jc w:val="both"/>
      </w:pPr>
    </w:p>
    <w:p w:rsidR="00127626" w:rsidRDefault="00127626" w:rsidP="009E3F09">
      <w:pPr>
        <w:spacing w:after="133" w:line="360" w:lineRule="auto"/>
        <w:ind w:left="10" w:right="140"/>
        <w:jc w:val="both"/>
      </w:pPr>
    </w:p>
    <w:p w:rsidR="00127626" w:rsidRDefault="00127626" w:rsidP="009E3F09">
      <w:pPr>
        <w:spacing w:after="133" w:line="360" w:lineRule="auto"/>
        <w:ind w:left="10" w:right="140"/>
        <w:jc w:val="both"/>
      </w:pPr>
    </w:p>
    <w:p w:rsidR="00DB1A60" w:rsidRDefault="00DB1A60" w:rsidP="009E3F09">
      <w:pPr>
        <w:spacing w:after="133" w:line="360" w:lineRule="auto"/>
        <w:ind w:left="10" w:right="140"/>
        <w:jc w:val="both"/>
      </w:pPr>
    </w:p>
    <w:p w:rsidR="00DB1A60" w:rsidRPr="008E0DEC" w:rsidRDefault="00DB1A60" w:rsidP="009E3F09">
      <w:pPr>
        <w:spacing w:after="133" w:line="360" w:lineRule="auto"/>
        <w:ind w:left="10" w:right="140"/>
        <w:jc w:val="both"/>
      </w:pPr>
    </w:p>
    <w:p w:rsidR="00DB1A60" w:rsidRPr="008E0DEC" w:rsidRDefault="00DB1A60" w:rsidP="00DB1A60">
      <w:pPr>
        <w:keepNext/>
        <w:keepLines/>
        <w:spacing w:before="200" w:after="287"/>
        <w:ind w:left="16" w:right="1253"/>
        <w:jc w:val="center"/>
        <w:outlineLvl w:val="1"/>
        <w:rPr>
          <w:b/>
          <w:bCs/>
        </w:rPr>
      </w:pPr>
      <w:r w:rsidRPr="008E0DEC">
        <w:rPr>
          <w:b/>
          <w:bCs/>
        </w:rPr>
        <w:lastRenderedPageBreak/>
        <w:t>II – AMAÇ VE HEDEFLER</w:t>
      </w:r>
    </w:p>
    <w:p w:rsidR="00DB1A60" w:rsidRPr="008E0DEC" w:rsidRDefault="00DB1A60" w:rsidP="00DB1A60">
      <w:pPr>
        <w:keepNext/>
        <w:keepLines/>
        <w:spacing w:before="200" w:after="263"/>
        <w:outlineLvl w:val="2"/>
        <w:rPr>
          <w:b/>
          <w:bCs/>
        </w:rPr>
      </w:pPr>
      <w:r w:rsidRPr="008E0DEC">
        <w:rPr>
          <w:b/>
          <w:bCs/>
        </w:rPr>
        <w:t>A.</w:t>
      </w:r>
      <w:r w:rsidRPr="008E0DEC">
        <w:rPr>
          <w:rFonts w:eastAsia="Arial"/>
          <w:b/>
          <w:bCs/>
        </w:rPr>
        <w:t xml:space="preserve"> </w:t>
      </w:r>
      <w:r w:rsidRPr="008E0DEC">
        <w:rPr>
          <w:b/>
          <w:bCs/>
        </w:rPr>
        <w:t xml:space="preserve">Birimin Amaç ve Hedefleri </w:t>
      </w:r>
    </w:p>
    <w:p w:rsidR="00DB1A60" w:rsidRPr="008E0DEC" w:rsidRDefault="00DB1A60" w:rsidP="00127626">
      <w:pPr>
        <w:spacing w:after="165" w:line="360" w:lineRule="auto"/>
        <w:ind w:right="-2"/>
      </w:pPr>
      <w:r w:rsidRPr="008E0DEC">
        <w:t xml:space="preserve">%100 güvenli gıda üreterek öğrenci, akademik ve idari personelini memnun ve sağlıklı kılmak, sürekli iyileştirme çalışmaları ile kaliteli hizmet vermek, Üniversite Kafeteryaları arasında ülkemizde lider olmaktır. </w:t>
      </w:r>
    </w:p>
    <w:p w:rsidR="00DB1A60" w:rsidRPr="008E0DEC" w:rsidRDefault="00DB1A60" w:rsidP="00127626">
      <w:pPr>
        <w:keepNext/>
        <w:keepLines/>
        <w:spacing w:before="200" w:after="263"/>
        <w:ind w:right="-2"/>
        <w:outlineLvl w:val="2"/>
        <w:rPr>
          <w:b/>
          <w:bCs/>
        </w:rPr>
      </w:pPr>
      <w:r w:rsidRPr="008E0DEC">
        <w:rPr>
          <w:b/>
          <w:bCs/>
        </w:rPr>
        <w:t>B.</w:t>
      </w:r>
      <w:r w:rsidRPr="008E0DEC">
        <w:rPr>
          <w:rFonts w:eastAsia="Arial"/>
          <w:b/>
          <w:bCs/>
        </w:rPr>
        <w:t xml:space="preserve"> </w:t>
      </w:r>
      <w:r w:rsidRPr="008E0DEC">
        <w:rPr>
          <w:b/>
          <w:bCs/>
        </w:rPr>
        <w:t xml:space="preserve">Temel Politika ve Öncelikler </w:t>
      </w:r>
    </w:p>
    <w:p w:rsidR="00DB1A60" w:rsidRPr="008E0DEC" w:rsidRDefault="00DB1A60" w:rsidP="00127626">
      <w:pPr>
        <w:spacing w:after="297"/>
        <w:ind w:right="-2"/>
      </w:pPr>
      <w:r w:rsidRPr="008E0DEC">
        <w:rPr>
          <w:b/>
        </w:rPr>
        <w:t>Temel Politikalarımız</w:t>
      </w:r>
      <w:r w:rsidRPr="008E0DEC">
        <w:t xml:space="preserve"> </w:t>
      </w:r>
    </w:p>
    <w:p w:rsidR="00DB1A60" w:rsidRPr="00FC5501" w:rsidRDefault="00DB1A60" w:rsidP="00127626">
      <w:pPr>
        <w:pStyle w:val="ListeParagraf"/>
        <w:numPr>
          <w:ilvl w:val="0"/>
          <w:numId w:val="127"/>
        </w:numPr>
        <w:spacing w:after="143" w:line="360" w:lineRule="auto"/>
        <w:ind w:right="-2"/>
        <w:jc w:val="both"/>
      </w:pPr>
      <w:r w:rsidRPr="00FC5501">
        <w:t>Çağdaş işletim ve yönetim sistemini kurmak ve uygulamak</w:t>
      </w:r>
      <w:r w:rsidR="00127626">
        <w:t>.</w:t>
      </w:r>
      <w:r w:rsidRPr="00FC5501">
        <w:t xml:space="preserve">  </w:t>
      </w:r>
    </w:p>
    <w:p w:rsidR="00DB1A60" w:rsidRPr="00FC5501" w:rsidRDefault="00DB1A60" w:rsidP="00127626">
      <w:pPr>
        <w:pStyle w:val="ListeParagraf"/>
        <w:numPr>
          <w:ilvl w:val="0"/>
          <w:numId w:val="127"/>
        </w:numPr>
        <w:spacing w:after="140" w:line="360" w:lineRule="auto"/>
        <w:ind w:right="-2"/>
        <w:jc w:val="both"/>
      </w:pPr>
      <w:r w:rsidRPr="00FC5501">
        <w:t>Verdiğimiz hizmetin kalitesini sürekli ölçmek ve iyileştirmek</w:t>
      </w:r>
      <w:r w:rsidR="00127626">
        <w:t>.</w:t>
      </w:r>
      <w:r w:rsidRPr="00FC5501">
        <w:t xml:space="preserve">  </w:t>
      </w:r>
    </w:p>
    <w:p w:rsidR="00DB1A60" w:rsidRPr="00FC5501" w:rsidRDefault="00DB1A60" w:rsidP="00127626">
      <w:pPr>
        <w:pStyle w:val="ListeParagraf"/>
        <w:numPr>
          <w:ilvl w:val="0"/>
          <w:numId w:val="127"/>
        </w:numPr>
        <w:spacing w:after="144" w:line="360" w:lineRule="auto"/>
        <w:ind w:right="-2"/>
        <w:jc w:val="both"/>
      </w:pPr>
      <w:r w:rsidRPr="00FC5501">
        <w:t>Nitelik</w:t>
      </w:r>
      <w:r w:rsidR="00127626">
        <w:t>li ve yeterli elemanla çalışmak.</w:t>
      </w:r>
      <w:r w:rsidRPr="00FC5501">
        <w:t xml:space="preserve"> </w:t>
      </w:r>
    </w:p>
    <w:p w:rsidR="00DB1A60" w:rsidRPr="00FC5501" w:rsidRDefault="00DB1A60" w:rsidP="00127626">
      <w:pPr>
        <w:pStyle w:val="ListeParagraf"/>
        <w:numPr>
          <w:ilvl w:val="0"/>
          <w:numId w:val="127"/>
        </w:numPr>
        <w:spacing w:after="143" w:line="360" w:lineRule="auto"/>
        <w:ind w:right="-2"/>
        <w:jc w:val="both"/>
      </w:pPr>
      <w:r w:rsidRPr="00FC5501">
        <w:t>Çalışanlar arasında sosyal ilişkileri güçlendirmek, motivasyon sağlamak</w:t>
      </w:r>
      <w:r w:rsidR="00127626">
        <w:t>.</w:t>
      </w:r>
      <w:r w:rsidRPr="00FC5501">
        <w:t xml:space="preserve">  </w:t>
      </w:r>
    </w:p>
    <w:p w:rsidR="00DB1A60" w:rsidRPr="00FC5501" w:rsidRDefault="00DB1A60" w:rsidP="00127626">
      <w:pPr>
        <w:pStyle w:val="ListeParagraf"/>
        <w:numPr>
          <w:ilvl w:val="0"/>
          <w:numId w:val="127"/>
        </w:numPr>
        <w:spacing w:after="96" w:line="360" w:lineRule="auto"/>
        <w:ind w:right="-2"/>
        <w:jc w:val="both"/>
      </w:pPr>
      <w:r w:rsidRPr="00FC5501">
        <w:t>İyi iletişim ku</w:t>
      </w:r>
      <w:r w:rsidR="00127626">
        <w:t>rmak ve işbirliğine önem vermek.</w:t>
      </w:r>
      <w:r w:rsidRPr="00FC5501">
        <w:t xml:space="preserve"> </w:t>
      </w:r>
    </w:p>
    <w:p w:rsidR="00DB1A60" w:rsidRPr="00FC5501" w:rsidRDefault="00DB1A60" w:rsidP="00127626">
      <w:pPr>
        <w:pStyle w:val="ListeParagraf"/>
        <w:numPr>
          <w:ilvl w:val="0"/>
          <w:numId w:val="127"/>
        </w:numPr>
        <w:spacing w:after="143" w:line="360" w:lineRule="auto"/>
        <w:ind w:right="-2"/>
        <w:jc w:val="both"/>
      </w:pPr>
      <w:r w:rsidRPr="00FC5501">
        <w:t>Teknolo</w:t>
      </w:r>
      <w:r w:rsidR="00127626">
        <w:t>jiyi ve yenilikleri takip etmek.</w:t>
      </w:r>
      <w:r w:rsidRPr="00FC5501">
        <w:t xml:space="preserve"> </w:t>
      </w:r>
    </w:p>
    <w:p w:rsidR="00DB1A60" w:rsidRPr="00FC5501" w:rsidRDefault="00DB1A60" w:rsidP="00127626">
      <w:pPr>
        <w:pStyle w:val="ListeParagraf"/>
        <w:numPr>
          <w:ilvl w:val="0"/>
          <w:numId w:val="127"/>
        </w:numPr>
        <w:spacing w:after="144" w:line="360" w:lineRule="auto"/>
        <w:ind w:right="-2"/>
        <w:jc w:val="both"/>
      </w:pPr>
      <w:r w:rsidRPr="00FC5501">
        <w:t>Yeni projeler yaratarak ek kaynak sağlamak</w:t>
      </w:r>
      <w:r w:rsidR="00127626">
        <w:t>.</w:t>
      </w:r>
      <w:r w:rsidRPr="00FC5501">
        <w:t xml:space="preserve">  </w:t>
      </w:r>
    </w:p>
    <w:p w:rsidR="00DB1A60" w:rsidRPr="00FC5501" w:rsidRDefault="00DB1A60" w:rsidP="00127626">
      <w:pPr>
        <w:pStyle w:val="ListeParagraf"/>
        <w:numPr>
          <w:ilvl w:val="0"/>
          <w:numId w:val="127"/>
        </w:numPr>
        <w:spacing w:after="135" w:line="360" w:lineRule="auto"/>
        <w:ind w:right="-2"/>
        <w:jc w:val="both"/>
      </w:pPr>
      <w:r w:rsidRPr="00FC5501">
        <w:t>Paranın kullanılmadığı, elektromanyetik sistemlerin kullanıldığı bir ortam yaratmak</w:t>
      </w:r>
      <w:r w:rsidR="00127626">
        <w:t>.</w:t>
      </w:r>
      <w:r w:rsidRPr="00FC5501">
        <w:t xml:space="preserve">  </w:t>
      </w:r>
    </w:p>
    <w:p w:rsidR="00DB1A60" w:rsidRDefault="00DB1A60" w:rsidP="00127626">
      <w:pPr>
        <w:spacing w:after="297"/>
        <w:ind w:right="-2"/>
        <w:rPr>
          <w:b/>
        </w:rPr>
      </w:pPr>
      <w:r>
        <w:rPr>
          <w:b/>
        </w:rPr>
        <w:t xml:space="preserve">Temel Değerlerimiz </w:t>
      </w:r>
    </w:p>
    <w:p w:rsidR="00DB1A60" w:rsidRPr="00FB6B41" w:rsidRDefault="00DB1A60" w:rsidP="00127626">
      <w:pPr>
        <w:pStyle w:val="ListeParagraf"/>
        <w:numPr>
          <w:ilvl w:val="0"/>
          <w:numId w:val="138"/>
        </w:numPr>
        <w:spacing w:line="360" w:lineRule="auto"/>
        <w:ind w:right="-2"/>
        <w:rPr>
          <w:b/>
        </w:rPr>
      </w:pPr>
      <w:r w:rsidRPr="00FB6B41">
        <w:t>Kaliteden ödün vermemek</w:t>
      </w:r>
      <w:r w:rsidR="00127626">
        <w:t>,</w:t>
      </w:r>
      <w:r w:rsidRPr="00FB6B41">
        <w:t xml:space="preserve">  </w:t>
      </w:r>
    </w:p>
    <w:p w:rsidR="00DB1A60" w:rsidRPr="00FB6B41" w:rsidRDefault="00DB1A60" w:rsidP="00127626">
      <w:pPr>
        <w:pStyle w:val="ListeParagraf"/>
        <w:numPr>
          <w:ilvl w:val="0"/>
          <w:numId w:val="138"/>
        </w:numPr>
        <w:spacing w:line="360" w:lineRule="auto"/>
        <w:ind w:right="-2"/>
        <w:jc w:val="both"/>
      </w:pPr>
      <w:r w:rsidRPr="00FB6B41">
        <w:t>İyi Hizmet</w:t>
      </w:r>
      <w:r w:rsidR="00127626">
        <w:t>,</w:t>
      </w:r>
      <w:r w:rsidRPr="00FB6B41">
        <w:t xml:space="preserve">  </w:t>
      </w:r>
    </w:p>
    <w:p w:rsidR="00DB1A60" w:rsidRPr="00FB6B41" w:rsidRDefault="00DB1A60" w:rsidP="00127626">
      <w:pPr>
        <w:pStyle w:val="ListeParagraf"/>
        <w:numPr>
          <w:ilvl w:val="0"/>
          <w:numId w:val="138"/>
        </w:numPr>
        <w:spacing w:line="360" w:lineRule="auto"/>
        <w:ind w:right="-2"/>
        <w:jc w:val="both"/>
      </w:pPr>
      <w:r w:rsidRPr="00FB6B41">
        <w:t>Dürüstlük</w:t>
      </w:r>
      <w:r w:rsidR="00127626">
        <w:t>,</w:t>
      </w:r>
      <w:r w:rsidRPr="00FB6B41">
        <w:t xml:space="preserve">  </w:t>
      </w:r>
    </w:p>
    <w:p w:rsidR="00DB1A60" w:rsidRPr="00FB6B41" w:rsidRDefault="00DB1A60" w:rsidP="00127626">
      <w:pPr>
        <w:pStyle w:val="ListeParagraf"/>
        <w:numPr>
          <w:ilvl w:val="0"/>
          <w:numId w:val="138"/>
        </w:numPr>
        <w:spacing w:line="360" w:lineRule="auto"/>
        <w:ind w:right="-2"/>
        <w:jc w:val="both"/>
      </w:pPr>
      <w:r w:rsidRPr="00FB6B41">
        <w:t>Özgüven</w:t>
      </w:r>
      <w:r w:rsidR="00127626">
        <w:t>,</w:t>
      </w:r>
      <w:r w:rsidRPr="00FB6B41">
        <w:t xml:space="preserve">  </w:t>
      </w:r>
    </w:p>
    <w:p w:rsidR="00DB1A60" w:rsidRPr="00FB6B41" w:rsidRDefault="00DB1A60" w:rsidP="00127626">
      <w:pPr>
        <w:pStyle w:val="ListeParagraf"/>
        <w:numPr>
          <w:ilvl w:val="0"/>
          <w:numId w:val="138"/>
        </w:numPr>
        <w:spacing w:line="360" w:lineRule="auto"/>
        <w:ind w:right="-2"/>
        <w:jc w:val="both"/>
      </w:pPr>
      <w:r w:rsidRPr="00FB6B41">
        <w:t>Yaratıcılık</w:t>
      </w:r>
      <w:r w:rsidR="00127626">
        <w:t>,</w:t>
      </w:r>
      <w:r w:rsidRPr="00FB6B41">
        <w:t xml:space="preserve">  </w:t>
      </w:r>
    </w:p>
    <w:p w:rsidR="00DB1A60" w:rsidRPr="00FB6B41" w:rsidRDefault="00127626" w:rsidP="00127626">
      <w:pPr>
        <w:pStyle w:val="ListeParagraf"/>
        <w:numPr>
          <w:ilvl w:val="0"/>
          <w:numId w:val="138"/>
        </w:numPr>
        <w:spacing w:line="360" w:lineRule="auto"/>
        <w:ind w:right="-2"/>
        <w:jc w:val="both"/>
      </w:pPr>
      <w:r>
        <w:t>Temizlik,</w:t>
      </w:r>
      <w:r w:rsidR="00DB1A60" w:rsidRPr="00FB6B41">
        <w:t xml:space="preserve"> </w:t>
      </w:r>
    </w:p>
    <w:p w:rsidR="00DB1A60" w:rsidRPr="00FB6B41" w:rsidRDefault="00127626" w:rsidP="00127626">
      <w:pPr>
        <w:pStyle w:val="ListeParagraf"/>
        <w:numPr>
          <w:ilvl w:val="0"/>
          <w:numId w:val="138"/>
        </w:numPr>
        <w:spacing w:line="360" w:lineRule="auto"/>
        <w:ind w:right="-2"/>
        <w:jc w:val="both"/>
      </w:pPr>
      <w:r>
        <w:t>Yardımseverlik,</w:t>
      </w:r>
      <w:r w:rsidR="00DB1A60" w:rsidRPr="00FB6B41">
        <w:t xml:space="preserve"> </w:t>
      </w:r>
    </w:p>
    <w:p w:rsidR="00DB1A60" w:rsidRPr="00FB6B41" w:rsidRDefault="00127626" w:rsidP="00127626">
      <w:pPr>
        <w:pStyle w:val="ListeParagraf"/>
        <w:numPr>
          <w:ilvl w:val="0"/>
          <w:numId w:val="138"/>
        </w:numPr>
        <w:spacing w:line="360" w:lineRule="auto"/>
        <w:ind w:right="-2"/>
        <w:jc w:val="both"/>
      </w:pPr>
      <w:r>
        <w:t>İş ahlakı,</w:t>
      </w:r>
      <w:r w:rsidR="00DB1A60" w:rsidRPr="00FB6B41">
        <w:t xml:space="preserve"> </w:t>
      </w:r>
    </w:p>
    <w:p w:rsidR="00DB1A60" w:rsidRPr="00FB6B41" w:rsidRDefault="00DB1A60" w:rsidP="00127626">
      <w:pPr>
        <w:pStyle w:val="ListeParagraf"/>
        <w:numPr>
          <w:ilvl w:val="0"/>
          <w:numId w:val="138"/>
        </w:numPr>
        <w:spacing w:line="360" w:lineRule="auto"/>
        <w:ind w:right="-2"/>
        <w:jc w:val="both"/>
      </w:pPr>
      <w:r w:rsidRPr="00FB6B41">
        <w:t>Sorumluluk</w:t>
      </w:r>
      <w:r w:rsidR="00127626">
        <w:t>,</w:t>
      </w:r>
      <w:r w:rsidRPr="00FB6B41">
        <w:t xml:space="preserve">  </w:t>
      </w:r>
    </w:p>
    <w:p w:rsidR="00DB1A60" w:rsidRPr="00FB6B41" w:rsidRDefault="00DB1A60" w:rsidP="00127626">
      <w:pPr>
        <w:pStyle w:val="ListeParagraf"/>
        <w:numPr>
          <w:ilvl w:val="0"/>
          <w:numId w:val="138"/>
        </w:numPr>
        <w:spacing w:line="360" w:lineRule="auto"/>
        <w:ind w:right="-2"/>
        <w:jc w:val="both"/>
      </w:pPr>
      <w:r w:rsidRPr="00FB6B41">
        <w:t>Saygı</w:t>
      </w:r>
      <w:r w:rsidR="00127626">
        <w:t>,</w:t>
      </w:r>
      <w:r w:rsidRPr="00FB6B41">
        <w:t xml:space="preserve">  </w:t>
      </w:r>
    </w:p>
    <w:p w:rsidR="00DB1A60" w:rsidRPr="00FB6B41" w:rsidRDefault="00127626" w:rsidP="00127626">
      <w:pPr>
        <w:pStyle w:val="ListeParagraf"/>
        <w:numPr>
          <w:ilvl w:val="0"/>
          <w:numId w:val="138"/>
        </w:numPr>
        <w:spacing w:line="360" w:lineRule="auto"/>
        <w:ind w:right="-2"/>
        <w:jc w:val="both"/>
      </w:pPr>
      <w:r>
        <w:t>Özveri,</w:t>
      </w:r>
      <w:r w:rsidR="00DB1A60" w:rsidRPr="00FB6B41">
        <w:t xml:space="preserve"> </w:t>
      </w:r>
    </w:p>
    <w:p w:rsidR="00DB1A60" w:rsidRPr="00FB6B41" w:rsidRDefault="00DB1A60" w:rsidP="00127626">
      <w:pPr>
        <w:pStyle w:val="ListeParagraf"/>
        <w:numPr>
          <w:ilvl w:val="0"/>
          <w:numId w:val="138"/>
        </w:numPr>
        <w:spacing w:line="360" w:lineRule="auto"/>
        <w:ind w:right="-2"/>
        <w:jc w:val="both"/>
      </w:pPr>
      <w:r w:rsidRPr="00FB6B41">
        <w:t>Yeniliklere açık, girişimci ve üretken olmak</w:t>
      </w:r>
      <w:r w:rsidR="00127626">
        <w:t>.</w:t>
      </w:r>
      <w:r w:rsidRPr="00FB6B41">
        <w:t xml:space="preserve">  </w:t>
      </w:r>
    </w:p>
    <w:p w:rsidR="00DB1A60" w:rsidRPr="008E0DEC" w:rsidRDefault="00DB1A60" w:rsidP="00127626">
      <w:pPr>
        <w:keepNext/>
        <w:keepLines/>
        <w:spacing w:before="200" w:after="197"/>
        <w:ind w:right="-2"/>
        <w:outlineLvl w:val="1"/>
        <w:rPr>
          <w:rFonts w:ascii="Cambria" w:hAnsi="Cambria"/>
          <w:b/>
          <w:bCs/>
          <w:sz w:val="26"/>
          <w:szCs w:val="26"/>
        </w:rPr>
      </w:pPr>
      <w:r w:rsidRPr="008E0DEC">
        <w:rPr>
          <w:rFonts w:ascii="Cambria" w:hAnsi="Cambria"/>
          <w:b/>
          <w:bCs/>
          <w:sz w:val="26"/>
          <w:szCs w:val="26"/>
        </w:rPr>
        <w:lastRenderedPageBreak/>
        <w:t>III- FAALİYETLERE İLİŞKİN BİLGİ VE DEĞERLENDİRMELER</w:t>
      </w:r>
    </w:p>
    <w:p w:rsidR="00DB1A60" w:rsidRPr="008E0DEC" w:rsidRDefault="00DB1A60" w:rsidP="00127626">
      <w:pPr>
        <w:keepNext/>
        <w:keepLines/>
        <w:spacing w:before="200" w:after="242"/>
        <w:ind w:right="-2"/>
        <w:outlineLvl w:val="2"/>
        <w:rPr>
          <w:b/>
          <w:bCs/>
        </w:rPr>
      </w:pPr>
      <w:r w:rsidRPr="008E0DEC">
        <w:rPr>
          <w:b/>
          <w:bCs/>
        </w:rPr>
        <w:t>A.</w:t>
      </w:r>
      <w:r w:rsidRPr="008E0DEC">
        <w:rPr>
          <w:rFonts w:eastAsia="Arial"/>
          <w:b/>
          <w:bCs/>
        </w:rPr>
        <w:t xml:space="preserve"> </w:t>
      </w:r>
      <w:r w:rsidRPr="008E0DEC">
        <w:rPr>
          <w:rFonts w:eastAsia="Arial"/>
          <w:b/>
          <w:bCs/>
        </w:rPr>
        <w:tab/>
      </w:r>
      <w:r w:rsidRPr="008E0DEC">
        <w:rPr>
          <w:b/>
          <w:bCs/>
        </w:rPr>
        <w:t xml:space="preserve">Mali Bilgiler </w:t>
      </w:r>
    </w:p>
    <w:p w:rsidR="00DB1A60" w:rsidRPr="008E0DEC" w:rsidRDefault="00DB1A60" w:rsidP="00127626">
      <w:pPr>
        <w:keepNext/>
        <w:keepLines/>
        <w:spacing w:before="200" w:after="213"/>
        <w:ind w:right="-2"/>
        <w:outlineLvl w:val="3"/>
        <w:rPr>
          <w:b/>
          <w:bCs/>
          <w:iCs/>
        </w:rPr>
      </w:pPr>
      <w:r w:rsidRPr="008E0DEC">
        <w:rPr>
          <w:b/>
          <w:bCs/>
          <w:iCs/>
        </w:rPr>
        <w:t>1.</w:t>
      </w:r>
      <w:r w:rsidRPr="008E0DEC">
        <w:rPr>
          <w:b/>
          <w:bCs/>
          <w:iCs/>
        </w:rPr>
        <w:tab/>
        <w:t xml:space="preserve">Bütçe Uygulama Sonuçları </w:t>
      </w:r>
    </w:p>
    <w:p w:rsidR="00DB1A60" w:rsidRDefault="00DB1A60" w:rsidP="00127626">
      <w:pPr>
        <w:keepNext/>
        <w:keepLines/>
        <w:spacing w:before="200" w:after="242"/>
        <w:ind w:right="-2"/>
        <w:outlineLvl w:val="4"/>
        <w:rPr>
          <w:b/>
        </w:rPr>
      </w:pPr>
      <w:r w:rsidRPr="008E0DEC">
        <w:rPr>
          <w:b/>
        </w:rPr>
        <w:t>1.1.</w:t>
      </w:r>
      <w:r w:rsidRPr="008E0DEC">
        <w:rPr>
          <w:rFonts w:eastAsia="Arial"/>
          <w:b/>
        </w:rPr>
        <w:t xml:space="preserve"> </w:t>
      </w:r>
      <w:r w:rsidRPr="008E0DEC">
        <w:rPr>
          <w:rFonts w:eastAsia="Arial"/>
          <w:b/>
        </w:rPr>
        <w:tab/>
      </w:r>
      <w:r w:rsidRPr="008E0DEC">
        <w:rPr>
          <w:b/>
        </w:rPr>
        <w:t xml:space="preserve">Harcamalar </w:t>
      </w:r>
    </w:p>
    <w:p w:rsidR="00DB1A60" w:rsidRPr="00FC5501" w:rsidRDefault="00DB1A60" w:rsidP="00127626">
      <w:pPr>
        <w:keepNext/>
        <w:keepLines/>
        <w:spacing w:before="200" w:after="242" w:line="360" w:lineRule="auto"/>
        <w:ind w:right="-2"/>
        <w:outlineLvl w:val="4"/>
        <w:rPr>
          <w:b/>
        </w:rPr>
      </w:pPr>
      <w:r w:rsidRPr="008E0DEC">
        <w:t>202</w:t>
      </w:r>
      <w:r>
        <w:t>1</w:t>
      </w:r>
      <w:r w:rsidRPr="008E0DEC">
        <w:t xml:space="preserve"> yılı toplam Kafeterya Müdürlüğü harcamaları toplamda </w:t>
      </w:r>
      <w:r>
        <w:t>5.278.199,97</w:t>
      </w:r>
      <w:r w:rsidRPr="008E0DEC">
        <w:t xml:space="preserve"> TL olup, harcama kalemleri aşağıdaki tabloda ayrıntılı olarak yer almaktadır.  </w:t>
      </w:r>
    </w:p>
    <w:p w:rsidR="00DB1A60" w:rsidRPr="008E0DEC" w:rsidRDefault="00DB1A60" w:rsidP="00127626">
      <w:pPr>
        <w:ind w:right="-2"/>
      </w:pPr>
      <w:r w:rsidRPr="008E0DEC">
        <w:t xml:space="preserve"> </w:t>
      </w:r>
    </w:p>
    <w:tbl>
      <w:tblPr>
        <w:tblStyle w:val="TableGrid"/>
        <w:tblW w:w="8005" w:type="dxa"/>
        <w:tblInd w:w="-10" w:type="dxa"/>
        <w:tblCellMar>
          <w:top w:w="74" w:type="dxa"/>
          <w:left w:w="106" w:type="dxa"/>
          <w:right w:w="77" w:type="dxa"/>
        </w:tblCellMar>
        <w:tblLook w:val="04A0" w:firstRow="1" w:lastRow="0" w:firstColumn="1" w:lastColumn="0" w:noHBand="0" w:noVBand="1"/>
      </w:tblPr>
      <w:tblGrid>
        <w:gridCol w:w="5856"/>
        <w:gridCol w:w="2149"/>
      </w:tblGrid>
      <w:tr w:rsidR="00DB1A60" w:rsidRPr="008E0DEC" w:rsidTr="007E1DD8">
        <w:trPr>
          <w:trHeight w:val="398"/>
        </w:trPr>
        <w:tc>
          <w:tcPr>
            <w:tcW w:w="5856"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127626">
            <w:pPr>
              <w:ind w:right="-2"/>
            </w:pPr>
            <w:r w:rsidRPr="008E0DEC">
              <w:rPr>
                <w:b/>
                <w:color w:val="FFFFFF"/>
              </w:rPr>
              <w:t xml:space="preserve">Bütçe Tertibi </w:t>
            </w:r>
          </w:p>
        </w:tc>
        <w:tc>
          <w:tcPr>
            <w:tcW w:w="2149"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127626">
            <w:pPr>
              <w:ind w:left="34" w:right="-2"/>
            </w:pPr>
            <w:r w:rsidRPr="008E0DEC">
              <w:rPr>
                <w:b/>
                <w:color w:val="FFFFFF"/>
              </w:rPr>
              <w:t>202</w:t>
            </w:r>
            <w:r>
              <w:rPr>
                <w:b/>
                <w:color w:val="FFFFFF"/>
              </w:rPr>
              <w:t>1</w:t>
            </w:r>
            <w:r w:rsidRPr="008E0DEC">
              <w:rPr>
                <w:b/>
                <w:color w:val="FFFFFF"/>
              </w:rPr>
              <w:t xml:space="preserve"> Harcamalar </w:t>
            </w:r>
          </w:p>
        </w:tc>
      </w:tr>
      <w:tr w:rsidR="00DB1A60" w:rsidRPr="008E0DEC" w:rsidTr="007E1DD8">
        <w:trPr>
          <w:trHeight w:val="371"/>
        </w:trPr>
        <w:tc>
          <w:tcPr>
            <w:tcW w:w="5856" w:type="dxa"/>
            <w:tcBorders>
              <w:top w:val="single" w:sz="8" w:space="0" w:color="1F497D"/>
              <w:left w:val="single" w:sz="8" w:space="0" w:color="1F497D"/>
              <w:bottom w:val="single" w:sz="8" w:space="0" w:color="1F497D"/>
              <w:right w:val="single" w:sz="8" w:space="0" w:color="1F497D"/>
            </w:tcBorders>
          </w:tcPr>
          <w:p w:rsidR="00DB1A60" w:rsidRPr="008E0DEC" w:rsidRDefault="00DB1A60" w:rsidP="00127626">
            <w:pPr>
              <w:ind w:right="-2"/>
            </w:pPr>
            <w:r w:rsidRPr="008E0DEC">
              <w:t xml:space="preserve">03.2.Tüketime Yönelik Mal ve Malzeme Alımları </w:t>
            </w:r>
          </w:p>
        </w:tc>
        <w:tc>
          <w:tcPr>
            <w:tcW w:w="2149" w:type="dxa"/>
            <w:tcBorders>
              <w:top w:val="single" w:sz="8" w:space="0" w:color="1F497D"/>
              <w:left w:val="single" w:sz="8" w:space="0" w:color="1F497D"/>
              <w:bottom w:val="single" w:sz="8" w:space="0" w:color="1F497D"/>
              <w:right w:val="single" w:sz="8" w:space="0" w:color="1F497D"/>
            </w:tcBorders>
          </w:tcPr>
          <w:p w:rsidR="00DB1A60" w:rsidRPr="008E0DEC" w:rsidRDefault="00DB1A60" w:rsidP="00127626">
            <w:pPr>
              <w:ind w:right="-2"/>
            </w:pPr>
            <w:r w:rsidRPr="008E0DEC">
              <w:t xml:space="preserve">   </w:t>
            </w:r>
            <w:r>
              <w:t>5.165.073,46</w:t>
            </w:r>
            <w:r w:rsidRPr="008E0DEC">
              <w:t xml:space="preserve"> TL </w:t>
            </w:r>
          </w:p>
        </w:tc>
      </w:tr>
      <w:tr w:rsidR="00DB1A60" w:rsidRPr="008E0DEC" w:rsidTr="007E1DD8">
        <w:trPr>
          <w:trHeight w:val="371"/>
        </w:trPr>
        <w:tc>
          <w:tcPr>
            <w:tcW w:w="5856" w:type="dxa"/>
            <w:tcBorders>
              <w:top w:val="single" w:sz="8" w:space="0" w:color="1F497D"/>
              <w:left w:val="single" w:sz="8" w:space="0" w:color="1F497D"/>
              <w:bottom w:val="single" w:sz="8" w:space="0" w:color="1F497D"/>
              <w:right w:val="single" w:sz="8" w:space="0" w:color="1F497D"/>
            </w:tcBorders>
          </w:tcPr>
          <w:p w:rsidR="00DB1A60" w:rsidRPr="008E0DEC" w:rsidRDefault="00DB1A60" w:rsidP="00127626">
            <w:pPr>
              <w:ind w:right="-2"/>
            </w:pPr>
            <w:r w:rsidRPr="008E0DEC">
              <w:t>03.3.Emekli Yolluk Ücreti</w:t>
            </w:r>
          </w:p>
        </w:tc>
        <w:tc>
          <w:tcPr>
            <w:tcW w:w="2149" w:type="dxa"/>
            <w:tcBorders>
              <w:top w:val="single" w:sz="8" w:space="0" w:color="1F497D"/>
              <w:left w:val="single" w:sz="8" w:space="0" w:color="1F497D"/>
              <w:bottom w:val="single" w:sz="8" w:space="0" w:color="1F497D"/>
              <w:right w:val="single" w:sz="8" w:space="0" w:color="1F497D"/>
            </w:tcBorders>
          </w:tcPr>
          <w:p w:rsidR="00DB1A60" w:rsidRPr="008E0DEC" w:rsidRDefault="00DB1A60" w:rsidP="00127626">
            <w:pPr>
              <w:ind w:right="-2"/>
              <w:jc w:val="center"/>
            </w:pPr>
            <w:r>
              <w:t>15.058,81</w:t>
            </w:r>
            <w:r w:rsidRPr="008E0DEC">
              <w:t xml:space="preserve"> TL</w:t>
            </w:r>
          </w:p>
        </w:tc>
      </w:tr>
      <w:tr w:rsidR="00DB1A60" w:rsidRPr="008E0DEC" w:rsidTr="007E1DD8">
        <w:trPr>
          <w:trHeight w:val="368"/>
        </w:trPr>
        <w:tc>
          <w:tcPr>
            <w:tcW w:w="5856" w:type="dxa"/>
            <w:tcBorders>
              <w:top w:val="single" w:sz="8" w:space="0" w:color="1F497D"/>
              <w:left w:val="single" w:sz="8" w:space="0" w:color="1F497D"/>
              <w:bottom w:val="single" w:sz="8" w:space="0" w:color="1F497D"/>
              <w:right w:val="single" w:sz="8" w:space="0" w:color="1F497D"/>
            </w:tcBorders>
          </w:tcPr>
          <w:p w:rsidR="00DB1A60" w:rsidRPr="008E0DEC" w:rsidRDefault="00DB1A60" w:rsidP="00127626">
            <w:pPr>
              <w:ind w:right="-2"/>
            </w:pPr>
            <w:r w:rsidRPr="008E0DEC">
              <w:t xml:space="preserve">03.5. Hizmet Alımları </w:t>
            </w:r>
          </w:p>
        </w:tc>
        <w:tc>
          <w:tcPr>
            <w:tcW w:w="2149" w:type="dxa"/>
            <w:tcBorders>
              <w:top w:val="single" w:sz="8" w:space="0" w:color="1F497D"/>
              <w:left w:val="single" w:sz="8" w:space="0" w:color="1F497D"/>
              <w:bottom w:val="single" w:sz="8" w:space="0" w:color="1F497D"/>
              <w:right w:val="single" w:sz="8" w:space="0" w:color="1F497D"/>
            </w:tcBorders>
          </w:tcPr>
          <w:p w:rsidR="00DB1A60" w:rsidRPr="008E0DEC" w:rsidRDefault="00DB1A60" w:rsidP="00127626">
            <w:pPr>
              <w:ind w:right="-2"/>
              <w:jc w:val="center"/>
            </w:pPr>
            <w:r>
              <w:t>2.995,73</w:t>
            </w:r>
            <w:r w:rsidRPr="008E0DEC">
              <w:t xml:space="preserve"> TL </w:t>
            </w:r>
          </w:p>
        </w:tc>
      </w:tr>
      <w:tr w:rsidR="00DB1A60" w:rsidRPr="008E0DEC" w:rsidTr="007E1DD8">
        <w:trPr>
          <w:trHeight w:val="367"/>
        </w:trPr>
        <w:tc>
          <w:tcPr>
            <w:tcW w:w="5856" w:type="dxa"/>
            <w:tcBorders>
              <w:top w:val="single" w:sz="8" w:space="0" w:color="1F497D"/>
              <w:left w:val="single" w:sz="8" w:space="0" w:color="1F497D"/>
              <w:bottom w:val="single" w:sz="8" w:space="0" w:color="1F497D"/>
              <w:right w:val="single" w:sz="8" w:space="0" w:color="1F497D"/>
            </w:tcBorders>
          </w:tcPr>
          <w:p w:rsidR="00DB1A60" w:rsidRPr="008E0DEC" w:rsidRDefault="00DB1A60" w:rsidP="00127626">
            <w:pPr>
              <w:ind w:right="-2"/>
            </w:pPr>
            <w:r w:rsidRPr="008E0DEC">
              <w:t xml:space="preserve">03.7. Menkul Mal, </w:t>
            </w:r>
            <w:proofErr w:type="spellStart"/>
            <w:r w:rsidRPr="008E0DEC">
              <w:t>Gayrimaddi</w:t>
            </w:r>
            <w:proofErr w:type="spellEnd"/>
            <w:r w:rsidRPr="008E0DEC">
              <w:t xml:space="preserve"> Hak Alım, Bakım </w:t>
            </w:r>
          </w:p>
        </w:tc>
        <w:tc>
          <w:tcPr>
            <w:tcW w:w="2149" w:type="dxa"/>
            <w:tcBorders>
              <w:top w:val="single" w:sz="8" w:space="0" w:color="1F497D"/>
              <w:left w:val="single" w:sz="8" w:space="0" w:color="1F497D"/>
              <w:bottom w:val="single" w:sz="8" w:space="0" w:color="1F497D"/>
              <w:right w:val="single" w:sz="8" w:space="0" w:color="1F497D"/>
            </w:tcBorders>
          </w:tcPr>
          <w:p w:rsidR="00DB1A60" w:rsidRPr="008E0DEC" w:rsidRDefault="00DB1A60" w:rsidP="00127626">
            <w:pPr>
              <w:ind w:right="-2"/>
              <w:jc w:val="center"/>
            </w:pPr>
            <w:r>
              <w:t xml:space="preserve">   95.071,97 </w:t>
            </w:r>
            <w:r w:rsidRPr="008E0DEC">
              <w:t xml:space="preserve">TL </w:t>
            </w:r>
          </w:p>
        </w:tc>
      </w:tr>
      <w:tr w:rsidR="00DB1A60" w:rsidRPr="008E0DEC" w:rsidTr="007E1DD8">
        <w:trPr>
          <w:trHeight w:val="371"/>
        </w:trPr>
        <w:tc>
          <w:tcPr>
            <w:tcW w:w="5856" w:type="dxa"/>
            <w:tcBorders>
              <w:top w:val="single" w:sz="8" w:space="0" w:color="1F497D"/>
              <w:left w:val="single" w:sz="8" w:space="0" w:color="1F497D"/>
              <w:bottom w:val="single" w:sz="8" w:space="0" w:color="1F497D"/>
              <w:right w:val="single" w:sz="8" w:space="0" w:color="1F497D"/>
            </w:tcBorders>
          </w:tcPr>
          <w:p w:rsidR="00DB1A60" w:rsidRPr="008E0DEC" w:rsidRDefault="00DB1A60" w:rsidP="00127626">
            <w:pPr>
              <w:ind w:right="-2"/>
            </w:pPr>
            <w:r w:rsidRPr="008E0DEC">
              <w:t xml:space="preserve">03.8. Bakım ve Onarım Giderleri </w:t>
            </w:r>
          </w:p>
        </w:tc>
        <w:tc>
          <w:tcPr>
            <w:tcW w:w="2149" w:type="dxa"/>
            <w:tcBorders>
              <w:top w:val="single" w:sz="8" w:space="0" w:color="1F497D"/>
              <w:left w:val="single" w:sz="8" w:space="0" w:color="1F497D"/>
              <w:bottom w:val="single" w:sz="8" w:space="0" w:color="1F497D"/>
              <w:right w:val="single" w:sz="8" w:space="0" w:color="1F497D"/>
            </w:tcBorders>
          </w:tcPr>
          <w:p w:rsidR="00DB1A60" w:rsidRPr="008E0DEC" w:rsidRDefault="00DB1A60" w:rsidP="00127626">
            <w:pPr>
              <w:ind w:right="-2"/>
              <w:jc w:val="center"/>
            </w:pPr>
            <w:r>
              <w:t>0</w:t>
            </w:r>
            <w:r w:rsidRPr="008E0DEC">
              <w:t xml:space="preserve"> TL </w:t>
            </w:r>
          </w:p>
        </w:tc>
      </w:tr>
      <w:tr w:rsidR="00DB1A60" w:rsidRPr="008E0DEC" w:rsidTr="007E1DD8">
        <w:trPr>
          <w:trHeight w:val="363"/>
        </w:trPr>
        <w:tc>
          <w:tcPr>
            <w:tcW w:w="5856"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127626">
            <w:pPr>
              <w:ind w:right="-2"/>
            </w:pPr>
            <w:r w:rsidRPr="008E0DEC">
              <w:rPr>
                <w:color w:val="FFFFFF"/>
              </w:rPr>
              <w:t>Toplam</w:t>
            </w:r>
          </w:p>
        </w:tc>
        <w:tc>
          <w:tcPr>
            <w:tcW w:w="2149" w:type="dxa"/>
            <w:tcBorders>
              <w:top w:val="single" w:sz="8" w:space="0" w:color="1F497D"/>
              <w:left w:val="single" w:sz="8" w:space="0" w:color="1F497D"/>
              <w:bottom w:val="single" w:sz="8" w:space="0" w:color="1F497D"/>
              <w:right w:val="single" w:sz="8" w:space="0" w:color="1F497D"/>
            </w:tcBorders>
            <w:shd w:val="clear" w:color="auto" w:fill="4472C4"/>
          </w:tcPr>
          <w:p w:rsidR="00DB1A60" w:rsidRPr="008E0DEC" w:rsidRDefault="00DB1A60" w:rsidP="00127626">
            <w:pPr>
              <w:ind w:right="-2"/>
              <w:jc w:val="center"/>
            </w:pPr>
            <w:r>
              <w:rPr>
                <w:color w:val="FFFFFF"/>
              </w:rPr>
              <w:t>5.278.199,97 TL</w:t>
            </w:r>
          </w:p>
        </w:tc>
      </w:tr>
    </w:tbl>
    <w:p w:rsidR="00DB1A60" w:rsidRPr="008E0DEC" w:rsidRDefault="00DB1A60" w:rsidP="00127626">
      <w:pPr>
        <w:spacing w:after="224"/>
        <w:ind w:right="-2"/>
      </w:pPr>
      <w:r w:rsidRPr="008E0DEC">
        <w:t xml:space="preserve"> </w:t>
      </w:r>
    </w:p>
    <w:p w:rsidR="00DB1A60" w:rsidRPr="008E0DEC" w:rsidRDefault="00DB1A60" w:rsidP="00127626">
      <w:pPr>
        <w:keepNext/>
        <w:keepLines/>
        <w:spacing w:before="200" w:after="254"/>
        <w:ind w:right="-2"/>
        <w:outlineLvl w:val="4"/>
        <w:rPr>
          <w:rFonts w:ascii="Cambria" w:hAnsi="Cambria"/>
          <w:b/>
        </w:rPr>
      </w:pPr>
      <w:r w:rsidRPr="008E0DEC">
        <w:rPr>
          <w:rFonts w:ascii="Cambria" w:hAnsi="Cambria"/>
          <w:b/>
        </w:rPr>
        <w:t>1.2.</w:t>
      </w:r>
      <w:r w:rsidRPr="008E0DEC">
        <w:rPr>
          <w:rFonts w:ascii="Arial" w:eastAsia="Arial" w:hAnsi="Arial" w:cs="Arial"/>
          <w:b/>
        </w:rPr>
        <w:t xml:space="preserve"> </w:t>
      </w:r>
      <w:r w:rsidRPr="008E0DEC">
        <w:rPr>
          <w:rFonts w:ascii="Arial" w:eastAsia="Arial" w:hAnsi="Arial" w:cs="Arial"/>
          <w:b/>
        </w:rPr>
        <w:tab/>
      </w:r>
      <w:r w:rsidRPr="008E0DEC">
        <w:rPr>
          <w:rFonts w:ascii="Cambria" w:hAnsi="Cambria"/>
          <w:b/>
        </w:rPr>
        <w:t xml:space="preserve">Gelirler </w:t>
      </w:r>
    </w:p>
    <w:p w:rsidR="00DB1A60" w:rsidRDefault="00DB1A60" w:rsidP="00127626">
      <w:pPr>
        <w:spacing w:after="10" w:line="360" w:lineRule="auto"/>
        <w:ind w:right="-2"/>
        <w:jc w:val="both"/>
      </w:pPr>
      <w:r w:rsidRPr="008E0DEC">
        <w:t xml:space="preserve">Kafeterya Müdürlüğünün geliri; Yemek hizmeti alan öğrencilerden, personelden ve özel yemek- etkinlik ücretlerinden oluşmaktadır. </w:t>
      </w:r>
    </w:p>
    <w:p w:rsidR="00DB1A60" w:rsidRPr="00FC5501" w:rsidRDefault="00DB1A60" w:rsidP="00127626">
      <w:pPr>
        <w:spacing w:after="10" w:line="360" w:lineRule="auto"/>
        <w:ind w:right="-2"/>
        <w:jc w:val="both"/>
        <w:sectPr w:rsidR="00DB1A60" w:rsidRPr="00FC5501" w:rsidSect="007E1DD8">
          <w:footerReference w:type="even" r:id="rId106"/>
          <w:footerReference w:type="default" r:id="rId107"/>
          <w:footerReference w:type="first" r:id="rId108"/>
          <w:pgSz w:w="11906" w:h="16838"/>
          <w:pgMar w:top="1440" w:right="991" w:bottom="1440" w:left="1419" w:header="708" w:footer="708" w:gutter="0"/>
          <w:cols w:space="708"/>
        </w:sectPr>
      </w:pPr>
      <w:r w:rsidRPr="008E0DEC">
        <w:t>202</w:t>
      </w:r>
      <w:r>
        <w:t>1</w:t>
      </w:r>
      <w:r w:rsidRPr="008E0DEC">
        <w:t xml:space="preserve"> yılı Ocak-Aralık aylarında toplam </w:t>
      </w:r>
      <w:r w:rsidR="00063080" w:rsidRPr="008E0DEC">
        <w:t>gelirimiz</w:t>
      </w:r>
      <w:r w:rsidR="00063080">
        <w:t xml:space="preserve"> </w:t>
      </w:r>
      <w:r w:rsidR="00063080" w:rsidRPr="008E0DEC">
        <w:t>3.509.822</w:t>
      </w:r>
      <w:r>
        <w:rPr>
          <w:color w:val="000000" w:themeColor="text1"/>
        </w:rPr>
        <w:t>,25</w:t>
      </w:r>
      <w:r w:rsidRPr="008E0DEC">
        <w:rPr>
          <w:b/>
          <w:color w:val="000000" w:themeColor="text1"/>
        </w:rPr>
        <w:t xml:space="preserve"> </w:t>
      </w:r>
      <w:r w:rsidRPr="008E0DEC">
        <w:t xml:space="preserve">TL olarak gerçekleşmiştir.  </w:t>
      </w:r>
    </w:p>
    <w:p w:rsidR="00DB1A60" w:rsidRPr="008E0DEC" w:rsidRDefault="00DB1A60" w:rsidP="00DB1A60">
      <w:pPr>
        <w:spacing w:after="112" w:line="360" w:lineRule="auto"/>
        <w:rPr>
          <w:b/>
        </w:rPr>
      </w:pPr>
      <w:r w:rsidRPr="008E0DEC">
        <w:rPr>
          <w:b/>
        </w:rPr>
        <w:lastRenderedPageBreak/>
        <w:t>202</w:t>
      </w:r>
      <w:r>
        <w:rPr>
          <w:b/>
        </w:rPr>
        <w:t>1</w:t>
      </w:r>
      <w:r w:rsidRPr="008E0DEC">
        <w:rPr>
          <w:b/>
        </w:rPr>
        <w:t xml:space="preserve"> Yılında Kafeterya Müdürlüğü’nde Verilen Öğün Sayısı</w:t>
      </w:r>
    </w:p>
    <w:tbl>
      <w:tblPr>
        <w:tblStyle w:val="TableGrid"/>
        <w:tblW w:w="12256" w:type="dxa"/>
        <w:tblInd w:w="-5" w:type="dxa"/>
        <w:tblCellMar>
          <w:top w:w="10" w:type="dxa"/>
          <w:left w:w="88" w:type="dxa"/>
          <w:right w:w="32" w:type="dxa"/>
        </w:tblCellMar>
        <w:tblLook w:val="04A0" w:firstRow="1" w:lastRow="0" w:firstColumn="1" w:lastColumn="0" w:noHBand="0" w:noVBand="1"/>
      </w:tblPr>
      <w:tblGrid>
        <w:gridCol w:w="931"/>
        <w:gridCol w:w="1258"/>
        <w:gridCol w:w="1259"/>
        <w:gridCol w:w="1298"/>
        <w:gridCol w:w="1438"/>
        <w:gridCol w:w="1133"/>
        <w:gridCol w:w="1378"/>
        <w:gridCol w:w="994"/>
        <w:gridCol w:w="1067"/>
        <w:gridCol w:w="1500"/>
      </w:tblGrid>
      <w:tr w:rsidR="00DB1A60" w:rsidRPr="008E0DEC" w:rsidTr="007E1DD8">
        <w:trPr>
          <w:trHeight w:val="358"/>
        </w:trPr>
        <w:tc>
          <w:tcPr>
            <w:tcW w:w="931" w:type="dxa"/>
            <w:vMerge w:val="restart"/>
            <w:tcBorders>
              <w:top w:val="single" w:sz="4" w:space="0" w:color="000000"/>
              <w:left w:val="single" w:sz="4" w:space="0" w:color="000000"/>
              <w:bottom w:val="single" w:sz="4" w:space="0" w:color="000000"/>
              <w:right w:val="single" w:sz="4" w:space="0" w:color="000000"/>
            </w:tcBorders>
            <w:shd w:val="clear" w:color="auto" w:fill="4472C4"/>
            <w:vAlign w:val="center"/>
          </w:tcPr>
          <w:p w:rsidR="00DB1A60" w:rsidRPr="008E0DEC" w:rsidRDefault="00DB1A60" w:rsidP="007E1DD8">
            <w:pPr>
              <w:ind w:right="91"/>
              <w:jc w:val="right"/>
            </w:pPr>
            <w:r w:rsidRPr="008E0DEC">
              <w:rPr>
                <w:b/>
                <w:color w:val="FFFFFF"/>
                <w:sz w:val="20"/>
              </w:rPr>
              <w:t xml:space="preserve">Aylar </w:t>
            </w:r>
          </w:p>
        </w:tc>
        <w:tc>
          <w:tcPr>
            <w:tcW w:w="1258" w:type="dxa"/>
            <w:tcBorders>
              <w:top w:val="single" w:sz="4" w:space="0" w:color="000000"/>
              <w:left w:val="single" w:sz="4" w:space="0" w:color="000000"/>
              <w:bottom w:val="single" w:sz="4" w:space="0" w:color="000000"/>
              <w:right w:val="nil"/>
            </w:tcBorders>
            <w:shd w:val="clear" w:color="auto" w:fill="4472C4"/>
          </w:tcPr>
          <w:p w:rsidR="00DB1A60" w:rsidRPr="008E0DEC" w:rsidRDefault="00DB1A60" w:rsidP="007E1DD8"/>
        </w:tc>
        <w:tc>
          <w:tcPr>
            <w:tcW w:w="2557" w:type="dxa"/>
            <w:gridSpan w:val="2"/>
            <w:tcBorders>
              <w:top w:val="single" w:sz="4" w:space="0" w:color="000000"/>
              <w:left w:val="nil"/>
              <w:bottom w:val="single" w:sz="4" w:space="0" w:color="000000"/>
              <w:right w:val="nil"/>
            </w:tcBorders>
            <w:shd w:val="clear" w:color="auto" w:fill="4472C4"/>
          </w:tcPr>
          <w:p w:rsidR="00DB1A60" w:rsidRPr="008E0DEC" w:rsidRDefault="00DB1A60" w:rsidP="007E1DD8">
            <w:pPr>
              <w:ind w:left="325"/>
              <w:jc w:val="center"/>
            </w:pPr>
            <w:r w:rsidRPr="008E0DEC">
              <w:rPr>
                <w:b/>
                <w:color w:val="FFFFFF"/>
                <w:sz w:val="20"/>
              </w:rPr>
              <w:t xml:space="preserve">TABLDOT </w:t>
            </w:r>
          </w:p>
        </w:tc>
        <w:tc>
          <w:tcPr>
            <w:tcW w:w="1438" w:type="dxa"/>
            <w:tcBorders>
              <w:top w:val="single" w:sz="4" w:space="0" w:color="000000"/>
              <w:left w:val="nil"/>
              <w:bottom w:val="single" w:sz="4" w:space="0" w:color="000000"/>
              <w:right w:val="single" w:sz="4" w:space="0" w:color="000000"/>
            </w:tcBorders>
            <w:shd w:val="clear" w:color="auto" w:fill="4472C4"/>
          </w:tcPr>
          <w:p w:rsidR="00DB1A60" w:rsidRPr="008E0DEC" w:rsidRDefault="00DB1A60" w:rsidP="007E1DD8"/>
        </w:tc>
        <w:tc>
          <w:tcPr>
            <w:tcW w:w="1133" w:type="dxa"/>
            <w:tcBorders>
              <w:top w:val="single" w:sz="4" w:space="0" w:color="000000"/>
              <w:left w:val="single" w:sz="4" w:space="0" w:color="000000"/>
              <w:bottom w:val="single" w:sz="4" w:space="0" w:color="000000"/>
              <w:right w:val="nil"/>
            </w:tcBorders>
            <w:shd w:val="clear" w:color="auto" w:fill="4472C4"/>
          </w:tcPr>
          <w:p w:rsidR="00DB1A60" w:rsidRPr="008E0DEC" w:rsidRDefault="00DB1A60" w:rsidP="007E1DD8"/>
        </w:tc>
        <w:tc>
          <w:tcPr>
            <w:tcW w:w="1378" w:type="dxa"/>
            <w:tcBorders>
              <w:top w:val="single" w:sz="4" w:space="0" w:color="000000"/>
              <w:left w:val="nil"/>
              <w:bottom w:val="single" w:sz="4" w:space="0" w:color="000000"/>
              <w:right w:val="nil"/>
            </w:tcBorders>
            <w:shd w:val="clear" w:color="auto" w:fill="4472C4"/>
          </w:tcPr>
          <w:p w:rsidR="00DB1A60" w:rsidRPr="008E0DEC" w:rsidRDefault="00DB1A60" w:rsidP="007E1DD8">
            <w:pPr>
              <w:ind w:left="133"/>
            </w:pPr>
            <w:r w:rsidRPr="008E0DEC">
              <w:rPr>
                <w:b/>
                <w:color w:val="FFFFFF"/>
                <w:sz w:val="20"/>
              </w:rPr>
              <w:t xml:space="preserve">ALAKART </w:t>
            </w:r>
          </w:p>
        </w:tc>
        <w:tc>
          <w:tcPr>
            <w:tcW w:w="994" w:type="dxa"/>
            <w:tcBorders>
              <w:top w:val="single" w:sz="4" w:space="0" w:color="000000"/>
              <w:left w:val="nil"/>
              <w:bottom w:val="single" w:sz="4" w:space="0" w:color="000000"/>
              <w:right w:val="single" w:sz="4" w:space="0" w:color="000000"/>
            </w:tcBorders>
            <w:shd w:val="clear" w:color="auto" w:fill="4472C4"/>
          </w:tcPr>
          <w:p w:rsidR="00DB1A60" w:rsidRPr="008E0DEC" w:rsidRDefault="00DB1A60" w:rsidP="007E1DD8"/>
        </w:tc>
        <w:tc>
          <w:tcPr>
            <w:tcW w:w="1067" w:type="dxa"/>
            <w:vMerge w:val="restart"/>
            <w:tcBorders>
              <w:top w:val="single" w:sz="4" w:space="0" w:color="000000"/>
              <w:left w:val="single" w:sz="4" w:space="0" w:color="000000"/>
              <w:bottom w:val="single" w:sz="4" w:space="0" w:color="000000"/>
              <w:right w:val="single" w:sz="4" w:space="0" w:color="000000"/>
            </w:tcBorders>
            <w:shd w:val="clear" w:color="auto" w:fill="4472C4"/>
            <w:vAlign w:val="center"/>
          </w:tcPr>
          <w:p w:rsidR="00DB1A60" w:rsidRPr="008E0DEC" w:rsidRDefault="00DB1A60" w:rsidP="007E1DD8">
            <w:pPr>
              <w:ind w:left="308"/>
            </w:pPr>
            <w:r w:rsidRPr="008E0DEC">
              <w:rPr>
                <w:b/>
                <w:color w:val="FFFFFF"/>
                <w:sz w:val="20"/>
              </w:rPr>
              <w:t xml:space="preserve">Diğer </w:t>
            </w:r>
          </w:p>
        </w:tc>
        <w:tc>
          <w:tcPr>
            <w:tcW w:w="1500" w:type="dxa"/>
            <w:vMerge w:val="restart"/>
            <w:tcBorders>
              <w:left w:val="single" w:sz="4" w:space="0" w:color="000000"/>
              <w:bottom w:val="single" w:sz="4" w:space="0" w:color="000000"/>
              <w:right w:val="single" w:sz="4" w:space="0" w:color="000000"/>
            </w:tcBorders>
            <w:shd w:val="clear" w:color="auto" w:fill="4472C4"/>
            <w:vAlign w:val="center"/>
          </w:tcPr>
          <w:p w:rsidR="00DB1A60" w:rsidRPr="008E0DEC" w:rsidRDefault="00DB1A60" w:rsidP="007E1DD8">
            <w:pPr>
              <w:ind w:right="78"/>
              <w:jc w:val="right"/>
            </w:pPr>
            <w:r w:rsidRPr="008E0DEC">
              <w:rPr>
                <w:b/>
                <w:color w:val="FFFFFF"/>
                <w:sz w:val="20"/>
              </w:rPr>
              <w:t xml:space="preserve">Toplam Sayı </w:t>
            </w:r>
          </w:p>
        </w:tc>
      </w:tr>
      <w:tr w:rsidR="00DB1A60" w:rsidRPr="008E0DEC" w:rsidTr="007E1DD8">
        <w:trPr>
          <w:trHeight w:val="659"/>
        </w:trPr>
        <w:tc>
          <w:tcPr>
            <w:tcW w:w="0" w:type="auto"/>
            <w:vMerge/>
            <w:tcBorders>
              <w:top w:val="nil"/>
              <w:left w:val="single" w:sz="4" w:space="0" w:color="000000"/>
              <w:bottom w:val="single" w:sz="4" w:space="0" w:color="000000"/>
              <w:right w:val="single" w:sz="4" w:space="0" w:color="000000"/>
            </w:tcBorders>
          </w:tcPr>
          <w:p w:rsidR="00DB1A60" w:rsidRPr="008E0DEC" w:rsidRDefault="00DB1A60" w:rsidP="007E1DD8"/>
        </w:tc>
        <w:tc>
          <w:tcPr>
            <w:tcW w:w="1258" w:type="dxa"/>
            <w:tcBorders>
              <w:top w:val="single" w:sz="4" w:space="0" w:color="000000"/>
              <w:left w:val="single" w:sz="4" w:space="0" w:color="000000"/>
              <w:bottom w:val="single" w:sz="4" w:space="0" w:color="000000"/>
              <w:right w:val="single" w:sz="4" w:space="0" w:color="000000"/>
            </w:tcBorders>
            <w:shd w:val="clear" w:color="auto" w:fill="4472C4"/>
            <w:vAlign w:val="center"/>
          </w:tcPr>
          <w:p w:rsidR="00DB1A60" w:rsidRPr="008E0DEC" w:rsidRDefault="00DB1A60" w:rsidP="007E1DD8">
            <w:pPr>
              <w:ind w:left="296"/>
            </w:pPr>
            <w:r w:rsidRPr="008E0DEC">
              <w:rPr>
                <w:b/>
                <w:color w:val="FFFFFF"/>
                <w:sz w:val="20"/>
              </w:rPr>
              <w:t xml:space="preserve">Öğrenci </w:t>
            </w:r>
          </w:p>
        </w:tc>
        <w:tc>
          <w:tcPr>
            <w:tcW w:w="1259" w:type="dxa"/>
            <w:tcBorders>
              <w:top w:val="single" w:sz="4" w:space="0" w:color="000000"/>
              <w:left w:val="single" w:sz="4" w:space="0" w:color="000000"/>
              <w:bottom w:val="single" w:sz="4" w:space="0" w:color="000000"/>
              <w:right w:val="single" w:sz="4" w:space="0" w:color="000000"/>
            </w:tcBorders>
            <w:shd w:val="clear" w:color="auto" w:fill="4472C4"/>
          </w:tcPr>
          <w:p w:rsidR="00DB1A60" w:rsidRPr="008E0DEC" w:rsidRDefault="00DB1A60" w:rsidP="007E1DD8">
            <w:pPr>
              <w:jc w:val="center"/>
            </w:pPr>
            <w:r w:rsidRPr="008E0DEC">
              <w:rPr>
                <w:b/>
                <w:color w:val="FFFFFF"/>
                <w:sz w:val="20"/>
              </w:rPr>
              <w:t xml:space="preserve">Burslu Öğrenci </w:t>
            </w:r>
          </w:p>
        </w:tc>
        <w:tc>
          <w:tcPr>
            <w:tcW w:w="1298" w:type="dxa"/>
            <w:tcBorders>
              <w:top w:val="single" w:sz="4" w:space="0" w:color="000000"/>
              <w:left w:val="single" w:sz="4" w:space="0" w:color="000000"/>
              <w:bottom w:val="single" w:sz="4" w:space="0" w:color="000000"/>
              <w:right w:val="single" w:sz="4" w:space="0" w:color="000000"/>
            </w:tcBorders>
            <w:shd w:val="clear" w:color="auto" w:fill="4472C4"/>
          </w:tcPr>
          <w:p w:rsidR="00DB1A60" w:rsidRPr="008E0DEC" w:rsidRDefault="00DB1A60" w:rsidP="007E1DD8">
            <w:pPr>
              <w:ind w:left="78"/>
              <w:jc w:val="center"/>
            </w:pPr>
            <w:r w:rsidRPr="008E0DEC">
              <w:rPr>
                <w:b/>
                <w:color w:val="FFFFFF"/>
                <w:sz w:val="20"/>
              </w:rPr>
              <w:t xml:space="preserve">İdari Personel </w:t>
            </w:r>
          </w:p>
        </w:tc>
        <w:tc>
          <w:tcPr>
            <w:tcW w:w="1438" w:type="dxa"/>
            <w:tcBorders>
              <w:top w:val="single" w:sz="4" w:space="0" w:color="000000"/>
              <w:left w:val="single" w:sz="4" w:space="0" w:color="000000"/>
              <w:bottom w:val="single" w:sz="4" w:space="0" w:color="000000"/>
              <w:right w:val="single" w:sz="4" w:space="0" w:color="000000"/>
            </w:tcBorders>
            <w:shd w:val="clear" w:color="auto" w:fill="4472C4"/>
          </w:tcPr>
          <w:p w:rsidR="00DB1A60" w:rsidRPr="008E0DEC" w:rsidRDefault="00DB1A60" w:rsidP="007E1DD8">
            <w:pPr>
              <w:jc w:val="center"/>
            </w:pPr>
            <w:r w:rsidRPr="008E0DEC">
              <w:rPr>
                <w:b/>
                <w:color w:val="FFFFFF"/>
                <w:sz w:val="20"/>
              </w:rPr>
              <w:t xml:space="preserve">Akademik Personel </w:t>
            </w:r>
          </w:p>
        </w:tc>
        <w:tc>
          <w:tcPr>
            <w:tcW w:w="1133" w:type="dxa"/>
            <w:tcBorders>
              <w:top w:val="single" w:sz="4" w:space="0" w:color="000000"/>
              <w:left w:val="single" w:sz="4" w:space="0" w:color="000000"/>
              <w:bottom w:val="single" w:sz="4" w:space="0" w:color="000000"/>
              <w:right w:val="single" w:sz="4" w:space="0" w:color="000000"/>
            </w:tcBorders>
            <w:shd w:val="clear" w:color="auto" w:fill="4472C4"/>
            <w:vAlign w:val="center"/>
          </w:tcPr>
          <w:p w:rsidR="00DB1A60" w:rsidRPr="008E0DEC" w:rsidRDefault="00DB1A60" w:rsidP="007E1DD8">
            <w:pPr>
              <w:ind w:right="89"/>
              <w:jc w:val="right"/>
            </w:pPr>
            <w:r w:rsidRPr="008E0DEC">
              <w:rPr>
                <w:b/>
                <w:color w:val="FFFFFF"/>
                <w:sz w:val="20"/>
              </w:rPr>
              <w:t xml:space="preserve">Öğrenci </w:t>
            </w:r>
          </w:p>
        </w:tc>
        <w:tc>
          <w:tcPr>
            <w:tcW w:w="1378" w:type="dxa"/>
            <w:tcBorders>
              <w:top w:val="single" w:sz="4" w:space="0" w:color="000000"/>
              <w:left w:val="single" w:sz="4" w:space="0" w:color="000000"/>
              <w:bottom w:val="single" w:sz="4" w:space="0" w:color="000000"/>
              <w:right w:val="single" w:sz="4" w:space="0" w:color="000000"/>
            </w:tcBorders>
            <w:shd w:val="clear" w:color="auto" w:fill="4472C4"/>
            <w:vAlign w:val="center"/>
          </w:tcPr>
          <w:p w:rsidR="00DB1A60" w:rsidRPr="008E0DEC" w:rsidRDefault="00DB1A60" w:rsidP="007E1DD8">
            <w:pPr>
              <w:ind w:left="275"/>
            </w:pPr>
            <w:r w:rsidRPr="008E0DEC">
              <w:rPr>
                <w:b/>
                <w:color w:val="FFFFFF"/>
                <w:sz w:val="20"/>
              </w:rPr>
              <w:t xml:space="preserve">Kafeterya </w:t>
            </w:r>
          </w:p>
        </w:tc>
        <w:tc>
          <w:tcPr>
            <w:tcW w:w="994" w:type="dxa"/>
            <w:tcBorders>
              <w:top w:val="single" w:sz="4" w:space="0" w:color="000000"/>
              <w:left w:val="single" w:sz="4" w:space="0" w:color="000000"/>
              <w:bottom w:val="single" w:sz="4" w:space="0" w:color="000000"/>
              <w:right w:val="single" w:sz="4" w:space="0" w:color="000000"/>
            </w:tcBorders>
            <w:shd w:val="clear" w:color="auto" w:fill="4472C4"/>
          </w:tcPr>
          <w:p w:rsidR="00DB1A60" w:rsidRPr="008E0DEC" w:rsidRDefault="00DB1A60" w:rsidP="007E1DD8">
            <w:pPr>
              <w:jc w:val="center"/>
            </w:pPr>
            <w:r w:rsidRPr="008E0DEC">
              <w:rPr>
                <w:b/>
                <w:color w:val="FFFFFF"/>
                <w:sz w:val="20"/>
              </w:rPr>
              <w:t xml:space="preserve">Sosyal Bina </w:t>
            </w:r>
          </w:p>
        </w:tc>
        <w:tc>
          <w:tcPr>
            <w:tcW w:w="0" w:type="auto"/>
            <w:vMerge/>
            <w:tcBorders>
              <w:top w:val="nil"/>
              <w:left w:val="single" w:sz="4" w:space="0" w:color="000000"/>
              <w:bottom w:val="single" w:sz="4" w:space="0" w:color="000000"/>
              <w:right w:val="single" w:sz="4" w:space="0" w:color="000000"/>
            </w:tcBorders>
          </w:tcPr>
          <w:p w:rsidR="00DB1A60" w:rsidRPr="008E0DEC" w:rsidRDefault="00DB1A60" w:rsidP="007E1DD8"/>
        </w:tc>
        <w:tc>
          <w:tcPr>
            <w:tcW w:w="0" w:type="auto"/>
            <w:vMerge/>
            <w:tcBorders>
              <w:top w:val="nil"/>
              <w:left w:val="single" w:sz="4" w:space="0" w:color="000000"/>
              <w:bottom w:val="single" w:sz="4" w:space="0" w:color="000000"/>
              <w:right w:val="single" w:sz="4" w:space="0" w:color="000000"/>
            </w:tcBorders>
          </w:tcPr>
          <w:p w:rsidR="00DB1A60" w:rsidRPr="008E0DEC" w:rsidRDefault="00DB1A60" w:rsidP="007E1DD8"/>
        </w:tc>
      </w:tr>
      <w:tr w:rsidR="00DB1A60" w:rsidRPr="008E0DEC" w:rsidTr="007E1DD8">
        <w:trPr>
          <w:trHeight w:val="326"/>
        </w:trPr>
        <w:tc>
          <w:tcPr>
            <w:tcW w:w="931" w:type="dxa"/>
            <w:tcBorders>
              <w:top w:val="single" w:sz="4" w:space="0" w:color="000000"/>
              <w:left w:val="single" w:sz="4" w:space="0" w:color="000000"/>
              <w:bottom w:val="single" w:sz="4" w:space="0" w:color="000000"/>
              <w:right w:val="single" w:sz="4" w:space="0" w:color="000000"/>
            </w:tcBorders>
          </w:tcPr>
          <w:p w:rsidR="00DB1A60" w:rsidRPr="008E0DEC" w:rsidRDefault="00DB1A60" w:rsidP="007E1DD8">
            <w:pPr>
              <w:ind w:right="40"/>
              <w:jc w:val="center"/>
            </w:pPr>
            <w:r w:rsidRPr="008E0DEC">
              <w:rPr>
                <w:sz w:val="20"/>
              </w:rPr>
              <w:t xml:space="preserve">Ocak </w:t>
            </w:r>
          </w:p>
        </w:tc>
        <w:tc>
          <w:tcPr>
            <w:tcW w:w="125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jc w:val="center"/>
            </w:pPr>
            <w:r>
              <w:t>6072</w:t>
            </w:r>
          </w:p>
        </w:tc>
        <w:tc>
          <w:tcPr>
            <w:tcW w:w="1259"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0"/>
              <w:jc w:val="center"/>
            </w:pPr>
            <w:r>
              <w:t>470</w:t>
            </w:r>
          </w:p>
        </w:tc>
        <w:tc>
          <w:tcPr>
            <w:tcW w:w="129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86"/>
              <w:jc w:val="center"/>
            </w:pPr>
            <w:r>
              <w:t>4842</w:t>
            </w:r>
          </w:p>
        </w:tc>
        <w:tc>
          <w:tcPr>
            <w:tcW w:w="143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4"/>
              <w:jc w:val="center"/>
            </w:pPr>
            <w:r>
              <w:t>715</w:t>
            </w:r>
          </w:p>
        </w:tc>
        <w:tc>
          <w:tcPr>
            <w:tcW w:w="1133"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54"/>
              <w:jc w:val="center"/>
            </w:pPr>
            <w:r>
              <w:t>0</w:t>
            </w:r>
          </w:p>
        </w:tc>
        <w:tc>
          <w:tcPr>
            <w:tcW w:w="137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1"/>
              <w:jc w:val="center"/>
            </w:pPr>
            <w:r>
              <w:t>0</w:t>
            </w:r>
          </w:p>
        </w:tc>
        <w:tc>
          <w:tcPr>
            <w:tcW w:w="994"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282"/>
              <w:jc w:val="center"/>
            </w:pPr>
            <w:r>
              <w:t>0</w:t>
            </w:r>
          </w:p>
        </w:tc>
        <w:tc>
          <w:tcPr>
            <w:tcW w:w="1067"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3"/>
              <w:jc w:val="center"/>
            </w:pPr>
            <w:r>
              <w:t>124</w:t>
            </w:r>
          </w:p>
        </w:tc>
        <w:tc>
          <w:tcPr>
            <w:tcW w:w="1500"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4"/>
              <w:jc w:val="center"/>
            </w:pPr>
            <w:r>
              <w:t>12223</w:t>
            </w:r>
          </w:p>
        </w:tc>
      </w:tr>
      <w:tr w:rsidR="00DB1A60" w:rsidRPr="008E0DEC" w:rsidTr="007E1DD8">
        <w:trPr>
          <w:trHeight w:val="326"/>
        </w:trPr>
        <w:tc>
          <w:tcPr>
            <w:tcW w:w="931" w:type="dxa"/>
            <w:tcBorders>
              <w:top w:val="single" w:sz="4" w:space="0" w:color="000000"/>
              <w:left w:val="single" w:sz="4" w:space="0" w:color="000000"/>
              <w:bottom w:val="single" w:sz="4" w:space="0" w:color="000000"/>
              <w:right w:val="single" w:sz="4" w:space="0" w:color="000000"/>
            </w:tcBorders>
          </w:tcPr>
          <w:p w:rsidR="00DB1A60" w:rsidRPr="008E0DEC" w:rsidRDefault="00DB1A60" w:rsidP="007E1DD8">
            <w:pPr>
              <w:ind w:right="41"/>
              <w:jc w:val="center"/>
            </w:pPr>
            <w:r w:rsidRPr="008E0DEC">
              <w:rPr>
                <w:sz w:val="20"/>
              </w:rPr>
              <w:t xml:space="preserve">Şubat </w:t>
            </w:r>
          </w:p>
        </w:tc>
        <w:tc>
          <w:tcPr>
            <w:tcW w:w="125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66"/>
              <w:jc w:val="center"/>
            </w:pPr>
            <w:r>
              <w:t>6407</w:t>
            </w:r>
          </w:p>
        </w:tc>
        <w:tc>
          <w:tcPr>
            <w:tcW w:w="1259"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0"/>
              <w:jc w:val="center"/>
            </w:pPr>
            <w:r>
              <w:t>595</w:t>
            </w:r>
          </w:p>
        </w:tc>
        <w:tc>
          <w:tcPr>
            <w:tcW w:w="129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86"/>
              <w:jc w:val="center"/>
            </w:pPr>
            <w:r>
              <w:t>4451</w:t>
            </w:r>
          </w:p>
        </w:tc>
        <w:tc>
          <w:tcPr>
            <w:tcW w:w="143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4"/>
              <w:jc w:val="center"/>
            </w:pPr>
            <w:r>
              <w:t>613</w:t>
            </w:r>
          </w:p>
        </w:tc>
        <w:tc>
          <w:tcPr>
            <w:tcW w:w="1133"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54"/>
              <w:jc w:val="center"/>
            </w:pPr>
            <w:r>
              <w:t>0</w:t>
            </w:r>
          </w:p>
        </w:tc>
        <w:tc>
          <w:tcPr>
            <w:tcW w:w="137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1"/>
              <w:jc w:val="center"/>
            </w:pPr>
            <w:r>
              <w:t>0</w:t>
            </w:r>
          </w:p>
        </w:tc>
        <w:tc>
          <w:tcPr>
            <w:tcW w:w="994"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282"/>
              <w:jc w:val="center"/>
            </w:pPr>
            <w:r>
              <w:t>0</w:t>
            </w:r>
          </w:p>
        </w:tc>
        <w:tc>
          <w:tcPr>
            <w:tcW w:w="1067"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3"/>
              <w:jc w:val="center"/>
            </w:pPr>
            <w:r>
              <w:t>109</w:t>
            </w:r>
          </w:p>
        </w:tc>
        <w:tc>
          <w:tcPr>
            <w:tcW w:w="1500"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4"/>
              <w:jc w:val="center"/>
            </w:pPr>
            <w:r>
              <w:t>12175</w:t>
            </w:r>
          </w:p>
        </w:tc>
      </w:tr>
      <w:tr w:rsidR="00DB1A60" w:rsidRPr="008E0DEC" w:rsidTr="007E1DD8">
        <w:trPr>
          <w:trHeight w:val="324"/>
        </w:trPr>
        <w:tc>
          <w:tcPr>
            <w:tcW w:w="931" w:type="dxa"/>
            <w:tcBorders>
              <w:top w:val="single" w:sz="4" w:space="0" w:color="000000"/>
              <w:left w:val="single" w:sz="4" w:space="0" w:color="000000"/>
              <w:bottom w:val="single" w:sz="4" w:space="0" w:color="000000"/>
              <w:right w:val="single" w:sz="4" w:space="0" w:color="000000"/>
            </w:tcBorders>
          </w:tcPr>
          <w:p w:rsidR="00DB1A60" w:rsidRPr="008E0DEC" w:rsidRDefault="00DB1A60" w:rsidP="007E1DD8">
            <w:pPr>
              <w:ind w:right="42"/>
              <w:jc w:val="center"/>
            </w:pPr>
            <w:r w:rsidRPr="008E0DEC">
              <w:rPr>
                <w:sz w:val="20"/>
              </w:rPr>
              <w:t xml:space="preserve">Mart </w:t>
            </w:r>
          </w:p>
        </w:tc>
        <w:tc>
          <w:tcPr>
            <w:tcW w:w="125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66"/>
              <w:jc w:val="center"/>
            </w:pPr>
            <w:r>
              <w:t>9748</w:t>
            </w:r>
          </w:p>
        </w:tc>
        <w:tc>
          <w:tcPr>
            <w:tcW w:w="1259"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jc w:val="center"/>
            </w:pPr>
            <w:r>
              <w:t>714</w:t>
            </w:r>
          </w:p>
        </w:tc>
        <w:tc>
          <w:tcPr>
            <w:tcW w:w="129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86"/>
              <w:jc w:val="center"/>
            </w:pPr>
            <w:r>
              <w:t>10649</w:t>
            </w:r>
          </w:p>
        </w:tc>
        <w:tc>
          <w:tcPr>
            <w:tcW w:w="143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4"/>
              <w:jc w:val="center"/>
            </w:pPr>
            <w:r>
              <w:t>1272</w:t>
            </w:r>
          </w:p>
        </w:tc>
        <w:tc>
          <w:tcPr>
            <w:tcW w:w="1133"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54"/>
              <w:jc w:val="center"/>
            </w:pPr>
            <w:r>
              <w:t>0</w:t>
            </w:r>
          </w:p>
        </w:tc>
        <w:tc>
          <w:tcPr>
            <w:tcW w:w="137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1"/>
              <w:jc w:val="center"/>
            </w:pPr>
            <w:r>
              <w:t>0</w:t>
            </w:r>
          </w:p>
        </w:tc>
        <w:tc>
          <w:tcPr>
            <w:tcW w:w="994"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282"/>
              <w:jc w:val="center"/>
            </w:pPr>
            <w:r>
              <w:t>0</w:t>
            </w:r>
          </w:p>
        </w:tc>
        <w:tc>
          <w:tcPr>
            <w:tcW w:w="1067"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3"/>
              <w:jc w:val="center"/>
            </w:pPr>
            <w:r>
              <w:t>201</w:t>
            </w:r>
          </w:p>
        </w:tc>
        <w:tc>
          <w:tcPr>
            <w:tcW w:w="1500"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437"/>
              <w:jc w:val="center"/>
            </w:pPr>
            <w:r>
              <w:t>22584</w:t>
            </w:r>
          </w:p>
        </w:tc>
      </w:tr>
      <w:tr w:rsidR="00DB1A60" w:rsidRPr="008E0DEC" w:rsidTr="007E1DD8">
        <w:trPr>
          <w:trHeight w:val="326"/>
        </w:trPr>
        <w:tc>
          <w:tcPr>
            <w:tcW w:w="931" w:type="dxa"/>
            <w:tcBorders>
              <w:top w:val="single" w:sz="4" w:space="0" w:color="000000"/>
              <w:left w:val="single" w:sz="4" w:space="0" w:color="000000"/>
              <w:bottom w:val="single" w:sz="4" w:space="0" w:color="000000"/>
              <w:right w:val="single" w:sz="4" w:space="0" w:color="000000"/>
            </w:tcBorders>
          </w:tcPr>
          <w:p w:rsidR="00DB1A60" w:rsidRPr="008E0DEC" w:rsidRDefault="00DB1A60" w:rsidP="007E1DD8">
            <w:pPr>
              <w:ind w:right="42"/>
              <w:jc w:val="center"/>
            </w:pPr>
            <w:r w:rsidRPr="008E0DEC">
              <w:rPr>
                <w:sz w:val="20"/>
              </w:rPr>
              <w:t xml:space="preserve">Nisan </w:t>
            </w:r>
          </w:p>
        </w:tc>
        <w:tc>
          <w:tcPr>
            <w:tcW w:w="125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66"/>
              <w:jc w:val="center"/>
            </w:pPr>
            <w:r>
              <w:t>7892</w:t>
            </w:r>
          </w:p>
        </w:tc>
        <w:tc>
          <w:tcPr>
            <w:tcW w:w="1259"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jc w:val="center"/>
            </w:pPr>
            <w:r>
              <w:t>633</w:t>
            </w:r>
          </w:p>
        </w:tc>
        <w:tc>
          <w:tcPr>
            <w:tcW w:w="129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86"/>
              <w:jc w:val="center"/>
            </w:pPr>
            <w:r>
              <w:t>5183</w:t>
            </w:r>
          </w:p>
        </w:tc>
        <w:tc>
          <w:tcPr>
            <w:tcW w:w="143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4"/>
              <w:jc w:val="center"/>
            </w:pPr>
            <w:r>
              <w:t>900</w:t>
            </w:r>
          </w:p>
        </w:tc>
        <w:tc>
          <w:tcPr>
            <w:tcW w:w="1133"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54"/>
              <w:jc w:val="center"/>
            </w:pPr>
            <w:r>
              <w:t>0</w:t>
            </w:r>
          </w:p>
        </w:tc>
        <w:tc>
          <w:tcPr>
            <w:tcW w:w="137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1"/>
              <w:jc w:val="center"/>
            </w:pPr>
            <w:r>
              <w:t>0</w:t>
            </w:r>
          </w:p>
        </w:tc>
        <w:tc>
          <w:tcPr>
            <w:tcW w:w="994"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282"/>
              <w:jc w:val="center"/>
            </w:pPr>
            <w:r>
              <w:t>0</w:t>
            </w:r>
          </w:p>
        </w:tc>
        <w:tc>
          <w:tcPr>
            <w:tcW w:w="1067"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3"/>
              <w:jc w:val="center"/>
            </w:pPr>
            <w:r>
              <w:t>129</w:t>
            </w:r>
          </w:p>
        </w:tc>
        <w:tc>
          <w:tcPr>
            <w:tcW w:w="1500"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437"/>
              <w:jc w:val="center"/>
            </w:pPr>
            <w:r>
              <w:t>14737</w:t>
            </w:r>
          </w:p>
        </w:tc>
      </w:tr>
      <w:tr w:rsidR="00DB1A60" w:rsidRPr="008E0DEC" w:rsidTr="007E1DD8">
        <w:trPr>
          <w:trHeight w:val="324"/>
        </w:trPr>
        <w:tc>
          <w:tcPr>
            <w:tcW w:w="931" w:type="dxa"/>
            <w:tcBorders>
              <w:top w:val="single" w:sz="4" w:space="0" w:color="000000"/>
              <w:left w:val="single" w:sz="4" w:space="0" w:color="000000"/>
              <w:bottom w:val="single" w:sz="4" w:space="0" w:color="000000"/>
              <w:right w:val="single" w:sz="4" w:space="0" w:color="000000"/>
            </w:tcBorders>
          </w:tcPr>
          <w:p w:rsidR="00DB1A60" w:rsidRPr="008E0DEC" w:rsidRDefault="00DB1A60" w:rsidP="007E1DD8">
            <w:pPr>
              <w:ind w:right="40"/>
              <w:jc w:val="center"/>
            </w:pPr>
            <w:r w:rsidRPr="008E0DEC">
              <w:rPr>
                <w:sz w:val="20"/>
              </w:rPr>
              <w:t xml:space="preserve">Mayıs </w:t>
            </w:r>
          </w:p>
        </w:tc>
        <w:tc>
          <w:tcPr>
            <w:tcW w:w="125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66"/>
              <w:jc w:val="center"/>
            </w:pPr>
            <w:r>
              <w:t>4626</w:t>
            </w:r>
          </w:p>
        </w:tc>
        <w:tc>
          <w:tcPr>
            <w:tcW w:w="1259"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0"/>
              <w:jc w:val="center"/>
            </w:pPr>
            <w:r>
              <w:t>378</w:t>
            </w:r>
          </w:p>
        </w:tc>
        <w:tc>
          <w:tcPr>
            <w:tcW w:w="129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86"/>
              <w:jc w:val="center"/>
            </w:pPr>
            <w:r>
              <w:t>3298</w:t>
            </w:r>
          </w:p>
        </w:tc>
        <w:tc>
          <w:tcPr>
            <w:tcW w:w="143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4"/>
              <w:jc w:val="center"/>
            </w:pPr>
            <w:r>
              <w:t>498</w:t>
            </w:r>
          </w:p>
        </w:tc>
        <w:tc>
          <w:tcPr>
            <w:tcW w:w="1133"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54"/>
              <w:jc w:val="center"/>
            </w:pPr>
            <w:r>
              <w:t>0</w:t>
            </w:r>
          </w:p>
        </w:tc>
        <w:tc>
          <w:tcPr>
            <w:tcW w:w="137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1"/>
              <w:jc w:val="center"/>
            </w:pPr>
            <w:r>
              <w:t>0</w:t>
            </w:r>
          </w:p>
        </w:tc>
        <w:tc>
          <w:tcPr>
            <w:tcW w:w="994"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282"/>
              <w:jc w:val="center"/>
            </w:pPr>
            <w:r>
              <w:t>0</w:t>
            </w:r>
          </w:p>
        </w:tc>
        <w:tc>
          <w:tcPr>
            <w:tcW w:w="1067"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3"/>
              <w:jc w:val="center"/>
            </w:pPr>
            <w:r>
              <w:t>92</w:t>
            </w:r>
          </w:p>
        </w:tc>
        <w:tc>
          <w:tcPr>
            <w:tcW w:w="1500"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4"/>
              <w:jc w:val="center"/>
            </w:pPr>
            <w:r>
              <w:t>8892</w:t>
            </w:r>
          </w:p>
        </w:tc>
      </w:tr>
      <w:tr w:rsidR="00DB1A60" w:rsidRPr="008E0DEC" w:rsidTr="007E1DD8">
        <w:trPr>
          <w:trHeight w:val="324"/>
        </w:trPr>
        <w:tc>
          <w:tcPr>
            <w:tcW w:w="931" w:type="dxa"/>
            <w:tcBorders>
              <w:top w:val="single" w:sz="4" w:space="0" w:color="000000"/>
              <w:left w:val="single" w:sz="4" w:space="0" w:color="000000"/>
              <w:bottom w:val="single" w:sz="4" w:space="0" w:color="000000"/>
              <w:right w:val="single" w:sz="4" w:space="0" w:color="000000"/>
            </w:tcBorders>
          </w:tcPr>
          <w:p w:rsidR="00DB1A60" w:rsidRPr="008E0DEC" w:rsidRDefault="00DB1A60" w:rsidP="007E1DD8">
            <w:pPr>
              <w:ind w:left="36"/>
            </w:pPr>
            <w:r w:rsidRPr="008E0DEC">
              <w:rPr>
                <w:sz w:val="20"/>
              </w:rPr>
              <w:t xml:space="preserve">Haziran </w:t>
            </w:r>
          </w:p>
        </w:tc>
        <w:tc>
          <w:tcPr>
            <w:tcW w:w="125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66"/>
              <w:jc w:val="center"/>
            </w:pPr>
            <w:r>
              <w:t>8954</w:t>
            </w:r>
          </w:p>
        </w:tc>
        <w:tc>
          <w:tcPr>
            <w:tcW w:w="1259"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0"/>
              <w:jc w:val="center"/>
            </w:pPr>
            <w:r>
              <w:t>993</w:t>
            </w:r>
          </w:p>
        </w:tc>
        <w:tc>
          <w:tcPr>
            <w:tcW w:w="129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86"/>
              <w:jc w:val="center"/>
            </w:pPr>
            <w:r>
              <w:t>7170</w:t>
            </w:r>
          </w:p>
        </w:tc>
        <w:tc>
          <w:tcPr>
            <w:tcW w:w="143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4"/>
              <w:jc w:val="center"/>
            </w:pPr>
            <w:r>
              <w:t>761</w:t>
            </w:r>
          </w:p>
        </w:tc>
        <w:tc>
          <w:tcPr>
            <w:tcW w:w="1133"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54"/>
              <w:jc w:val="center"/>
            </w:pPr>
            <w:r>
              <w:t>0</w:t>
            </w:r>
          </w:p>
        </w:tc>
        <w:tc>
          <w:tcPr>
            <w:tcW w:w="137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1"/>
              <w:jc w:val="center"/>
            </w:pPr>
            <w:r>
              <w:t>0</w:t>
            </w:r>
          </w:p>
        </w:tc>
        <w:tc>
          <w:tcPr>
            <w:tcW w:w="994"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282"/>
              <w:jc w:val="center"/>
            </w:pPr>
            <w:r>
              <w:t>0</w:t>
            </w:r>
          </w:p>
        </w:tc>
        <w:tc>
          <w:tcPr>
            <w:tcW w:w="1067"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3"/>
              <w:jc w:val="center"/>
            </w:pPr>
            <w:r>
              <w:t>116</w:t>
            </w:r>
          </w:p>
        </w:tc>
        <w:tc>
          <w:tcPr>
            <w:tcW w:w="1500"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4"/>
              <w:jc w:val="center"/>
            </w:pPr>
            <w:r>
              <w:t>17994</w:t>
            </w:r>
          </w:p>
        </w:tc>
      </w:tr>
      <w:tr w:rsidR="00DB1A60" w:rsidRPr="008E0DEC" w:rsidTr="007E1DD8">
        <w:trPr>
          <w:trHeight w:val="326"/>
        </w:trPr>
        <w:tc>
          <w:tcPr>
            <w:tcW w:w="931" w:type="dxa"/>
            <w:tcBorders>
              <w:top w:val="single" w:sz="4" w:space="0" w:color="000000"/>
              <w:left w:val="single" w:sz="4" w:space="0" w:color="000000"/>
              <w:bottom w:val="single" w:sz="4" w:space="0" w:color="000000"/>
              <w:right w:val="single" w:sz="4" w:space="0" w:color="000000"/>
            </w:tcBorders>
          </w:tcPr>
          <w:p w:rsidR="00DB1A60" w:rsidRPr="008E0DEC" w:rsidRDefault="00DB1A60" w:rsidP="007E1DD8">
            <w:pPr>
              <w:ind w:left="7"/>
            </w:pPr>
            <w:r w:rsidRPr="008E0DEC">
              <w:rPr>
                <w:sz w:val="20"/>
              </w:rPr>
              <w:t xml:space="preserve">Temmuz </w:t>
            </w:r>
          </w:p>
        </w:tc>
        <w:tc>
          <w:tcPr>
            <w:tcW w:w="125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66"/>
              <w:jc w:val="center"/>
            </w:pPr>
            <w:r>
              <w:t>5780</w:t>
            </w:r>
          </w:p>
        </w:tc>
        <w:tc>
          <w:tcPr>
            <w:tcW w:w="1259"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38"/>
              <w:jc w:val="center"/>
            </w:pPr>
            <w:r>
              <w:t>0</w:t>
            </w:r>
          </w:p>
        </w:tc>
        <w:tc>
          <w:tcPr>
            <w:tcW w:w="129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3"/>
              <w:jc w:val="center"/>
            </w:pPr>
            <w:r>
              <w:t>5888</w:t>
            </w:r>
          </w:p>
        </w:tc>
        <w:tc>
          <w:tcPr>
            <w:tcW w:w="143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4"/>
              <w:jc w:val="center"/>
            </w:pPr>
            <w:r>
              <w:t>652</w:t>
            </w:r>
          </w:p>
        </w:tc>
        <w:tc>
          <w:tcPr>
            <w:tcW w:w="1133"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54"/>
              <w:jc w:val="center"/>
            </w:pPr>
            <w:r>
              <w:t>0</w:t>
            </w:r>
          </w:p>
        </w:tc>
        <w:tc>
          <w:tcPr>
            <w:tcW w:w="137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1"/>
              <w:jc w:val="center"/>
            </w:pPr>
            <w:r>
              <w:t>0</w:t>
            </w:r>
          </w:p>
        </w:tc>
        <w:tc>
          <w:tcPr>
            <w:tcW w:w="994"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282"/>
              <w:jc w:val="center"/>
            </w:pPr>
            <w:r>
              <w:t>0</w:t>
            </w:r>
          </w:p>
        </w:tc>
        <w:tc>
          <w:tcPr>
            <w:tcW w:w="1067"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20"/>
              <w:jc w:val="center"/>
            </w:pPr>
            <w:r>
              <w:t>481</w:t>
            </w:r>
          </w:p>
        </w:tc>
        <w:tc>
          <w:tcPr>
            <w:tcW w:w="1500"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4"/>
              <w:jc w:val="center"/>
            </w:pPr>
            <w:r>
              <w:t>12801</w:t>
            </w:r>
          </w:p>
        </w:tc>
      </w:tr>
      <w:tr w:rsidR="00DB1A60" w:rsidRPr="008E0DEC" w:rsidTr="007E1DD8">
        <w:trPr>
          <w:trHeight w:val="324"/>
        </w:trPr>
        <w:tc>
          <w:tcPr>
            <w:tcW w:w="931" w:type="dxa"/>
            <w:tcBorders>
              <w:top w:val="single" w:sz="4" w:space="0" w:color="000000"/>
              <w:left w:val="single" w:sz="4" w:space="0" w:color="000000"/>
              <w:bottom w:val="single" w:sz="4" w:space="0" w:color="000000"/>
              <w:right w:val="single" w:sz="4" w:space="0" w:color="000000"/>
            </w:tcBorders>
          </w:tcPr>
          <w:p w:rsidR="00DB1A60" w:rsidRPr="008E0DEC" w:rsidRDefault="00DB1A60" w:rsidP="007E1DD8">
            <w:pPr>
              <w:ind w:left="48"/>
            </w:pPr>
            <w:r w:rsidRPr="008E0DEC">
              <w:rPr>
                <w:sz w:val="20"/>
              </w:rPr>
              <w:t xml:space="preserve">Ağustos </w:t>
            </w:r>
          </w:p>
        </w:tc>
        <w:tc>
          <w:tcPr>
            <w:tcW w:w="125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66"/>
              <w:jc w:val="center"/>
            </w:pPr>
            <w:r>
              <w:t>11018</w:t>
            </w:r>
          </w:p>
        </w:tc>
        <w:tc>
          <w:tcPr>
            <w:tcW w:w="1259"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38"/>
              <w:jc w:val="center"/>
            </w:pPr>
            <w:r>
              <w:t>0</w:t>
            </w:r>
          </w:p>
        </w:tc>
        <w:tc>
          <w:tcPr>
            <w:tcW w:w="129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3"/>
              <w:jc w:val="center"/>
            </w:pPr>
            <w:r>
              <w:t>8650</w:t>
            </w:r>
          </w:p>
        </w:tc>
        <w:tc>
          <w:tcPr>
            <w:tcW w:w="143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4"/>
              <w:jc w:val="center"/>
            </w:pPr>
            <w:r>
              <w:t>980</w:t>
            </w:r>
          </w:p>
        </w:tc>
        <w:tc>
          <w:tcPr>
            <w:tcW w:w="1133"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54"/>
              <w:jc w:val="center"/>
            </w:pPr>
            <w:r>
              <w:t>0</w:t>
            </w:r>
          </w:p>
        </w:tc>
        <w:tc>
          <w:tcPr>
            <w:tcW w:w="137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1"/>
              <w:jc w:val="center"/>
            </w:pPr>
            <w:r>
              <w:t>0</w:t>
            </w:r>
          </w:p>
        </w:tc>
        <w:tc>
          <w:tcPr>
            <w:tcW w:w="994"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282"/>
              <w:jc w:val="center"/>
            </w:pPr>
            <w:r>
              <w:t>0</w:t>
            </w:r>
          </w:p>
        </w:tc>
        <w:tc>
          <w:tcPr>
            <w:tcW w:w="1067"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20"/>
              <w:jc w:val="center"/>
            </w:pPr>
            <w:r>
              <w:t>147</w:t>
            </w:r>
          </w:p>
        </w:tc>
        <w:tc>
          <w:tcPr>
            <w:tcW w:w="1500"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4"/>
              <w:jc w:val="center"/>
            </w:pPr>
            <w:r>
              <w:t>20795</w:t>
            </w:r>
          </w:p>
        </w:tc>
      </w:tr>
      <w:tr w:rsidR="00DB1A60" w:rsidRPr="008E0DEC" w:rsidTr="007E1DD8">
        <w:trPr>
          <w:trHeight w:val="326"/>
        </w:trPr>
        <w:tc>
          <w:tcPr>
            <w:tcW w:w="931" w:type="dxa"/>
            <w:tcBorders>
              <w:top w:val="single" w:sz="4" w:space="0" w:color="000000"/>
              <w:left w:val="single" w:sz="4" w:space="0" w:color="000000"/>
              <w:bottom w:val="single" w:sz="4" w:space="0" w:color="000000"/>
              <w:right w:val="single" w:sz="4" w:space="0" w:color="000000"/>
            </w:tcBorders>
          </w:tcPr>
          <w:p w:rsidR="00DB1A60" w:rsidRPr="008E0DEC" w:rsidRDefault="00DB1A60" w:rsidP="007E1DD8">
            <w:pPr>
              <w:ind w:right="42"/>
              <w:jc w:val="center"/>
            </w:pPr>
            <w:r w:rsidRPr="008E0DEC">
              <w:rPr>
                <w:sz w:val="20"/>
              </w:rPr>
              <w:t xml:space="preserve">Eylül </w:t>
            </w:r>
          </w:p>
        </w:tc>
        <w:tc>
          <w:tcPr>
            <w:tcW w:w="125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66"/>
              <w:jc w:val="center"/>
            </w:pPr>
            <w:r>
              <w:t>9655</w:t>
            </w:r>
          </w:p>
        </w:tc>
        <w:tc>
          <w:tcPr>
            <w:tcW w:w="1259"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0"/>
              <w:jc w:val="center"/>
            </w:pPr>
            <w:r>
              <w:t>0</w:t>
            </w:r>
          </w:p>
        </w:tc>
        <w:tc>
          <w:tcPr>
            <w:tcW w:w="129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86"/>
              <w:jc w:val="center"/>
            </w:pPr>
            <w:r>
              <w:t>10283</w:t>
            </w:r>
          </w:p>
        </w:tc>
        <w:tc>
          <w:tcPr>
            <w:tcW w:w="143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4"/>
              <w:jc w:val="center"/>
            </w:pPr>
            <w:r>
              <w:t>1040</w:t>
            </w:r>
          </w:p>
        </w:tc>
        <w:tc>
          <w:tcPr>
            <w:tcW w:w="1133"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54"/>
              <w:jc w:val="center"/>
            </w:pPr>
            <w:r>
              <w:t>0</w:t>
            </w:r>
          </w:p>
        </w:tc>
        <w:tc>
          <w:tcPr>
            <w:tcW w:w="137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1"/>
              <w:jc w:val="center"/>
            </w:pPr>
            <w:r>
              <w:t>0</w:t>
            </w:r>
          </w:p>
        </w:tc>
        <w:tc>
          <w:tcPr>
            <w:tcW w:w="994"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282"/>
              <w:jc w:val="center"/>
            </w:pPr>
            <w:r>
              <w:t>0</w:t>
            </w:r>
          </w:p>
        </w:tc>
        <w:tc>
          <w:tcPr>
            <w:tcW w:w="1067"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3"/>
              <w:jc w:val="center"/>
            </w:pPr>
            <w:r>
              <w:t>130</w:t>
            </w:r>
          </w:p>
        </w:tc>
        <w:tc>
          <w:tcPr>
            <w:tcW w:w="1500"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4"/>
              <w:jc w:val="center"/>
            </w:pPr>
            <w:r>
              <w:t>21108</w:t>
            </w:r>
          </w:p>
        </w:tc>
      </w:tr>
      <w:tr w:rsidR="00DB1A60" w:rsidRPr="008E0DEC" w:rsidTr="007E1DD8">
        <w:trPr>
          <w:trHeight w:val="324"/>
        </w:trPr>
        <w:tc>
          <w:tcPr>
            <w:tcW w:w="931" w:type="dxa"/>
            <w:tcBorders>
              <w:top w:val="single" w:sz="4" w:space="0" w:color="000000"/>
              <w:left w:val="single" w:sz="4" w:space="0" w:color="000000"/>
              <w:bottom w:val="single" w:sz="4" w:space="0" w:color="000000"/>
              <w:right w:val="single" w:sz="4" w:space="0" w:color="000000"/>
            </w:tcBorders>
          </w:tcPr>
          <w:p w:rsidR="00DB1A60" w:rsidRPr="008E0DEC" w:rsidRDefault="00DB1A60" w:rsidP="007E1DD8">
            <w:pPr>
              <w:ind w:right="43"/>
              <w:jc w:val="center"/>
            </w:pPr>
            <w:r w:rsidRPr="008E0DEC">
              <w:rPr>
                <w:sz w:val="20"/>
              </w:rPr>
              <w:t xml:space="preserve">Ekim </w:t>
            </w:r>
          </w:p>
        </w:tc>
        <w:tc>
          <w:tcPr>
            <w:tcW w:w="125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66"/>
              <w:jc w:val="center"/>
            </w:pPr>
            <w:r>
              <w:t>62209</w:t>
            </w:r>
          </w:p>
        </w:tc>
        <w:tc>
          <w:tcPr>
            <w:tcW w:w="1259"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66"/>
              <w:jc w:val="center"/>
            </w:pPr>
            <w:r>
              <w:t>6325</w:t>
            </w:r>
          </w:p>
        </w:tc>
        <w:tc>
          <w:tcPr>
            <w:tcW w:w="129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jc w:val="center"/>
            </w:pPr>
            <w:r>
              <w:t>9259</w:t>
            </w:r>
          </w:p>
        </w:tc>
        <w:tc>
          <w:tcPr>
            <w:tcW w:w="143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4"/>
              <w:jc w:val="center"/>
            </w:pPr>
            <w:r>
              <w:t>1624</w:t>
            </w:r>
          </w:p>
        </w:tc>
        <w:tc>
          <w:tcPr>
            <w:tcW w:w="1133"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54"/>
              <w:jc w:val="center"/>
            </w:pPr>
            <w:r>
              <w:t>567</w:t>
            </w:r>
          </w:p>
        </w:tc>
        <w:tc>
          <w:tcPr>
            <w:tcW w:w="137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1"/>
              <w:jc w:val="center"/>
            </w:pPr>
            <w:r>
              <w:t>0</w:t>
            </w:r>
          </w:p>
        </w:tc>
        <w:tc>
          <w:tcPr>
            <w:tcW w:w="994"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282"/>
              <w:jc w:val="center"/>
            </w:pPr>
            <w:r>
              <w:t>0</w:t>
            </w:r>
          </w:p>
        </w:tc>
        <w:tc>
          <w:tcPr>
            <w:tcW w:w="1067"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3"/>
              <w:jc w:val="center"/>
            </w:pPr>
            <w:r>
              <w:t>5253</w:t>
            </w:r>
          </w:p>
        </w:tc>
        <w:tc>
          <w:tcPr>
            <w:tcW w:w="1500"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437"/>
              <w:jc w:val="center"/>
            </w:pPr>
            <w:r>
              <w:t>85237</w:t>
            </w:r>
          </w:p>
        </w:tc>
      </w:tr>
      <w:tr w:rsidR="00DB1A60" w:rsidRPr="008E0DEC" w:rsidTr="007E1DD8">
        <w:trPr>
          <w:trHeight w:val="326"/>
        </w:trPr>
        <w:tc>
          <w:tcPr>
            <w:tcW w:w="931" w:type="dxa"/>
            <w:tcBorders>
              <w:top w:val="single" w:sz="4" w:space="0" w:color="000000"/>
              <w:left w:val="single" w:sz="4" w:space="0" w:color="000000"/>
              <w:bottom w:val="single" w:sz="4" w:space="0" w:color="000000"/>
              <w:right w:val="single" w:sz="4" w:space="0" w:color="000000"/>
            </w:tcBorders>
          </w:tcPr>
          <w:p w:rsidR="00DB1A60" w:rsidRPr="008E0DEC" w:rsidRDefault="00DB1A60" w:rsidP="007E1DD8">
            <w:pPr>
              <w:ind w:left="108"/>
            </w:pPr>
            <w:r w:rsidRPr="008E0DEC">
              <w:rPr>
                <w:sz w:val="20"/>
              </w:rPr>
              <w:t xml:space="preserve">Kasım </w:t>
            </w:r>
          </w:p>
        </w:tc>
        <w:tc>
          <w:tcPr>
            <w:tcW w:w="125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66"/>
              <w:jc w:val="center"/>
            </w:pPr>
            <w:r>
              <w:t>107993</w:t>
            </w:r>
          </w:p>
        </w:tc>
        <w:tc>
          <w:tcPr>
            <w:tcW w:w="1259"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66"/>
              <w:jc w:val="center"/>
            </w:pPr>
            <w:r>
              <w:t>12533</w:t>
            </w:r>
          </w:p>
        </w:tc>
        <w:tc>
          <w:tcPr>
            <w:tcW w:w="129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jc w:val="center"/>
            </w:pPr>
            <w:r>
              <w:t>10861</w:t>
            </w:r>
          </w:p>
        </w:tc>
        <w:tc>
          <w:tcPr>
            <w:tcW w:w="143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4"/>
              <w:jc w:val="center"/>
            </w:pPr>
            <w:r>
              <w:t>2280</w:t>
            </w:r>
          </w:p>
        </w:tc>
        <w:tc>
          <w:tcPr>
            <w:tcW w:w="1133"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54"/>
              <w:jc w:val="center"/>
            </w:pPr>
            <w:r>
              <w:t>1737</w:t>
            </w:r>
          </w:p>
        </w:tc>
        <w:tc>
          <w:tcPr>
            <w:tcW w:w="137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1"/>
              <w:jc w:val="center"/>
            </w:pPr>
            <w:r>
              <w:t>0</w:t>
            </w:r>
          </w:p>
        </w:tc>
        <w:tc>
          <w:tcPr>
            <w:tcW w:w="994"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282"/>
              <w:jc w:val="center"/>
            </w:pPr>
            <w:r>
              <w:t>0</w:t>
            </w:r>
          </w:p>
        </w:tc>
        <w:tc>
          <w:tcPr>
            <w:tcW w:w="1067"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44"/>
              <w:jc w:val="center"/>
            </w:pPr>
            <w:r>
              <w:t>0</w:t>
            </w:r>
          </w:p>
        </w:tc>
        <w:tc>
          <w:tcPr>
            <w:tcW w:w="1500"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437"/>
              <w:jc w:val="center"/>
            </w:pPr>
            <w:r>
              <w:t>135404</w:t>
            </w:r>
          </w:p>
        </w:tc>
      </w:tr>
      <w:tr w:rsidR="00DB1A60" w:rsidRPr="008E0DEC" w:rsidTr="007E1DD8">
        <w:trPr>
          <w:trHeight w:val="324"/>
        </w:trPr>
        <w:tc>
          <w:tcPr>
            <w:tcW w:w="931" w:type="dxa"/>
            <w:tcBorders>
              <w:top w:val="single" w:sz="4" w:space="0" w:color="000000"/>
              <w:left w:val="single" w:sz="4" w:space="0" w:color="000000"/>
              <w:bottom w:val="single" w:sz="4" w:space="0" w:color="000000"/>
              <w:right w:val="single" w:sz="4" w:space="0" w:color="000000"/>
            </w:tcBorders>
          </w:tcPr>
          <w:p w:rsidR="00DB1A60" w:rsidRPr="008E0DEC" w:rsidRDefault="00DB1A60" w:rsidP="007E1DD8">
            <w:pPr>
              <w:ind w:right="40"/>
              <w:jc w:val="center"/>
            </w:pPr>
            <w:r w:rsidRPr="008E0DEC">
              <w:rPr>
                <w:sz w:val="20"/>
              </w:rPr>
              <w:t xml:space="preserve">Aralık </w:t>
            </w:r>
          </w:p>
        </w:tc>
        <w:tc>
          <w:tcPr>
            <w:tcW w:w="125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right="58"/>
              <w:jc w:val="center"/>
            </w:pPr>
            <w:r>
              <w:t>87620</w:t>
            </w:r>
          </w:p>
        </w:tc>
        <w:tc>
          <w:tcPr>
            <w:tcW w:w="1259"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right="60"/>
              <w:jc w:val="center"/>
            </w:pPr>
            <w:r>
              <w:t>11406</w:t>
            </w:r>
          </w:p>
        </w:tc>
        <w:tc>
          <w:tcPr>
            <w:tcW w:w="129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jc w:val="center"/>
            </w:pPr>
            <w:r>
              <w:t>11668</w:t>
            </w:r>
          </w:p>
        </w:tc>
        <w:tc>
          <w:tcPr>
            <w:tcW w:w="143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4"/>
              <w:jc w:val="center"/>
            </w:pPr>
            <w:r>
              <w:t>2480</w:t>
            </w:r>
          </w:p>
        </w:tc>
        <w:tc>
          <w:tcPr>
            <w:tcW w:w="1133"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54"/>
              <w:jc w:val="center"/>
            </w:pPr>
            <w:r>
              <w:t>1949</w:t>
            </w:r>
          </w:p>
        </w:tc>
        <w:tc>
          <w:tcPr>
            <w:tcW w:w="137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1"/>
              <w:jc w:val="center"/>
            </w:pPr>
            <w:r>
              <w:t>0</w:t>
            </w:r>
          </w:p>
        </w:tc>
        <w:tc>
          <w:tcPr>
            <w:tcW w:w="994"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282"/>
              <w:jc w:val="center"/>
            </w:pPr>
            <w:r>
              <w:t>0</w:t>
            </w:r>
          </w:p>
        </w:tc>
        <w:tc>
          <w:tcPr>
            <w:tcW w:w="1067"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3"/>
              <w:jc w:val="center"/>
            </w:pPr>
            <w:r>
              <w:t>137</w:t>
            </w:r>
          </w:p>
        </w:tc>
        <w:tc>
          <w:tcPr>
            <w:tcW w:w="1500"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437"/>
              <w:jc w:val="center"/>
            </w:pPr>
            <w:r>
              <w:t>115260</w:t>
            </w:r>
          </w:p>
        </w:tc>
      </w:tr>
      <w:tr w:rsidR="00DB1A60" w:rsidRPr="008E0DEC" w:rsidTr="007E1DD8">
        <w:trPr>
          <w:trHeight w:val="324"/>
        </w:trPr>
        <w:tc>
          <w:tcPr>
            <w:tcW w:w="931" w:type="dxa"/>
            <w:tcBorders>
              <w:top w:val="single" w:sz="4" w:space="0" w:color="000000"/>
              <w:left w:val="single" w:sz="4" w:space="0" w:color="000000"/>
              <w:bottom w:val="single" w:sz="4" w:space="0" w:color="000000"/>
              <w:right w:val="single" w:sz="4" w:space="0" w:color="000000"/>
            </w:tcBorders>
          </w:tcPr>
          <w:p w:rsidR="00DB1A60" w:rsidRPr="008E0DEC" w:rsidRDefault="00DB1A60" w:rsidP="007E1DD8">
            <w:pPr>
              <w:ind w:right="40"/>
              <w:jc w:val="center"/>
              <w:rPr>
                <w:sz w:val="20"/>
              </w:rPr>
            </w:pPr>
            <w:r w:rsidRPr="008E0DEC">
              <w:rPr>
                <w:sz w:val="20"/>
              </w:rPr>
              <w:t>Ara Toplam</w:t>
            </w:r>
          </w:p>
        </w:tc>
        <w:tc>
          <w:tcPr>
            <w:tcW w:w="125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right="58"/>
              <w:jc w:val="center"/>
            </w:pPr>
            <w:r>
              <w:t>327974</w:t>
            </w:r>
          </w:p>
        </w:tc>
        <w:tc>
          <w:tcPr>
            <w:tcW w:w="1259"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right="60"/>
              <w:jc w:val="center"/>
            </w:pPr>
            <w:r>
              <w:t>34047</w:t>
            </w:r>
          </w:p>
        </w:tc>
        <w:tc>
          <w:tcPr>
            <w:tcW w:w="129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jc w:val="center"/>
            </w:pPr>
            <w:r>
              <w:t>92202</w:t>
            </w:r>
          </w:p>
        </w:tc>
        <w:tc>
          <w:tcPr>
            <w:tcW w:w="143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4"/>
              <w:jc w:val="center"/>
            </w:pPr>
            <w:r>
              <w:t>13815</w:t>
            </w:r>
          </w:p>
        </w:tc>
        <w:tc>
          <w:tcPr>
            <w:tcW w:w="1133"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354"/>
              <w:jc w:val="center"/>
            </w:pPr>
            <w:r>
              <w:t>4253</w:t>
            </w:r>
          </w:p>
        </w:tc>
        <w:tc>
          <w:tcPr>
            <w:tcW w:w="1378"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1"/>
              <w:jc w:val="center"/>
            </w:pPr>
            <w:r>
              <w:t>0</w:t>
            </w:r>
          </w:p>
        </w:tc>
        <w:tc>
          <w:tcPr>
            <w:tcW w:w="994"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282"/>
              <w:jc w:val="center"/>
            </w:pPr>
            <w:r>
              <w:t>0</w:t>
            </w:r>
          </w:p>
        </w:tc>
        <w:tc>
          <w:tcPr>
            <w:tcW w:w="1067"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143"/>
              <w:jc w:val="center"/>
            </w:pPr>
            <w:r>
              <w:t>6919</w:t>
            </w:r>
          </w:p>
        </w:tc>
        <w:tc>
          <w:tcPr>
            <w:tcW w:w="1500" w:type="dxa"/>
            <w:tcBorders>
              <w:top w:val="single" w:sz="4" w:space="0" w:color="000000"/>
              <w:left w:val="single" w:sz="4" w:space="0" w:color="000000"/>
              <w:bottom w:val="single" w:sz="4" w:space="0" w:color="000000"/>
              <w:right w:val="single" w:sz="4" w:space="0" w:color="000000"/>
            </w:tcBorders>
          </w:tcPr>
          <w:p w:rsidR="00DB1A60" w:rsidRPr="008E0DEC" w:rsidRDefault="00DB1A60" w:rsidP="00500870">
            <w:pPr>
              <w:ind w:left="437"/>
              <w:jc w:val="center"/>
            </w:pPr>
            <w:r>
              <w:t>479210</w:t>
            </w:r>
          </w:p>
        </w:tc>
      </w:tr>
      <w:tr w:rsidR="00DB1A60" w:rsidRPr="008E0DEC" w:rsidTr="007E1DD8">
        <w:trPr>
          <w:trHeight w:val="560"/>
        </w:trPr>
        <w:tc>
          <w:tcPr>
            <w:tcW w:w="2189" w:type="dxa"/>
            <w:gridSpan w:val="2"/>
            <w:tcBorders>
              <w:top w:val="single" w:sz="4" w:space="0" w:color="000000"/>
              <w:left w:val="single" w:sz="4" w:space="0" w:color="000000"/>
              <w:bottom w:val="single" w:sz="4" w:space="0" w:color="000000"/>
              <w:right w:val="nil"/>
            </w:tcBorders>
            <w:shd w:val="clear" w:color="auto" w:fill="4472C4"/>
          </w:tcPr>
          <w:p w:rsidR="00DB1A60" w:rsidRPr="008E0DEC" w:rsidRDefault="00DB1A60" w:rsidP="007E1DD8">
            <w:pPr>
              <w:jc w:val="center"/>
              <w:rPr>
                <w:color w:val="FFFFFF" w:themeColor="background1"/>
              </w:rPr>
            </w:pPr>
            <w:r w:rsidRPr="008E0DEC">
              <w:rPr>
                <w:b/>
                <w:color w:val="FFFFFF" w:themeColor="background1"/>
              </w:rPr>
              <w:t>Genel Toplam</w:t>
            </w:r>
          </w:p>
          <w:p w:rsidR="00DB1A60" w:rsidRPr="008E0DEC" w:rsidRDefault="00DB1A60" w:rsidP="007E1DD8">
            <w:pPr>
              <w:ind w:left="238"/>
              <w:rPr>
                <w:color w:val="FFFFFF" w:themeColor="background1"/>
              </w:rPr>
            </w:pPr>
          </w:p>
        </w:tc>
        <w:tc>
          <w:tcPr>
            <w:tcW w:w="2557" w:type="dxa"/>
            <w:gridSpan w:val="2"/>
            <w:tcBorders>
              <w:top w:val="single" w:sz="4" w:space="0" w:color="000000"/>
              <w:left w:val="nil"/>
              <w:bottom w:val="single" w:sz="4" w:space="0" w:color="000000"/>
              <w:right w:val="nil"/>
            </w:tcBorders>
            <w:shd w:val="clear" w:color="auto" w:fill="4472C4"/>
          </w:tcPr>
          <w:p w:rsidR="00DB1A60" w:rsidRPr="008E0DEC" w:rsidRDefault="00DB1A60" w:rsidP="007E1DD8">
            <w:pPr>
              <w:rPr>
                <w:color w:val="FFFFFF" w:themeColor="background1"/>
              </w:rPr>
            </w:pPr>
          </w:p>
        </w:tc>
        <w:tc>
          <w:tcPr>
            <w:tcW w:w="1438" w:type="dxa"/>
            <w:tcBorders>
              <w:top w:val="single" w:sz="4" w:space="0" w:color="000000"/>
              <w:left w:val="nil"/>
              <w:bottom w:val="single" w:sz="4" w:space="0" w:color="000000"/>
              <w:right w:val="nil"/>
            </w:tcBorders>
            <w:shd w:val="clear" w:color="auto" w:fill="4472C4"/>
          </w:tcPr>
          <w:p w:rsidR="00DB1A60" w:rsidRPr="008E0DEC" w:rsidRDefault="00DB1A60" w:rsidP="007E1DD8">
            <w:pPr>
              <w:rPr>
                <w:color w:val="FFFFFF" w:themeColor="background1"/>
              </w:rPr>
            </w:pPr>
          </w:p>
        </w:tc>
        <w:tc>
          <w:tcPr>
            <w:tcW w:w="1133" w:type="dxa"/>
            <w:tcBorders>
              <w:top w:val="single" w:sz="4" w:space="0" w:color="000000"/>
              <w:left w:val="nil"/>
              <w:bottom w:val="single" w:sz="4" w:space="0" w:color="000000"/>
              <w:right w:val="nil"/>
            </w:tcBorders>
            <w:shd w:val="clear" w:color="auto" w:fill="4472C4"/>
          </w:tcPr>
          <w:p w:rsidR="00DB1A60" w:rsidRPr="008E0DEC" w:rsidRDefault="00DB1A60" w:rsidP="007E1DD8">
            <w:pPr>
              <w:rPr>
                <w:color w:val="FFFFFF" w:themeColor="background1"/>
              </w:rPr>
            </w:pPr>
          </w:p>
        </w:tc>
        <w:tc>
          <w:tcPr>
            <w:tcW w:w="1378" w:type="dxa"/>
            <w:tcBorders>
              <w:top w:val="single" w:sz="4" w:space="0" w:color="000000"/>
              <w:left w:val="nil"/>
              <w:bottom w:val="single" w:sz="4" w:space="0" w:color="000000"/>
              <w:right w:val="nil"/>
            </w:tcBorders>
            <w:shd w:val="clear" w:color="auto" w:fill="4472C4"/>
          </w:tcPr>
          <w:p w:rsidR="00DB1A60" w:rsidRPr="008E0DEC" w:rsidRDefault="00DB1A60" w:rsidP="007E1DD8">
            <w:pPr>
              <w:rPr>
                <w:color w:val="FFFFFF" w:themeColor="background1"/>
              </w:rPr>
            </w:pPr>
          </w:p>
        </w:tc>
        <w:tc>
          <w:tcPr>
            <w:tcW w:w="994" w:type="dxa"/>
            <w:tcBorders>
              <w:top w:val="single" w:sz="4" w:space="0" w:color="000000"/>
              <w:left w:val="nil"/>
              <w:bottom w:val="single" w:sz="4" w:space="0" w:color="000000"/>
              <w:right w:val="nil"/>
            </w:tcBorders>
            <w:shd w:val="clear" w:color="auto" w:fill="4472C4"/>
          </w:tcPr>
          <w:p w:rsidR="00DB1A60" w:rsidRPr="008E0DEC" w:rsidRDefault="00DB1A60" w:rsidP="007E1DD8">
            <w:pPr>
              <w:rPr>
                <w:color w:val="FFFFFF" w:themeColor="background1"/>
              </w:rPr>
            </w:pPr>
          </w:p>
        </w:tc>
        <w:tc>
          <w:tcPr>
            <w:tcW w:w="1067" w:type="dxa"/>
            <w:tcBorders>
              <w:top w:val="single" w:sz="4" w:space="0" w:color="000000"/>
              <w:left w:val="nil"/>
              <w:bottom w:val="single" w:sz="4" w:space="0" w:color="000000"/>
              <w:right w:val="single" w:sz="4" w:space="0" w:color="000000"/>
            </w:tcBorders>
            <w:shd w:val="clear" w:color="auto" w:fill="4472C4"/>
          </w:tcPr>
          <w:p w:rsidR="00DB1A60" w:rsidRPr="008E0DEC" w:rsidRDefault="00DB1A60" w:rsidP="007E1DD8">
            <w:pPr>
              <w:rPr>
                <w:color w:val="FFFFFF" w:themeColor="background1"/>
              </w:rPr>
            </w:pPr>
          </w:p>
        </w:tc>
        <w:tc>
          <w:tcPr>
            <w:tcW w:w="1500" w:type="dxa"/>
            <w:tcBorders>
              <w:top w:val="single" w:sz="4" w:space="0" w:color="000000"/>
              <w:left w:val="single" w:sz="4" w:space="0" w:color="000000"/>
              <w:bottom w:val="single" w:sz="4" w:space="0" w:color="000000"/>
              <w:right w:val="single" w:sz="4" w:space="0" w:color="000000"/>
            </w:tcBorders>
            <w:shd w:val="clear" w:color="auto" w:fill="4472C4"/>
          </w:tcPr>
          <w:p w:rsidR="00DB1A60" w:rsidRPr="008E0DEC" w:rsidRDefault="00DB1A60" w:rsidP="007E1DD8">
            <w:pPr>
              <w:ind w:right="56"/>
              <w:jc w:val="center"/>
              <w:rPr>
                <w:color w:val="FFFFFF" w:themeColor="background1"/>
              </w:rPr>
            </w:pPr>
            <w:r>
              <w:rPr>
                <w:color w:val="FFFFFF" w:themeColor="background1"/>
              </w:rPr>
              <w:t>479.210</w:t>
            </w:r>
          </w:p>
        </w:tc>
      </w:tr>
    </w:tbl>
    <w:p w:rsidR="00DB1A60" w:rsidRPr="008E0DEC" w:rsidRDefault="00DB1A60" w:rsidP="00DB1A60">
      <w:pPr>
        <w:spacing w:after="269"/>
        <w:rPr>
          <w:color w:val="FFFFFF" w:themeColor="background1"/>
        </w:rPr>
      </w:pPr>
      <w:r w:rsidRPr="008E0DEC">
        <w:rPr>
          <w:color w:val="FFFFFF" w:themeColor="background1"/>
        </w:rPr>
        <w:t xml:space="preserve"> </w:t>
      </w:r>
    </w:p>
    <w:p w:rsidR="00DB1A60" w:rsidRPr="008E0DEC" w:rsidRDefault="00DB1A60" w:rsidP="00DB1A60">
      <w:pPr>
        <w:keepNext/>
        <w:keepLines/>
        <w:spacing w:before="200" w:after="254"/>
        <w:outlineLvl w:val="3"/>
        <w:rPr>
          <w:rFonts w:ascii="Cambria" w:hAnsi="Cambria"/>
          <w:b/>
          <w:bCs/>
          <w:i/>
          <w:iCs/>
        </w:rPr>
      </w:pPr>
      <w:r w:rsidRPr="008E0DEC">
        <w:rPr>
          <w:rFonts w:ascii="Cambria" w:hAnsi="Cambria"/>
          <w:b/>
          <w:bCs/>
          <w:i/>
          <w:iCs/>
        </w:rPr>
        <w:t>2.</w:t>
      </w:r>
      <w:r w:rsidRPr="008E0DEC">
        <w:rPr>
          <w:rFonts w:ascii="Arial" w:eastAsia="Arial" w:hAnsi="Arial" w:cs="Arial"/>
          <w:b/>
          <w:bCs/>
          <w:i/>
          <w:iCs/>
        </w:rPr>
        <w:t xml:space="preserve"> </w:t>
      </w:r>
      <w:r w:rsidRPr="008E0DEC">
        <w:rPr>
          <w:rFonts w:ascii="Cambria" w:hAnsi="Cambria"/>
          <w:b/>
          <w:bCs/>
          <w:i/>
          <w:iCs/>
        </w:rPr>
        <w:t xml:space="preserve">Mali Denetim Sonuçları </w:t>
      </w:r>
    </w:p>
    <w:p w:rsidR="00DB1A60" w:rsidRPr="008E0DEC" w:rsidRDefault="00DB1A60" w:rsidP="00DB1A60">
      <w:pPr>
        <w:tabs>
          <w:tab w:val="center" w:pos="5637"/>
        </w:tabs>
        <w:spacing w:after="1181"/>
        <w:sectPr w:rsidR="00DB1A60" w:rsidRPr="008E0DEC" w:rsidSect="007E1DD8">
          <w:pgSz w:w="16838" w:h="11906" w:orient="landscape"/>
          <w:pgMar w:top="1422" w:right="991" w:bottom="1419" w:left="1440" w:header="708" w:footer="708" w:gutter="0"/>
          <w:cols w:space="708"/>
          <w:docGrid w:linePitch="326"/>
        </w:sectPr>
      </w:pPr>
      <w:r w:rsidRPr="008E0DEC">
        <w:t xml:space="preserve"> Kafeterya Müdürlüğünün 202</w:t>
      </w:r>
      <w:r>
        <w:t xml:space="preserve">1 </w:t>
      </w:r>
      <w:r w:rsidRPr="008E0DEC">
        <w:t xml:space="preserve">yılına ait hesap ve işlemleri Sayıştay tarafından sorguya alınmamıştır. </w:t>
      </w:r>
    </w:p>
    <w:p w:rsidR="00DB1A60" w:rsidRPr="008E0DEC" w:rsidRDefault="00DB1A60" w:rsidP="00DB1A60">
      <w:r w:rsidRPr="008E0DEC">
        <w:lastRenderedPageBreak/>
        <w:t xml:space="preserve"> </w:t>
      </w:r>
    </w:p>
    <w:p w:rsidR="00DB1A60" w:rsidRPr="008E0DEC" w:rsidRDefault="00DB1A60" w:rsidP="00DB1A60">
      <w:pPr>
        <w:keepNext/>
        <w:keepLines/>
        <w:spacing w:before="200"/>
        <w:ind w:left="16" w:right="3"/>
        <w:jc w:val="center"/>
        <w:outlineLvl w:val="1"/>
        <w:rPr>
          <w:rFonts w:ascii="Cambria" w:hAnsi="Cambria"/>
          <w:b/>
          <w:bCs/>
          <w:sz w:val="26"/>
          <w:szCs w:val="26"/>
        </w:rPr>
      </w:pPr>
      <w:r w:rsidRPr="008E0DEC">
        <w:rPr>
          <w:rFonts w:ascii="Cambria" w:hAnsi="Cambria"/>
          <w:b/>
          <w:bCs/>
          <w:sz w:val="26"/>
          <w:szCs w:val="26"/>
        </w:rPr>
        <w:t>IV- KURUMSAL KABİLİYET VE KAPASİTENİN DEĞERLENDİRİLMESİ</w:t>
      </w:r>
    </w:p>
    <w:p w:rsidR="00DB1A60" w:rsidRPr="008E0DEC" w:rsidRDefault="00DB1A60" w:rsidP="00DB1A60">
      <w:pPr>
        <w:keepNext/>
        <w:keepLines/>
        <w:spacing w:before="200" w:after="263"/>
        <w:outlineLvl w:val="2"/>
        <w:rPr>
          <w:rFonts w:ascii="Cambria" w:hAnsi="Cambria"/>
          <w:b/>
          <w:bCs/>
        </w:rPr>
      </w:pPr>
      <w:r w:rsidRPr="008E0DEC">
        <w:rPr>
          <w:rFonts w:ascii="Cambria" w:hAnsi="Cambria"/>
          <w:b/>
          <w:bCs/>
          <w:sz w:val="26"/>
        </w:rPr>
        <w:t>A.</w:t>
      </w:r>
      <w:r w:rsidRPr="008E0DEC">
        <w:rPr>
          <w:rFonts w:ascii="Arial" w:eastAsia="Arial" w:hAnsi="Arial" w:cs="Arial"/>
          <w:b/>
          <w:bCs/>
          <w:sz w:val="26"/>
        </w:rPr>
        <w:t xml:space="preserve"> </w:t>
      </w:r>
      <w:r w:rsidRPr="008E0DEC">
        <w:rPr>
          <w:rFonts w:ascii="Arial" w:eastAsia="Arial" w:hAnsi="Arial" w:cs="Arial"/>
          <w:b/>
          <w:bCs/>
          <w:sz w:val="26"/>
        </w:rPr>
        <w:tab/>
      </w:r>
      <w:r w:rsidRPr="008E0DEC">
        <w:rPr>
          <w:rFonts w:ascii="Cambria" w:hAnsi="Cambria"/>
          <w:b/>
          <w:bCs/>
          <w:sz w:val="26"/>
        </w:rPr>
        <w:t xml:space="preserve">Üstünlükler </w:t>
      </w:r>
    </w:p>
    <w:p w:rsidR="00DB1A60" w:rsidRPr="00FC5501" w:rsidRDefault="00DB1A60" w:rsidP="00127626">
      <w:pPr>
        <w:pStyle w:val="ListeParagraf"/>
        <w:numPr>
          <w:ilvl w:val="0"/>
          <w:numId w:val="126"/>
        </w:numPr>
        <w:spacing w:after="31" w:line="360" w:lineRule="auto"/>
        <w:ind w:right="-1"/>
        <w:jc w:val="both"/>
      </w:pPr>
      <w:r w:rsidRPr="00FC5501">
        <w:t xml:space="preserve">Meslek bilgisi yüksek, tecrübeli ve özverili personelimiz ile mensuplarımıza ve öğrencilerimize kesintisiz hizmet sunmak. </w:t>
      </w:r>
    </w:p>
    <w:p w:rsidR="00DB1A60" w:rsidRPr="00FC5501" w:rsidRDefault="00DB1A60" w:rsidP="00127626">
      <w:pPr>
        <w:pStyle w:val="ListeParagraf"/>
        <w:numPr>
          <w:ilvl w:val="0"/>
          <w:numId w:val="126"/>
        </w:numPr>
        <w:spacing w:after="134" w:line="360" w:lineRule="auto"/>
        <w:ind w:right="-1"/>
        <w:jc w:val="both"/>
      </w:pPr>
      <w:r w:rsidRPr="00FC5501">
        <w:t xml:space="preserve">Sorunları hızlı ve etkili çözebilmek. </w:t>
      </w:r>
    </w:p>
    <w:p w:rsidR="00DB1A60" w:rsidRPr="00FC5501" w:rsidRDefault="00DB1A60" w:rsidP="00127626">
      <w:pPr>
        <w:pStyle w:val="ListeParagraf"/>
        <w:numPr>
          <w:ilvl w:val="0"/>
          <w:numId w:val="126"/>
        </w:numPr>
        <w:spacing w:after="142" w:line="360" w:lineRule="auto"/>
        <w:ind w:right="-1"/>
        <w:jc w:val="both"/>
      </w:pPr>
      <w:r w:rsidRPr="00FC5501">
        <w:t xml:space="preserve">Çözüm üreten ve insan odaklı çalışma prensibini benimsemek. </w:t>
      </w:r>
    </w:p>
    <w:p w:rsidR="00DB1A60" w:rsidRPr="00FC5501" w:rsidRDefault="00DB1A60" w:rsidP="00127626">
      <w:pPr>
        <w:pStyle w:val="ListeParagraf"/>
        <w:numPr>
          <w:ilvl w:val="0"/>
          <w:numId w:val="126"/>
        </w:numPr>
        <w:spacing w:after="31" w:line="360" w:lineRule="auto"/>
        <w:ind w:right="-1"/>
        <w:jc w:val="both"/>
      </w:pPr>
      <w:r w:rsidRPr="00FC5501">
        <w:t xml:space="preserve">Problem anında, tecrübe, iyi niyet çerçevesinde panik yapmadan problemin üstesinden gelebilmek. </w:t>
      </w:r>
    </w:p>
    <w:p w:rsidR="00DB1A60" w:rsidRPr="00FC5501" w:rsidRDefault="00DB1A60" w:rsidP="00127626">
      <w:pPr>
        <w:pStyle w:val="ListeParagraf"/>
        <w:numPr>
          <w:ilvl w:val="0"/>
          <w:numId w:val="126"/>
        </w:numPr>
        <w:spacing w:after="31" w:line="360" w:lineRule="auto"/>
        <w:ind w:right="-1"/>
        <w:jc w:val="both"/>
      </w:pPr>
      <w:r w:rsidRPr="00FC5501">
        <w:t xml:space="preserve">Yönetim sistemi gereği sürekli iyileştirme ve gelişmeye açık olmak. Bu konuda alınan kararların bağlayıcılığı noktasında etkin çalışmak. </w:t>
      </w:r>
    </w:p>
    <w:p w:rsidR="00DB1A60" w:rsidRPr="00FC5501" w:rsidRDefault="00DB1A60" w:rsidP="00127626">
      <w:pPr>
        <w:pStyle w:val="ListeParagraf"/>
        <w:numPr>
          <w:ilvl w:val="0"/>
          <w:numId w:val="125"/>
        </w:numPr>
        <w:spacing w:after="387" w:line="360" w:lineRule="auto"/>
        <w:ind w:right="-1"/>
        <w:jc w:val="both"/>
      </w:pPr>
      <w:r w:rsidRPr="00FC5501">
        <w:t xml:space="preserve">Hizmet sektöründe karşılaşılan problemleri minimum düzeye indirmek. </w:t>
      </w:r>
    </w:p>
    <w:p w:rsidR="00DB1A60" w:rsidRPr="008E0DEC" w:rsidRDefault="00DB1A60" w:rsidP="00127626">
      <w:pPr>
        <w:keepNext/>
        <w:keepLines/>
        <w:spacing w:before="200" w:after="263"/>
        <w:ind w:right="-1"/>
        <w:outlineLvl w:val="2"/>
        <w:rPr>
          <w:rFonts w:ascii="Cambria" w:hAnsi="Cambria"/>
          <w:b/>
          <w:bCs/>
        </w:rPr>
      </w:pPr>
      <w:r w:rsidRPr="008E0DEC">
        <w:rPr>
          <w:rFonts w:ascii="Cambria" w:hAnsi="Cambria"/>
          <w:b/>
          <w:bCs/>
          <w:sz w:val="26"/>
        </w:rPr>
        <w:t>B.</w:t>
      </w:r>
      <w:r w:rsidRPr="008E0DEC">
        <w:rPr>
          <w:rFonts w:ascii="Arial" w:eastAsia="Arial" w:hAnsi="Arial" w:cs="Arial"/>
          <w:b/>
          <w:bCs/>
          <w:sz w:val="26"/>
        </w:rPr>
        <w:t xml:space="preserve"> </w:t>
      </w:r>
      <w:r w:rsidRPr="008E0DEC">
        <w:rPr>
          <w:rFonts w:ascii="Arial" w:eastAsia="Arial" w:hAnsi="Arial" w:cs="Arial"/>
          <w:b/>
          <w:bCs/>
          <w:sz w:val="26"/>
        </w:rPr>
        <w:tab/>
      </w:r>
      <w:r w:rsidRPr="008E0DEC">
        <w:rPr>
          <w:rFonts w:ascii="Cambria" w:hAnsi="Cambria"/>
          <w:b/>
          <w:bCs/>
          <w:sz w:val="26"/>
        </w:rPr>
        <w:t xml:space="preserve">Zayıflıklar </w:t>
      </w:r>
    </w:p>
    <w:p w:rsidR="00DB1A60" w:rsidRPr="00FC5501" w:rsidRDefault="00DB1A60" w:rsidP="00127626">
      <w:pPr>
        <w:pStyle w:val="ListeParagraf"/>
        <w:numPr>
          <w:ilvl w:val="0"/>
          <w:numId w:val="125"/>
        </w:numPr>
        <w:spacing w:after="356"/>
        <w:ind w:right="-1"/>
        <w:jc w:val="both"/>
      </w:pPr>
      <w:r w:rsidRPr="00FC5501">
        <w:t xml:space="preserve">Aşçılarımızın emekli olması nedeniyle yerlerini alabilecek kalifiye eleman sıkıntısı. </w:t>
      </w:r>
    </w:p>
    <w:p w:rsidR="00DB1A60" w:rsidRPr="008E0DEC" w:rsidRDefault="00DB1A60" w:rsidP="00127626">
      <w:pPr>
        <w:keepNext/>
        <w:keepLines/>
        <w:spacing w:before="200" w:after="263"/>
        <w:ind w:right="-1"/>
        <w:outlineLvl w:val="2"/>
        <w:rPr>
          <w:rFonts w:ascii="Cambria" w:hAnsi="Cambria"/>
          <w:b/>
          <w:bCs/>
        </w:rPr>
      </w:pPr>
      <w:r w:rsidRPr="008E0DEC">
        <w:rPr>
          <w:rFonts w:ascii="Cambria" w:hAnsi="Cambria"/>
          <w:b/>
          <w:bCs/>
          <w:sz w:val="26"/>
        </w:rPr>
        <w:t>C.</w:t>
      </w:r>
      <w:r w:rsidRPr="008E0DEC">
        <w:rPr>
          <w:rFonts w:ascii="Arial" w:eastAsia="Arial" w:hAnsi="Arial" w:cs="Arial"/>
          <w:b/>
          <w:bCs/>
          <w:sz w:val="26"/>
        </w:rPr>
        <w:t xml:space="preserve"> </w:t>
      </w:r>
      <w:r w:rsidRPr="008E0DEC">
        <w:rPr>
          <w:rFonts w:ascii="Arial" w:eastAsia="Arial" w:hAnsi="Arial" w:cs="Arial"/>
          <w:b/>
          <w:bCs/>
          <w:sz w:val="26"/>
        </w:rPr>
        <w:tab/>
      </w:r>
      <w:r w:rsidRPr="008E0DEC">
        <w:rPr>
          <w:rFonts w:ascii="Cambria" w:hAnsi="Cambria"/>
          <w:b/>
          <w:bCs/>
          <w:sz w:val="26"/>
        </w:rPr>
        <w:t xml:space="preserve">Değerlendirme </w:t>
      </w:r>
    </w:p>
    <w:p w:rsidR="00DB1A60" w:rsidRPr="00FC5501" w:rsidRDefault="00DB1A60" w:rsidP="00127626">
      <w:pPr>
        <w:pStyle w:val="ListeParagraf"/>
        <w:numPr>
          <w:ilvl w:val="0"/>
          <w:numId w:val="124"/>
        </w:numPr>
        <w:spacing w:after="298" w:line="388" w:lineRule="auto"/>
        <w:ind w:right="-1"/>
        <w:jc w:val="both"/>
      </w:pPr>
      <w:r w:rsidRPr="00FC5501">
        <w:t xml:space="preserve">Hizmet sektörü sürekli geliştiğinden bu konuda personelin eğitim, kurs veya seminerlere katılımının artırılması. </w:t>
      </w:r>
    </w:p>
    <w:p w:rsidR="00DB1A60" w:rsidRPr="008E0DEC" w:rsidRDefault="00DB1A60" w:rsidP="00127626">
      <w:pPr>
        <w:keepNext/>
        <w:keepLines/>
        <w:spacing w:before="200" w:line="360" w:lineRule="auto"/>
        <w:ind w:left="16" w:right="-1"/>
        <w:jc w:val="center"/>
        <w:outlineLvl w:val="1"/>
        <w:rPr>
          <w:rFonts w:ascii="Cambria" w:hAnsi="Cambria"/>
          <w:b/>
          <w:bCs/>
          <w:sz w:val="26"/>
          <w:szCs w:val="26"/>
        </w:rPr>
      </w:pPr>
      <w:r w:rsidRPr="008E0DEC">
        <w:rPr>
          <w:rFonts w:ascii="Cambria" w:hAnsi="Cambria"/>
          <w:b/>
          <w:bCs/>
          <w:sz w:val="26"/>
          <w:szCs w:val="26"/>
        </w:rPr>
        <w:t>V- ÖNERİ VE TEDBİRLER</w:t>
      </w:r>
    </w:p>
    <w:p w:rsidR="00DB1A60" w:rsidRPr="00FC5501" w:rsidRDefault="00DB1A60" w:rsidP="00127626">
      <w:pPr>
        <w:pStyle w:val="ListeParagraf"/>
        <w:numPr>
          <w:ilvl w:val="0"/>
          <w:numId w:val="124"/>
        </w:numPr>
        <w:spacing w:after="298" w:line="388" w:lineRule="auto"/>
        <w:ind w:right="-1"/>
        <w:jc w:val="both"/>
      </w:pPr>
      <w:r w:rsidRPr="00FC5501">
        <w:t xml:space="preserve">Kafeteryada kullanılan akıllı kart sisteminin daha sağlıklı çalışması, daha kaliteli ve hızlı hizmet vermemizi sağlayacaktır. </w:t>
      </w:r>
    </w:p>
    <w:p w:rsidR="00DB1A60" w:rsidRPr="008E0DEC" w:rsidRDefault="00DB1A60" w:rsidP="00127626">
      <w:pPr>
        <w:ind w:right="-1"/>
      </w:pPr>
      <w:r w:rsidRPr="008E0DEC">
        <w:t xml:space="preserve"> </w:t>
      </w:r>
    </w:p>
    <w:p w:rsidR="00DB1A60" w:rsidRPr="008E0DEC" w:rsidRDefault="00DB1A60" w:rsidP="00127626">
      <w:pPr>
        <w:ind w:right="-1"/>
      </w:pPr>
      <w:r w:rsidRPr="008E0DEC">
        <w:br w:type="page"/>
      </w:r>
    </w:p>
    <w:p w:rsidR="00DB1A60" w:rsidRPr="008E0DEC" w:rsidRDefault="00DB1A60" w:rsidP="00DB1A60">
      <w:pPr>
        <w:jc w:val="center"/>
        <w:rPr>
          <w:b/>
          <w:bCs/>
          <w:sz w:val="28"/>
          <w:szCs w:val="28"/>
          <w:lang w:val="x-none"/>
        </w:rPr>
      </w:pPr>
      <w:r w:rsidRPr="008E0DEC">
        <w:rPr>
          <w:b/>
          <w:bCs/>
          <w:sz w:val="28"/>
          <w:szCs w:val="28"/>
          <w:lang w:val="x-none"/>
        </w:rPr>
        <w:lastRenderedPageBreak/>
        <w:t>EKLER</w:t>
      </w:r>
    </w:p>
    <w:p w:rsidR="00DB1A60" w:rsidRPr="008E0DEC" w:rsidRDefault="00DB1A60" w:rsidP="00DB1A60">
      <w:pPr>
        <w:jc w:val="center"/>
        <w:rPr>
          <w:b/>
          <w:bCs/>
          <w:sz w:val="28"/>
          <w:szCs w:val="28"/>
          <w:lang w:val="x-none"/>
        </w:rPr>
      </w:pPr>
    </w:p>
    <w:p w:rsidR="00DB1A60" w:rsidRPr="008E0DEC" w:rsidRDefault="00DB1A60" w:rsidP="00DB1A60">
      <w:pPr>
        <w:rPr>
          <w:b/>
          <w:bCs/>
          <w:i/>
          <w:sz w:val="28"/>
          <w:szCs w:val="28"/>
        </w:rPr>
      </w:pPr>
    </w:p>
    <w:p w:rsidR="00DB1A60" w:rsidRPr="008E0DEC" w:rsidRDefault="00DB1A60" w:rsidP="00DB1A60">
      <w:pPr>
        <w:rPr>
          <w:b/>
          <w:bCs/>
          <w:sz w:val="26"/>
          <w:szCs w:val="26"/>
          <w:lang w:val="x-none"/>
        </w:rPr>
      </w:pPr>
      <w:r w:rsidRPr="008E0DEC">
        <w:rPr>
          <w:b/>
          <w:bCs/>
          <w:sz w:val="26"/>
          <w:szCs w:val="26"/>
          <w:lang w:val="x-none"/>
        </w:rPr>
        <w:t>GZFT ANALIZI</w:t>
      </w:r>
    </w:p>
    <w:p w:rsidR="00DB1A60" w:rsidRPr="008E0DEC" w:rsidRDefault="00DB1A60" w:rsidP="00DB1A60">
      <w:pPr>
        <w:rPr>
          <w:b/>
        </w:rPr>
      </w:pPr>
    </w:p>
    <w:tbl>
      <w:tblPr>
        <w:tblW w:w="9298"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4531"/>
      </w:tblGrid>
      <w:tr w:rsidR="00DB1A60" w:rsidRPr="008E0DEC" w:rsidTr="007E1DD8">
        <w:trPr>
          <w:trHeight w:val="340"/>
        </w:trPr>
        <w:tc>
          <w:tcPr>
            <w:tcW w:w="4767" w:type="dxa"/>
            <w:shd w:val="clear" w:color="auto" w:fill="4472C4"/>
          </w:tcPr>
          <w:p w:rsidR="00DB1A60" w:rsidRPr="008E0DEC" w:rsidRDefault="00DB1A60" w:rsidP="007E1DD8">
            <w:pPr>
              <w:keepNext/>
              <w:keepLines/>
              <w:spacing w:before="120" w:after="120" w:line="360" w:lineRule="auto"/>
              <w:jc w:val="both"/>
              <w:outlineLvl w:val="1"/>
              <w:rPr>
                <w:rFonts w:ascii="Cambria" w:hAnsi="Cambria"/>
                <w:i/>
                <w:color w:val="FFFFFF"/>
              </w:rPr>
            </w:pPr>
            <w:r w:rsidRPr="008E0DEC">
              <w:rPr>
                <w:b/>
                <w:bCs/>
                <w:color w:val="FFFFFF"/>
              </w:rPr>
              <w:t>GÜÇLÜ YANLAR</w:t>
            </w:r>
          </w:p>
        </w:tc>
        <w:tc>
          <w:tcPr>
            <w:tcW w:w="4531" w:type="dxa"/>
            <w:shd w:val="clear" w:color="auto" w:fill="4472C4"/>
          </w:tcPr>
          <w:p w:rsidR="00DB1A60" w:rsidRPr="008E0DEC" w:rsidRDefault="00DB1A60" w:rsidP="007E1DD8">
            <w:pPr>
              <w:keepNext/>
              <w:keepLines/>
              <w:spacing w:before="120" w:after="120" w:line="360" w:lineRule="auto"/>
              <w:jc w:val="both"/>
              <w:outlineLvl w:val="1"/>
              <w:rPr>
                <w:b/>
                <w:bCs/>
                <w:color w:val="FFFFFF"/>
              </w:rPr>
            </w:pPr>
            <w:r w:rsidRPr="008E0DEC">
              <w:rPr>
                <w:b/>
                <w:bCs/>
                <w:color w:val="FFFFFF"/>
              </w:rPr>
              <w:t>ZAYIF YANLAR</w:t>
            </w:r>
          </w:p>
        </w:tc>
      </w:tr>
      <w:tr w:rsidR="00DB1A60" w:rsidRPr="008E0DEC" w:rsidTr="007E1DD8">
        <w:trPr>
          <w:trHeight w:val="510"/>
        </w:trPr>
        <w:tc>
          <w:tcPr>
            <w:tcW w:w="4767" w:type="dxa"/>
            <w:shd w:val="clear" w:color="auto" w:fill="auto"/>
            <w:vAlign w:val="bottom"/>
          </w:tcPr>
          <w:p w:rsidR="00DB1A60" w:rsidRPr="00127626" w:rsidRDefault="00DB1A60" w:rsidP="00127626">
            <w:pPr>
              <w:spacing w:after="31" w:line="360" w:lineRule="auto"/>
              <w:ind w:right="1242"/>
              <w:contextualSpacing/>
              <w:rPr>
                <w:color w:val="000000"/>
              </w:rPr>
            </w:pPr>
            <w:r w:rsidRPr="008E0DEC">
              <w:rPr>
                <w:color w:val="000000"/>
              </w:rPr>
              <w:t xml:space="preserve">Meslek bilgisi yüksek, tecrübeli ve özverili personelimiz ile mensuplarımıza ve öğrencilerimize kesintisiz hizmet sunmak. </w:t>
            </w:r>
          </w:p>
        </w:tc>
        <w:tc>
          <w:tcPr>
            <w:tcW w:w="4531" w:type="dxa"/>
            <w:shd w:val="clear" w:color="auto" w:fill="auto"/>
            <w:vAlign w:val="bottom"/>
          </w:tcPr>
          <w:p w:rsidR="00DB1A60" w:rsidRPr="008E0DEC" w:rsidRDefault="00DB1A60" w:rsidP="007E1DD8">
            <w:pPr>
              <w:spacing w:after="356" w:line="360" w:lineRule="auto"/>
              <w:ind w:right="501"/>
              <w:contextualSpacing/>
              <w:jc w:val="both"/>
              <w:rPr>
                <w:color w:val="000000"/>
              </w:rPr>
            </w:pPr>
            <w:r w:rsidRPr="008E0DEC">
              <w:rPr>
                <w:color w:val="000000"/>
              </w:rPr>
              <w:t xml:space="preserve">Aşçılarımızın emekli olması nedeniyle yerlerini alabilecek kalifiye eleman sıkıntısı. </w:t>
            </w:r>
          </w:p>
          <w:p w:rsidR="00DB1A60" w:rsidRPr="008E0DEC" w:rsidRDefault="00DB1A60" w:rsidP="007E1DD8">
            <w:pPr>
              <w:spacing w:line="360" w:lineRule="auto"/>
              <w:jc w:val="both"/>
              <w:rPr>
                <w:b/>
                <w:bCs/>
                <w:i/>
                <w:color w:val="CC0000"/>
              </w:rPr>
            </w:pPr>
          </w:p>
        </w:tc>
      </w:tr>
      <w:tr w:rsidR="00DB1A60" w:rsidRPr="008E0DEC" w:rsidTr="007E1DD8">
        <w:trPr>
          <w:trHeight w:val="510"/>
        </w:trPr>
        <w:tc>
          <w:tcPr>
            <w:tcW w:w="4767" w:type="dxa"/>
            <w:shd w:val="clear" w:color="auto" w:fill="auto"/>
            <w:vAlign w:val="bottom"/>
          </w:tcPr>
          <w:p w:rsidR="00DB1A60" w:rsidRPr="008E0DEC" w:rsidRDefault="00DB1A60" w:rsidP="007E1DD8">
            <w:pPr>
              <w:spacing w:line="360" w:lineRule="auto"/>
              <w:jc w:val="both"/>
              <w:rPr>
                <w:lang w:val="x-none"/>
              </w:rPr>
            </w:pPr>
            <w:r w:rsidRPr="008E0DEC">
              <w:t>Sorunları hızlı ve etkili çözebilmek</w:t>
            </w:r>
          </w:p>
        </w:tc>
        <w:tc>
          <w:tcPr>
            <w:tcW w:w="4531" w:type="dxa"/>
            <w:shd w:val="clear" w:color="auto" w:fill="auto"/>
            <w:vAlign w:val="bottom"/>
          </w:tcPr>
          <w:p w:rsidR="00DB1A60" w:rsidRPr="008E0DEC" w:rsidRDefault="00DB1A60" w:rsidP="007E1DD8">
            <w:pPr>
              <w:spacing w:line="360" w:lineRule="auto"/>
              <w:jc w:val="both"/>
              <w:rPr>
                <w:b/>
                <w:bCs/>
                <w:i/>
                <w:color w:val="CC0000"/>
              </w:rPr>
            </w:pPr>
          </w:p>
        </w:tc>
      </w:tr>
      <w:tr w:rsidR="00DB1A60" w:rsidRPr="008E0DEC" w:rsidTr="007E1DD8">
        <w:trPr>
          <w:trHeight w:val="510"/>
        </w:trPr>
        <w:tc>
          <w:tcPr>
            <w:tcW w:w="4767" w:type="dxa"/>
            <w:shd w:val="clear" w:color="auto" w:fill="auto"/>
            <w:vAlign w:val="bottom"/>
          </w:tcPr>
          <w:p w:rsidR="00DB1A60" w:rsidRPr="008E0DEC" w:rsidRDefault="00DB1A60" w:rsidP="007E1DD8">
            <w:pPr>
              <w:spacing w:after="142" w:line="360" w:lineRule="auto"/>
              <w:ind w:right="1242"/>
              <w:contextualSpacing/>
              <w:jc w:val="both"/>
              <w:rPr>
                <w:color w:val="000000"/>
              </w:rPr>
            </w:pPr>
            <w:r w:rsidRPr="008E0DEC">
              <w:rPr>
                <w:color w:val="000000"/>
              </w:rPr>
              <w:t xml:space="preserve">Çözüm üreten ve insan odaklı çalışma prensibini benimsemek. </w:t>
            </w:r>
          </w:p>
          <w:p w:rsidR="00DB1A60" w:rsidRPr="008E0DEC" w:rsidRDefault="00DB1A60" w:rsidP="007E1DD8">
            <w:pPr>
              <w:spacing w:line="360" w:lineRule="auto"/>
              <w:jc w:val="both"/>
              <w:rPr>
                <w:lang w:val="x-none"/>
              </w:rPr>
            </w:pPr>
          </w:p>
        </w:tc>
        <w:tc>
          <w:tcPr>
            <w:tcW w:w="4531" w:type="dxa"/>
            <w:shd w:val="clear" w:color="auto" w:fill="auto"/>
            <w:vAlign w:val="bottom"/>
          </w:tcPr>
          <w:p w:rsidR="00DB1A60" w:rsidRPr="008E0DEC" w:rsidRDefault="00DB1A60" w:rsidP="007E1DD8">
            <w:pPr>
              <w:spacing w:line="360" w:lineRule="auto"/>
              <w:jc w:val="both"/>
              <w:rPr>
                <w:b/>
                <w:bCs/>
                <w:i/>
                <w:color w:val="CC0000"/>
              </w:rPr>
            </w:pPr>
          </w:p>
        </w:tc>
      </w:tr>
      <w:tr w:rsidR="00DB1A60" w:rsidRPr="008E0DEC" w:rsidTr="007E1DD8">
        <w:trPr>
          <w:trHeight w:val="510"/>
        </w:trPr>
        <w:tc>
          <w:tcPr>
            <w:tcW w:w="4767" w:type="dxa"/>
            <w:shd w:val="clear" w:color="auto" w:fill="auto"/>
            <w:vAlign w:val="bottom"/>
          </w:tcPr>
          <w:p w:rsidR="00DB1A60" w:rsidRPr="008E0DEC" w:rsidRDefault="00DB1A60" w:rsidP="007E1DD8">
            <w:pPr>
              <w:spacing w:after="31" w:line="360" w:lineRule="auto"/>
              <w:ind w:right="1242"/>
              <w:contextualSpacing/>
              <w:jc w:val="both"/>
              <w:rPr>
                <w:color w:val="000000"/>
              </w:rPr>
            </w:pPr>
            <w:r w:rsidRPr="008E0DEC">
              <w:rPr>
                <w:color w:val="000000"/>
              </w:rPr>
              <w:t xml:space="preserve">Rutin tatbikat programları sayesinde problem anında, tecrübe, iyi niyet çerçevesinde panik yapmadan problemin üstesinden gelebilmek. </w:t>
            </w:r>
          </w:p>
          <w:p w:rsidR="00DB1A60" w:rsidRPr="008E0DEC" w:rsidRDefault="00DB1A60" w:rsidP="007E1DD8">
            <w:pPr>
              <w:spacing w:line="360" w:lineRule="auto"/>
              <w:jc w:val="both"/>
              <w:rPr>
                <w:lang w:val="x-none"/>
              </w:rPr>
            </w:pPr>
          </w:p>
        </w:tc>
        <w:tc>
          <w:tcPr>
            <w:tcW w:w="4531" w:type="dxa"/>
            <w:shd w:val="clear" w:color="auto" w:fill="auto"/>
            <w:vAlign w:val="bottom"/>
          </w:tcPr>
          <w:p w:rsidR="00DB1A60" w:rsidRPr="008E0DEC" w:rsidRDefault="00DB1A60" w:rsidP="007E1DD8">
            <w:pPr>
              <w:spacing w:line="360" w:lineRule="auto"/>
              <w:jc w:val="both"/>
              <w:rPr>
                <w:b/>
                <w:bCs/>
                <w:i/>
                <w:color w:val="CC0000"/>
              </w:rPr>
            </w:pPr>
          </w:p>
        </w:tc>
      </w:tr>
      <w:tr w:rsidR="00DB1A60" w:rsidRPr="008E0DEC" w:rsidTr="007E1DD8">
        <w:trPr>
          <w:trHeight w:val="510"/>
        </w:trPr>
        <w:tc>
          <w:tcPr>
            <w:tcW w:w="4767" w:type="dxa"/>
            <w:shd w:val="clear" w:color="auto" w:fill="auto"/>
            <w:vAlign w:val="bottom"/>
          </w:tcPr>
          <w:p w:rsidR="00DB1A60" w:rsidRPr="008E0DEC" w:rsidRDefault="00DB1A60" w:rsidP="007E1DD8">
            <w:pPr>
              <w:spacing w:after="31" w:line="360" w:lineRule="auto"/>
              <w:ind w:right="1242"/>
              <w:contextualSpacing/>
              <w:jc w:val="both"/>
              <w:rPr>
                <w:color w:val="000000"/>
              </w:rPr>
            </w:pPr>
            <w:r w:rsidRPr="008E0DEC">
              <w:rPr>
                <w:color w:val="000000"/>
              </w:rPr>
              <w:t xml:space="preserve">Yönetim sistemi gereği sürekli iyileştirme ve gelişmeye açık olmak. Bu konuda alınan kararların bağlayıcılığı noktasında etkin çalışmak. </w:t>
            </w:r>
          </w:p>
          <w:p w:rsidR="00DB1A60" w:rsidRPr="008E0DEC" w:rsidRDefault="00DB1A60" w:rsidP="007E1DD8">
            <w:pPr>
              <w:spacing w:line="360" w:lineRule="auto"/>
              <w:jc w:val="both"/>
              <w:rPr>
                <w:lang w:val="x-none"/>
              </w:rPr>
            </w:pPr>
          </w:p>
        </w:tc>
        <w:tc>
          <w:tcPr>
            <w:tcW w:w="4531" w:type="dxa"/>
            <w:shd w:val="clear" w:color="auto" w:fill="auto"/>
            <w:vAlign w:val="bottom"/>
          </w:tcPr>
          <w:p w:rsidR="00DB1A60" w:rsidRPr="008E0DEC" w:rsidRDefault="00DB1A60" w:rsidP="007E1DD8">
            <w:pPr>
              <w:spacing w:line="360" w:lineRule="auto"/>
              <w:jc w:val="both"/>
              <w:rPr>
                <w:b/>
                <w:bCs/>
                <w:i/>
                <w:color w:val="CC0000"/>
              </w:rPr>
            </w:pPr>
          </w:p>
        </w:tc>
      </w:tr>
      <w:tr w:rsidR="00DB1A60" w:rsidRPr="008E0DEC" w:rsidTr="007E1DD8">
        <w:trPr>
          <w:trHeight w:val="510"/>
        </w:trPr>
        <w:tc>
          <w:tcPr>
            <w:tcW w:w="4767" w:type="dxa"/>
            <w:shd w:val="clear" w:color="auto" w:fill="auto"/>
            <w:vAlign w:val="bottom"/>
          </w:tcPr>
          <w:p w:rsidR="00DB1A60" w:rsidRPr="008E0DEC" w:rsidRDefault="00DB1A60" w:rsidP="007E1DD8">
            <w:pPr>
              <w:spacing w:line="360" w:lineRule="auto"/>
              <w:jc w:val="both"/>
            </w:pPr>
          </w:p>
        </w:tc>
        <w:tc>
          <w:tcPr>
            <w:tcW w:w="4531" w:type="dxa"/>
            <w:shd w:val="clear" w:color="auto" w:fill="auto"/>
            <w:vAlign w:val="bottom"/>
          </w:tcPr>
          <w:p w:rsidR="00DB1A60" w:rsidRPr="008E0DEC" w:rsidRDefault="00DB1A60" w:rsidP="007E1DD8">
            <w:pPr>
              <w:spacing w:after="356" w:line="360" w:lineRule="auto"/>
              <w:ind w:right="501"/>
              <w:contextualSpacing/>
              <w:jc w:val="both"/>
              <w:rPr>
                <w:color w:val="000000"/>
              </w:rPr>
            </w:pPr>
            <w:r w:rsidRPr="008E0DEC">
              <w:rPr>
                <w:color w:val="000000"/>
              </w:rPr>
              <w:t>Mensup ve öğrencilerimizin her geçen yıl artan taleplerini karşılayacak alanlarımızın yetersiz kalması.</w:t>
            </w:r>
          </w:p>
          <w:p w:rsidR="00DB1A60" w:rsidRPr="008E0DEC" w:rsidRDefault="00DB1A60" w:rsidP="007E1DD8">
            <w:pPr>
              <w:spacing w:line="360" w:lineRule="auto"/>
              <w:jc w:val="both"/>
            </w:pPr>
          </w:p>
        </w:tc>
      </w:tr>
      <w:tr w:rsidR="00DB1A60" w:rsidRPr="008E0DEC" w:rsidTr="007E1DD8">
        <w:trPr>
          <w:trHeight w:val="922"/>
        </w:trPr>
        <w:tc>
          <w:tcPr>
            <w:tcW w:w="4767" w:type="dxa"/>
            <w:shd w:val="clear" w:color="auto" w:fill="auto"/>
            <w:vAlign w:val="bottom"/>
          </w:tcPr>
          <w:p w:rsidR="00DB1A60" w:rsidRPr="008E0DEC" w:rsidRDefault="00DB1A60" w:rsidP="007E1DD8">
            <w:pPr>
              <w:spacing w:line="360" w:lineRule="auto"/>
              <w:jc w:val="both"/>
            </w:pPr>
          </w:p>
        </w:tc>
        <w:tc>
          <w:tcPr>
            <w:tcW w:w="4531" w:type="dxa"/>
            <w:shd w:val="clear" w:color="auto" w:fill="auto"/>
            <w:vAlign w:val="bottom"/>
          </w:tcPr>
          <w:p w:rsidR="00DB1A60" w:rsidRPr="00127626" w:rsidRDefault="00DB1A60" w:rsidP="00127626">
            <w:pPr>
              <w:spacing w:after="356" w:line="360" w:lineRule="auto"/>
              <w:ind w:right="501"/>
              <w:contextualSpacing/>
              <w:jc w:val="both"/>
              <w:rPr>
                <w:color w:val="000000"/>
              </w:rPr>
            </w:pPr>
            <w:r w:rsidRPr="008E0DEC">
              <w:rPr>
                <w:color w:val="000000"/>
              </w:rPr>
              <w:t>Kafeterya Binasının eski olması nedeniyle sık sık a</w:t>
            </w:r>
            <w:r w:rsidR="00127626">
              <w:rPr>
                <w:color w:val="000000"/>
              </w:rPr>
              <w:t>lt yapı sorunlarının yaşanması.</w:t>
            </w:r>
          </w:p>
        </w:tc>
      </w:tr>
    </w:tbl>
    <w:p w:rsidR="00DB1A60" w:rsidRPr="008E0DEC" w:rsidRDefault="00DB1A60" w:rsidP="00DB1A60">
      <w:pPr>
        <w:rPr>
          <w:b/>
        </w:rPr>
      </w:pPr>
    </w:p>
    <w:p w:rsidR="00DB1A60" w:rsidRPr="008E0DEC" w:rsidRDefault="00DB1A60" w:rsidP="00DB1A60">
      <w:pPr>
        <w:rPr>
          <w:b/>
        </w:rPr>
      </w:pPr>
    </w:p>
    <w:p w:rsidR="00DB1A60" w:rsidRPr="008E0DEC" w:rsidRDefault="00DB1A60" w:rsidP="00DB1A60">
      <w:pPr>
        <w:rPr>
          <w:b/>
        </w:rPr>
      </w:pPr>
    </w:p>
    <w:p w:rsidR="00DB1A60" w:rsidRPr="008E0DEC" w:rsidRDefault="00DB1A60" w:rsidP="00DB1A60">
      <w:pPr>
        <w:rPr>
          <w:b/>
        </w:rPr>
      </w:pPr>
    </w:p>
    <w:tbl>
      <w:tblPr>
        <w:tblW w:w="9298"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4531"/>
      </w:tblGrid>
      <w:tr w:rsidR="00DB1A60" w:rsidRPr="008E0DEC" w:rsidTr="007E1DD8">
        <w:trPr>
          <w:trHeight w:val="340"/>
        </w:trPr>
        <w:tc>
          <w:tcPr>
            <w:tcW w:w="4767" w:type="dxa"/>
            <w:tcBorders>
              <w:bottom w:val="single" w:sz="4" w:space="0" w:color="auto"/>
            </w:tcBorders>
            <w:shd w:val="clear" w:color="auto" w:fill="4472C4"/>
          </w:tcPr>
          <w:p w:rsidR="00DB1A60" w:rsidRPr="008E0DEC" w:rsidRDefault="00DB1A60" w:rsidP="007E1DD8">
            <w:pPr>
              <w:keepNext/>
              <w:keepLines/>
              <w:spacing w:before="120" w:after="120" w:line="360" w:lineRule="auto"/>
              <w:jc w:val="both"/>
              <w:outlineLvl w:val="1"/>
              <w:rPr>
                <w:rFonts w:ascii="Cambria" w:hAnsi="Cambria"/>
                <w:i/>
                <w:color w:val="FFFFFF"/>
              </w:rPr>
            </w:pPr>
            <w:r w:rsidRPr="008E0DEC">
              <w:rPr>
                <w:b/>
                <w:bCs/>
                <w:color w:val="FFFFFF"/>
              </w:rPr>
              <w:t>FIRSATLAR</w:t>
            </w:r>
          </w:p>
        </w:tc>
        <w:tc>
          <w:tcPr>
            <w:tcW w:w="4531" w:type="dxa"/>
            <w:tcBorders>
              <w:bottom w:val="single" w:sz="4" w:space="0" w:color="auto"/>
            </w:tcBorders>
            <w:shd w:val="clear" w:color="auto" w:fill="4472C4"/>
          </w:tcPr>
          <w:p w:rsidR="00DB1A60" w:rsidRPr="008E0DEC" w:rsidRDefault="00DB1A60" w:rsidP="007E1DD8">
            <w:pPr>
              <w:keepNext/>
              <w:keepLines/>
              <w:spacing w:before="120" w:after="120" w:line="360" w:lineRule="auto"/>
              <w:jc w:val="both"/>
              <w:outlineLvl w:val="1"/>
              <w:rPr>
                <w:b/>
                <w:bCs/>
                <w:color w:val="FFFFFF"/>
              </w:rPr>
            </w:pPr>
            <w:r w:rsidRPr="008E0DEC">
              <w:rPr>
                <w:b/>
                <w:bCs/>
                <w:color w:val="FFFFFF"/>
              </w:rPr>
              <w:t>TEHDİTLER</w:t>
            </w:r>
          </w:p>
        </w:tc>
      </w:tr>
      <w:tr w:rsidR="00DB1A60" w:rsidRPr="008E0DEC" w:rsidTr="007E1D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1"/>
        </w:trPr>
        <w:tc>
          <w:tcPr>
            <w:tcW w:w="4767" w:type="dxa"/>
            <w:shd w:val="clear" w:color="auto" w:fill="auto"/>
            <w:vAlign w:val="bottom"/>
          </w:tcPr>
          <w:p w:rsidR="00DB1A60" w:rsidRPr="00127626" w:rsidRDefault="00DB1A60" w:rsidP="00127626">
            <w:pPr>
              <w:spacing w:after="31" w:line="360" w:lineRule="auto"/>
              <w:ind w:right="501"/>
              <w:contextualSpacing/>
              <w:jc w:val="both"/>
              <w:rPr>
                <w:color w:val="000000"/>
              </w:rPr>
            </w:pPr>
            <w:r w:rsidRPr="008E0DEC">
              <w:rPr>
                <w:color w:val="000000"/>
              </w:rPr>
              <w:t>Kafeterya Müdürlüğü olarak her geçen gün artan talebi karşılamak amacıyla üretim aşamasında teknolojik alet ve ekipmanları bünyemize katarak üretim potansiyelini artırmak. (köfte şekillendirme makinesi</w:t>
            </w:r>
            <w:r w:rsidR="00127626">
              <w:rPr>
                <w:color w:val="000000"/>
              </w:rPr>
              <w:t>, köfte dilimleme makinesi vb.)</w:t>
            </w:r>
          </w:p>
        </w:tc>
        <w:tc>
          <w:tcPr>
            <w:tcW w:w="4531" w:type="dxa"/>
            <w:shd w:val="clear" w:color="auto" w:fill="auto"/>
            <w:vAlign w:val="bottom"/>
          </w:tcPr>
          <w:p w:rsidR="00DB1A60" w:rsidRPr="008E0DEC" w:rsidRDefault="00DB1A60" w:rsidP="007E1DD8"/>
        </w:tc>
      </w:tr>
      <w:tr w:rsidR="00DB1A60" w:rsidRPr="008E0DEC" w:rsidTr="007E1D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67" w:type="dxa"/>
            <w:shd w:val="clear" w:color="auto" w:fill="auto"/>
            <w:vAlign w:val="bottom"/>
          </w:tcPr>
          <w:p w:rsidR="00DB1A60" w:rsidRPr="008E0DEC" w:rsidRDefault="00DB1A60" w:rsidP="007E1DD8">
            <w:pPr>
              <w:spacing w:line="360" w:lineRule="auto"/>
              <w:jc w:val="both"/>
            </w:pPr>
          </w:p>
        </w:tc>
        <w:tc>
          <w:tcPr>
            <w:tcW w:w="4531" w:type="dxa"/>
            <w:shd w:val="clear" w:color="auto" w:fill="auto"/>
            <w:vAlign w:val="bottom"/>
          </w:tcPr>
          <w:p w:rsidR="00DB1A60" w:rsidRPr="008E0DEC" w:rsidRDefault="00DB1A60" w:rsidP="007E1DD8">
            <w:pPr>
              <w:spacing w:after="31" w:line="360" w:lineRule="auto"/>
              <w:ind w:right="501"/>
              <w:jc w:val="both"/>
            </w:pPr>
            <w:r w:rsidRPr="008E0DEC">
              <w:t>Giderlerdeki tıkanma neticesinde kafeteryada kötü koku oluşması.</w:t>
            </w:r>
          </w:p>
          <w:p w:rsidR="00DB1A60" w:rsidRPr="008E0DEC" w:rsidRDefault="00DB1A60" w:rsidP="007E1DD8">
            <w:pPr>
              <w:spacing w:line="360" w:lineRule="auto"/>
              <w:ind w:left="360"/>
              <w:jc w:val="both"/>
            </w:pPr>
          </w:p>
        </w:tc>
      </w:tr>
    </w:tbl>
    <w:p w:rsidR="00DB1A60" w:rsidRDefault="00DB1A60" w:rsidP="00DB1A60"/>
    <w:p w:rsidR="00DB1A60" w:rsidRDefault="00DB1A60" w:rsidP="00DB1A60"/>
    <w:p w:rsidR="00DB1A60" w:rsidRDefault="00DB1A60" w:rsidP="00DB1A60"/>
    <w:p w:rsidR="00DB1A60" w:rsidRDefault="00DB1A60" w:rsidP="00DB1A60"/>
    <w:p w:rsidR="00DB1A60" w:rsidRDefault="00DB1A60" w:rsidP="00DB1A60"/>
    <w:p w:rsidR="00DB1A60" w:rsidRDefault="00DB1A60" w:rsidP="00DB1A60"/>
    <w:p w:rsidR="00DB1A60" w:rsidRDefault="00DB1A60" w:rsidP="00DB1A60"/>
    <w:p w:rsidR="00DB1A60" w:rsidRDefault="00DB1A60" w:rsidP="00DB1A60"/>
    <w:p w:rsidR="00DB1A60" w:rsidRDefault="00DB1A60" w:rsidP="00DB1A60"/>
    <w:p w:rsidR="00DB1A60" w:rsidRDefault="00DB1A60" w:rsidP="00DB1A60"/>
    <w:p w:rsidR="00DB1A60" w:rsidRDefault="00DB1A60" w:rsidP="00DB1A60"/>
    <w:p w:rsidR="00DB1A60" w:rsidRDefault="00DB1A60" w:rsidP="00DB1A60"/>
    <w:p w:rsidR="00DB1A60" w:rsidRDefault="00DB1A60" w:rsidP="00DB1A60"/>
    <w:p w:rsidR="00DB1A60" w:rsidRDefault="00DB1A60" w:rsidP="00DB1A60"/>
    <w:p w:rsidR="00DB1A60" w:rsidRDefault="00DB1A60" w:rsidP="00DB1A60"/>
    <w:p w:rsidR="00DB1A60" w:rsidRDefault="00DB1A60" w:rsidP="00DB1A60"/>
    <w:p w:rsidR="00DB1A60" w:rsidRDefault="00DB1A60" w:rsidP="00DB1A60"/>
    <w:p w:rsidR="00DB1A60" w:rsidRPr="00DB1A60" w:rsidRDefault="00DB1A60" w:rsidP="00DB1A60">
      <w:pPr>
        <w:suppressAutoHyphens/>
        <w:spacing w:after="160" w:line="259" w:lineRule="auto"/>
        <w:rPr>
          <w:b/>
        </w:rPr>
      </w:pPr>
    </w:p>
    <w:p w:rsidR="00DB1A60" w:rsidRPr="00DB1A60" w:rsidRDefault="00DB1A60" w:rsidP="00DB1A60">
      <w:pPr>
        <w:suppressAutoHyphens/>
        <w:spacing w:after="160" w:line="259" w:lineRule="auto"/>
      </w:pPr>
    </w:p>
    <w:p w:rsidR="00DB1A60" w:rsidRDefault="00DB1A60" w:rsidP="00DB1A60">
      <w:pPr>
        <w:suppressAutoHyphens/>
        <w:spacing w:after="200" w:line="276" w:lineRule="auto"/>
        <w:rPr>
          <w:b/>
        </w:rPr>
      </w:pPr>
    </w:p>
    <w:p w:rsidR="00DB1A60" w:rsidRDefault="00DB1A60" w:rsidP="00DB1A60">
      <w:pPr>
        <w:suppressAutoHyphens/>
        <w:spacing w:after="200" w:line="276" w:lineRule="auto"/>
        <w:rPr>
          <w:b/>
        </w:rPr>
      </w:pPr>
    </w:p>
    <w:p w:rsidR="00DB1A60" w:rsidRDefault="00DB1A60" w:rsidP="00DB1A60">
      <w:pPr>
        <w:suppressAutoHyphens/>
        <w:spacing w:after="200" w:line="276" w:lineRule="auto"/>
        <w:rPr>
          <w:b/>
        </w:rPr>
      </w:pPr>
    </w:p>
    <w:p w:rsidR="00DB1A60" w:rsidRPr="00DB1A60" w:rsidRDefault="00DB1A60" w:rsidP="00DB1A60">
      <w:pPr>
        <w:suppressAutoHyphens/>
        <w:spacing w:after="200" w:line="276" w:lineRule="auto"/>
        <w:rPr>
          <w:b/>
        </w:rPr>
      </w:pPr>
    </w:p>
    <w:tbl>
      <w:tblPr>
        <w:tblW w:w="9061" w:type="dxa"/>
        <w:tblInd w:w="108" w:type="dxa"/>
        <w:tblLook w:val="04A0" w:firstRow="1" w:lastRow="0" w:firstColumn="1" w:lastColumn="0" w:noHBand="0" w:noVBand="1"/>
      </w:tblPr>
      <w:tblGrid>
        <w:gridCol w:w="9061"/>
      </w:tblGrid>
      <w:tr w:rsidR="00DB1A60" w:rsidRPr="00DB1A60" w:rsidTr="007E1DD8">
        <w:tc>
          <w:tcPr>
            <w:tcW w:w="9061" w:type="dxa"/>
            <w:tcBorders>
              <w:top w:val="single" w:sz="4" w:space="0" w:color="FFFFFF"/>
              <w:left w:val="single" w:sz="4" w:space="0" w:color="FFFFFF"/>
              <w:bottom w:val="single" w:sz="4" w:space="0" w:color="FFFFFF"/>
              <w:right w:val="single" w:sz="4" w:space="0" w:color="FFFFFF"/>
            </w:tcBorders>
          </w:tcPr>
          <w:p w:rsidR="00DB1A60" w:rsidRPr="00DB1A60" w:rsidRDefault="00DB1A60" w:rsidP="00DB1A60">
            <w:pPr>
              <w:suppressAutoHyphens/>
              <w:jc w:val="both"/>
              <w:rPr>
                <w:sz w:val="22"/>
              </w:rPr>
            </w:pPr>
          </w:p>
          <w:p w:rsidR="00DB1A60" w:rsidRPr="00DB1A60" w:rsidRDefault="00DB1A60" w:rsidP="00DB1A60">
            <w:pPr>
              <w:suppressAutoHyphens/>
              <w:jc w:val="both"/>
              <w:rPr>
                <w:sz w:val="22"/>
              </w:rPr>
            </w:pPr>
          </w:p>
          <w:p w:rsidR="00DB1A60" w:rsidRPr="00DB1A60" w:rsidRDefault="00DB1A60" w:rsidP="00DB1A60">
            <w:pPr>
              <w:suppressAutoHyphens/>
              <w:jc w:val="center"/>
              <w:rPr>
                <w:sz w:val="22"/>
              </w:rPr>
            </w:pPr>
            <w:r w:rsidRPr="00DB1A60">
              <w:rPr>
                <w:noProof/>
              </w:rPr>
              <w:lastRenderedPageBreak/>
              <w:drawing>
                <wp:inline distT="0" distB="0" distL="0" distR="0" wp14:anchorId="1CB30D03" wp14:editId="1C06F06D">
                  <wp:extent cx="2209800" cy="1838325"/>
                  <wp:effectExtent l="0" t="0" r="0" b="0"/>
                  <wp:docPr id="37271" name="Resim 37271" descr="http://mimesis-dergi.org/wp-content/uploads/OD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descr="http://mimesis-dergi.org/wp-content/uploads/ODTU.png"/>
                          <pic:cNvPicPr>
                            <a:picLocks noChangeAspect="1" noChangeArrowheads="1"/>
                          </pic:cNvPicPr>
                        </pic:nvPicPr>
                        <pic:blipFill>
                          <a:blip r:embed="rId19"/>
                          <a:stretch>
                            <a:fillRect/>
                          </a:stretch>
                        </pic:blipFill>
                        <pic:spPr bwMode="auto">
                          <a:xfrm>
                            <a:off x="0" y="0"/>
                            <a:ext cx="2209800" cy="1838325"/>
                          </a:xfrm>
                          <a:prstGeom prst="rect">
                            <a:avLst/>
                          </a:prstGeom>
                        </pic:spPr>
                      </pic:pic>
                    </a:graphicData>
                  </a:graphic>
                </wp:inline>
              </w:drawing>
            </w:r>
          </w:p>
          <w:p w:rsidR="00DB1A60" w:rsidRPr="00DB1A60" w:rsidRDefault="00DB1A60" w:rsidP="00DB1A60">
            <w:pPr>
              <w:suppressAutoHyphens/>
              <w:jc w:val="both"/>
              <w:rPr>
                <w:sz w:val="22"/>
              </w:rPr>
            </w:pPr>
          </w:p>
          <w:p w:rsidR="00DB1A60" w:rsidRPr="00DB1A60" w:rsidRDefault="00DB1A60" w:rsidP="00DB1A60">
            <w:pPr>
              <w:suppressAutoHyphens/>
              <w:jc w:val="both"/>
              <w:rPr>
                <w:sz w:val="22"/>
              </w:rPr>
            </w:pPr>
          </w:p>
        </w:tc>
      </w:tr>
      <w:tr w:rsidR="00DB1A60" w:rsidRPr="00DB1A60" w:rsidTr="007E1DD8">
        <w:tc>
          <w:tcPr>
            <w:tcW w:w="9061" w:type="dxa"/>
            <w:tcBorders>
              <w:top w:val="single" w:sz="4" w:space="0" w:color="FFFFFF"/>
              <w:left w:val="single" w:sz="4" w:space="0" w:color="FFFFFF"/>
              <w:bottom w:val="single" w:sz="4" w:space="0" w:color="FFFFFF"/>
              <w:right w:val="single" w:sz="4" w:space="0" w:color="FFFFFF"/>
            </w:tcBorders>
          </w:tcPr>
          <w:p w:rsidR="00DB1A60" w:rsidRPr="00DB1A60" w:rsidRDefault="00DB1A60" w:rsidP="00DB1A60">
            <w:pPr>
              <w:suppressAutoHyphens/>
              <w:jc w:val="both"/>
              <w:rPr>
                <w:sz w:val="36"/>
              </w:rPr>
            </w:pPr>
          </w:p>
          <w:p w:rsidR="00DB1A60" w:rsidRPr="00DB1A60" w:rsidRDefault="00DB1A60" w:rsidP="00DB1A60">
            <w:pPr>
              <w:suppressAutoHyphens/>
              <w:jc w:val="both"/>
              <w:rPr>
                <w:sz w:val="36"/>
              </w:rPr>
            </w:pPr>
          </w:p>
          <w:p w:rsidR="00DB1A60" w:rsidRPr="00DB1A60" w:rsidRDefault="00DB1A60" w:rsidP="00DB1A60">
            <w:pPr>
              <w:tabs>
                <w:tab w:val="center" w:pos="4535"/>
                <w:tab w:val="left" w:pos="7721"/>
              </w:tabs>
              <w:suppressAutoHyphens/>
              <w:jc w:val="center"/>
              <w:rPr>
                <w:b/>
                <w:sz w:val="36"/>
                <w:szCs w:val="48"/>
              </w:rPr>
            </w:pPr>
          </w:p>
          <w:p w:rsidR="00DB1A60" w:rsidRPr="00DB1A60" w:rsidRDefault="00DB1A60" w:rsidP="00DB1A60">
            <w:pPr>
              <w:tabs>
                <w:tab w:val="center" w:pos="4535"/>
                <w:tab w:val="left" w:pos="7721"/>
              </w:tabs>
              <w:suppressAutoHyphens/>
              <w:jc w:val="center"/>
              <w:rPr>
                <w:b/>
                <w:sz w:val="36"/>
                <w:szCs w:val="48"/>
              </w:rPr>
            </w:pPr>
            <w:r w:rsidRPr="00DB1A60">
              <w:rPr>
                <w:b/>
                <w:sz w:val="36"/>
                <w:szCs w:val="48"/>
              </w:rPr>
              <w:t>ODTÜ</w:t>
            </w:r>
          </w:p>
          <w:p w:rsidR="00DB1A60" w:rsidRPr="00DB1A60" w:rsidRDefault="00DB1A60" w:rsidP="00DB1A60">
            <w:pPr>
              <w:suppressAutoHyphens/>
              <w:jc w:val="center"/>
              <w:rPr>
                <w:b/>
                <w:sz w:val="36"/>
                <w:szCs w:val="48"/>
              </w:rPr>
            </w:pPr>
            <w:r w:rsidRPr="00DB1A60">
              <w:rPr>
                <w:b/>
                <w:sz w:val="36"/>
                <w:szCs w:val="48"/>
              </w:rPr>
              <w:t>SAĞLIK, KÜLTÜR VE SPOR DAİRE</w:t>
            </w:r>
          </w:p>
          <w:p w:rsidR="00DB1A60" w:rsidRPr="00DB1A60" w:rsidRDefault="00DB1A60" w:rsidP="00DB1A60">
            <w:pPr>
              <w:suppressAutoHyphens/>
              <w:jc w:val="center"/>
              <w:rPr>
                <w:b/>
                <w:sz w:val="36"/>
                <w:szCs w:val="48"/>
              </w:rPr>
            </w:pPr>
            <w:r w:rsidRPr="00DB1A60">
              <w:rPr>
                <w:b/>
                <w:sz w:val="36"/>
                <w:szCs w:val="48"/>
              </w:rPr>
              <w:t>BAŞKANLIĞI</w:t>
            </w:r>
          </w:p>
          <w:p w:rsidR="00DB1A60" w:rsidRPr="00DB1A60" w:rsidRDefault="00DB1A60" w:rsidP="00DB1A60">
            <w:pPr>
              <w:suppressAutoHyphens/>
              <w:jc w:val="both"/>
              <w:rPr>
                <w:sz w:val="36"/>
              </w:rPr>
            </w:pPr>
          </w:p>
          <w:p w:rsidR="00DB1A60" w:rsidRPr="00DB1A60" w:rsidRDefault="00DB1A60" w:rsidP="00DB1A60">
            <w:pPr>
              <w:suppressAutoHyphens/>
              <w:jc w:val="both"/>
              <w:rPr>
                <w:sz w:val="36"/>
              </w:rPr>
            </w:pPr>
          </w:p>
        </w:tc>
      </w:tr>
      <w:tr w:rsidR="00DB1A60" w:rsidRPr="00DB1A60" w:rsidTr="007E1DD8">
        <w:tc>
          <w:tcPr>
            <w:tcW w:w="9061" w:type="dxa"/>
            <w:tcBorders>
              <w:top w:val="single" w:sz="4" w:space="0" w:color="FFFFFF"/>
              <w:left w:val="single" w:sz="4" w:space="0" w:color="FFFFFF"/>
              <w:bottom w:val="single" w:sz="4" w:space="0" w:color="FFFFFF"/>
              <w:right w:val="single" w:sz="4" w:space="0" w:color="FFFFFF"/>
            </w:tcBorders>
          </w:tcPr>
          <w:p w:rsidR="00DB1A60" w:rsidRPr="00DB1A60" w:rsidRDefault="00DB1A60" w:rsidP="00DB1A60">
            <w:pPr>
              <w:suppressAutoHyphens/>
              <w:jc w:val="both"/>
              <w:rPr>
                <w:sz w:val="36"/>
              </w:rPr>
            </w:pPr>
          </w:p>
          <w:p w:rsidR="00DB1A60" w:rsidRPr="00DB1A60" w:rsidRDefault="00DB1A60" w:rsidP="00DB1A60">
            <w:pPr>
              <w:suppressAutoHyphens/>
              <w:jc w:val="both"/>
              <w:rPr>
                <w:sz w:val="36"/>
              </w:rPr>
            </w:pPr>
          </w:p>
          <w:p w:rsidR="00DB1A60" w:rsidRPr="00DB1A60" w:rsidRDefault="00DB1A60" w:rsidP="00DB1A60">
            <w:pPr>
              <w:suppressAutoHyphens/>
              <w:jc w:val="center"/>
              <w:rPr>
                <w:b/>
                <w:sz w:val="36"/>
                <w:szCs w:val="48"/>
              </w:rPr>
            </w:pPr>
            <w:r w:rsidRPr="00DB1A60">
              <w:rPr>
                <w:b/>
                <w:sz w:val="36"/>
                <w:szCs w:val="48"/>
              </w:rPr>
              <w:t>KÜLTÜR İŞLERİ MÜDÜRLÜĞÜ</w:t>
            </w:r>
          </w:p>
          <w:p w:rsidR="00DB1A60" w:rsidRPr="00DB1A60" w:rsidRDefault="00DB1A60" w:rsidP="00DB1A60">
            <w:pPr>
              <w:suppressAutoHyphens/>
              <w:jc w:val="both"/>
              <w:rPr>
                <w:sz w:val="36"/>
              </w:rPr>
            </w:pPr>
          </w:p>
          <w:p w:rsidR="00DB1A60" w:rsidRPr="00DB1A60" w:rsidRDefault="00DB1A60" w:rsidP="00DB1A60">
            <w:pPr>
              <w:suppressAutoHyphens/>
              <w:jc w:val="both"/>
              <w:rPr>
                <w:sz w:val="36"/>
              </w:rPr>
            </w:pPr>
          </w:p>
          <w:p w:rsidR="00DB1A60" w:rsidRPr="00DB1A60" w:rsidRDefault="00DB1A60" w:rsidP="00DB1A60">
            <w:pPr>
              <w:suppressAutoHyphens/>
              <w:jc w:val="both"/>
              <w:rPr>
                <w:sz w:val="36"/>
              </w:rPr>
            </w:pPr>
          </w:p>
          <w:p w:rsidR="00DB1A60" w:rsidRPr="00DB1A60" w:rsidRDefault="00DB1A60" w:rsidP="00DB1A60">
            <w:pPr>
              <w:suppressAutoHyphens/>
              <w:jc w:val="both"/>
              <w:rPr>
                <w:sz w:val="36"/>
              </w:rPr>
            </w:pPr>
          </w:p>
          <w:p w:rsidR="00DB1A60" w:rsidRPr="00DB1A60" w:rsidRDefault="00DB1A60" w:rsidP="00DB1A60">
            <w:pPr>
              <w:suppressAutoHyphens/>
              <w:jc w:val="both"/>
              <w:rPr>
                <w:sz w:val="36"/>
              </w:rPr>
            </w:pPr>
          </w:p>
        </w:tc>
      </w:tr>
      <w:tr w:rsidR="00DB1A60" w:rsidRPr="00DB1A60" w:rsidTr="007E1DD8">
        <w:tc>
          <w:tcPr>
            <w:tcW w:w="9061" w:type="dxa"/>
            <w:tcBorders>
              <w:top w:val="single" w:sz="4" w:space="0" w:color="FFFFFF"/>
              <w:left w:val="single" w:sz="4" w:space="0" w:color="FFFFFF"/>
              <w:bottom w:val="single" w:sz="4" w:space="0" w:color="FFFFFF"/>
              <w:right w:val="single" w:sz="4" w:space="0" w:color="FFFFFF"/>
            </w:tcBorders>
          </w:tcPr>
          <w:p w:rsidR="00DB1A60" w:rsidRPr="00DB1A60" w:rsidRDefault="00DB1A60" w:rsidP="00DB1A60">
            <w:pPr>
              <w:suppressAutoHyphens/>
              <w:jc w:val="both"/>
              <w:rPr>
                <w:sz w:val="36"/>
              </w:rPr>
            </w:pPr>
          </w:p>
          <w:p w:rsidR="00DB1A60" w:rsidRPr="00DB1A60" w:rsidRDefault="00DB1A60" w:rsidP="00DB1A60">
            <w:pPr>
              <w:suppressAutoHyphens/>
              <w:jc w:val="center"/>
              <w:rPr>
                <w:sz w:val="36"/>
              </w:rPr>
            </w:pPr>
          </w:p>
          <w:p w:rsidR="00DB1A60" w:rsidRPr="00DB1A60" w:rsidRDefault="00DB1A60" w:rsidP="00DB1A60">
            <w:pPr>
              <w:suppressAutoHyphens/>
              <w:jc w:val="center"/>
              <w:rPr>
                <w:b/>
                <w:sz w:val="36"/>
                <w:szCs w:val="48"/>
              </w:rPr>
            </w:pPr>
            <w:r w:rsidRPr="00DB1A60">
              <w:rPr>
                <w:b/>
                <w:sz w:val="36"/>
                <w:szCs w:val="48"/>
              </w:rPr>
              <w:t>2021 YILI</w:t>
            </w:r>
          </w:p>
          <w:p w:rsidR="00DB1A60" w:rsidRPr="00DB1A60" w:rsidRDefault="00DB1A60" w:rsidP="00DB1A60">
            <w:pPr>
              <w:suppressAutoHyphens/>
              <w:jc w:val="center"/>
              <w:rPr>
                <w:b/>
                <w:sz w:val="36"/>
                <w:szCs w:val="48"/>
              </w:rPr>
            </w:pPr>
            <w:r w:rsidRPr="00DB1A60">
              <w:rPr>
                <w:b/>
                <w:sz w:val="36"/>
                <w:szCs w:val="48"/>
              </w:rPr>
              <w:t>FAALİYET RAPORU</w:t>
            </w:r>
          </w:p>
          <w:p w:rsidR="00DB1A60" w:rsidRPr="00DB1A60" w:rsidRDefault="00DB1A60" w:rsidP="00DB1A60">
            <w:pPr>
              <w:suppressAutoHyphens/>
              <w:jc w:val="both"/>
              <w:rPr>
                <w:sz w:val="36"/>
              </w:rPr>
            </w:pPr>
          </w:p>
          <w:p w:rsidR="00DB1A60" w:rsidRPr="00DB1A60" w:rsidRDefault="00DB1A60" w:rsidP="00DB1A60">
            <w:pPr>
              <w:suppressAutoHyphens/>
              <w:jc w:val="both"/>
              <w:rPr>
                <w:sz w:val="36"/>
              </w:rPr>
            </w:pPr>
          </w:p>
        </w:tc>
      </w:tr>
    </w:tbl>
    <w:p w:rsidR="00DB1A60" w:rsidRPr="00DB1A60" w:rsidRDefault="00DB1A60" w:rsidP="00DB1A60">
      <w:pPr>
        <w:suppressAutoHyphens/>
        <w:spacing w:after="200" w:line="276" w:lineRule="auto"/>
        <w:jc w:val="both"/>
        <w:rPr>
          <w:b/>
        </w:rPr>
      </w:pPr>
    </w:p>
    <w:tbl>
      <w:tblPr>
        <w:tblW w:w="9747" w:type="dxa"/>
        <w:tblInd w:w="108" w:type="dxa"/>
        <w:tblLook w:val="04A0" w:firstRow="1" w:lastRow="0" w:firstColumn="1" w:lastColumn="0" w:noHBand="0" w:noVBand="1"/>
      </w:tblPr>
      <w:tblGrid>
        <w:gridCol w:w="4493"/>
        <w:gridCol w:w="1040"/>
        <w:gridCol w:w="4214"/>
      </w:tblGrid>
      <w:tr w:rsidR="00DB1A60" w:rsidRPr="00DB1A60" w:rsidTr="007E1DD8">
        <w:tc>
          <w:tcPr>
            <w:tcW w:w="5532" w:type="dxa"/>
            <w:gridSpan w:val="2"/>
            <w:tcBorders>
              <w:top w:val="single" w:sz="4" w:space="0" w:color="FFFFFF"/>
              <w:left w:val="single" w:sz="4" w:space="0" w:color="FFFFFF"/>
              <w:bottom w:val="single" w:sz="4" w:space="0" w:color="FFFFFF"/>
              <w:right w:val="single" w:sz="4" w:space="0" w:color="FFFFFF"/>
            </w:tcBorders>
            <w:shd w:val="clear" w:color="auto" w:fill="auto"/>
          </w:tcPr>
          <w:p w:rsidR="00DB1A60" w:rsidRPr="00DB1A60" w:rsidRDefault="00DB1A60" w:rsidP="00DB1A60">
            <w:pPr>
              <w:suppressAutoHyphens/>
            </w:pPr>
          </w:p>
          <w:p w:rsidR="00DB1A60" w:rsidRPr="00DB1A60" w:rsidRDefault="00DB1A60" w:rsidP="00DB1A60">
            <w:pPr>
              <w:suppressAutoHyphens/>
            </w:pPr>
          </w:p>
          <w:p w:rsidR="00DB1A60" w:rsidRPr="00DB1A60" w:rsidRDefault="00DB1A60" w:rsidP="00DB1A60">
            <w:pPr>
              <w:suppressAutoHyphens/>
            </w:pPr>
            <w:r w:rsidRPr="00DB1A60">
              <w:rPr>
                <w:noProof/>
              </w:rPr>
              <w:drawing>
                <wp:inline distT="0" distB="0" distL="0" distR="0" wp14:anchorId="51425240" wp14:editId="785A341E">
                  <wp:extent cx="3333750" cy="2214292"/>
                  <wp:effectExtent l="0" t="0" r="0" b="0"/>
                  <wp:docPr id="37272" name="Resim 37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4273688_1761029980635212_8707639053918068547_o.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357913" cy="2230341"/>
                          </a:xfrm>
                          <a:prstGeom prst="rect">
                            <a:avLst/>
                          </a:prstGeom>
                        </pic:spPr>
                      </pic:pic>
                    </a:graphicData>
                  </a:graphic>
                </wp:inline>
              </w:drawing>
            </w:r>
          </w:p>
        </w:tc>
        <w:tc>
          <w:tcPr>
            <w:tcW w:w="4214" w:type="dxa"/>
            <w:tcBorders>
              <w:top w:val="single" w:sz="4" w:space="0" w:color="FFFFFF"/>
              <w:left w:val="single" w:sz="4" w:space="0" w:color="FFFFFF"/>
              <w:bottom w:val="single" w:sz="4" w:space="0" w:color="FFFFFF"/>
              <w:right w:val="single" w:sz="4" w:space="0" w:color="FFFFFF"/>
            </w:tcBorders>
            <w:shd w:val="clear" w:color="auto" w:fill="auto"/>
          </w:tcPr>
          <w:p w:rsidR="00DB1A60" w:rsidRPr="00DB1A60" w:rsidRDefault="00DB1A60" w:rsidP="00DB1A60">
            <w:pPr>
              <w:keepNext/>
              <w:keepLines/>
              <w:suppressAutoHyphens/>
              <w:spacing w:before="480"/>
              <w:outlineLvl w:val="0"/>
              <w:rPr>
                <w:b/>
                <w:bCs/>
                <w:sz w:val="28"/>
                <w:szCs w:val="28"/>
              </w:rPr>
            </w:pPr>
          </w:p>
          <w:p w:rsidR="00DB1A60" w:rsidRPr="00DB1A60" w:rsidRDefault="00DB1A60" w:rsidP="00DB1A60">
            <w:pPr>
              <w:keepNext/>
              <w:keepLines/>
              <w:suppressAutoHyphens/>
              <w:spacing w:before="480"/>
              <w:outlineLvl w:val="0"/>
              <w:rPr>
                <w:b/>
                <w:bCs/>
                <w:sz w:val="28"/>
                <w:szCs w:val="28"/>
              </w:rPr>
            </w:pPr>
            <w:r w:rsidRPr="00DB1A60">
              <w:rPr>
                <w:b/>
                <w:bCs/>
                <w:sz w:val="28"/>
                <w:szCs w:val="28"/>
              </w:rPr>
              <w:t>SUNUŞ</w:t>
            </w:r>
          </w:p>
          <w:p w:rsidR="00DB1A60" w:rsidRPr="00DB1A60" w:rsidRDefault="00DB1A60" w:rsidP="00DB1A60">
            <w:pPr>
              <w:suppressAutoHyphens/>
              <w:spacing w:before="120" w:after="120" w:line="360" w:lineRule="auto"/>
              <w:jc w:val="both"/>
              <w:rPr>
                <w:bCs/>
                <w:sz w:val="22"/>
              </w:rPr>
            </w:pPr>
            <w:r w:rsidRPr="00DB1A60">
              <w:rPr>
                <w:bCs/>
                <w:szCs w:val="22"/>
              </w:rPr>
              <w:t>1984 yılında kurulan ODTÜ Kültür İşleri Müdürlüğü bünyesinde halen 87 topluluk faaliyet göstermektedir.</w:t>
            </w:r>
          </w:p>
        </w:tc>
      </w:tr>
      <w:tr w:rsidR="00DB1A60" w:rsidRPr="00DB1A60" w:rsidTr="007E1DD8">
        <w:tc>
          <w:tcPr>
            <w:tcW w:w="9746" w:type="dxa"/>
            <w:gridSpan w:val="3"/>
            <w:tcBorders>
              <w:top w:val="single" w:sz="4" w:space="0" w:color="FFFFFF"/>
              <w:left w:val="single" w:sz="4" w:space="0" w:color="FFFFFF"/>
              <w:bottom w:val="single" w:sz="4" w:space="0" w:color="FFFFFF"/>
              <w:right w:val="single" w:sz="4" w:space="0" w:color="FFFFFF"/>
            </w:tcBorders>
            <w:shd w:val="clear" w:color="auto" w:fill="auto"/>
          </w:tcPr>
          <w:p w:rsidR="00DB1A60" w:rsidRPr="00DB1A60" w:rsidRDefault="00DB1A60" w:rsidP="00DB1A60">
            <w:pPr>
              <w:suppressAutoHyphens/>
              <w:spacing w:before="120" w:after="120" w:line="360" w:lineRule="auto"/>
              <w:jc w:val="both"/>
              <w:rPr>
                <w:bCs/>
              </w:rPr>
            </w:pPr>
            <w:r w:rsidRPr="00DB1A60">
              <w:rPr>
                <w:bCs/>
              </w:rPr>
              <w:t>Tümü öğrencilerimizden gelen istek doğrultusunda kurulan kültür, sanat, bilim alanlarında faaliyet gösteren topluluklar her yıl konserler, sergiler, gösteriler, film gösterimleri, festivaller, şenlikler, kültür haftaları ile konferans, sempozyum, kongre, seminer, panel ve gezileri içeren nitelikli etkinlikler düzenlenmektedir.</w:t>
            </w:r>
          </w:p>
          <w:p w:rsidR="00DB1A60" w:rsidRPr="00DB1A60" w:rsidRDefault="00DB1A60" w:rsidP="00DB1A60">
            <w:pPr>
              <w:suppressAutoHyphens/>
              <w:spacing w:before="120" w:after="120" w:line="360" w:lineRule="auto"/>
              <w:jc w:val="both"/>
            </w:pPr>
            <w:r w:rsidRPr="00DB1A60">
              <w:rPr>
                <w:bCs/>
              </w:rPr>
              <w:t>Öğrencilerimiz projelerini ve etkinliklerini gerçekleştirirken resmi kurumlarla, özel sektörle ve sivil toplum örgütleriyle işbirliğine girerek yapıcı ilişkiler kurmaktadır. Bu da öğrencilerimize kendilerine olan güvenlerini kazanmalarını, ileride ki iş yaşamlarında başarılı olmalarını, insani ilişkilerde önemli deneyimler edinmelerini ve aranan eleman olmalarını, derslerinin dışında da kendilerini ifade edip sosyalleşmeleri olanağını sağlamaktadır.</w:t>
            </w:r>
          </w:p>
          <w:p w:rsidR="00DB1A60" w:rsidRPr="00DB1A60" w:rsidRDefault="00DB1A60" w:rsidP="00DB1A60">
            <w:pPr>
              <w:suppressAutoHyphens/>
              <w:spacing w:before="120" w:after="120" w:line="360" w:lineRule="auto"/>
              <w:jc w:val="both"/>
            </w:pPr>
            <w:r w:rsidRPr="00DB1A60">
              <w:t>Yıl boyunca birbirinden çeşitli ve başarılı etkinlikler düzenleyerek ulusal ve uluslararası platformda Üniversitemizi başarıyla temsil eden öğrenci topluluklarımıza, bu etkinliklerin düzenlenmesinde özveri ile çalışan birim çalışma arkadaşlarıma ve Üniversitemiz yöneticilerine teşekkür ederim.</w:t>
            </w:r>
          </w:p>
          <w:p w:rsidR="00DB1A60" w:rsidRPr="00DB1A60" w:rsidRDefault="00DB1A60" w:rsidP="00DB1A60">
            <w:pPr>
              <w:keepNext/>
              <w:keepLines/>
              <w:suppressAutoHyphens/>
              <w:spacing w:before="480"/>
              <w:jc w:val="center"/>
              <w:outlineLvl w:val="0"/>
              <w:rPr>
                <w:b/>
                <w:bCs/>
                <w:sz w:val="28"/>
                <w:szCs w:val="28"/>
              </w:rPr>
            </w:pPr>
          </w:p>
          <w:p w:rsidR="00DB1A60" w:rsidRPr="00DB1A60" w:rsidRDefault="00DB1A60" w:rsidP="00DB1A60">
            <w:pPr>
              <w:suppressAutoHyphens/>
            </w:pPr>
          </w:p>
        </w:tc>
      </w:tr>
      <w:tr w:rsidR="00DB1A60" w:rsidRPr="00DB1A60" w:rsidTr="007E1DD8">
        <w:tc>
          <w:tcPr>
            <w:tcW w:w="4492" w:type="dxa"/>
            <w:tcBorders>
              <w:top w:val="single" w:sz="4" w:space="0" w:color="FFFFFF"/>
              <w:left w:val="single" w:sz="4" w:space="0" w:color="FFFFFF"/>
              <w:bottom w:val="single" w:sz="4" w:space="0" w:color="FFFFFF"/>
              <w:right w:val="single" w:sz="4" w:space="0" w:color="FFFFFF"/>
            </w:tcBorders>
            <w:shd w:val="clear" w:color="auto" w:fill="auto"/>
          </w:tcPr>
          <w:p w:rsidR="00DB1A60" w:rsidRPr="00DB1A60" w:rsidRDefault="00DB1A60" w:rsidP="00DB1A60">
            <w:pPr>
              <w:suppressAutoHyphens/>
              <w:spacing w:before="120" w:after="120" w:line="360" w:lineRule="auto"/>
              <w:ind w:firstLine="709"/>
              <w:jc w:val="both"/>
              <w:rPr>
                <w:bCs/>
                <w:sz w:val="22"/>
              </w:rPr>
            </w:pPr>
          </w:p>
        </w:tc>
        <w:tc>
          <w:tcPr>
            <w:tcW w:w="5254" w:type="dxa"/>
            <w:gridSpan w:val="2"/>
            <w:tcBorders>
              <w:top w:val="single" w:sz="4" w:space="0" w:color="FFFFFF"/>
              <w:left w:val="single" w:sz="4" w:space="0" w:color="FFFFFF"/>
              <w:bottom w:val="single" w:sz="4" w:space="0" w:color="FFFFFF"/>
              <w:right w:val="single" w:sz="4" w:space="0" w:color="FFFFFF"/>
            </w:tcBorders>
            <w:shd w:val="clear" w:color="auto" w:fill="auto"/>
          </w:tcPr>
          <w:p w:rsidR="00DB1A60" w:rsidRPr="00DB1A60" w:rsidRDefault="00DB1A60" w:rsidP="00DB1A60">
            <w:pPr>
              <w:suppressAutoHyphens/>
              <w:jc w:val="center"/>
            </w:pPr>
            <w:r w:rsidRPr="00DB1A60">
              <w:rPr>
                <w:szCs w:val="22"/>
              </w:rPr>
              <w:t>Neşe ELALDI</w:t>
            </w:r>
          </w:p>
          <w:p w:rsidR="00DB1A60" w:rsidRPr="00DB1A60" w:rsidRDefault="00DB1A60" w:rsidP="00DB1A60">
            <w:pPr>
              <w:suppressAutoHyphens/>
              <w:jc w:val="center"/>
              <w:rPr>
                <w:sz w:val="22"/>
              </w:rPr>
            </w:pPr>
            <w:r w:rsidRPr="00DB1A60">
              <w:rPr>
                <w:szCs w:val="22"/>
              </w:rPr>
              <w:t>Kültür İşleri Müdürü</w:t>
            </w:r>
          </w:p>
        </w:tc>
      </w:tr>
    </w:tbl>
    <w:p w:rsidR="00DB1A60" w:rsidRPr="00DB1A60" w:rsidRDefault="00DB1A60" w:rsidP="00DB1A60">
      <w:pPr>
        <w:suppressAutoHyphens/>
        <w:sectPr w:rsidR="00DB1A60" w:rsidRPr="00DB1A60">
          <w:footerReference w:type="default" r:id="rId110"/>
          <w:pgSz w:w="11906" w:h="16838"/>
          <w:pgMar w:top="931" w:right="1417" w:bottom="1417" w:left="1418" w:header="0" w:footer="708" w:gutter="0"/>
          <w:cols w:space="708"/>
          <w:formProt w:val="0"/>
          <w:titlePg/>
          <w:docGrid w:linePitch="360"/>
        </w:sectPr>
      </w:pPr>
    </w:p>
    <w:p w:rsidR="00DB1A60" w:rsidRPr="00DB1A60" w:rsidRDefault="00DB1A60" w:rsidP="00DB1A60">
      <w:pPr>
        <w:keepNext/>
        <w:keepLines/>
        <w:suppressAutoHyphens/>
        <w:spacing w:before="720"/>
        <w:jc w:val="center"/>
        <w:outlineLvl w:val="0"/>
        <w:rPr>
          <w:b/>
          <w:bCs/>
          <w:sz w:val="28"/>
          <w:szCs w:val="28"/>
        </w:rPr>
      </w:pPr>
      <w:bookmarkStart w:id="32" w:name="_Toc325121451"/>
      <w:r w:rsidRPr="00DB1A60">
        <w:rPr>
          <w:b/>
          <w:bCs/>
          <w:sz w:val="28"/>
          <w:szCs w:val="28"/>
        </w:rPr>
        <w:lastRenderedPageBreak/>
        <w:t>I – GENEL BİLGİLER</w:t>
      </w:r>
      <w:bookmarkEnd w:id="32"/>
    </w:p>
    <w:p w:rsidR="00DB1A60" w:rsidRPr="00DB1A60" w:rsidRDefault="00DB1A60" w:rsidP="002E331D">
      <w:pPr>
        <w:keepNext/>
        <w:keepLines/>
        <w:numPr>
          <w:ilvl w:val="0"/>
          <w:numId w:val="140"/>
        </w:numPr>
        <w:suppressAutoHyphens/>
        <w:spacing w:before="120" w:after="120"/>
        <w:ind w:left="0" w:firstLine="0"/>
        <w:outlineLvl w:val="1"/>
        <w:rPr>
          <w:b/>
          <w:bCs/>
          <w:sz w:val="26"/>
          <w:szCs w:val="26"/>
        </w:rPr>
      </w:pPr>
      <w:bookmarkStart w:id="33" w:name="_Toc325121452"/>
      <w:r w:rsidRPr="00DB1A60">
        <w:rPr>
          <w:b/>
          <w:bCs/>
          <w:sz w:val="26"/>
          <w:szCs w:val="26"/>
        </w:rPr>
        <w:t>Misyon ve Vizyon</w:t>
      </w:r>
      <w:bookmarkEnd w:id="33"/>
    </w:p>
    <w:p w:rsidR="00DB1A60" w:rsidRPr="00DB1A60" w:rsidRDefault="00DB1A60" w:rsidP="00DB1A60">
      <w:pPr>
        <w:suppressAutoHyphens/>
        <w:rPr>
          <w:b/>
        </w:rPr>
      </w:pPr>
    </w:p>
    <w:tbl>
      <w:tblPr>
        <w:tblW w:w="8931" w:type="dxa"/>
        <w:tblInd w:w="48" w:type="dxa"/>
        <w:tblLook w:val="04A0" w:firstRow="1" w:lastRow="0" w:firstColumn="1" w:lastColumn="0" w:noHBand="0" w:noVBand="1"/>
      </w:tblPr>
      <w:tblGrid>
        <w:gridCol w:w="8931"/>
      </w:tblGrid>
      <w:tr w:rsidR="00DB1A60" w:rsidRPr="00DB1A60" w:rsidTr="007E1DD8">
        <w:trPr>
          <w:trHeight w:val="969"/>
        </w:trPr>
        <w:tc>
          <w:tcPr>
            <w:tcW w:w="8931" w:type="dxa"/>
            <w:tcBorders>
              <w:top w:val="thickThinSmallGap" w:sz="24" w:space="0" w:color="000000"/>
              <w:left w:val="thickThinSmallGap" w:sz="24" w:space="0" w:color="000000"/>
              <w:bottom w:val="thickThinSmallGap" w:sz="24" w:space="0" w:color="000000"/>
              <w:right w:val="thickThinSmallGap" w:sz="24" w:space="0" w:color="000000"/>
            </w:tcBorders>
          </w:tcPr>
          <w:p w:rsidR="00DB1A60" w:rsidRPr="00DB1A60" w:rsidRDefault="00DB1A60" w:rsidP="00DB1A60">
            <w:pPr>
              <w:suppressAutoHyphens/>
              <w:spacing w:after="160" w:line="259" w:lineRule="auto"/>
              <w:rPr>
                <w:b/>
                <w:i/>
              </w:rPr>
            </w:pPr>
            <w:r w:rsidRPr="00DB1A60">
              <w:rPr>
                <w:b/>
                <w:i/>
              </w:rPr>
              <w:t xml:space="preserve">MİSYONUMUZ, </w:t>
            </w:r>
          </w:p>
          <w:p w:rsidR="00DB1A60" w:rsidRPr="00DB1A60" w:rsidRDefault="00DB1A60" w:rsidP="00DB1A60">
            <w:pPr>
              <w:suppressAutoHyphens/>
              <w:spacing w:after="192" w:line="360" w:lineRule="auto"/>
              <w:ind w:right="349"/>
              <w:jc w:val="both"/>
            </w:pPr>
            <w:r w:rsidRPr="00DB1A60">
              <w:t xml:space="preserve"> </w:t>
            </w:r>
            <w:r w:rsidRPr="00DB1A60">
              <w:rPr>
                <w:color w:val="000000"/>
              </w:rPr>
              <w:t>Farklı kentlerden, farklı kültür yapıları ve alışkanlıkları ile üniversitemize gelen yeni öğrencilerin, birbirleri ile tanışmalarını ve eğitim sürecinde onların yetenekleri ve ilgileri doğrultusunda topluluk kurmalarını veya var olan topluluklara üye olarak, aktif bir şekilde görev almalarını sağlayacak düzenlemeler yaparak ürettiklerini üniversitemizde, üniversitelerarası ve uluslararası ortamlarda sergilemeleri için imkanlar sağlamaktır.</w:t>
            </w:r>
          </w:p>
        </w:tc>
      </w:tr>
    </w:tbl>
    <w:p w:rsidR="00DB1A60" w:rsidRPr="00DB1A60" w:rsidRDefault="00DB1A60" w:rsidP="00DB1A60">
      <w:pPr>
        <w:suppressAutoHyphens/>
        <w:spacing w:before="32" w:after="50"/>
        <w:ind w:right="850"/>
        <w:rPr>
          <w:b/>
        </w:rPr>
      </w:pPr>
    </w:p>
    <w:p w:rsidR="00DB1A60" w:rsidRPr="00DB1A60" w:rsidRDefault="00DB1A60" w:rsidP="00DB1A60">
      <w:pPr>
        <w:suppressAutoHyphens/>
        <w:spacing w:before="32" w:after="50"/>
        <w:ind w:right="850"/>
        <w:rPr>
          <w:b/>
        </w:rPr>
      </w:pPr>
    </w:p>
    <w:tbl>
      <w:tblPr>
        <w:tblpPr w:leftFromText="141" w:rightFromText="141" w:vertAnchor="text" w:horzAnchor="margin" w:tblpY="60"/>
        <w:tblW w:w="8871" w:type="dxa"/>
        <w:tblLook w:val="04A0" w:firstRow="1" w:lastRow="0" w:firstColumn="1" w:lastColumn="0" w:noHBand="0" w:noVBand="1"/>
      </w:tblPr>
      <w:tblGrid>
        <w:gridCol w:w="8871"/>
      </w:tblGrid>
      <w:tr w:rsidR="00DB1A60" w:rsidRPr="00DB1A60" w:rsidTr="007E1DD8">
        <w:trPr>
          <w:trHeight w:val="973"/>
        </w:trPr>
        <w:tc>
          <w:tcPr>
            <w:tcW w:w="8871" w:type="dxa"/>
            <w:tcBorders>
              <w:top w:val="thickThinSmallGap" w:sz="24" w:space="0" w:color="000000"/>
              <w:left w:val="thickThinSmallGap" w:sz="24" w:space="0" w:color="000000"/>
              <w:bottom w:val="thickThinSmallGap" w:sz="24" w:space="0" w:color="000000"/>
              <w:right w:val="thickThinSmallGap" w:sz="24" w:space="0" w:color="000000"/>
            </w:tcBorders>
          </w:tcPr>
          <w:p w:rsidR="00DB1A60" w:rsidRPr="00DB1A60" w:rsidRDefault="00DB1A60" w:rsidP="00DB1A60">
            <w:pPr>
              <w:suppressAutoHyphens/>
              <w:spacing w:before="32" w:after="50" w:line="360" w:lineRule="auto"/>
              <w:ind w:right="850"/>
              <w:rPr>
                <w:b/>
                <w:i/>
              </w:rPr>
            </w:pPr>
            <w:r w:rsidRPr="00DB1A60">
              <w:rPr>
                <w:b/>
                <w:i/>
              </w:rPr>
              <w:t>VİZYONUMUZ,</w:t>
            </w:r>
          </w:p>
          <w:p w:rsidR="00DB1A60" w:rsidRPr="00DB1A60" w:rsidRDefault="00DB1A60" w:rsidP="00DB1A60">
            <w:pPr>
              <w:suppressAutoHyphens/>
              <w:spacing w:line="360" w:lineRule="auto"/>
              <w:rPr>
                <w:rFonts w:ascii="Arial" w:eastAsia="Tahoma" w:hAnsi="Arial" w:cs="Bookman Old Style"/>
                <w:kern w:val="2"/>
                <w:sz w:val="36"/>
                <w:lang w:eastAsia="en-US"/>
              </w:rPr>
            </w:pPr>
            <w:r w:rsidRPr="00DB1A60">
              <w:rPr>
                <w:color w:val="000000"/>
                <w:kern w:val="2"/>
              </w:rPr>
              <w:t>Öğrenci Topluluklarına ait kültür etkinliklerinin sayı ve çeşitliliğini yurt içi ve yurt dışında geliştirerek arttırmak ve ODTÜ öğrencisinin sadece bilimsel eğitim almakla kalmayıp, başarılı bir hayata sahip olabilmesi için sosyal donanımlar edinmesini sağlamak.</w:t>
            </w:r>
          </w:p>
        </w:tc>
      </w:tr>
    </w:tbl>
    <w:p w:rsidR="00DB1A60" w:rsidRPr="00DB1A60" w:rsidRDefault="00DB1A60" w:rsidP="00DB1A60">
      <w:pPr>
        <w:suppressAutoHyphens/>
        <w:spacing w:before="32" w:after="50"/>
        <w:ind w:right="850"/>
        <w:rPr>
          <w:b/>
        </w:rPr>
      </w:pPr>
    </w:p>
    <w:p w:rsidR="00DB1A60" w:rsidRPr="00DB1A60" w:rsidRDefault="00DB1A60" w:rsidP="00DB1A60">
      <w:pPr>
        <w:tabs>
          <w:tab w:val="left" w:pos="993"/>
        </w:tabs>
        <w:suppressAutoHyphens/>
        <w:spacing w:before="32" w:after="50"/>
        <w:ind w:right="850"/>
        <w:rPr>
          <w:b/>
        </w:rPr>
      </w:pPr>
    </w:p>
    <w:p w:rsidR="00DB1A60" w:rsidRPr="00DB1A60" w:rsidRDefault="00DB1A60" w:rsidP="00DB1A60">
      <w:pPr>
        <w:suppressAutoHyphens/>
        <w:rPr>
          <w:b/>
        </w:rPr>
      </w:pPr>
    </w:p>
    <w:p w:rsidR="00DB1A60" w:rsidRPr="00DB1A60" w:rsidRDefault="00DB1A60" w:rsidP="00DB1A60">
      <w:pPr>
        <w:suppressAutoHyphens/>
        <w:rPr>
          <w:b/>
        </w:rPr>
      </w:pPr>
    </w:p>
    <w:p w:rsidR="00DB1A60" w:rsidRPr="00DB1A60" w:rsidRDefault="00DB1A60" w:rsidP="00DB1A60">
      <w:pPr>
        <w:suppressAutoHyphens/>
        <w:rPr>
          <w:b/>
        </w:rPr>
      </w:pPr>
    </w:p>
    <w:p w:rsidR="00DB1A60" w:rsidRPr="00DB1A60" w:rsidRDefault="00DB1A60" w:rsidP="00DB1A60">
      <w:pPr>
        <w:suppressAutoHyphens/>
        <w:rPr>
          <w:b/>
        </w:rPr>
      </w:pPr>
    </w:p>
    <w:p w:rsidR="00DB1A60" w:rsidRPr="00DB1A60" w:rsidRDefault="00DB1A60" w:rsidP="00DB1A60">
      <w:pPr>
        <w:suppressAutoHyphens/>
        <w:rPr>
          <w:b/>
        </w:rPr>
      </w:pPr>
    </w:p>
    <w:p w:rsidR="00DB1A60" w:rsidRPr="00DB1A60" w:rsidRDefault="00DB1A60" w:rsidP="00DB1A60">
      <w:pPr>
        <w:suppressAutoHyphens/>
        <w:rPr>
          <w:b/>
        </w:rPr>
      </w:pPr>
    </w:p>
    <w:p w:rsidR="00DB1A60" w:rsidRPr="00DB1A60" w:rsidRDefault="00DB1A60" w:rsidP="00DB1A60">
      <w:pPr>
        <w:suppressAutoHyphens/>
        <w:rPr>
          <w:b/>
        </w:rPr>
      </w:pPr>
    </w:p>
    <w:p w:rsidR="00DB1A60" w:rsidRPr="00DB1A60" w:rsidRDefault="00DB1A60" w:rsidP="00DB1A60">
      <w:pPr>
        <w:suppressAutoHyphens/>
        <w:rPr>
          <w:b/>
        </w:rPr>
      </w:pPr>
    </w:p>
    <w:p w:rsidR="00DB1A60" w:rsidRPr="00DB1A60" w:rsidRDefault="00DB1A60" w:rsidP="00DB1A60">
      <w:pPr>
        <w:suppressAutoHyphens/>
        <w:rPr>
          <w:b/>
        </w:rPr>
      </w:pPr>
    </w:p>
    <w:p w:rsidR="00DB1A60" w:rsidRPr="00DB1A60" w:rsidRDefault="00DB1A60" w:rsidP="00DB1A60">
      <w:pPr>
        <w:suppressAutoHyphens/>
        <w:rPr>
          <w:b/>
        </w:rPr>
      </w:pPr>
    </w:p>
    <w:p w:rsidR="00DB1A60" w:rsidRPr="00DB1A60" w:rsidRDefault="00DB1A60" w:rsidP="00DB1A60">
      <w:pPr>
        <w:suppressAutoHyphens/>
        <w:rPr>
          <w:b/>
        </w:rPr>
      </w:pPr>
    </w:p>
    <w:p w:rsidR="00DB1A60" w:rsidRPr="00DB1A60" w:rsidRDefault="00DB1A60" w:rsidP="00DB1A60">
      <w:pPr>
        <w:suppressAutoHyphens/>
        <w:rPr>
          <w:b/>
        </w:rPr>
      </w:pPr>
    </w:p>
    <w:p w:rsidR="00DB1A60" w:rsidRPr="00DB1A60" w:rsidRDefault="00DB1A60" w:rsidP="00DB1A60">
      <w:pPr>
        <w:suppressAutoHyphens/>
        <w:rPr>
          <w:b/>
        </w:rPr>
      </w:pPr>
    </w:p>
    <w:p w:rsidR="00DB1A60" w:rsidRPr="00DB1A60" w:rsidRDefault="00DB1A60" w:rsidP="00DB1A60">
      <w:pPr>
        <w:suppressAutoHyphens/>
        <w:rPr>
          <w:b/>
        </w:rPr>
      </w:pPr>
    </w:p>
    <w:p w:rsidR="00DB1A60" w:rsidRPr="00DB1A60" w:rsidRDefault="00DB1A60" w:rsidP="00DB1A60">
      <w:pPr>
        <w:suppressAutoHyphens/>
        <w:rPr>
          <w:b/>
        </w:rPr>
      </w:pPr>
    </w:p>
    <w:p w:rsidR="00DB1A60" w:rsidRPr="00DB1A60" w:rsidRDefault="00DB1A60" w:rsidP="00DB1A60">
      <w:pPr>
        <w:suppressAutoHyphens/>
        <w:rPr>
          <w:b/>
        </w:rPr>
      </w:pPr>
    </w:p>
    <w:p w:rsidR="00DB1A60" w:rsidRPr="00DB1A60" w:rsidRDefault="00DB1A60" w:rsidP="00DB1A60">
      <w:pPr>
        <w:suppressAutoHyphens/>
        <w:rPr>
          <w:b/>
        </w:rPr>
      </w:pPr>
    </w:p>
    <w:p w:rsidR="00DB1A60" w:rsidRPr="00DB1A60" w:rsidRDefault="00DB1A60" w:rsidP="00DB1A60">
      <w:pPr>
        <w:suppressAutoHyphens/>
        <w:rPr>
          <w:b/>
        </w:rPr>
      </w:pPr>
    </w:p>
    <w:p w:rsidR="00DB1A60" w:rsidRPr="00DB1A60" w:rsidRDefault="00DB1A60" w:rsidP="002E331D">
      <w:pPr>
        <w:keepNext/>
        <w:keepLines/>
        <w:numPr>
          <w:ilvl w:val="0"/>
          <w:numId w:val="140"/>
        </w:numPr>
        <w:suppressAutoHyphens/>
        <w:spacing w:before="200"/>
        <w:ind w:left="0" w:firstLine="0"/>
        <w:outlineLvl w:val="1"/>
        <w:rPr>
          <w:b/>
          <w:bCs/>
        </w:rPr>
      </w:pPr>
      <w:bookmarkStart w:id="34" w:name="_Toc325121453"/>
      <w:r w:rsidRPr="00DB1A60">
        <w:rPr>
          <w:b/>
          <w:bCs/>
          <w:sz w:val="26"/>
          <w:szCs w:val="26"/>
        </w:rPr>
        <w:lastRenderedPageBreak/>
        <w:t>Görev, Yetki ve Sorumluluklar</w:t>
      </w:r>
      <w:bookmarkEnd w:id="34"/>
    </w:p>
    <w:p w:rsidR="00DB1A60" w:rsidRPr="00DB1A60" w:rsidRDefault="00DB1A60" w:rsidP="00DB1A60">
      <w:pPr>
        <w:suppressAutoHyphens/>
        <w:rPr>
          <w:b/>
        </w:rPr>
      </w:pPr>
    </w:p>
    <w:p w:rsidR="00DB1A60" w:rsidRPr="00DB1A60" w:rsidRDefault="00DB1A60" w:rsidP="00DB1A60">
      <w:pPr>
        <w:tabs>
          <w:tab w:val="left" w:pos="660"/>
        </w:tabs>
        <w:suppressAutoHyphens/>
        <w:spacing w:before="120" w:after="120" w:line="360" w:lineRule="auto"/>
        <w:contextualSpacing/>
        <w:rPr>
          <w:b/>
        </w:rPr>
      </w:pPr>
      <w:r w:rsidRPr="00DB1A60">
        <w:rPr>
          <w:b/>
        </w:rPr>
        <w:t>Kültür İşleri Müdürü</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Topluluklar tarafından düzenlenecek olan etkinliklerin proje safhasının geliştirilmesinde topluluk üyelerine yardımcı olmak,</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Düzenlenecek olan etkinliklerin sorunsuz olarak gerçekleşebilmesi için ilgili birimlerle koordinasyonu sağlamak,</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Topluluklar</w:t>
      </w:r>
      <w:r w:rsidR="00DA3725">
        <w:t xml:space="preserve"> ile etkinliklerine destek olan </w:t>
      </w:r>
      <w:r w:rsidRPr="00DB1A60">
        <w:t>sponsor firmalar arasındaki protokolleri inceleyip değerlendirmek,</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Ön incelemesi yapılmış topluluk tüzüklerinin değerlendirmesini yapmak,</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Kültür İşleri Müdürlüğü ile Rektörlük arasında koordinasyonu sağlamak,</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 xml:space="preserve">Kültür İşleri Müdürlüğü’ne gelen istek ve </w:t>
      </w:r>
      <w:r w:rsidR="00DA3725" w:rsidRPr="00DB1A60">
        <w:t>şikâyetleri</w:t>
      </w:r>
      <w:r w:rsidRPr="00DB1A60">
        <w:t xml:space="preserve"> değerlendirmek, gerekiyorsa gerekli düzenlemeleri yapmak,</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Kadrosundaki personelin idaresi ve verilen hizmetlerin daha verimli ve kaliteli olması için gerekli düzenlemeleri yapmak,</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Yazışma, dosyalama, özlük işleri gibi mevzuat gereği çalışmaların, gerektirdiği bütün idari işlemlerin yerine getirilmesini sağlamak.</w:t>
      </w:r>
    </w:p>
    <w:p w:rsidR="00DB1A60" w:rsidRPr="00DB1A60" w:rsidRDefault="00DB1A60" w:rsidP="00DB1A60">
      <w:pPr>
        <w:suppressAutoHyphens/>
        <w:spacing w:before="120" w:after="120" w:line="360" w:lineRule="auto"/>
        <w:contextualSpacing/>
        <w:rPr>
          <w:b/>
        </w:rPr>
      </w:pPr>
      <w:r w:rsidRPr="00DB1A60">
        <w:rPr>
          <w:b/>
        </w:rPr>
        <w:t>Büro Personeli</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Topluluklarla iletişimi sağlamak,</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Topluluk Yönetim Kurulları ve Akademik Danışmanlara ait elektronik posta bilgilerinin toplanıp güncellenmesi ve bu yolla gerekli tüm duyuruları yapmak,</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Kültür İşleri Müdürlüğü web sayfasının güncellemek,</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Yapılacak etkinlik ve projelerle ilgili topluluklarla ön görüşme yapmak,</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Etkinlik dilekçelerinin incelenerek alınması varsa eksik olan içeriklerinin tamamlanmasını sağlamak,</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Topluluk tüzüklerinin ön incelemesini yapmak,</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Mimarlık Amfisi ve MM-25 Amfisi rezervasyonu,</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Kültür ve Kongre Merkezi salonları için rezervasyon görüşmesi yapmak,</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Etkinliklerin gerçekleştirilmesi aşamasında topluluk üyelerine destek vermek,</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Gerektiğinde ofisteki tüm işlere destek vermek,</w:t>
      </w:r>
    </w:p>
    <w:p w:rsidR="00DB1A60" w:rsidRPr="00DB1A60" w:rsidRDefault="00DB1A60" w:rsidP="00DB1A60">
      <w:pPr>
        <w:suppressAutoHyphens/>
        <w:spacing w:before="120" w:after="120" w:line="360" w:lineRule="auto"/>
        <w:contextualSpacing/>
        <w:rPr>
          <w:b/>
        </w:rPr>
      </w:pPr>
    </w:p>
    <w:p w:rsidR="00DB1A60" w:rsidRPr="00DB1A60" w:rsidRDefault="00DB1A60" w:rsidP="00DB1A60">
      <w:pPr>
        <w:suppressAutoHyphens/>
        <w:spacing w:before="120" w:after="120" w:line="360" w:lineRule="auto"/>
        <w:contextualSpacing/>
        <w:rPr>
          <w:b/>
        </w:rPr>
      </w:pPr>
    </w:p>
    <w:p w:rsidR="00DB1A60" w:rsidRDefault="00DB1A60" w:rsidP="00DB1A60">
      <w:pPr>
        <w:suppressAutoHyphens/>
        <w:spacing w:before="120" w:after="120" w:line="360" w:lineRule="auto"/>
        <w:contextualSpacing/>
        <w:rPr>
          <w:b/>
        </w:rPr>
      </w:pPr>
    </w:p>
    <w:p w:rsidR="00DA3725" w:rsidRPr="00DB1A60" w:rsidRDefault="00DA3725" w:rsidP="00DB1A60">
      <w:pPr>
        <w:suppressAutoHyphens/>
        <w:spacing w:before="120" w:after="120" w:line="360" w:lineRule="auto"/>
        <w:contextualSpacing/>
        <w:rPr>
          <w:b/>
        </w:rPr>
      </w:pPr>
    </w:p>
    <w:p w:rsidR="00DB1A60" w:rsidRPr="00DB1A60" w:rsidRDefault="00DB1A60" w:rsidP="00DB1A60">
      <w:pPr>
        <w:suppressAutoHyphens/>
        <w:spacing w:before="120" w:after="120" w:line="360" w:lineRule="auto"/>
        <w:contextualSpacing/>
        <w:rPr>
          <w:b/>
        </w:rPr>
      </w:pPr>
    </w:p>
    <w:p w:rsidR="00DB1A60" w:rsidRPr="00DB1A60" w:rsidRDefault="00DB1A60" w:rsidP="00DB1A60">
      <w:pPr>
        <w:suppressAutoHyphens/>
        <w:spacing w:before="120" w:after="120" w:line="360" w:lineRule="auto"/>
        <w:contextualSpacing/>
        <w:rPr>
          <w:b/>
        </w:rPr>
      </w:pPr>
      <w:r w:rsidRPr="00DB1A60">
        <w:rPr>
          <w:b/>
        </w:rPr>
        <w:lastRenderedPageBreak/>
        <w:t>İdari Mali İşler ve Depo Sorumlusu</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Toplulukların kırtasiye ve temizlik malzemeleri ihtiyaçlarının karşılanması,</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Topluluk üye listelerinin tutulması ve müracaat edenlere kimlik çıkarılması,</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 xml:space="preserve">Topluluk odaları ve personelin kullanmakta olduğu mekânlarda (amfi, oda, ofis, </w:t>
      </w:r>
      <w:proofErr w:type="spellStart"/>
      <w:r w:rsidRPr="00DB1A60">
        <w:t>wc</w:t>
      </w:r>
      <w:proofErr w:type="spellEnd"/>
      <w:r w:rsidRPr="00DB1A60">
        <w:t>, vs.) çıkan arızalar için onarım talebi yapılarak arızanın giderilmesinin sağlanması ve odalarının temizliklerinin periyodik olarak yaptırılması,</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Demirbaş ve sabit donanım olarak kullanılan bazı malzemelerin (pano, kapı, masa, kilit) tamiratının kendi personellerimizce yaptırılması,</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Topluluk etkinliklerinde kullanılan malzemelerin tedariki ve ilgili yere naklinin yapılması,</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Depo düzeninin sağlanması,</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Müdürlüğümüzün bütçesinin hazırlanması ve ilgili birimlere gönderilmesi</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Toplulukların ve Müdürlüğümüzün ihtiyaç duyduğu malzemelerin satın alınmasında tekliflerin toplanması, malzeme alımı ve evrakların düzenlenmesi,</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Demirbaş ve zimmetlerin takip edilmesi, demirbaş sayımlarının yapılarak sayım listelerinin ilgili birimlere gönderilmesi ve kullanım ömrünü tamamlamış demirbaş malzemelerin kayıtlardan düşülmesi için gerekli belgelerin düzenlenmesi ve malzemelerin hurdaya ayrılması,</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Yolluk ücretlerinin takibi, formun hazırlanması ve kişilere ödenmesi,</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Taşınır kayıt ve yönetim sistemi üzerinden yapılmakta olan tüketim malzemeleri çıkış raporlarının birimler arası devir giriş-çıkış işlemlerinin yapılarak ilgili birimlere belgelerin gönderilmesi,</w:t>
      </w:r>
    </w:p>
    <w:p w:rsidR="006E5A2E" w:rsidRDefault="006E5A2E" w:rsidP="00DB1A60">
      <w:pPr>
        <w:suppressAutoHyphens/>
        <w:spacing w:before="120" w:after="120" w:line="360" w:lineRule="auto"/>
        <w:contextualSpacing/>
        <w:jc w:val="both"/>
        <w:rPr>
          <w:b/>
        </w:rPr>
      </w:pPr>
    </w:p>
    <w:p w:rsidR="00DB1A60" w:rsidRPr="00DB1A60" w:rsidRDefault="00DB1A60" w:rsidP="00DB1A60">
      <w:pPr>
        <w:suppressAutoHyphens/>
        <w:spacing w:before="120" w:after="120" w:line="360" w:lineRule="auto"/>
        <w:contextualSpacing/>
        <w:jc w:val="both"/>
        <w:rPr>
          <w:b/>
        </w:rPr>
      </w:pPr>
      <w:r w:rsidRPr="00DB1A60">
        <w:rPr>
          <w:b/>
        </w:rPr>
        <w:t>Bilgisayar İşletmeni</w:t>
      </w:r>
    </w:p>
    <w:p w:rsidR="00DB1A60" w:rsidRPr="00DB1A60" w:rsidRDefault="00DB1A60" w:rsidP="002E331D">
      <w:pPr>
        <w:numPr>
          <w:ilvl w:val="0"/>
          <w:numId w:val="147"/>
        </w:numPr>
        <w:suppressAutoHyphens/>
        <w:spacing w:before="120" w:after="120" w:line="360" w:lineRule="auto"/>
        <w:ind w:left="709" w:hanging="425"/>
        <w:contextualSpacing/>
        <w:jc w:val="both"/>
        <w:rPr>
          <w:b/>
        </w:rPr>
      </w:pPr>
      <w:r w:rsidRPr="00DB1A60">
        <w:t>Kültür İşleri Müdürlüğü’ne Üniversite içi ve dışından gelen evrakların dosyalanması,</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Rektörlük tarafından onaylanmış olan evrakların dosyalanması,</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Faaliyet Raporlarının hazırlanması (aylık, dönemlik),</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İstatistiksel bilgilerin hazırlanması (aylık, dönemlik ve özel kategorilere göre),</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Arşiv düzenlenmesi,</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Bilgisayar Koordinatörlüğü görevini yürütmek,</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Kalite Koordinatörlüğü görevini yürütmek,</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Gerektiğinde ofisteki tüm işlere destek vermek,</w:t>
      </w:r>
    </w:p>
    <w:p w:rsidR="00DB1A60" w:rsidRDefault="00DB1A60" w:rsidP="00DB1A60">
      <w:pPr>
        <w:suppressAutoHyphens/>
        <w:spacing w:before="120" w:after="120" w:line="360" w:lineRule="auto"/>
        <w:contextualSpacing/>
        <w:rPr>
          <w:b/>
        </w:rPr>
      </w:pPr>
    </w:p>
    <w:p w:rsidR="006E5A2E" w:rsidRDefault="006E5A2E" w:rsidP="00DB1A60">
      <w:pPr>
        <w:suppressAutoHyphens/>
        <w:spacing w:before="120" w:after="120" w:line="360" w:lineRule="auto"/>
        <w:contextualSpacing/>
        <w:rPr>
          <w:b/>
        </w:rPr>
      </w:pPr>
    </w:p>
    <w:p w:rsidR="006E5A2E" w:rsidRPr="00DB1A60" w:rsidRDefault="006E5A2E" w:rsidP="00DB1A60">
      <w:pPr>
        <w:suppressAutoHyphens/>
        <w:spacing w:before="120" w:after="120" w:line="360" w:lineRule="auto"/>
        <w:contextualSpacing/>
        <w:rPr>
          <w:b/>
        </w:rPr>
      </w:pPr>
    </w:p>
    <w:p w:rsidR="00DB1A60" w:rsidRPr="00DB1A60" w:rsidRDefault="00DB1A60" w:rsidP="00DB1A60">
      <w:pPr>
        <w:suppressAutoHyphens/>
        <w:spacing w:before="120" w:after="120" w:line="360" w:lineRule="auto"/>
        <w:contextualSpacing/>
        <w:rPr>
          <w:b/>
        </w:rPr>
      </w:pPr>
      <w:r w:rsidRPr="00DB1A60">
        <w:rPr>
          <w:b/>
        </w:rPr>
        <w:t>Sekreter</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Kültür İşleri Müdürlüğü’ne topluluklar tarafından verilen dilekçelerin gelen evrak defterine kaydedilmesi,</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Dilekçelerin incelenmesi, yazılması, hazırlanması, giden evrak defterine kaydı ve Rektörlüğü onaya gönderilmesi,</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Üniversite dışı yazışmaların yapılması,</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Üniversite içi ve dışı telefon trafiğinin kontrolü,</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Fotokopi ve faks çekimlerinde öğrencilere yardımcı olmak,</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EBYS sisteminden misafirhane, taşıt isteği evraklarının sistemden düzenlenmesi ve takibi,</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iCs/>
        </w:rPr>
      </w:pPr>
      <w:proofErr w:type="spellStart"/>
      <w:r w:rsidRPr="00DB1A60">
        <w:t>Toprez</w:t>
      </w:r>
      <w:proofErr w:type="spellEnd"/>
      <w:r w:rsidRPr="00DB1A60">
        <w:t xml:space="preserve"> sisteminden Üniversite içi salonlarının rezervasyonlarının yapılması,</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iCs/>
        </w:rPr>
      </w:pPr>
      <w:r w:rsidRPr="00DB1A60">
        <w:rPr>
          <w:iCs/>
        </w:rPr>
        <w:t xml:space="preserve">Birimimize bağlı Geçici, Sürekli ve 696 </w:t>
      </w:r>
      <w:proofErr w:type="spellStart"/>
      <w:r w:rsidRPr="00DB1A60">
        <w:rPr>
          <w:iCs/>
        </w:rPr>
        <w:t>KHK’lı</w:t>
      </w:r>
      <w:proofErr w:type="spellEnd"/>
      <w:r w:rsidRPr="00DB1A60">
        <w:rPr>
          <w:iCs/>
        </w:rPr>
        <w:t xml:space="preserve"> </w:t>
      </w:r>
      <w:proofErr w:type="spellStart"/>
      <w:r w:rsidRPr="00DB1A60">
        <w:rPr>
          <w:iCs/>
        </w:rPr>
        <w:t>İşçi’lerin</w:t>
      </w:r>
      <w:proofErr w:type="spellEnd"/>
      <w:r w:rsidRPr="00DB1A60">
        <w:rPr>
          <w:iCs/>
        </w:rPr>
        <w:t xml:space="preserve"> puantaj işlemlerini ODTÜ PDB Puantaj İşlemleri Programı üzerinden yapılması,</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Gerektiğinde ofisteki tüm işlere destek vermek,</w:t>
      </w:r>
    </w:p>
    <w:p w:rsidR="00DB1A60" w:rsidRPr="00DB1A60" w:rsidRDefault="00DB1A60" w:rsidP="00DB1A60">
      <w:pPr>
        <w:suppressAutoHyphens/>
        <w:spacing w:before="120" w:after="120" w:line="360" w:lineRule="auto"/>
        <w:contextualSpacing/>
        <w:rPr>
          <w:b/>
        </w:rPr>
      </w:pPr>
      <w:r w:rsidRPr="00DB1A60">
        <w:rPr>
          <w:b/>
        </w:rPr>
        <w:t>Teknisyen</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Etkinliklerde gerekli ses ve ışık düzeninin kurulması</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Teknik ekipman ihtiyacının belirlenmesi,</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Teknik ekipmanlardaki arızaların giderilmesi,</w:t>
      </w:r>
    </w:p>
    <w:p w:rsidR="00DB1A60" w:rsidRPr="00DB1A60" w:rsidRDefault="00DB1A60" w:rsidP="00DB1A60">
      <w:pPr>
        <w:suppressAutoHyphens/>
        <w:spacing w:before="120" w:after="120" w:line="360" w:lineRule="auto"/>
        <w:contextualSpacing/>
        <w:rPr>
          <w:b/>
        </w:rPr>
      </w:pPr>
      <w:r w:rsidRPr="00DB1A60">
        <w:rPr>
          <w:b/>
        </w:rPr>
        <w:t>Hizmetli Personel</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Topluluk odalarının temizliği,</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Rektörlüğe evrak gidiş ve gelişini sağlamak,</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Etkinliklerin yapıldığı mekanlara etkinlikte kullanılacak malzemelerin taşınması,</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Fotokopi çekimlerinde öğrencilere yardımcı olmak,</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Tuvalet temizliğinin yapılması,</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Ofis temizliğinin yapılması,</w:t>
      </w:r>
    </w:p>
    <w:p w:rsidR="00DB1A60" w:rsidRPr="00DB1A60" w:rsidRDefault="00DB1A60" w:rsidP="002E331D">
      <w:pPr>
        <w:numPr>
          <w:ilvl w:val="0"/>
          <w:numId w:val="147"/>
        </w:numPr>
        <w:tabs>
          <w:tab w:val="left" w:pos="726"/>
        </w:tabs>
        <w:suppressAutoHyphens/>
        <w:spacing w:before="120" w:after="120" w:line="360" w:lineRule="auto"/>
        <w:ind w:left="709" w:hanging="425"/>
        <w:contextualSpacing/>
        <w:jc w:val="both"/>
        <w:rPr>
          <w:b/>
        </w:rPr>
      </w:pPr>
      <w:r w:rsidRPr="00DB1A60">
        <w:t>Topluluk odalarının tadilat ve tamiratında görev almasıdır.</w:t>
      </w:r>
      <w:bookmarkStart w:id="35" w:name="_Toc325121454"/>
    </w:p>
    <w:p w:rsidR="00DB1A60" w:rsidRPr="00DB1A60" w:rsidRDefault="00DB1A60" w:rsidP="00DB1A60">
      <w:pPr>
        <w:tabs>
          <w:tab w:val="left" w:pos="726"/>
        </w:tabs>
        <w:suppressAutoHyphens/>
        <w:spacing w:before="120" w:after="120" w:line="360" w:lineRule="auto"/>
        <w:ind w:left="709"/>
        <w:contextualSpacing/>
        <w:jc w:val="both"/>
      </w:pPr>
    </w:p>
    <w:p w:rsidR="00DB1A60" w:rsidRPr="00DB1A60" w:rsidRDefault="00DB1A60" w:rsidP="00DB1A60">
      <w:pPr>
        <w:tabs>
          <w:tab w:val="left" w:pos="726"/>
        </w:tabs>
        <w:suppressAutoHyphens/>
        <w:spacing w:before="120" w:after="120" w:line="360" w:lineRule="auto"/>
        <w:ind w:left="709"/>
        <w:contextualSpacing/>
        <w:jc w:val="both"/>
      </w:pPr>
    </w:p>
    <w:p w:rsidR="00DB1A60" w:rsidRPr="00DB1A60" w:rsidRDefault="00DB1A60" w:rsidP="00DB1A60">
      <w:pPr>
        <w:tabs>
          <w:tab w:val="left" w:pos="726"/>
        </w:tabs>
        <w:suppressAutoHyphens/>
        <w:spacing w:before="120" w:after="120" w:line="360" w:lineRule="auto"/>
        <w:ind w:left="709"/>
        <w:contextualSpacing/>
        <w:jc w:val="both"/>
      </w:pPr>
    </w:p>
    <w:p w:rsidR="00DB1A60" w:rsidRPr="00DB1A60" w:rsidRDefault="00DB1A60" w:rsidP="00DB1A60">
      <w:pPr>
        <w:tabs>
          <w:tab w:val="left" w:pos="726"/>
        </w:tabs>
        <w:suppressAutoHyphens/>
        <w:spacing w:before="120" w:after="120" w:line="360" w:lineRule="auto"/>
        <w:ind w:left="709"/>
        <w:contextualSpacing/>
        <w:jc w:val="both"/>
      </w:pPr>
    </w:p>
    <w:p w:rsidR="00DB1A60" w:rsidRPr="00DB1A60" w:rsidRDefault="00DB1A60" w:rsidP="00DB1A60">
      <w:pPr>
        <w:tabs>
          <w:tab w:val="left" w:pos="726"/>
        </w:tabs>
        <w:suppressAutoHyphens/>
        <w:spacing w:before="120" w:after="120" w:line="360" w:lineRule="auto"/>
        <w:ind w:left="709"/>
        <w:contextualSpacing/>
        <w:jc w:val="both"/>
        <w:rPr>
          <w:b/>
        </w:rPr>
      </w:pPr>
    </w:p>
    <w:p w:rsidR="00DB1A60" w:rsidRPr="00DB1A60" w:rsidRDefault="00DB1A60" w:rsidP="002E331D">
      <w:pPr>
        <w:keepNext/>
        <w:keepLines/>
        <w:numPr>
          <w:ilvl w:val="0"/>
          <w:numId w:val="140"/>
        </w:numPr>
        <w:suppressAutoHyphens/>
        <w:spacing w:before="120" w:after="120" w:line="360" w:lineRule="auto"/>
        <w:ind w:left="0" w:firstLine="0"/>
        <w:contextualSpacing/>
        <w:outlineLvl w:val="1"/>
        <w:rPr>
          <w:b/>
          <w:bCs/>
          <w:sz w:val="26"/>
          <w:szCs w:val="26"/>
        </w:rPr>
      </w:pPr>
      <w:r w:rsidRPr="00DB1A60">
        <w:rPr>
          <w:b/>
          <w:bCs/>
          <w:sz w:val="26"/>
          <w:szCs w:val="26"/>
        </w:rPr>
        <w:lastRenderedPageBreak/>
        <w:t>İdareye İlişkin Bilgiler</w:t>
      </w:r>
      <w:bookmarkEnd w:id="35"/>
    </w:p>
    <w:p w:rsidR="00DB1A60" w:rsidRPr="00DB1A60" w:rsidRDefault="00DB1A60" w:rsidP="002E331D">
      <w:pPr>
        <w:keepNext/>
        <w:keepLines/>
        <w:numPr>
          <w:ilvl w:val="0"/>
          <w:numId w:val="141"/>
        </w:numPr>
        <w:suppressAutoHyphens/>
        <w:spacing w:before="120" w:after="120" w:line="360" w:lineRule="auto"/>
        <w:ind w:left="0" w:firstLine="0"/>
        <w:contextualSpacing/>
        <w:outlineLvl w:val="2"/>
        <w:rPr>
          <w:b/>
          <w:bCs/>
          <w:color w:val="000000"/>
        </w:rPr>
      </w:pPr>
      <w:bookmarkStart w:id="36" w:name="_Toc325121455"/>
      <w:r w:rsidRPr="00DB1A60">
        <w:rPr>
          <w:b/>
          <w:bCs/>
          <w:color w:val="000000"/>
        </w:rPr>
        <w:t>Fiziksel Yapı</w:t>
      </w:r>
      <w:bookmarkEnd w:id="36"/>
    </w:p>
    <w:p w:rsidR="00DB1A60" w:rsidRPr="00DB1A60" w:rsidRDefault="00DB1A60" w:rsidP="00DB1A60">
      <w:pPr>
        <w:suppressAutoHyphens/>
        <w:spacing w:before="120" w:line="360" w:lineRule="auto"/>
        <w:contextualSpacing/>
        <w:jc w:val="both"/>
      </w:pPr>
      <w:r w:rsidRPr="00DB1A60">
        <w:t>Sağlık, Kültür ve Spor Daire Başkanlığı’na bağlı Kültür İşleri Müdürlüğü, Kütüphane Binası zemin katta çalışmalarını yürütmektedir. Bunun yanı sıra hizmet verdiği öğrenci topluluklarının kampüs içerisinde dağılmış, birçok bina içinde ve bağımsız alanlarda topluluk odaları mevcuttur. Gösteri ve seminer gibi etkinliklerde hizmet vermekte olan Mimarlık Amfisi ve MM-25 Amfisi Kültür İşleri Müdürlüğü’ ne bağlı olarak hizmet vermektedir.</w:t>
      </w:r>
    </w:p>
    <w:p w:rsidR="00DB1A60" w:rsidRPr="00DB1A60" w:rsidRDefault="00DB1A60" w:rsidP="002E331D">
      <w:pPr>
        <w:keepNext/>
        <w:keepLines/>
        <w:numPr>
          <w:ilvl w:val="1"/>
          <w:numId w:val="141"/>
        </w:numPr>
        <w:tabs>
          <w:tab w:val="left" w:pos="567"/>
        </w:tabs>
        <w:suppressAutoHyphens/>
        <w:spacing w:before="240" w:line="360" w:lineRule="auto"/>
        <w:ind w:left="0" w:firstLine="0"/>
        <w:outlineLvl w:val="3"/>
        <w:rPr>
          <w:b/>
          <w:bCs/>
          <w:iCs/>
          <w:color w:val="000000"/>
        </w:rPr>
      </w:pPr>
      <w:r w:rsidRPr="00DB1A60">
        <w:rPr>
          <w:b/>
          <w:bCs/>
          <w:iCs/>
          <w:color w:val="000000"/>
        </w:rPr>
        <w:t xml:space="preserve">     Fiziksel Alanlar</w:t>
      </w:r>
    </w:p>
    <w:tbl>
      <w:tblPr>
        <w:tblpPr w:leftFromText="141" w:rightFromText="141" w:vertAnchor="text" w:horzAnchor="margin" w:tblpX="1" w:tblpY="101"/>
        <w:tblW w:w="6591" w:type="dxa"/>
        <w:tblLook w:val="00A0" w:firstRow="1" w:lastRow="0" w:firstColumn="1" w:lastColumn="0" w:noHBand="0" w:noVBand="0"/>
      </w:tblPr>
      <w:tblGrid>
        <w:gridCol w:w="2904"/>
        <w:gridCol w:w="1419"/>
        <w:gridCol w:w="2268"/>
      </w:tblGrid>
      <w:tr w:rsidR="00DB1A60" w:rsidRPr="00DB1A60" w:rsidTr="007E1DD8">
        <w:trPr>
          <w:trHeight w:val="300"/>
        </w:trPr>
        <w:tc>
          <w:tcPr>
            <w:tcW w:w="2904"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center"/>
              <w:rPr>
                <w:b/>
                <w:bCs/>
                <w:color w:val="FFFFFF"/>
                <w:sz w:val="22"/>
              </w:rPr>
            </w:pPr>
            <w:r w:rsidRPr="00DB1A60">
              <w:rPr>
                <w:b/>
                <w:bCs/>
                <w:color w:val="FFFFFF"/>
                <w:sz w:val="22"/>
                <w:szCs w:val="22"/>
              </w:rPr>
              <w:t>Fiziki Alanlar</w:t>
            </w:r>
          </w:p>
        </w:tc>
        <w:tc>
          <w:tcPr>
            <w:tcW w:w="1419"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center"/>
              <w:rPr>
                <w:b/>
                <w:bCs/>
                <w:color w:val="FFFFFF"/>
                <w:sz w:val="22"/>
              </w:rPr>
            </w:pPr>
            <w:r w:rsidRPr="00DB1A60">
              <w:rPr>
                <w:b/>
                <w:bCs/>
                <w:color w:val="FFFFFF"/>
                <w:sz w:val="22"/>
                <w:szCs w:val="22"/>
              </w:rPr>
              <w:t>Sayısı</w:t>
            </w:r>
          </w:p>
        </w:tc>
        <w:tc>
          <w:tcPr>
            <w:tcW w:w="2268"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center"/>
              <w:rPr>
                <w:b/>
                <w:bCs/>
                <w:color w:val="FFFFFF"/>
                <w:sz w:val="22"/>
              </w:rPr>
            </w:pPr>
            <w:r w:rsidRPr="00DB1A60">
              <w:rPr>
                <w:b/>
                <w:bCs/>
                <w:color w:val="FFFFFF"/>
                <w:sz w:val="22"/>
                <w:szCs w:val="22"/>
              </w:rPr>
              <w:t>Toplam M²</w:t>
            </w:r>
          </w:p>
        </w:tc>
      </w:tr>
      <w:tr w:rsidR="00DB1A60" w:rsidRPr="00DB1A60" w:rsidTr="007E1DD8">
        <w:trPr>
          <w:trHeight w:val="300"/>
        </w:trPr>
        <w:tc>
          <w:tcPr>
            <w:tcW w:w="2904"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color w:val="000000"/>
                <w:sz w:val="22"/>
              </w:rPr>
            </w:pPr>
            <w:r w:rsidRPr="00DB1A60">
              <w:rPr>
                <w:bCs/>
                <w:color w:val="000000"/>
                <w:sz w:val="22"/>
                <w:szCs w:val="22"/>
              </w:rPr>
              <w:t>İdari Ofisler</w:t>
            </w:r>
          </w:p>
        </w:tc>
        <w:tc>
          <w:tcPr>
            <w:tcW w:w="1419"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color w:val="000000"/>
                <w:sz w:val="22"/>
              </w:rPr>
            </w:pPr>
            <w:r w:rsidRPr="00DB1A60">
              <w:rPr>
                <w:color w:val="000000"/>
                <w:sz w:val="22"/>
                <w:szCs w:val="22"/>
              </w:rPr>
              <w:t>4</w:t>
            </w:r>
          </w:p>
        </w:tc>
        <w:tc>
          <w:tcPr>
            <w:tcW w:w="2268"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color w:val="000000"/>
                <w:sz w:val="22"/>
              </w:rPr>
            </w:pPr>
            <w:r w:rsidRPr="00DB1A60">
              <w:rPr>
                <w:color w:val="000000"/>
                <w:sz w:val="22"/>
                <w:szCs w:val="22"/>
              </w:rPr>
              <w:t>98</w:t>
            </w:r>
          </w:p>
        </w:tc>
      </w:tr>
      <w:tr w:rsidR="00DB1A60" w:rsidRPr="00DB1A60" w:rsidTr="007E1DD8">
        <w:trPr>
          <w:trHeight w:val="300"/>
        </w:trPr>
        <w:tc>
          <w:tcPr>
            <w:tcW w:w="2904"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color w:val="000000"/>
                <w:sz w:val="22"/>
              </w:rPr>
            </w:pPr>
            <w:r w:rsidRPr="00DB1A60">
              <w:rPr>
                <w:bCs/>
                <w:color w:val="000000"/>
                <w:sz w:val="22"/>
                <w:szCs w:val="22"/>
              </w:rPr>
              <w:t>Mimarlık Amfi</w:t>
            </w:r>
          </w:p>
        </w:tc>
        <w:tc>
          <w:tcPr>
            <w:tcW w:w="1419"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color w:val="000000"/>
                <w:sz w:val="22"/>
              </w:rPr>
            </w:pPr>
            <w:r w:rsidRPr="00DB1A60">
              <w:rPr>
                <w:color w:val="000000"/>
                <w:sz w:val="22"/>
                <w:szCs w:val="22"/>
              </w:rPr>
              <w:t>1</w:t>
            </w:r>
          </w:p>
        </w:tc>
        <w:tc>
          <w:tcPr>
            <w:tcW w:w="2268"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color w:val="000000"/>
                <w:sz w:val="22"/>
              </w:rPr>
            </w:pPr>
            <w:r w:rsidRPr="00DB1A60">
              <w:rPr>
                <w:color w:val="000000"/>
                <w:sz w:val="22"/>
                <w:szCs w:val="22"/>
              </w:rPr>
              <w:t>812</w:t>
            </w:r>
          </w:p>
        </w:tc>
      </w:tr>
      <w:tr w:rsidR="00DB1A60" w:rsidRPr="00DB1A60" w:rsidTr="007E1DD8">
        <w:trPr>
          <w:trHeight w:val="300"/>
        </w:trPr>
        <w:tc>
          <w:tcPr>
            <w:tcW w:w="2904"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color w:val="000000"/>
                <w:sz w:val="22"/>
              </w:rPr>
            </w:pPr>
            <w:r w:rsidRPr="00DB1A60">
              <w:rPr>
                <w:bCs/>
                <w:color w:val="000000"/>
                <w:sz w:val="22"/>
                <w:szCs w:val="22"/>
              </w:rPr>
              <w:t>MM-25 Amfi</w:t>
            </w:r>
          </w:p>
        </w:tc>
        <w:tc>
          <w:tcPr>
            <w:tcW w:w="1419"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color w:val="000000"/>
                <w:sz w:val="22"/>
              </w:rPr>
            </w:pPr>
            <w:r w:rsidRPr="00DB1A60">
              <w:rPr>
                <w:color w:val="000000"/>
                <w:sz w:val="22"/>
                <w:szCs w:val="22"/>
              </w:rPr>
              <w:t>1</w:t>
            </w:r>
          </w:p>
        </w:tc>
        <w:tc>
          <w:tcPr>
            <w:tcW w:w="2268"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color w:val="000000"/>
                <w:sz w:val="22"/>
              </w:rPr>
            </w:pPr>
            <w:r w:rsidRPr="00DB1A60">
              <w:rPr>
                <w:color w:val="000000"/>
                <w:sz w:val="22"/>
                <w:szCs w:val="22"/>
              </w:rPr>
              <w:t>277</w:t>
            </w:r>
          </w:p>
        </w:tc>
      </w:tr>
      <w:tr w:rsidR="00DB1A60" w:rsidRPr="00DB1A60" w:rsidTr="007E1DD8">
        <w:trPr>
          <w:trHeight w:val="300"/>
        </w:trPr>
        <w:tc>
          <w:tcPr>
            <w:tcW w:w="2904"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color w:val="000000"/>
                <w:sz w:val="22"/>
              </w:rPr>
            </w:pPr>
            <w:r w:rsidRPr="00DB1A60">
              <w:rPr>
                <w:bCs/>
                <w:color w:val="000000"/>
                <w:sz w:val="22"/>
                <w:szCs w:val="22"/>
              </w:rPr>
              <w:t>Topluluk Odaları</w:t>
            </w:r>
          </w:p>
        </w:tc>
        <w:tc>
          <w:tcPr>
            <w:tcW w:w="1419"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color w:val="000000"/>
                <w:sz w:val="22"/>
              </w:rPr>
            </w:pPr>
            <w:r w:rsidRPr="00DB1A60">
              <w:rPr>
                <w:color w:val="000000"/>
                <w:sz w:val="22"/>
                <w:szCs w:val="22"/>
              </w:rPr>
              <w:t>79</w:t>
            </w:r>
          </w:p>
        </w:tc>
        <w:tc>
          <w:tcPr>
            <w:tcW w:w="2268"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color w:val="000000"/>
                <w:sz w:val="22"/>
              </w:rPr>
            </w:pPr>
            <w:r w:rsidRPr="00DB1A60">
              <w:rPr>
                <w:color w:val="000000"/>
                <w:sz w:val="22"/>
                <w:szCs w:val="22"/>
              </w:rPr>
              <w:t>2622</w:t>
            </w:r>
          </w:p>
        </w:tc>
      </w:tr>
      <w:tr w:rsidR="00DB1A60" w:rsidRPr="00DB1A60" w:rsidTr="007E1DD8">
        <w:trPr>
          <w:trHeight w:val="315"/>
        </w:trPr>
        <w:tc>
          <w:tcPr>
            <w:tcW w:w="2904"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color w:val="000000"/>
                <w:sz w:val="22"/>
              </w:rPr>
            </w:pPr>
            <w:r w:rsidRPr="00DB1A60">
              <w:rPr>
                <w:bCs/>
                <w:color w:val="000000"/>
                <w:sz w:val="22"/>
                <w:szCs w:val="22"/>
              </w:rPr>
              <w:t>Depo</w:t>
            </w:r>
          </w:p>
        </w:tc>
        <w:tc>
          <w:tcPr>
            <w:tcW w:w="1419"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color w:val="000000"/>
                <w:sz w:val="22"/>
              </w:rPr>
            </w:pPr>
            <w:r w:rsidRPr="00DB1A60">
              <w:rPr>
                <w:color w:val="000000"/>
                <w:sz w:val="22"/>
                <w:szCs w:val="22"/>
              </w:rPr>
              <w:t>2</w:t>
            </w:r>
          </w:p>
        </w:tc>
        <w:tc>
          <w:tcPr>
            <w:tcW w:w="2268"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color w:val="000000"/>
                <w:sz w:val="22"/>
              </w:rPr>
            </w:pPr>
            <w:r w:rsidRPr="00DB1A60">
              <w:rPr>
                <w:color w:val="000000"/>
                <w:sz w:val="22"/>
                <w:szCs w:val="22"/>
              </w:rPr>
              <w:t>42</w:t>
            </w:r>
          </w:p>
        </w:tc>
      </w:tr>
    </w:tbl>
    <w:p w:rsidR="00DB1A60" w:rsidRPr="00DB1A60" w:rsidRDefault="00DB1A60" w:rsidP="00DB1A60">
      <w:pPr>
        <w:suppressAutoHyphens/>
        <w:rPr>
          <w:b/>
        </w:rPr>
      </w:pPr>
    </w:p>
    <w:p w:rsidR="00DB1A60" w:rsidRPr="00DB1A60" w:rsidRDefault="00DB1A60" w:rsidP="00DB1A60">
      <w:pPr>
        <w:suppressAutoHyphens/>
        <w:rPr>
          <w:b/>
        </w:rPr>
      </w:pPr>
    </w:p>
    <w:p w:rsidR="00DB1A60" w:rsidRPr="00DB1A60" w:rsidRDefault="00DB1A60" w:rsidP="00DB1A60">
      <w:pPr>
        <w:keepNext/>
        <w:keepLines/>
        <w:tabs>
          <w:tab w:val="left" w:pos="993"/>
        </w:tabs>
        <w:suppressAutoHyphens/>
        <w:spacing w:before="240" w:after="120" w:line="360" w:lineRule="auto"/>
        <w:outlineLvl w:val="3"/>
        <w:rPr>
          <w:b/>
          <w:bCs/>
          <w:iCs/>
          <w:color w:val="000000"/>
        </w:rPr>
      </w:pPr>
    </w:p>
    <w:p w:rsidR="00DB1A60" w:rsidRPr="00DB1A60" w:rsidRDefault="00DB1A60" w:rsidP="00DB1A60">
      <w:pPr>
        <w:suppressAutoHyphens/>
        <w:rPr>
          <w:b/>
        </w:rPr>
      </w:pPr>
    </w:p>
    <w:p w:rsidR="00DB1A60" w:rsidRPr="00DB1A60" w:rsidRDefault="00DB1A60" w:rsidP="00DB1A60">
      <w:pPr>
        <w:suppressAutoHyphens/>
        <w:spacing w:after="160" w:line="259" w:lineRule="auto"/>
        <w:rPr>
          <w:b/>
        </w:rPr>
      </w:pPr>
    </w:p>
    <w:p w:rsidR="00DB1A60" w:rsidRPr="00DB1A60" w:rsidRDefault="00DB1A60" w:rsidP="00DB1A60">
      <w:pPr>
        <w:suppressAutoHyphens/>
        <w:spacing w:after="160" w:line="259" w:lineRule="auto"/>
        <w:rPr>
          <w:b/>
        </w:rPr>
      </w:pPr>
    </w:p>
    <w:p w:rsidR="00DB1A60" w:rsidRPr="00DB1A60" w:rsidRDefault="00DB1A60" w:rsidP="002E331D">
      <w:pPr>
        <w:keepNext/>
        <w:keepLines/>
        <w:numPr>
          <w:ilvl w:val="0"/>
          <w:numId w:val="141"/>
        </w:numPr>
        <w:suppressAutoHyphens/>
        <w:spacing w:before="120" w:after="120"/>
        <w:ind w:left="0" w:firstLine="0"/>
        <w:outlineLvl w:val="2"/>
        <w:rPr>
          <w:b/>
          <w:bCs/>
          <w:color w:val="000000"/>
        </w:rPr>
      </w:pPr>
      <w:bookmarkStart w:id="37" w:name="_Toc325121456"/>
      <w:r w:rsidRPr="00DB1A60">
        <w:rPr>
          <w:b/>
          <w:bCs/>
          <w:color w:val="000000"/>
        </w:rPr>
        <w:t>Örgüt Yapısı</w:t>
      </w:r>
      <w:bookmarkEnd w:id="37"/>
      <w:r w:rsidRPr="00DB1A60">
        <w:rPr>
          <w:b/>
          <w:bCs/>
          <w:color w:val="000000"/>
        </w:rPr>
        <w:t xml:space="preserve"> </w:t>
      </w:r>
    </w:p>
    <w:p w:rsidR="00DB1A60" w:rsidRPr="00DB1A60" w:rsidRDefault="00DB1A60" w:rsidP="00DB1A60">
      <w:pPr>
        <w:tabs>
          <w:tab w:val="left" w:pos="726"/>
        </w:tabs>
        <w:suppressAutoHyphens/>
        <w:spacing w:line="360" w:lineRule="auto"/>
        <w:jc w:val="both"/>
      </w:pPr>
      <w:r w:rsidRPr="00DB1A60">
        <w:t>Birimimizin idari örgütlenmesi ile ilgili şema aşağıda yer almaktadı</w:t>
      </w:r>
      <w:r w:rsidR="00816A57">
        <w:t>r.</w:t>
      </w:r>
      <w:r w:rsidRPr="00DB1A60">
        <w:rPr>
          <w:noProof/>
        </w:rPr>
        <w:drawing>
          <wp:inline distT="0" distB="0" distL="0" distR="0" wp14:anchorId="378E5F0E" wp14:editId="6BE1752C">
            <wp:extent cx="5485130" cy="2905760"/>
            <wp:effectExtent l="19050" t="0" r="20320" b="0"/>
            <wp:docPr id="37273" name="Diagram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inline>
        </w:drawing>
      </w:r>
      <w:bookmarkStart w:id="38" w:name="_Toc325121457"/>
    </w:p>
    <w:p w:rsidR="00DB1A60" w:rsidRPr="00DB1A60" w:rsidRDefault="00DB1A60" w:rsidP="00DB1A60">
      <w:pPr>
        <w:tabs>
          <w:tab w:val="left" w:pos="726"/>
        </w:tabs>
        <w:suppressAutoHyphens/>
        <w:spacing w:line="360" w:lineRule="auto"/>
        <w:jc w:val="both"/>
      </w:pPr>
    </w:p>
    <w:p w:rsidR="00DB1A60" w:rsidRPr="00DB1A60" w:rsidRDefault="00DB1A60" w:rsidP="00DB1A60">
      <w:pPr>
        <w:tabs>
          <w:tab w:val="left" w:pos="726"/>
        </w:tabs>
        <w:suppressAutoHyphens/>
        <w:spacing w:line="360" w:lineRule="auto"/>
        <w:jc w:val="both"/>
      </w:pPr>
    </w:p>
    <w:p w:rsidR="00DB1A60" w:rsidRPr="00DB1A60" w:rsidRDefault="00DB1A60" w:rsidP="00DB1A60">
      <w:pPr>
        <w:tabs>
          <w:tab w:val="left" w:pos="726"/>
        </w:tabs>
        <w:suppressAutoHyphens/>
        <w:spacing w:line="360" w:lineRule="auto"/>
        <w:jc w:val="both"/>
      </w:pPr>
    </w:p>
    <w:p w:rsidR="00DB1A60" w:rsidRPr="00DB1A60" w:rsidRDefault="00DB1A60" w:rsidP="00DB1A60">
      <w:pPr>
        <w:tabs>
          <w:tab w:val="left" w:pos="726"/>
        </w:tabs>
        <w:suppressAutoHyphens/>
        <w:spacing w:line="360" w:lineRule="auto"/>
        <w:jc w:val="both"/>
      </w:pPr>
    </w:p>
    <w:p w:rsidR="00DB1A60" w:rsidRPr="00DB1A60" w:rsidRDefault="00DB1A60" w:rsidP="00DB1A60">
      <w:pPr>
        <w:tabs>
          <w:tab w:val="left" w:pos="726"/>
        </w:tabs>
        <w:suppressAutoHyphens/>
        <w:spacing w:line="360" w:lineRule="auto"/>
        <w:jc w:val="both"/>
        <w:rPr>
          <w:b/>
        </w:rPr>
      </w:pPr>
    </w:p>
    <w:p w:rsidR="00DB1A60" w:rsidRPr="00DB1A60" w:rsidRDefault="00DB1A60" w:rsidP="002E331D">
      <w:pPr>
        <w:keepNext/>
        <w:keepLines/>
        <w:numPr>
          <w:ilvl w:val="0"/>
          <w:numId w:val="141"/>
        </w:numPr>
        <w:suppressAutoHyphens/>
        <w:spacing w:before="120" w:after="120"/>
        <w:ind w:left="0" w:firstLine="0"/>
        <w:outlineLvl w:val="2"/>
        <w:rPr>
          <w:b/>
          <w:bCs/>
          <w:color w:val="000000"/>
        </w:rPr>
      </w:pPr>
      <w:r w:rsidRPr="00DB1A60">
        <w:rPr>
          <w:b/>
          <w:bCs/>
          <w:color w:val="000000"/>
        </w:rPr>
        <w:lastRenderedPageBreak/>
        <w:t>Bilgi ve Teknolojik Kaynaklar</w:t>
      </w:r>
      <w:bookmarkEnd w:id="38"/>
    </w:p>
    <w:p w:rsidR="00DB1A60" w:rsidRPr="00DB1A60" w:rsidRDefault="00DB1A60" w:rsidP="00DB1A60">
      <w:pPr>
        <w:suppressAutoHyphens/>
        <w:spacing w:before="120" w:after="120" w:line="360" w:lineRule="auto"/>
        <w:contextualSpacing/>
        <w:jc w:val="both"/>
        <w:rPr>
          <w:b/>
        </w:rPr>
      </w:pPr>
      <w:r w:rsidRPr="00DB1A60">
        <w:t>Birimimiz üniversite genelinde kullanılmakta olan yazılımları etkin bir şekilde kullanmaktadır.</w:t>
      </w:r>
    </w:p>
    <w:p w:rsidR="00DB1A60" w:rsidRPr="00DB1A60" w:rsidRDefault="00DB1A60" w:rsidP="002E331D">
      <w:pPr>
        <w:keepNext/>
        <w:keepLines/>
        <w:numPr>
          <w:ilvl w:val="1"/>
          <w:numId w:val="141"/>
        </w:numPr>
        <w:suppressAutoHyphens/>
        <w:spacing w:before="120" w:after="120"/>
        <w:ind w:left="0" w:firstLine="0"/>
        <w:outlineLvl w:val="3"/>
        <w:rPr>
          <w:b/>
          <w:bCs/>
          <w:iCs/>
          <w:color w:val="000000"/>
        </w:rPr>
      </w:pPr>
      <w:r w:rsidRPr="00DB1A60">
        <w:rPr>
          <w:b/>
          <w:bCs/>
          <w:iCs/>
          <w:color w:val="000000"/>
        </w:rPr>
        <w:t>Yazılımlar</w:t>
      </w:r>
    </w:p>
    <w:p w:rsidR="00DB1A60" w:rsidRPr="00DB1A60" w:rsidRDefault="00DB1A60" w:rsidP="002E331D">
      <w:pPr>
        <w:keepNext/>
        <w:keepLines/>
        <w:numPr>
          <w:ilvl w:val="2"/>
          <w:numId w:val="141"/>
        </w:numPr>
        <w:suppressAutoHyphens/>
        <w:spacing w:before="120" w:after="120" w:line="360" w:lineRule="auto"/>
        <w:ind w:left="0" w:firstLine="0"/>
        <w:outlineLvl w:val="4"/>
        <w:rPr>
          <w:b/>
        </w:rPr>
      </w:pPr>
      <w:r w:rsidRPr="00DB1A60">
        <w:rPr>
          <w:b/>
        </w:rPr>
        <w:t>WEB Sayfamız</w:t>
      </w:r>
    </w:p>
    <w:p w:rsidR="00DB1A60" w:rsidRPr="00DB1A60" w:rsidRDefault="00DB1A60" w:rsidP="00DB1A60">
      <w:pPr>
        <w:tabs>
          <w:tab w:val="left" w:pos="726"/>
        </w:tabs>
        <w:suppressAutoHyphens/>
        <w:spacing w:line="360" w:lineRule="auto"/>
        <w:jc w:val="center"/>
        <w:rPr>
          <w:b/>
        </w:rPr>
      </w:pPr>
      <w:r w:rsidRPr="00DB1A60">
        <w:rPr>
          <w:b/>
          <w:noProof/>
        </w:rPr>
        <w:drawing>
          <wp:inline distT="0" distB="0" distL="0" distR="0" wp14:anchorId="43591810" wp14:editId="4BFCFA0C">
            <wp:extent cx="5495925" cy="5526510"/>
            <wp:effectExtent l="0" t="0" r="0" b="0"/>
            <wp:docPr id="37274" name="Resim 37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eb sayfası Faaliyet Raporu 21 için.png"/>
                    <pic:cNvPicPr/>
                  </pic:nvPicPr>
                  <pic:blipFill>
                    <a:blip r:embed="rId116">
                      <a:extLst>
                        <a:ext uri="{28A0092B-C50C-407E-A947-70E740481C1C}">
                          <a14:useLocalDpi xmlns:a14="http://schemas.microsoft.com/office/drawing/2010/main" val="0"/>
                        </a:ext>
                      </a:extLst>
                    </a:blip>
                    <a:stretch>
                      <a:fillRect/>
                    </a:stretch>
                  </pic:blipFill>
                  <pic:spPr>
                    <a:xfrm>
                      <a:off x="0" y="0"/>
                      <a:ext cx="5507225" cy="5537873"/>
                    </a:xfrm>
                    <a:prstGeom prst="rect">
                      <a:avLst/>
                    </a:prstGeom>
                  </pic:spPr>
                </pic:pic>
              </a:graphicData>
            </a:graphic>
          </wp:inline>
        </w:drawing>
      </w:r>
    </w:p>
    <w:p w:rsidR="00DB1A60" w:rsidRPr="00DB1A60" w:rsidRDefault="00DB1A60" w:rsidP="002E331D">
      <w:pPr>
        <w:keepNext/>
        <w:keepLines/>
        <w:numPr>
          <w:ilvl w:val="2"/>
          <w:numId w:val="141"/>
        </w:numPr>
        <w:suppressAutoHyphens/>
        <w:spacing w:before="120" w:after="120" w:line="360" w:lineRule="auto"/>
        <w:ind w:left="0" w:firstLine="0"/>
        <w:outlineLvl w:val="4"/>
        <w:rPr>
          <w:b/>
        </w:rPr>
      </w:pPr>
      <w:r w:rsidRPr="00DB1A60">
        <w:rPr>
          <w:b/>
        </w:rPr>
        <w:t>KBS (Taşınır Kayıt ve Yönetim Sistemi)</w:t>
      </w:r>
    </w:p>
    <w:p w:rsidR="00DB1A60" w:rsidRPr="00DB1A60" w:rsidRDefault="00DB1A60" w:rsidP="00DB1A60">
      <w:pPr>
        <w:tabs>
          <w:tab w:val="left" w:pos="726"/>
        </w:tabs>
        <w:suppressAutoHyphens/>
        <w:spacing w:before="120" w:after="120" w:line="360" w:lineRule="auto"/>
        <w:jc w:val="both"/>
        <w:rPr>
          <w:b/>
        </w:rPr>
      </w:pPr>
      <w:r w:rsidRPr="00DB1A60">
        <w:t xml:space="preserve">Birimimize alınan malzemelerin girişlerinin yapılarak takibi, sayımı, hurda çıkış işlemleri, birimler arası devir giriş, devir çıkış işlemleri ve bunlara ilişkin listelerin düzenlenmesi bu programdan yapılmaktadır. </w:t>
      </w:r>
      <w:r w:rsidRPr="00DB1A60">
        <w:rPr>
          <w:i/>
          <w:iCs/>
        </w:rPr>
        <w:t>(http://www.kbs.gov.tr)</w:t>
      </w:r>
    </w:p>
    <w:p w:rsidR="00DB1A60" w:rsidRPr="00DB1A60" w:rsidRDefault="00DB1A60" w:rsidP="002E331D">
      <w:pPr>
        <w:numPr>
          <w:ilvl w:val="2"/>
          <w:numId w:val="141"/>
        </w:numPr>
        <w:tabs>
          <w:tab w:val="left" w:pos="284"/>
        </w:tabs>
        <w:suppressAutoHyphens/>
        <w:spacing w:before="120" w:after="120" w:line="360" w:lineRule="auto"/>
        <w:ind w:left="0" w:firstLine="0"/>
        <w:contextualSpacing/>
        <w:jc w:val="both"/>
        <w:rPr>
          <w:b/>
          <w:iCs/>
        </w:rPr>
      </w:pPr>
      <w:r w:rsidRPr="00DB1A60">
        <w:rPr>
          <w:b/>
          <w:iCs/>
        </w:rPr>
        <w:t>EKAP</w:t>
      </w:r>
    </w:p>
    <w:p w:rsidR="00DB1A60" w:rsidRPr="00DB1A60" w:rsidRDefault="00DB1A60" w:rsidP="00DB1A60">
      <w:pPr>
        <w:tabs>
          <w:tab w:val="left" w:pos="726"/>
        </w:tabs>
        <w:suppressAutoHyphens/>
        <w:spacing w:before="120" w:after="120" w:line="360" w:lineRule="auto"/>
        <w:jc w:val="both"/>
        <w:rPr>
          <w:i/>
          <w:iCs/>
        </w:rPr>
      </w:pPr>
      <w:r w:rsidRPr="00DB1A60">
        <w:rPr>
          <w:iCs/>
        </w:rPr>
        <w:t xml:space="preserve">Birimimiz ve bağlı toplulukların ihtiyaçlarının satın alınmasının elektronik ortamda giriş işlemlerinin yapıldığı elektronik kamu alımı platformudur. </w:t>
      </w:r>
      <w:r w:rsidRPr="00DB1A60">
        <w:rPr>
          <w:i/>
          <w:iCs/>
        </w:rPr>
        <w:t>(https://ekap.kik.gov.tr)</w:t>
      </w:r>
    </w:p>
    <w:p w:rsidR="00DB1A60" w:rsidRPr="00DB1A60" w:rsidRDefault="00DB1A60" w:rsidP="00DB1A60">
      <w:pPr>
        <w:tabs>
          <w:tab w:val="left" w:pos="726"/>
        </w:tabs>
        <w:suppressAutoHyphens/>
        <w:spacing w:before="120" w:after="120" w:line="360" w:lineRule="auto"/>
        <w:jc w:val="both"/>
        <w:rPr>
          <w:b/>
          <w:iCs/>
        </w:rPr>
      </w:pPr>
      <w:r w:rsidRPr="00DB1A60">
        <w:rPr>
          <w:b/>
          <w:iCs/>
        </w:rPr>
        <w:t>3.1.4</w:t>
      </w:r>
      <w:r w:rsidRPr="00DB1A60">
        <w:rPr>
          <w:b/>
          <w:iCs/>
        </w:rPr>
        <w:tab/>
        <w:t xml:space="preserve">Bütçe </w:t>
      </w:r>
      <w:proofErr w:type="spellStart"/>
      <w:r w:rsidRPr="00DB1A60">
        <w:rPr>
          <w:b/>
          <w:iCs/>
        </w:rPr>
        <w:t>Portalı</w:t>
      </w:r>
      <w:proofErr w:type="spellEnd"/>
    </w:p>
    <w:p w:rsidR="00DB1A60" w:rsidRPr="00DB1A60" w:rsidRDefault="00DB1A60" w:rsidP="00DB1A60">
      <w:pPr>
        <w:tabs>
          <w:tab w:val="left" w:pos="726"/>
        </w:tabs>
        <w:suppressAutoHyphens/>
        <w:spacing w:before="120" w:after="120" w:line="360" w:lineRule="auto"/>
        <w:jc w:val="both"/>
        <w:rPr>
          <w:i/>
          <w:iCs/>
        </w:rPr>
      </w:pPr>
      <w:r w:rsidRPr="00DB1A60">
        <w:rPr>
          <w:iCs/>
        </w:rPr>
        <w:lastRenderedPageBreak/>
        <w:t xml:space="preserve">Birimimizin ve bağlı toplulukların harcamalarının bütçe işlemleri bu platformda yapılmaktadır. </w:t>
      </w:r>
      <w:r w:rsidRPr="00DB1A60">
        <w:rPr>
          <w:i/>
          <w:iCs/>
        </w:rPr>
        <w:t>(</w:t>
      </w:r>
      <w:hyperlink r:id="rId117" w:history="1">
        <w:r w:rsidRPr="00DB1A60">
          <w:rPr>
            <w:i/>
          </w:rPr>
          <w:t>https://portal.metu.edu.tr</w:t>
        </w:r>
      </w:hyperlink>
      <w:r w:rsidRPr="00DB1A60">
        <w:rPr>
          <w:i/>
          <w:iCs/>
        </w:rPr>
        <w:t>)</w:t>
      </w:r>
    </w:p>
    <w:p w:rsidR="00DB1A60" w:rsidRPr="00DB1A60" w:rsidRDefault="00DB1A60" w:rsidP="00DB1A60">
      <w:pPr>
        <w:tabs>
          <w:tab w:val="left" w:pos="726"/>
        </w:tabs>
        <w:suppressAutoHyphens/>
        <w:spacing w:before="120" w:after="120" w:line="360" w:lineRule="auto"/>
        <w:jc w:val="both"/>
        <w:rPr>
          <w:b/>
          <w:iCs/>
        </w:rPr>
      </w:pPr>
      <w:r w:rsidRPr="00DB1A60">
        <w:rPr>
          <w:b/>
          <w:iCs/>
        </w:rPr>
        <w:t>3.1.5.</w:t>
      </w:r>
      <w:r w:rsidRPr="00DB1A60">
        <w:rPr>
          <w:b/>
          <w:iCs/>
        </w:rPr>
        <w:tab/>
        <w:t>TOPREZ</w:t>
      </w:r>
    </w:p>
    <w:p w:rsidR="00DB1A60" w:rsidRPr="00DB1A60" w:rsidRDefault="00DB1A60" w:rsidP="00DB1A60">
      <w:pPr>
        <w:tabs>
          <w:tab w:val="left" w:pos="726"/>
        </w:tabs>
        <w:suppressAutoHyphens/>
        <w:spacing w:before="120" w:after="120" w:line="360" w:lineRule="auto"/>
        <w:jc w:val="both"/>
        <w:rPr>
          <w:i/>
        </w:rPr>
      </w:pPr>
      <w:r w:rsidRPr="00DB1A60">
        <w:t xml:space="preserve">Birimimize bağlı toplulukların etkinliklerini sergilemeleri için salon rezervasyonu ve takibi bu programdan yapılmaktadır. </w:t>
      </w:r>
      <w:r w:rsidRPr="00DB1A60">
        <w:rPr>
          <w:i/>
          <w:iCs/>
        </w:rPr>
        <w:t>(</w:t>
      </w:r>
      <w:hyperlink r:id="rId118">
        <w:r w:rsidRPr="00DB1A60">
          <w:rPr>
            <w:i/>
            <w:iCs/>
          </w:rPr>
          <w:t>http://toprez.metu.edu.tr</w:t>
        </w:r>
      </w:hyperlink>
      <w:r w:rsidRPr="00DB1A60">
        <w:rPr>
          <w:i/>
          <w:iCs/>
        </w:rPr>
        <w:t>)</w:t>
      </w:r>
    </w:p>
    <w:p w:rsidR="00DB1A60" w:rsidRPr="00DB1A60" w:rsidRDefault="00DB1A60" w:rsidP="00DB1A60">
      <w:pPr>
        <w:tabs>
          <w:tab w:val="left" w:pos="726"/>
        </w:tabs>
        <w:suppressAutoHyphens/>
        <w:spacing w:before="120" w:after="120" w:line="360" w:lineRule="auto"/>
        <w:jc w:val="both"/>
        <w:rPr>
          <w:b/>
        </w:rPr>
      </w:pPr>
      <w:r w:rsidRPr="00DB1A60">
        <w:rPr>
          <w:b/>
        </w:rPr>
        <w:t>3.1.6.</w:t>
      </w:r>
      <w:r w:rsidRPr="00DB1A60">
        <w:rPr>
          <w:b/>
        </w:rPr>
        <w:tab/>
        <w:t>EBYS Elektronik Belge Yönetim Sistemi</w:t>
      </w:r>
    </w:p>
    <w:p w:rsidR="00DB1A60" w:rsidRPr="00DB1A60" w:rsidRDefault="00DB1A60" w:rsidP="00DB1A60">
      <w:pPr>
        <w:tabs>
          <w:tab w:val="left" w:pos="726"/>
        </w:tabs>
        <w:suppressAutoHyphens/>
        <w:spacing w:before="120" w:line="360" w:lineRule="auto"/>
        <w:jc w:val="both"/>
        <w:rPr>
          <w:b/>
        </w:rPr>
      </w:pPr>
      <w:r w:rsidRPr="00DB1A60">
        <w:t>Birimimize bağlı toplulukların ve birimimizle ilgili iç ve dış yazışmalar bu sistem üzerinden yapılmaktadır.</w:t>
      </w:r>
    </w:p>
    <w:p w:rsidR="00DB1A60" w:rsidRPr="00DB1A60" w:rsidRDefault="00DB1A60" w:rsidP="00DB1A60">
      <w:pPr>
        <w:tabs>
          <w:tab w:val="left" w:pos="726"/>
        </w:tabs>
        <w:suppressAutoHyphens/>
        <w:spacing w:before="120" w:line="360" w:lineRule="auto"/>
        <w:jc w:val="both"/>
        <w:rPr>
          <w:iCs/>
        </w:rPr>
      </w:pPr>
      <w:r w:rsidRPr="00DB1A60">
        <w:t xml:space="preserve">Birimimize ait ofisler, Mimarlık Amfisi, topluluk odaları ve depolarda oluşan herhangi bir arıza veya ihtiyaç duyulan malzemenin yapılması amacıyla bakım, onarım, imalat talebi ve takibi bu programdan yapılmaktadır. Aynı zamanda birimimize bağlı ofisler, Mimarlık Amfisi, toplulukların araç ve misafirhane talebi ve takibi bu programdan yapılmaktadır.  </w:t>
      </w:r>
      <w:r w:rsidRPr="00DB1A60">
        <w:rPr>
          <w:i/>
          <w:iCs/>
        </w:rPr>
        <w:t>(</w:t>
      </w:r>
      <w:hyperlink r:id="rId119">
        <w:r w:rsidRPr="00DB1A60">
          <w:rPr>
            <w:i/>
            <w:iCs/>
          </w:rPr>
          <w:t>https://ebys.metu.edu.tr</w:t>
        </w:r>
      </w:hyperlink>
      <w:r w:rsidRPr="00DB1A60">
        <w:rPr>
          <w:i/>
          <w:iCs/>
        </w:rPr>
        <w:t>)</w:t>
      </w:r>
    </w:p>
    <w:p w:rsidR="00DB1A60" w:rsidRPr="00DB1A60" w:rsidRDefault="00DB1A60" w:rsidP="00DB1A60">
      <w:pPr>
        <w:tabs>
          <w:tab w:val="left" w:pos="726"/>
        </w:tabs>
        <w:suppressAutoHyphens/>
        <w:spacing w:before="120" w:line="360" w:lineRule="auto"/>
        <w:jc w:val="both"/>
        <w:rPr>
          <w:b/>
          <w:iCs/>
        </w:rPr>
      </w:pPr>
      <w:r w:rsidRPr="00DB1A60">
        <w:rPr>
          <w:b/>
          <w:iCs/>
        </w:rPr>
        <w:t>3.1.7.</w:t>
      </w:r>
      <w:r w:rsidRPr="00DB1A60">
        <w:rPr>
          <w:b/>
          <w:iCs/>
        </w:rPr>
        <w:tab/>
        <w:t>ODTÜ PDB Puantaj İşlemleri Programı</w:t>
      </w:r>
    </w:p>
    <w:p w:rsidR="00DB1A60" w:rsidRPr="00DB1A60" w:rsidRDefault="00DB1A60" w:rsidP="00DB1A60">
      <w:pPr>
        <w:tabs>
          <w:tab w:val="left" w:pos="726"/>
        </w:tabs>
        <w:suppressAutoHyphens/>
        <w:spacing w:before="120" w:line="360" w:lineRule="auto"/>
        <w:jc w:val="both"/>
        <w:rPr>
          <w:iCs/>
        </w:rPr>
      </w:pPr>
      <w:r w:rsidRPr="00DB1A60">
        <w:rPr>
          <w:iCs/>
        </w:rPr>
        <w:t xml:space="preserve">Birimimize bağlı Geçici, Sürekli ve 696 </w:t>
      </w:r>
      <w:proofErr w:type="spellStart"/>
      <w:r w:rsidRPr="00DB1A60">
        <w:rPr>
          <w:iCs/>
        </w:rPr>
        <w:t>KHK’lı</w:t>
      </w:r>
      <w:proofErr w:type="spellEnd"/>
      <w:r w:rsidRPr="00DB1A60">
        <w:rPr>
          <w:iCs/>
        </w:rPr>
        <w:t xml:space="preserve"> </w:t>
      </w:r>
      <w:proofErr w:type="spellStart"/>
      <w:r w:rsidRPr="00DB1A60">
        <w:rPr>
          <w:iCs/>
        </w:rPr>
        <w:t>İşçi’lerin</w:t>
      </w:r>
      <w:proofErr w:type="spellEnd"/>
      <w:r w:rsidRPr="00DB1A60">
        <w:rPr>
          <w:iCs/>
        </w:rPr>
        <w:t xml:space="preserve"> puantaj işlemleri bu sistem üzerinden yapılmaktadır. </w:t>
      </w:r>
      <w:r w:rsidRPr="00DB1A60">
        <w:rPr>
          <w:i/>
          <w:iCs/>
        </w:rPr>
        <w:t>(</w:t>
      </w:r>
      <w:hyperlink r:id="rId120" w:history="1">
        <w:r w:rsidRPr="00DB1A60">
          <w:rPr>
            <w:i/>
          </w:rPr>
          <w:t>https://iscipuantaj.metu.edu.tr</w:t>
        </w:r>
      </w:hyperlink>
      <w:r w:rsidRPr="00DB1A60">
        <w:rPr>
          <w:i/>
          <w:iCs/>
        </w:rPr>
        <w:t>)</w:t>
      </w:r>
    </w:p>
    <w:p w:rsidR="00DB1A60" w:rsidRPr="00DB1A60" w:rsidRDefault="00DB1A60" w:rsidP="002E331D">
      <w:pPr>
        <w:keepNext/>
        <w:keepLines/>
        <w:numPr>
          <w:ilvl w:val="1"/>
          <w:numId w:val="141"/>
        </w:numPr>
        <w:tabs>
          <w:tab w:val="left" w:pos="426"/>
          <w:tab w:val="left" w:pos="993"/>
        </w:tabs>
        <w:suppressAutoHyphens/>
        <w:spacing w:before="120" w:after="120" w:line="360" w:lineRule="auto"/>
        <w:ind w:left="0" w:firstLine="0"/>
        <w:outlineLvl w:val="3"/>
        <w:rPr>
          <w:b/>
          <w:bCs/>
          <w:iCs/>
          <w:color w:val="000000"/>
        </w:rPr>
      </w:pPr>
      <w:r w:rsidRPr="00DB1A60">
        <w:rPr>
          <w:b/>
          <w:bCs/>
          <w:iCs/>
          <w:color w:val="000000"/>
        </w:rPr>
        <w:t>Bilgisayar ve Diğer Teknolojik Kaynaklar</w:t>
      </w:r>
    </w:p>
    <w:p w:rsidR="00DB1A60" w:rsidRPr="00DB1A60" w:rsidRDefault="00DB1A60" w:rsidP="002E331D">
      <w:pPr>
        <w:keepNext/>
        <w:keepLines/>
        <w:numPr>
          <w:ilvl w:val="2"/>
          <w:numId w:val="141"/>
        </w:numPr>
        <w:suppressAutoHyphens/>
        <w:spacing w:before="120" w:after="120" w:line="360" w:lineRule="auto"/>
        <w:ind w:left="0" w:firstLine="0"/>
        <w:outlineLvl w:val="4"/>
        <w:rPr>
          <w:b/>
        </w:rPr>
      </w:pPr>
      <w:r w:rsidRPr="00DB1A60">
        <w:rPr>
          <w:b/>
        </w:rPr>
        <w:t>Bilgisayarlar</w:t>
      </w:r>
    </w:p>
    <w:p w:rsidR="00DB1A60" w:rsidRPr="00DB1A60" w:rsidRDefault="00DB1A60" w:rsidP="00DB1A60">
      <w:pPr>
        <w:tabs>
          <w:tab w:val="left" w:pos="726"/>
        </w:tabs>
        <w:suppressAutoHyphens/>
        <w:spacing w:before="120" w:after="120" w:line="360" w:lineRule="auto"/>
        <w:jc w:val="both"/>
        <w:rPr>
          <w:b/>
        </w:rPr>
      </w:pPr>
      <w:r w:rsidRPr="00DB1A60">
        <w:t>Bilgi iletişim ve güvenlik sistemimizle ilgili olarak aşağıda sayıları belirtilen bilgisayar ve teknolojik kaynaklar kullanılmaktadır.</w:t>
      </w:r>
    </w:p>
    <w:tbl>
      <w:tblPr>
        <w:tblW w:w="9524" w:type="dxa"/>
        <w:tblInd w:w="98" w:type="dxa"/>
        <w:tblLook w:val="00A0" w:firstRow="1" w:lastRow="0" w:firstColumn="1" w:lastColumn="0" w:noHBand="0" w:noVBand="0"/>
      </w:tblPr>
      <w:tblGrid>
        <w:gridCol w:w="6196"/>
        <w:gridCol w:w="3328"/>
      </w:tblGrid>
      <w:tr w:rsidR="00DB1A60" w:rsidRPr="00DB1A60" w:rsidTr="003E21BE">
        <w:trPr>
          <w:trHeight w:val="260"/>
        </w:trPr>
        <w:tc>
          <w:tcPr>
            <w:tcW w:w="6196"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center"/>
              <w:rPr>
                <w:b/>
                <w:bCs/>
                <w:color w:val="FFFFFF"/>
              </w:rPr>
            </w:pPr>
            <w:r w:rsidRPr="00DB1A60">
              <w:rPr>
                <w:b/>
                <w:bCs/>
                <w:color w:val="FFFFFF"/>
              </w:rPr>
              <w:t>Bilgisayarlar</w:t>
            </w:r>
          </w:p>
        </w:tc>
        <w:tc>
          <w:tcPr>
            <w:tcW w:w="3328"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center"/>
              <w:rPr>
                <w:b/>
                <w:bCs/>
                <w:color w:val="FFFFFF"/>
              </w:rPr>
            </w:pPr>
            <w:r w:rsidRPr="00DB1A60">
              <w:rPr>
                <w:b/>
                <w:bCs/>
                <w:color w:val="FFFFFF"/>
              </w:rPr>
              <w:t>Sayısı</w:t>
            </w:r>
          </w:p>
        </w:tc>
      </w:tr>
      <w:tr w:rsidR="00DB1A60" w:rsidRPr="00DB1A60" w:rsidTr="003E21BE">
        <w:trPr>
          <w:trHeight w:val="246"/>
        </w:trPr>
        <w:tc>
          <w:tcPr>
            <w:tcW w:w="6196"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rPr>
                <w:bCs/>
              </w:rPr>
              <w:t>Masaüstü bilgisayar</w:t>
            </w:r>
          </w:p>
        </w:tc>
        <w:tc>
          <w:tcPr>
            <w:tcW w:w="3328"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b/>
              </w:rPr>
            </w:pPr>
            <w:r w:rsidRPr="00DB1A60">
              <w:t>38</w:t>
            </w:r>
          </w:p>
        </w:tc>
      </w:tr>
      <w:tr w:rsidR="00DB1A60" w:rsidRPr="00DB1A60" w:rsidTr="003E21BE">
        <w:trPr>
          <w:trHeight w:val="273"/>
        </w:trPr>
        <w:tc>
          <w:tcPr>
            <w:tcW w:w="6196"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rPr>
                <w:bCs/>
              </w:rPr>
              <w:t>Taşınabilir bilgisayar</w:t>
            </w:r>
          </w:p>
        </w:tc>
        <w:tc>
          <w:tcPr>
            <w:tcW w:w="3328"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b/>
              </w:rPr>
            </w:pPr>
            <w:r w:rsidRPr="00DB1A60">
              <w:t>6</w:t>
            </w:r>
          </w:p>
        </w:tc>
      </w:tr>
    </w:tbl>
    <w:p w:rsidR="00DB1A60" w:rsidRPr="00DB1A60" w:rsidRDefault="00DB1A60" w:rsidP="00DB1A60">
      <w:pPr>
        <w:suppressAutoHyphens/>
        <w:rPr>
          <w:b/>
        </w:rPr>
      </w:pPr>
    </w:p>
    <w:p w:rsidR="00DB1A60" w:rsidRPr="00DB1A60" w:rsidRDefault="00DB1A60" w:rsidP="002E331D">
      <w:pPr>
        <w:keepNext/>
        <w:keepLines/>
        <w:numPr>
          <w:ilvl w:val="2"/>
          <w:numId w:val="141"/>
        </w:numPr>
        <w:suppressAutoHyphens/>
        <w:spacing w:before="120" w:after="120" w:line="360" w:lineRule="auto"/>
        <w:ind w:left="0" w:firstLine="0"/>
        <w:outlineLvl w:val="4"/>
        <w:rPr>
          <w:b/>
        </w:rPr>
      </w:pPr>
      <w:r w:rsidRPr="00DB1A60">
        <w:rPr>
          <w:b/>
        </w:rPr>
        <w:t>Diğer Bilgi ve Teknolojik Kaynaklar</w:t>
      </w:r>
    </w:p>
    <w:tbl>
      <w:tblPr>
        <w:tblW w:w="8755" w:type="dxa"/>
        <w:tblInd w:w="108" w:type="dxa"/>
        <w:tblLook w:val="00A0" w:firstRow="1" w:lastRow="0" w:firstColumn="1" w:lastColumn="0" w:noHBand="0" w:noVBand="0"/>
      </w:tblPr>
      <w:tblGrid>
        <w:gridCol w:w="2376"/>
        <w:gridCol w:w="1608"/>
        <w:gridCol w:w="1794"/>
        <w:gridCol w:w="1700"/>
        <w:gridCol w:w="1277"/>
      </w:tblGrid>
      <w:tr w:rsidR="00DB1A60" w:rsidRPr="00DB1A60" w:rsidTr="007E1DD8">
        <w:trPr>
          <w:trHeight w:val="578"/>
        </w:trPr>
        <w:tc>
          <w:tcPr>
            <w:tcW w:w="2376" w:type="dxa"/>
            <w:tcBorders>
              <w:top w:val="single" w:sz="8" w:space="0" w:color="7BA0CD"/>
              <w:left w:val="single" w:sz="8" w:space="0" w:color="7BA0CD"/>
              <w:bottom w:val="single" w:sz="8" w:space="0" w:color="7BA0CD"/>
              <w:right w:val="single" w:sz="8" w:space="0" w:color="7BA0C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rPr>
              <w:t>Cinsi</w:t>
            </w:r>
          </w:p>
        </w:tc>
        <w:tc>
          <w:tcPr>
            <w:tcW w:w="1608" w:type="dxa"/>
            <w:tcBorders>
              <w:top w:val="single" w:sz="8" w:space="0" w:color="7BA0CD"/>
              <w:left w:val="single" w:sz="8" w:space="0" w:color="7BA0CD"/>
              <w:bottom w:val="single" w:sz="8" w:space="0" w:color="7BA0CD"/>
              <w:right w:val="single" w:sz="8" w:space="0" w:color="7BA0C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rPr>
              <w:t>İdari Amaçlı</w:t>
            </w:r>
          </w:p>
          <w:p w:rsidR="00DB1A60" w:rsidRPr="00DB1A60" w:rsidRDefault="00DB1A60" w:rsidP="00DB1A60">
            <w:pPr>
              <w:suppressAutoHyphens/>
              <w:jc w:val="center"/>
              <w:rPr>
                <w:b/>
                <w:bCs/>
                <w:color w:val="FFFFFF"/>
              </w:rPr>
            </w:pPr>
            <w:r w:rsidRPr="00DB1A60">
              <w:rPr>
                <w:b/>
                <w:bCs/>
                <w:color w:val="FFFFFF"/>
              </w:rPr>
              <w:t>(Adet)</w:t>
            </w:r>
          </w:p>
        </w:tc>
        <w:tc>
          <w:tcPr>
            <w:tcW w:w="1794" w:type="dxa"/>
            <w:tcBorders>
              <w:top w:val="single" w:sz="8" w:space="0" w:color="7BA0CD"/>
              <w:left w:val="single" w:sz="8" w:space="0" w:color="7BA0CD"/>
              <w:bottom w:val="single" w:sz="8" w:space="0" w:color="7BA0CD"/>
              <w:right w:val="single" w:sz="8" w:space="0" w:color="7BA0C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rPr>
              <w:t>Eğitim Amaçlı</w:t>
            </w:r>
          </w:p>
          <w:p w:rsidR="00DB1A60" w:rsidRPr="00DB1A60" w:rsidRDefault="00DB1A60" w:rsidP="00DB1A60">
            <w:pPr>
              <w:suppressAutoHyphens/>
              <w:jc w:val="center"/>
              <w:rPr>
                <w:b/>
                <w:bCs/>
                <w:color w:val="FFFFFF"/>
              </w:rPr>
            </w:pPr>
            <w:r w:rsidRPr="00DB1A60">
              <w:rPr>
                <w:b/>
                <w:bCs/>
                <w:color w:val="FFFFFF"/>
              </w:rPr>
              <w:t>(Adet)</w:t>
            </w:r>
          </w:p>
        </w:tc>
        <w:tc>
          <w:tcPr>
            <w:tcW w:w="1700" w:type="dxa"/>
            <w:tcBorders>
              <w:top w:val="single" w:sz="8" w:space="0" w:color="7BA0CD"/>
              <w:left w:val="single" w:sz="8" w:space="0" w:color="7BA0CD"/>
              <w:bottom w:val="single" w:sz="8" w:space="0" w:color="7BA0CD"/>
              <w:right w:val="single" w:sz="8" w:space="0" w:color="7BA0C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rPr>
              <w:t>Araştırma Amaçlı (Adet)</w:t>
            </w:r>
          </w:p>
        </w:tc>
        <w:tc>
          <w:tcPr>
            <w:tcW w:w="1277" w:type="dxa"/>
            <w:tcBorders>
              <w:top w:val="single" w:sz="8" w:space="0" w:color="7BA0CD"/>
              <w:left w:val="single" w:sz="8" w:space="0" w:color="7BA0CD"/>
              <w:bottom w:val="single" w:sz="8" w:space="0" w:color="7BA0CD"/>
              <w:right w:val="single" w:sz="8" w:space="0" w:color="7BA0C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rPr>
              <w:t>Toplam</w:t>
            </w:r>
          </w:p>
        </w:tc>
      </w:tr>
      <w:tr w:rsidR="00DB1A60" w:rsidRPr="00DB1A60" w:rsidTr="007E1DD8">
        <w:trPr>
          <w:trHeight w:val="318"/>
        </w:trPr>
        <w:tc>
          <w:tcPr>
            <w:tcW w:w="2376"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rPr>
                <w:bCs/>
                <w:color w:val="000000"/>
              </w:rPr>
            </w:pPr>
            <w:r w:rsidRPr="00DB1A60">
              <w:rPr>
                <w:bCs/>
                <w:color w:val="000000"/>
              </w:rPr>
              <w:t>Yazıcı</w:t>
            </w:r>
          </w:p>
        </w:tc>
        <w:tc>
          <w:tcPr>
            <w:tcW w:w="1608"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4</w:t>
            </w:r>
          </w:p>
        </w:tc>
        <w:tc>
          <w:tcPr>
            <w:tcW w:w="1794"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p>
        </w:tc>
        <w:tc>
          <w:tcPr>
            <w:tcW w:w="1700"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w:t>
            </w:r>
          </w:p>
        </w:tc>
        <w:tc>
          <w:tcPr>
            <w:tcW w:w="1277"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4</w:t>
            </w:r>
          </w:p>
        </w:tc>
      </w:tr>
      <w:tr w:rsidR="00DB1A60" w:rsidRPr="00DB1A60" w:rsidTr="007E1DD8">
        <w:trPr>
          <w:trHeight w:val="318"/>
        </w:trPr>
        <w:tc>
          <w:tcPr>
            <w:tcW w:w="2376"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rPr>
                <w:bCs/>
                <w:color w:val="000000"/>
              </w:rPr>
            </w:pPr>
            <w:r w:rsidRPr="00DB1A60">
              <w:rPr>
                <w:bCs/>
                <w:color w:val="000000"/>
              </w:rPr>
              <w:t>Fotokopi Makinası</w:t>
            </w:r>
          </w:p>
        </w:tc>
        <w:tc>
          <w:tcPr>
            <w:tcW w:w="1608"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2</w:t>
            </w:r>
          </w:p>
        </w:tc>
        <w:tc>
          <w:tcPr>
            <w:tcW w:w="1794"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1</w:t>
            </w:r>
          </w:p>
        </w:tc>
        <w:tc>
          <w:tcPr>
            <w:tcW w:w="1700"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w:t>
            </w:r>
          </w:p>
        </w:tc>
        <w:tc>
          <w:tcPr>
            <w:tcW w:w="1277"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3</w:t>
            </w:r>
          </w:p>
        </w:tc>
      </w:tr>
      <w:tr w:rsidR="00DB1A60" w:rsidRPr="00DB1A60" w:rsidTr="007E1DD8">
        <w:trPr>
          <w:trHeight w:val="318"/>
        </w:trPr>
        <w:tc>
          <w:tcPr>
            <w:tcW w:w="2376"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rPr>
                <w:bCs/>
                <w:color w:val="000000"/>
              </w:rPr>
            </w:pPr>
            <w:r w:rsidRPr="00DB1A60">
              <w:rPr>
                <w:bCs/>
                <w:color w:val="000000"/>
              </w:rPr>
              <w:t>Projeksiyon</w:t>
            </w:r>
          </w:p>
        </w:tc>
        <w:tc>
          <w:tcPr>
            <w:tcW w:w="1608"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w:t>
            </w:r>
          </w:p>
        </w:tc>
        <w:tc>
          <w:tcPr>
            <w:tcW w:w="1794"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5</w:t>
            </w:r>
          </w:p>
        </w:tc>
        <w:tc>
          <w:tcPr>
            <w:tcW w:w="1700"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w:t>
            </w:r>
          </w:p>
        </w:tc>
        <w:tc>
          <w:tcPr>
            <w:tcW w:w="1277"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5</w:t>
            </w:r>
          </w:p>
        </w:tc>
      </w:tr>
      <w:tr w:rsidR="00DB1A60" w:rsidRPr="00DB1A60" w:rsidTr="007E1DD8">
        <w:trPr>
          <w:trHeight w:val="318"/>
        </w:trPr>
        <w:tc>
          <w:tcPr>
            <w:tcW w:w="2376"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rPr>
                <w:bCs/>
                <w:color w:val="000000"/>
              </w:rPr>
            </w:pPr>
            <w:r w:rsidRPr="00DB1A60">
              <w:rPr>
                <w:bCs/>
                <w:color w:val="000000"/>
              </w:rPr>
              <w:t>Telefon Makinesi</w:t>
            </w:r>
          </w:p>
        </w:tc>
        <w:tc>
          <w:tcPr>
            <w:tcW w:w="1608"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20</w:t>
            </w:r>
          </w:p>
        </w:tc>
        <w:tc>
          <w:tcPr>
            <w:tcW w:w="1794"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w:t>
            </w:r>
          </w:p>
        </w:tc>
        <w:tc>
          <w:tcPr>
            <w:tcW w:w="1700"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w:t>
            </w:r>
          </w:p>
        </w:tc>
        <w:tc>
          <w:tcPr>
            <w:tcW w:w="1277"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20</w:t>
            </w:r>
          </w:p>
        </w:tc>
      </w:tr>
      <w:tr w:rsidR="00DB1A60" w:rsidRPr="00DB1A60" w:rsidTr="007E1DD8">
        <w:trPr>
          <w:trHeight w:val="318"/>
        </w:trPr>
        <w:tc>
          <w:tcPr>
            <w:tcW w:w="2376"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rPr>
                <w:bCs/>
                <w:color w:val="000000"/>
              </w:rPr>
            </w:pPr>
            <w:r w:rsidRPr="00DB1A60">
              <w:rPr>
                <w:bCs/>
                <w:color w:val="000000"/>
              </w:rPr>
              <w:t>Faks</w:t>
            </w:r>
          </w:p>
        </w:tc>
        <w:tc>
          <w:tcPr>
            <w:tcW w:w="1608"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1</w:t>
            </w:r>
          </w:p>
        </w:tc>
        <w:tc>
          <w:tcPr>
            <w:tcW w:w="1794"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w:t>
            </w:r>
          </w:p>
        </w:tc>
        <w:tc>
          <w:tcPr>
            <w:tcW w:w="1700"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w:t>
            </w:r>
          </w:p>
        </w:tc>
        <w:tc>
          <w:tcPr>
            <w:tcW w:w="1277"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1</w:t>
            </w:r>
          </w:p>
        </w:tc>
      </w:tr>
      <w:tr w:rsidR="00DB1A60" w:rsidRPr="00DB1A60" w:rsidTr="007E1DD8">
        <w:trPr>
          <w:trHeight w:val="318"/>
        </w:trPr>
        <w:tc>
          <w:tcPr>
            <w:tcW w:w="2376"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rPr>
                <w:bCs/>
                <w:color w:val="000000"/>
              </w:rPr>
            </w:pPr>
            <w:r w:rsidRPr="00DB1A60">
              <w:rPr>
                <w:bCs/>
                <w:color w:val="000000"/>
              </w:rPr>
              <w:t>Kamera</w:t>
            </w:r>
          </w:p>
        </w:tc>
        <w:tc>
          <w:tcPr>
            <w:tcW w:w="1608"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w:t>
            </w:r>
          </w:p>
        </w:tc>
        <w:tc>
          <w:tcPr>
            <w:tcW w:w="1794"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1</w:t>
            </w:r>
          </w:p>
        </w:tc>
        <w:tc>
          <w:tcPr>
            <w:tcW w:w="1700"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w:t>
            </w:r>
          </w:p>
        </w:tc>
        <w:tc>
          <w:tcPr>
            <w:tcW w:w="1277"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1</w:t>
            </w:r>
          </w:p>
        </w:tc>
      </w:tr>
      <w:tr w:rsidR="00DB1A60" w:rsidRPr="00DB1A60" w:rsidTr="007E1DD8">
        <w:trPr>
          <w:trHeight w:val="318"/>
        </w:trPr>
        <w:tc>
          <w:tcPr>
            <w:tcW w:w="2376"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rPr>
                <w:bCs/>
                <w:color w:val="000000"/>
              </w:rPr>
            </w:pPr>
            <w:r w:rsidRPr="00DB1A60">
              <w:rPr>
                <w:bCs/>
                <w:color w:val="000000"/>
              </w:rPr>
              <w:t>CD ve Kasetçalarlar</w:t>
            </w:r>
          </w:p>
        </w:tc>
        <w:tc>
          <w:tcPr>
            <w:tcW w:w="1608"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2</w:t>
            </w:r>
          </w:p>
        </w:tc>
        <w:tc>
          <w:tcPr>
            <w:tcW w:w="1794"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2</w:t>
            </w:r>
          </w:p>
        </w:tc>
        <w:tc>
          <w:tcPr>
            <w:tcW w:w="1700"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w:t>
            </w:r>
          </w:p>
        </w:tc>
        <w:tc>
          <w:tcPr>
            <w:tcW w:w="1277"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4</w:t>
            </w:r>
          </w:p>
        </w:tc>
      </w:tr>
      <w:tr w:rsidR="00DB1A60" w:rsidRPr="00DB1A60" w:rsidTr="007E1DD8">
        <w:trPr>
          <w:trHeight w:val="318"/>
        </w:trPr>
        <w:tc>
          <w:tcPr>
            <w:tcW w:w="2376"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rPr>
                <w:bCs/>
                <w:color w:val="000000"/>
              </w:rPr>
            </w:pPr>
            <w:r w:rsidRPr="00DB1A60">
              <w:rPr>
                <w:bCs/>
                <w:color w:val="000000"/>
              </w:rPr>
              <w:lastRenderedPageBreak/>
              <w:t>Fotoğraf Makinası</w:t>
            </w:r>
          </w:p>
        </w:tc>
        <w:tc>
          <w:tcPr>
            <w:tcW w:w="1608"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w:t>
            </w:r>
          </w:p>
        </w:tc>
        <w:tc>
          <w:tcPr>
            <w:tcW w:w="1794"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6</w:t>
            </w:r>
          </w:p>
        </w:tc>
        <w:tc>
          <w:tcPr>
            <w:tcW w:w="1700"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w:t>
            </w:r>
          </w:p>
        </w:tc>
        <w:tc>
          <w:tcPr>
            <w:tcW w:w="1277" w:type="dxa"/>
            <w:tcBorders>
              <w:top w:val="single" w:sz="8" w:space="0" w:color="7BA0CD"/>
              <w:left w:val="single" w:sz="8" w:space="0" w:color="7BA0CD"/>
              <w:bottom w:val="single" w:sz="8" w:space="0" w:color="7BA0CD"/>
              <w:right w:val="single" w:sz="8" w:space="0" w:color="7BA0CD"/>
            </w:tcBorders>
            <w:shd w:val="clear" w:color="auto" w:fill="auto"/>
            <w:vAlign w:val="center"/>
          </w:tcPr>
          <w:p w:rsidR="00DB1A60" w:rsidRPr="00DB1A60" w:rsidRDefault="00DB1A60" w:rsidP="00DB1A60">
            <w:pPr>
              <w:suppressAutoHyphens/>
              <w:jc w:val="center"/>
              <w:rPr>
                <w:color w:val="000000"/>
              </w:rPr>
            </w:pPr>
            <w:r w:rsidRPr="00DB1A60">
              <w:rPr>
                <w:color w:val="000000"/>
              </w:rPr>
              <w:t>6</w:t>
            </w:r>
          </w:p>
        </w:tc>
      </w:tr>
    </w:tbl>
    <w:p w:rsidR="00DB1A60" w:rsidRPr="00DB1A60" w:rsidRDefault="00DB1A60" w:rsidP="00DB1A60">
      <w:pPr>
        <w:suppressAutoHyphens/>
        <w:rPr>
          <w:b/>
        </w:rPr>
      </w:pPr>
    </w:p>
    <w:p w:rsidR="00DB1A60" w:rsidRPr="00DB1A60" w:rsidRDefault="00DB1A60" w:rsidP="003E21BE">
      <w:pPr>
        <w:keepNext/>
        <w:keepLines/>
        <w:numPr>
          <w:ilvl w:val="0"/>
          <w:numId w:val="141"/>
        </w:numPr>
        <w:suppressAutoHyphens/>
        <w:spacing w:before="120" w:after="120" w:line="276" w:lineRule="auto"/>
        <w:ind w:left="0" w:firstLine="0"/>
        <w:outlineLvl w:val="2"/>
        <w:rPr>
          <w:b/>
          <w:bCs/>
          <w:color w:val="000000"/>
        </w:rPr>
      </w:pPr>
      <w:r w:rsidRPr="00DB1A60">
        <w:rPr>
          <w:b/>
          <w:bCs/>
          <w:color w:val="000000"/>
        </w:rPr>
        <w:t>İnsan Kaynakları</w:t>
      </w:r>
    </w:p>
    <w:p w:rsidR="00DB1A60" w:rsidRPr="00DB1A60" w:rsidRDefault="00DB1A60" w:rsidP="003E21BE">
      <w:pPr>
        <w:keepNext/>
        <w:keepLines/>
        <w:numPr>
          <w:ilvl w:val="1"/>
          <w:numId w:val="141"/>
        </w:numPr>
        <w:suppressAutoHyphens/>
        <w:spacing w:before="120" w:after="120" w:line="276" w:lineRule="auto"/>
        <w:ind w:left="0" w:firstLine="0"/>
        <w:outlineLvl w:val="3"/>
        <w:rPr>
          <w:b/>
          <w:bCs/>
          <w:iCs/>
          <w:color w:val="000000"/>
        </w:rPr>
      </w:pPr>
      <w:r w:rsidRPr="00DB1A60">
        <w:rPr>
          <w:b/>
          <w:bCs/>
          <w:iCs/>
          <w:color w:val="000000"/>
        </w:rPr>
        <w:t>İdari Personel</w:t>
      </w:r>
    </w:p>
    <w:tbl>
      <w:tblPr>
        <w:tblW w:w="8789" w:type="dxa"/>
        <w:tblInd w:w="98" w:type="dxa"/>
        <w:tblLook w:val="00A0" w:firstRow="1" w:lastRow="0" w:firstColumn="1" w:lastColumn="0" w:noHBand="0" w:noVBand="0"/>
      </w:tblPr>
      <w:tblGrid>
        <w:gridCol w:w="2552"/>
        <w:gridCol w:w="1844"/>
        <w:gridCol w:w="1842"/>
        <w:gridCol w:w="2551"/>
      </w:tblGrid>
      <w:tr w:rsidR="00DB1A60" w:rsidRPr="00DB1A60" w:rsidTr="007E1DD8">
        <w:tc>
          <w:tcPr>
            <w:tcW w:w="2552" w:type="dxa"/>
            <w:tcBorders>
              <w:top w:val="single" w:sz="8" w:space="0" w:color="7BA0CD"/>
              <w:left w:val="single" w:sz="8" w:space="0" w:color="7BA0CD"/>
              <w:bottom w:val="single" w:sz="8" w:space="0" w:color="7BA0CD"/>
              <w:right w:val="single" w:sz="8" w:space="0" w:color="7BA0CD"/>
            </w:tcBorders>
            <w:shd w:val="clear" w:color="auto" w:fill="4472C4"/>
          </w:tcPr>
          <w:p w:rsidR="00DB1A60" w:rsidRPr="00DB1A60" w:rsidRDefault="00DB1A60" w:rsidP="00DB1A60">
            <w:pPr>
              <w:suppressAutoHyphens/>
              <w:jc w:val="center"/>
              <w:rPr>
                <w:b/>
                <w:bCs/>
                <w:color w:val="FFFFFF"/>
              </w:rPr>
            </w:pPr>
            <w:r w:rsidRPr="00DB1A60">
              <w:rPr>
                <w:b/>
                <w:bCs/>
                <w:color w:val="FFFFFF"/>
                <w:szCs w:val="22"/>
              </w:rPr>
              <w:t>Sınıfı</w:t>
            </w:r>
          </w:p>
        </w:tc>
        <w:tc>
          <w:tcPr>
            <w:tcW w:w="1844" w:type="dxa"/>
            <w:tcBorders>
              <w:top w:val="single" w:sz="8" w:space="0" w:color="7BA0CD"/>
              <w:left w:val="single" w:sz="8" w:space="0" w:color="7BA0CD"/>
              <w:bottom w:val="single" w:sz="8" w:space="0" w:color="7BA0CD"/>
              <w:right w:val="single" w:sz="8" w:space="0" w:color="7BA0CD"/>
            </w:tcBorders>
            <w:shd w:val="clear" w:color="auto" w:fill="4472C4"/>
          </w:tcPr>
          <w:p w:rsidR="00DB1A60" w:rsidRPr="00DB1A60" w:rsidRDefault="00DB1A60" w:rsidP="00DB1A60">
            <w:pPr>
              <w:suppressAutoHyphens/>
              <w:jc w:val="center"/>
              <w:rPr>
                <w:b/>
                <w:bCs/>
                <w:color w:val="FFFFFF"/>
              </w:rPr>
            </w:pPr>
            <w:r w:rsidRPr="00DB1A60">
              <w:rPr>
                <w:b/>
                <w:bCs/>
                <w:color w:val="FFFFFF"/>
                <w:szCs w:val="22"/>
              </w:rPr>
              <w:t>Dolu</w:t>
            </w:r>
          </w:p>
        </w:tc>
        <w:tc>
          <w:tcPr>
            <w:tcW w:w="1842" w:type="dxa"/>
            <w:tcBorders>
              <w:top w:val="single" w:sz="8" w:space="0" w:color="7BA0CD"/>
              <w:left w:val="single" w:sz="8" w:space="0" w:color="7BA0CD"/>
              <w:bottom w:val="single" w:sz="8" w:space="0" w:color="7BA0CD"/>
              <w:right w:val="single" w:sz="8" w:space="0" w:color="7BA0CD"/>
            </w:tcBorders>
            <w:shd w:val="clear" w:color="auto" w:fill="4472C4"/>
          </w:tcPr>
          <w:p w:rsidR="00DB1A60" w:rsidRPr="00DB1A60" w:rsidRDefault="00DB1A60" w:rsidP="00DB1A60">
            <w:pPr>
              <w:suppressAutoHyphens/>
              <w:jc w:val="center"/>
              <w:rPr>
                <w:b/>
                <w:bCs/>
                <w:color w:val="FFFFFF"/>
              </w:rPr>
            </w:pPr>
            <w:r w:rsidRPr="00DB1A60">
              <w:rPr>
                <w:b/>
                <w:bCs/>
                <w:color w:val="FFFFFF"/>
                <w:szCs w:val="22"/>
              </w:rPr>
              <w:t>Boş</w:t>
            </w:r>
          </w:p>
        </w:tc>
        <w:tc>
          <w:tcPr>
            <w:tcW w:w="2551" w:type="dxa"/>
            <w:tcBorders>
              <w:top w:val="single" w:sz="8" w:space="0" w:color="7BA0CD"/>
              <w:left w:val="single" w:sz="8" w:space="0" w:color="7BA0CD"/>
              <w:bottom w:val="single" w:sz="8" w:space="0" w:color="7BA0CD"/>
              <w:right w:val="single" w:sz="8" w:space="0" w:color="7BA0CD"/>
            </w:tcBorders>
            <w:shd w:val="clear" w:color="auto" w:fill="4472C4"/>
          </w:tcPr>
          <w:p w:rsidR="00DB1A60" w:rsidRPr="00DB1A60" w:rsidRDefault="00DB1A60" w:rsidP="00DB1A60">
            <w:pPr>
              <w:suppressAutoHyphens/>
              <w:jc w:val="center"/>
              <w:rPr>
                <w:b/>
                <w:bCs/>
                <w:color w:val="FFFFFF"/>
              </w:rPr>
            </w:pPr>
            <w:r w:rsidRPr="00DB1A60">
              <w:rPr>
                <w:b/>
                <w:bCs/>
                <w:color w:val="FFFFFF"/>
                <w:szCs w:val="22"/>
              </w:rPr>
              <w:t>Toplam</w:t>
            </w:r>
          </w:p>
        </w:tc>
      </w:tr>
      <w:tr w:rsidR="00DB1A60" w:rsidRPr="00DB1A60" w:rsidTr="007E1DD8">
        <w:tc>
          <w:tcPr>
            <w:tcW w:w="2552"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both"/>
              <w:rPr>
                <w:bCs/>
              </w:rPr>
            </w:pPr>
            <w:r w:rsidRPr="00DB1A60">
              <w:rPr>
                <w:bCs/>
                <w:szCs w:val="22"/>
              </w:rPr>
              <w:t>Müdür</w:t>
            </w:r>
          </w:p>
        </w:tc>
        <w:tc>
          <w:tcPr>
            <w:tcW w:w="1844"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center"/>
            </w:pPr>
            <w:r w:rsidRPr="00DB1A60">
              <w:rPr>
                <w:szCs w:val="22"/>
              </w:rPr>
              <w:t>1</w:t>
            </w:r>
          </w:p>
        </w:tc>
        <w:tc>
          <w:tcPr>
            <w:tcW w:w="1842"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center"/>
            </w:pPr>
            <w:r w:rsidRPr="00DB1A60">
              <w:rPr>
                <w:szCs w:val="22"/>
              </w:rPr>
              <w:t>-</w:t>
            </w:r>
          </w:p>
        </w:tc>
        <w:tc>
          <w:tcPr>
            <w:tcW w:w="2551"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center"/>
            </w:pPr>
            <w:r w:rsidRPr="00DB1A60">
              <w:rPr>
                <w:szCs w:val="22"/>
              </w:rPr>
              <w:t>1</w:t>
            </w:r>
          </w:p>
        </w:tc>
      </w:tr>
      <w:tr w:rsidR="00DB1A60" w:rsidRPr="00DB1A60" w:rsidTr="007E1DD8">
        <w:tc>
          <w:tcPr>
            <w:tcW w:w="2552"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both"/>
              <w:rPr>
                <w:bCs/>
              </w:rPr>
            </w:pPr>
            <w:r w:rsidRPr="00DB1A60">
              <w:rPr>
                <w:bCs/>
                <w:szCs w:val="22"/>
              </w:rPr>
              <w:t>Bilgisayar İşletmeni</w:t>
            </w:r>
          </w:p>
        </w:tc>
        <w:tc>
          <w:tcPr>
            <w:tcW w:w="1844"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center"/>
            </w:pPr>
            <w:r w:rsidRPr="00DB1A60">
              <w:rPr>
                <w:szCs w:val="22"/>
              </w:rPr>
              <w:t>3</w:t>
            </w:r>
          </w:p>
        </w:tc>
        <w:tc>
          <w:tcPr>
            <w:tcW w:w="1842"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center"/>
            </w:pPr>
            <w:r w:rsidRPr="00DB1A60">
              <w:rPr>
                <w:szCs w:val="22"/>
              </w:rPr>
              <w:t>-</w:t>
            </w:r>
          </w:p>
        </w:tc>
        <w:tc>
          <w:tcPr>
            <w:tcW w:w="2551"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center"/>
            </w:pPr>
            <w:r w:rsidRPr="00DB1A60">
              <w:rPr>
                <w:szCs w:val="22"/>
              </w:rPr>
              <w:t>3</w:t>
            </w:r>
          </w:p>
        </w:tc>
      </w:tr>
      <w:tr w:rsidR="00DB1A60" w:rsidRPr="00DB1A60" w:rsidTr="007E1DD8">
        <w:tc>
          <w:tcPr>
            <w:tcW w:w="2552"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both"/>
              <w:rPr>
                <w:bCs/>
              </w:rPr>
            </w:pPr>
            <w:r w:rsidRPr="00DB1A60">
              <w:rPr>
                <w:bCs/>
                <w:szCs w:val="22"/>
              </w:rPr>
              <w:t>Teknisyen Memur</w:t>
            </w:r>
          </w:p>
        </w:tc>
        <w:tc>
          <w:tcPr>
            <w:tcW w:w="1844"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center"/>
            </w:pPr>
            <w:r w:rsidRPr="00DB1A60">
              <w:rPr>
                <w:szCs w:val="22"/>
              </w:rPr>
              <w:t>2</w:t>
            </w:r>
          </w:p>
        </w:tc>
        <w:tc>
          <w:tcPr>
            <w:tcW w:w="1842"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center"/>
            </w:pPr>
            <w:r w:rsidRPr="00DB1A60">
              <w:rPr>
                <w:szCs w:val="22"/>
              </w:rPr>
              <w:t>-</w:t>
            </w:r>
          </w:p>
        </w:tc>
        <w:tc>
          <w:tcPr>
            <w:tcW w:w="2551"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center"/>
            </w:pPr>
            <w:r w:rsidRPr="00DB1A60">
              <w:rPr>
                <w:szCs w:val="22"/>
              </w:rPr>
              <w:t>2</w:t>
            </w:r>
          </w:p>
        </w:tc>
      </w:tr>
      <w:tr w:rsidR="00DB1A60" w:rsidRPr="00DB1A60" w:rsidTr="007E1DD8">
        <w:tc>
          <w:tcPr>
            <w:tcW w:w="2552"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both"/>
              <w:rPr>
                <w:bCs/>
              </w:rPr>
            </w:pPr>
            <w:r w:rsidRPr="00DB1A60">
              <w:rPr>
                <w:bCs/>
                <w:szCs w:val="22"/>
              </w:rPr>
              <w:t>Geçici İşçi</w:t>
            </w:r>
          </w:p>
        </w:tc>
        <w:tc>
          <w:tcPr>
            <w:tcW w:w="1844"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center"/>
            </w:pPr>
            <w:r w:rsidRPr="00DB1A60">
              <w:rPr>
                <w:szCs w:val="22"/>
              </w:rPr>
              <w:t>1</w:t>
            </w:r>
          </w:p>
        </w:tc>
        <w:tc>
          <w:tcPr>
            <w:tcW w:w="1842"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center"/>
            </w:pPr>
            <w:r w:rsidRPr="00DB1A60">
              <w:rPr>
                <w:szCs w:val="22"/>
              </w:rPr>
              <w:t>-</w:t>
            </w:r>
          </w:p>
        </w:tc>
        <w:tc>
          <w:tcPr>
            <w:tcW w:w="2551"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center"/>
            </w:pPr>
            <w:r w:rsidRPr="00DB1A60">
              <w:rPr>
                <w:szCs w:val="22"/>
              </w:rPr>
              <w:t>1</w:t>
            </w:r>
          </w:p>
        </w:tc>
      </w:tr>
      <w:tr w:rsidR="00DB1A60" w:rsidRPr="00DB1A60" w:rsidTr="007E1DD8">
        <w:tc>
          <w:tcPr>
            <w:tcW w:w="2552"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both"/>
              <w:rPr>
                <w:bCs/>
              </w:rPr>
            </w:pPr>
            <w:r w:rsidRPr="00DB1A60">
              <w:rPr>
                <w:bCs/>
                <w:szCs w:val="22"/>
              </w:rPr>
              <w:t>Sürekli İşçi</w:t>
            </w:r>
          </w:p>
        </w:tc>
        <w:tc>
          <w:tcPr>
            <w:tcW w:w="1844"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center"/>
            </w:pPr>
            <w:r w:rsidRPr="00DB1A60">
              <w:rPr>
                <w:szCs w:val="22"/>
              </w:rPr>
              <w:t>1</w:t>
            </w:r>
          </w:p>
        </w:tc>
        <w:tc>
          <w:tcPr>
            <w:tcW w:w="1842"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center"/>
            </w:pPr>
            <w:r w:rsidRPr="00DB1A60">
              <w:rPr>
                <w:szCs w:val="22"/>
              </w:rPr>
              <w:t>-</w:t>
            </w:r>
          </w:p>
        </w:tc>
        <w:tc>
          <w:tcPr>
            <w:tcW w:w="2551"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center"/>
            </w:pPr>
            <w:r w:rsidRPr="00DB1A60">
              <w:rPr>
                <w:szCs w:val="22"/>
              </w:rPr>
              <w:t>1</w:t>
            </w:r>
          </w:p>
        </w:tc>
      </w:tr>
      <w:tr w:rsidR="00DB1A60" w:rsidRPr="00DB1A60" w:rsidTr="007E1DD8">
        <w:tc>
          <w:tcPr>
            <w:tcW w:w="2552"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both"/>
              <w:rPr>
                <w:bCs/>
              </w:rPr>
            </w:pPr>
            <w:r w:rsidRPr="00DB1A60">
              <w:rPr>
                <w:bCs/>
                <w:szCs w:val="22"/>
              </w:rPr>
              <w:t>696 KHK S. İşçiler</w:t>
            </w:r>
          </w:p>
        </w:tc>
        <w:tc>
          <w:tcPr>
            <w:tcW w:w="1844"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center"/>
            </w:pPr>
            <w:r w:rsidRPr="00DB1A60">
              <w:rPr>
                <w:szCs w:val="22"/>
              </w:rPr>
              <w:t>4</w:t>
            </w:r>
          </w:p>
        </w:tc>
        <w:tc>
          <w:tcPr>
            <w:tcW w:w="1842"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center"/>
            </w:pPr>
            <w:r w:rsidRPr="00DB1A60">
              <w:rPr>
                <w:szCs w:val="22"/>
              </w:rPr>
              <w:t>-</w:t>
            </w:r>
          </w:p>
        </w:tc>
        <w:tc>
          <w:tcPr>
            <w:tcW w:w="2551" w:type="dxa"/>
            <w:tcBorders>
              <w:top w:val="single" w:sz="8" w:space="0" w:color="7BA0CD"/>
              <w:left w:val="single" w:sz="8" w:space="0" w:color="7BA0CD"/>
              <w:bottom w:val="single" w:sz="8" w:space="0" w:color="7BA0CD"/>
              <w:right w:val="single" w:sz="8" w:space="0" w:color="7BA0CD"/>
            </w:tcBorders>
            <w:shd w:val="clear" w:color="auto" w:fill="auto"/>
          </w:tcPr>
          <w:p w:rsidR="00DB1A60" w:rsidRPr="00DB1A60" w:rsidRDefault="00DB1A60" w:rsidP="00DB1A60">
            <w:pPr>
              <w:suppressAutoHyphens/>
              <w:jc w:val="center"/>
            </w:pPr>
            <w:r w:rsidRPr="00DB1A60">
              <w:rPr>
                <w:szCs w:val="22"/>
              </w:rPr>
              <w:t>4</w:t>
            </w:r>
          </w:p>
        </w:tc>
      </w:tr>
    </w:tbl>
    <w:p w:rsidR="00DB1A60" w:rsidRPr="00DB1A60" w:rsidRDefault="00DB1A60" w:rsidP="00DB1A60">
      <w:pPr>
        <w:suppressAutoHyphens/>
        <w:rPr>
          <w:b/>
        </w:rPr>
      </w:pPr>
    </w:p>
    <w:p w:rsidR="00DB1A60" w:rsidRPr="00DB1A60" w:rsidRDefault="00DB1A60" w:rsidP="002E331D">
      <w:pPr>
        <w:keepNext/>
        <w:keepLines/>
        <w:numPr>
          <w:ilvl w:val="2"/>
          <w:numId w:val="141"/>
        </w:numPr>
        <w:suppressAutoHyphens/>
        <w:spacing w:before="100"/>
        <w:ind w:left="0" w:firstLine="0"/>
        <w:outlineLvl w:val="4"/>
        <w:rPr>
          <w:b/>
        </w:rPr>
      </w:pPr>
      <w:r w:rsidRPr="00DB1A60">
        <w:rPr>
          <w:b/>
        </w:rPr>
        <w:t>İdari Personelin Eğitim Durumları İtibariyle Dağılımı</w:t>
      </w:r>
    </w:p>
    <w:p w:rsidR="00DB1A60" w:rsidRPr="00DB1A60" w:rsidRDefault="00DB1A60" w:rsidP="00DB1A60">
      <w:pPr>
        <w:suppressAutoHyphens/>
        <w:rPr>
          <w:b/>
        </w:rPr>
      </w:pPr>
    </w:p>
    <w:tbl>
      <w:tblPr>
        <w:tblW w:w="8784" w:type="dxa"/>
        <w:tblInd w:w="108" w:type="dxa"/>
        <w:tblLook w:val="00A0" w:firstRow="1" w:lastRow="0" w:firstColumn="1" w:lastColumn="0" w:noHBand="0" w:noVBand="0"/>
      </w:tblPr>
      <w:tblGrid>
        <w:gridCol w:w="1384"/>
        <w:gridCol w:w="1401"/>
        <w:gridCol w:w="896"/>
        <w:gridCol w:w="1276"/>
        <w:gridCol w:w="992"/>
        <w:gridCol w:w="1559"/>
        <w:gridCol w:w="1276"/>
      </w:tblGrid>
      <w:tr w:rsidR="00DB1A60" w:rsidRPr="00DB1A60" w:rsidTr="007E1DD8">
        <w:tc>
          <w:tcPr>
            <w:tcW w:w="1383" w:type="dxa"/>
            <w:tcBorders>
              <w:top w:val="single" w:sz="4" w:space="0" w:color="1F497D"/>
              <w:left w:val="single" w:sz="4" w:space="0" w:color="1F497D"/>
              <w:bottom w:val="single" w:sz="4" w:space="0" w:color="1F497D"/>
              <w:right w:val="single" w:sz="4" w:space="0" w:color="1F497D"/>
            </w:tcBorders>
            <w:shd w:val="clear" w:color="auto" w:fill="4472C4"/>
          </w:tcPr>
          <w:p w:rsidR="00DB1A60" w:rsidRPr="00DB1A60" w:rsidRDefault="00DB1A60" w:rsidP="00DB1A60">
            <w:pPr>
              <w:suppressAutoHyphens/>
              <w:jc w:val="both"/>
              <w:rPr>
                <w:b/>
                <w:bCs/>
                <w:color w:val="FFFFFF"/>
              </w:rPr>
            </w:pPr>
          </w:p>
        </w:tc>
        <w:tc>
          <w:tcPr>
            <w:tcW w:w="1401" w:type="dxa"/>
            <w:tcBorders>
              <w:top w:val="single" w:sz="4" w:space="0" w:color="1F497D"/>
              <w:left w:val="single" w:sz="4" w:space="0" w:color="1F497D"/>
              <w:bottom w:val="single" w:sz="4" w:space="0" w:color="1F497D"/>
              <w:right w:val="single" w:sz="4" w:space="0" w:color="1F497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szCs w:val="22"/>
              </w:rPr>
              <w:t>İlköğretim</w:t>
            </w:r>
          </w:p>
        </w:tc>
        <w:tc>
          <w:tcPr>
            <w:tcW w:w="896" w:type="dxa"/>
            <w:tcBorders>
              <w:top w:val="single" w:sz="4" w:space="0" w:color="1F497D"/>
              <w:left w:val="single" w:sz="4" w:space="0" w:color="1F497D"/>
              <w:bottom w:val="single" w:sz="4" w:space="0" w:color="1F497D"/>
              <w:right w:val="single" w:sz="4" w:space="0" w:color="1F497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szCs w:val="22"/>
              </w:rPr>
              <w:t>Lise</w:t>
            </w:r>
          </w:p>
        </w:tc>
        <w:tc>
          <w:tcPr>
            <w:tcW w:w="1276" w:type="dxa"/>
            <w:tcBorders>
              <w:top w:val="single" w:sz="4" w:space="0" w:color="1F497D"/>
              <w:left w:val="single" w:sz="4" w:space="0" w:color="1F497D"/>
              <w:bottom w:val="single" w:sz="4" w:space="0" w:color="1F497D"/>
              <w:right w:val="single" w:sz="4" w:space="0" w:color="1F497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szCs w:val="22"/>
              </w:rPr>
              <w:t>Ön Lisans</w:t>
            </w:r>
          </w:p>
        </w:tc>
        <w:tc>
          <w:tcPr>
            <w:tcW w:w="992" w:type="dxa"/>
            <w:tcBorders>
              <w:top w:val="single" w:sz="4" w:space="0" w:color="1F497D"/>
              <w:left w:val="single" w:sz="4" w:space="0" w:color="1F497D"/>
              <w:bottom w:val="single" w:sz="4" w:space="0" w:color="1F497D"/>
              <w:right w:val="single" w:sz="4" w:space="0" w:color="1F497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szCs w:val="22"/>
              </w:rPr>
              <w:t>Lisans</w:t>
            </w:r>
          </w:p>
        </w:tc>
        <w:tc>
          <w:tcPr>
            <w:tcW w:w="1559" w:type="dxa"/>
            <w:tcBorders>
              <w:top w:val="single" w:sz="4" w:space="0" w:color="1F497D"/>
              <w:left w:val="single" w:sz="4" w:space="0" w:color="1F497D"/>
              <w:bottom w:val="single" w:sz="4" w:space="0" w:color="1F497D"/>
              <w:right w:val="single" w:sz="4" w:space="0" w:color="1F497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szCs w:val="22"/>
              </w:rPr>
              <w:t xml:space="preserve">Y.L.ve </w:t>
            </w:r>
            <w:proofErr w:type="spellStart"/>
            <w:r w:rsidRPr="00DB1A60">
              <w:rPr>
                <w:b/>
                <w:bCs/>
                <w:color w:val="FFFFFF"/>
                <w:szCs w:val="22"/>
              </w:rPr>
              <w:t>Dokt</w:t>
            </w:r>
            <w:proofErr w:type="spellEnd"/>
            <w:r w:rsidRPr="00DB1A60">
              <w:rPr>
                <w:b/>
                <w:bCs/>
                <w:color w:val="FFFFFF"/>
                <w:szCs w:val="22"/>
              </w:rPr>
              <w:t>.</w:t>
            </w:r>
          </w:p>
        </w:tc>
        <w:tc>
          <w:tcPr>
            <w:tcW w:w="1276" w:type="dxa"/>
            <w:tcBorders>
              <w:top w:val="single" w:sz="4" w:space="0" w:color="1F497D"/>
              <w:left w:val="single" w:sz="4" w:space="0" w:color="1F497D"/>
              <w:bottom w:val="single" w:sz="4" w:space="0" w:color="1F497D"/>
              <w:right w:val="single" w:sz="4" w:space="0" w:color="1F497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szCs w:val="22"/>
              </w:rPr>
              <w:t>Toplam</w:t>
            </w:r>
          </w:p>
        </w:tc>
      </w:tr>
      <w:tr w:rsidR="00DB1A60" w:rsidRPr="00DB1A60" w:rsidTr="007E1DD8">
        <w:tc>
          <w:tcPr>
            <w:tcW w:w="1383"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both"/>
              <w:rPr>
                <w:bCs/>
              </w:rPr>
            </w:pPr>
            <w:r w:rsidRPr="00DB1A60">
              <w:rPr>
                <w:bCs/>
                <w:szCs w:val="22"/>
              </w:rPr>
              <w:t>Kişi Sayısı</w:t>
            </w:r>
          </w:p>
        </w:tc>
        <w:tc>
          <w:tcPr>
            <w:tcW w:w="1401"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0</w:t>
            </w:r>
          </w:p>
        </w:tc>
        <w:tc>
          <w:tcPr>
            <w:tcW w:w="896"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3</w:t>
            </w:r>
          </w:p>
        </w:tc>
        <w:tc>
          <w:tcPr>
            <w:tcW w:w="1276"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0</w:t>
            </w:r>
          </w:p>
        </w:tc>
        <w:tc>
          <w:tcPr>
            <w:tcW w:w="992"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3</w:t>
            </w:r>
          </w:p>
        </w:tc>
        <w:tc>
          <w:tcPr>
            <w:tcW w:w="1559"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0</w:t>
            </w:r>
          </w:p>
        </w:tc>
        <w:tc>
          <w:tcPr>
            <w:tcW w:w="1276"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6</w:t>
            </w:r>
          </w:p>
        </w:tc>
      </w:tr>
      <w:tr w:rsidR="00DB1A60" w:rsidRPr="00DB1A60" w:rsidTr="007E1DD8">
        <w:tc>
          <w:tcPr>
            <w:tcW w:w="1383"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both"/>
              <w:rPr>
                <w:bCs/>
              </w:rPr>
            </w:pPr>
            <w:r w:rsidRPr="00DB1A60">
              <w:rPr>
                <w:bCs/>
                <w:szCs w:val="22"/>
              </w:rPr>
              <w:t>Yüzde (%)</w:t>
            </w:r>
          </w:p>
        </w:tc>
        <w:tc>
          <w:tcPr>
            <w:tcW w:w="1401"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0</w:t>
            </w:r>
          </w:p>
        </w:tc>
        <w:tc>
          <w:tcPr>
            <w:tcW w:w="896"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%50</w:t>
            </w:r>
          </w:p>
        </w:tc>
        <w:tc>
          <w:tcPr>
            <w:tcW w:w="1276"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0</w:t>
            </w:r>
          </w:p>
        </w:tc>
        <w:tc>
          <w:tcPr>
            <w:tcW w:w="992"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%50</w:t>
            </w:r>
          </w:p>
        </w:tc>
        <w:tc>
          <w:tcPr>
            <w:tcW w:w="1559"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0</w:t>
            </w:r>
          </w:p>
        </w:tc>
        <w:tc>
          <w:tcPr>
            <w:tcW w:w="1276"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%100</w:t>
            </w:r>
          </w:p>
        </w:tc>
      </w:tr>
    </w:tbl>
    <w:p w:rsidR="00DB1A60" w:rsidRPr="00DB1A60" w:rsidRDefault="00DB1A60" w:rsidP="003E21BE">
      <w:pPr>
        <w:suppressAutoHyphens/>
        <w:jc w:val="both"/>
        <w:rPr>
          <w:b/>
        </w:rPr>
      </w:pPr>
    </w:p>
    <w:p w:rsidR="00DB1A60" w:rsidRPr="00DB1A60" w:rsidRDefault="00DB1A60" w:rsidP="002E331D">
      <w:pPr>
        <w:numPr>
          <w:ilvl w:val="2"/>
          <w:numId w:val="141"/>
        </w:numPr>
        <w:suppressAutoHyphens/>
        <w:spacing w:before="120"/>
        <w:ind w:left="0" w:firstLine="0"/>
        <w:contextualSpacing/>
        <w:jc w:val="both"/>
        <w:rPr>
          <w:b/>
        </w:rPr>
      </w:pPr>
      <w:r w:rsidRPr="00DB1A60">
        <w:rPr>
          <w:b/>
        </w:rPr>
        <w:t>İdari Personelin Hizmet Süreleri İtibariyle Dağılımı</w:t>
      </w:r>
    </w:p>
    <w:p w:rsidR="00DB1A60" w:rsidRPr="00DB1A60" w:rsidRDefault="00DB1A60" w:rsidP="00DB1A60">
      <w:pPr>
        <w:suppressAutoHyphens/>
        <w:contextualSpacing/>
        <w:jc w:val="both"/>
        <w:rPr>
          <w:b/>
        </w:rPr>
      </w:pPr>
    </w:p>
    <w:tbl>
      <w:tblPr>
        <w:tblW w:w="8934" w:type="dxa"/>
        <w:tblInd w:w="108" w:type="dxa"/>
        <w:tblLook w:val="00A0" w:firstRow="1" w:lastRow="0" w:firstColumn="1" w:lastColumn="0" w:noHBand="0" w:noVBand="0"/>
      </w:tblPr>
      <w:tblGrid>
        <w:gridCol w:w="1382"/>
        <w:gridCol w:w="1000"/>
        <w:gridCol w:w="1005"/>
        <w:gridCol w:w="1132"/>
        <w:gridCol w:w="1133"/>
        <w:gridCol w:w="1132"/>
        <w:gridCol w:w="1133"/>
        <w:gridCol w:w="1017"/>
      </w:tblGrid>
      <w:tr w:rsidR="00DB1A60" w:rsidRPr="00DB1A60" w:rsidTr="007E1DD8">
        <w:tc>
          <w:tcPr>
            <w:tcW w:w="1382"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both"/>
              <w:rPr>
                <w:b/>
                <w:bCs/>
                <w:color w:val="FFFFFF"/>
              </w:rPr>
            </w:pPr>
          </w:p>
        </w:tc>
        <w:tc>
          <w:tcPr>
            <w:tcW w:w="1000"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both"/>
              <w:rPr>
                <w:b/>
                <w:bCs/>
                <w:color w:val="FFFFFF"/>
              </w:rPr>
            </w:pPr>
            <w:r w:rsidRPr="00DB1A60">
              <w:rPr>
                <w:b/>
                <w:bCs/>
                <w:color w:val="FFFFFF"/>
                <w:szCs w:val="22"/>
              </w:rPr>
              <w:t>1-3 Yıl</w:t>
            </w:r>
          </w:p>
        </w:tc>
        <w:tc>
          <w:tcPr>
            <w:tcW w:w="1005"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both"/>
              <w:rPr>
                <w:b/>
                <w:bCs/>
                <w:color w:val="FFFFFF"/>
              </w:rPr>
            </w:pPr>
            <w:r w:rsidRPr="00DB1A60">
              <w:rPr>
                <w:b/>
                <w:bCs/>
                <w:color w:val="FFFFFF"/>
                <w:szCs w:val="22"/>
              </w:rPr>
              <w:t>4-6 Yıl</w:t>
            </w:r>
          </w:p>
        </w:tc>
        <w:tc>
          <w:tcPr>
            <w:tcW w:w="1132"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both"/>
              <w:rPr>
                <w:b/>
                <w:bCs/>
                <w:color w:val="FFFFFF"/>
              </w:rPr>
            </w:pPr>
            <w:r w:rsidRPr="00DB1A60">
              <w:rPr>
                <w:b/>
                <w:bCs/>
                <w:color w:val="FFFFFF"/>
                <w:szCs w:val="22"/>
              </w:rPr>
              <w:t>7-10 Yıl</w:t>
            </w:r>
          </w:p>
        </w:tc>
        <w:tc>
          <w:tcPr>
            <w:tcW w:w="1133"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both"/>
              <w:rPr>
                <w:b/>
                <w:bCs/>
                <w:color w:val="FFFFFF"/>
              </w:rPr>
            </w:pPr>
            <w:r w:rsidRPr="00DB1A60">
              <w:rPr>
                <w:b/>
                <w:bCs/>
                <w:color w:val="FFFFFF"/>
                <w:szCs w:val="22"/>
              </w:rPr>
              <w:t>11-15 Yıl</w:t>
            </w:r>
          </w:p>
        </w:tc>
        <w:tc>
          <w:tcPr>
            <w:tcW w:w="1132"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both"/>
              <w:rPr>
                <w:b/>
                <w:bCs/>
                <w:color w:val="FFFFFF"/>
              </w:rPr>
            </w:pPr>
            <w:r w:rsidRPr="00DB1A60">
              <w:rPr>
                <w:b/>
                <w:bCs/>
                <w:color w:val="FFFFFF"/>
                <w:szCs w:val="22"/>
              </w:rPr>
              <w:t>16-20 Yıl</w:t>
            </w:r>
          </w:p>
        </w:tc>
        <w:tc>
          <w:tcPr>
            <w:tcW w:w="1133"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both"/>
              <w:rPr>
                <w:b/>
                <w:bCs/>
                <w:color w:val="FFFFFF"/>
              </w:rPr>
            </w:pPr>
            <w:r w:rsidRPr="00DB1A60">
              <w:rPr>
                <w:b/>
                <w:bCs/>
                <w:color w:val="FFFFFF"/>
                <w:szCs w:val="22"/>
              </w:rPr>
              <w:t>21-Üzeri</w:t>
            </w:r>
          </w:p>
        </w:tc>
        <w:tc>
          <w:tcPr>
            <w:tcW w:w="1016"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both"/>
              <w:rPr>
                <w:b/>
                <w:bCs/>
                <w:color w:val="FFFFFF"/>
              </w:rPr>
            </w:pPr>
            <w:r w:rsidRPr="00DB1A60">
              <w:rPr>
                <w:b/>
                <w:bCs/>
                <w:color w:val="FFFFFF"/>
                <w:szCs w:val="22"/>
              </w:rPr>
              <w:t>Toplam</w:t>
            </w:r>
          </w:p>
        </w:tc>
      </w:tr>
      <w:tr w:rsidR="00DB1A60" w:rsidRPr="00DB1A60" w:rsidTr="007E1DD8">
        <w:tc>
          <w:tcPr>
            <w:tcW w:w="1382"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rPr>
                <w:bCs/>
                <w:szCs w:val="22"/>
              </w:rPr>
              <w:t>Kişi Sayısı</w:t>
            </w:r>
          </w:p>
        </w:tc>
        <w:tc>
          <w:tcPr>
            <w:tcW w:w="1000"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0</w:t>
            </w:r>
          </w:p>
        </w:tc>
        <w:tc>
          <w:tcPr>
            <w:tcW w:w="1005"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0</w:t>
            </w:r>
          </w:p>
        </w:tc>
        <w:tc>
          <w:tcPr>
            <w:tcW w:w="1132"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4</w:t>
            </w:r>
          </w:p>
        </w:tc>
        <w:tc>
          <w:tcPr>
            <w:tcW w:w="11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0</w:t>
            </w:r>
          </w:p>
        </w:tc>
        <w:tc>
          <w:tcPr>
            <w:tcW w:w="1132"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0</w:t>
            </w:r>
          </w:p>
        </w:tc>
        <w:tc>
          <w:tcPr>
            <w:tcW w:w="11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2</w:t>
            </w:r>
          </w:p>
        </w:tc>
        <w:tc>
          <w:tcPr>
            <w:tcW w:w="1016"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6</w:t>
            </w:r>
          </w:p>
        </w:tc>
      </w:tr>
      <w:tr w:rsidR="00DB1A60" w:rsidRPr="00DB1A60" w:rsidTr="007E1DD8">
        <w:tc>
          <w:tcPr>
            <w:tcW w:w="1382"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rPr>
                <w:bCs/>
                <w:szCs w:val="22"/>
              </w:rPr>
              <w:t>Yüzde (%)</w:t>
            </w:r>
          </w:p>
        </w:tc>
        <w:tc>
          <w:tcPr>
            <w:tcW w:w="1000"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0</w:t>
            </w:r>
          </w:p>
        </w:tc>
        <w:tc>
          <w:tcPr>
            <w:tcW w:w="1005"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0</w:t>
            </w:r>
          </w:p>
        </w:tc>
        <w:tc>
          <w:tcPr>
            <w:tcW w:w="1132"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%67</w:t>
            </w:r>
          </w:p>
        </w:tc>
        <w:tc>
          <w:tcPr>
            <w:tcW w:w="11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0</w:t>
            </w:r>
          </w:p>
        </w:tc>
        <w:tc>
          <w:tcPr>
            <w:tcW w:w="1132"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0</w:t>
            </w:r>
          </w:p>
        </w:tc>
        <w:tc>
          <w:tcPr>
            <w:tcW w:w="11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%33</w:t>
            </w:r>
          </w:p>
        </w:tc>
        <w:tc>
          <w:tcPr>
            <w:tcW w:w="1016"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%100</w:t>
            </w:r>
          </w:p>
        </w:tc>
      </w:tr>
    </w:tbl>
    <w:p w:rsidR="00DB1A60" w:rsidRPr="00DB1A60" w:rsidRDefault="00DB1A60" w:rsidP="00DB1A60">
      <w:pPr>
        <w:suppressAutoHyphens/>
        <w:spacing w:before="120" w:after="120"/>
        <w:contextualSpacing/>
        <w:jc w:val="both"/>
        <w:rPr>
          <w:b/>
        </w:rPr>
      </w:pPr>
      <w:r w:rsidRPr="00DB1A60">
        <w:rPr>
          <w:b/>
        </w:rPr>
        <w:t xml:space="preserve"> </w:t>
      </w:r>
    </w:p>
    <w:p w:rsidR="00DB1A60" w:rsidRPr="00DB1A60" w:rsidRDefault="00DB1A60" w:rsidP="002E331D">
      <w:pPr>
        <w:numPr>
          <w:ilvl w:val="2"/>
          <w:numId w:val="141"/>
        </w:numPr>
        <w:suppressAutoHyphens/>
        <w:ind w:left="0" w:firstLine="0"/>
        <w:contextualSpacing/>
        <w:jc w:val="both"/>
        <w:rPr>
          <w:b/>
        </w:rPr>
      </w:pPr>
      <w:r w:rsidRPr="00DB1A60">
        <w:rPr>
          <w:b/>
        </w:rPr>
        <w:t>İdari Personelin Yaş İtibariyle Dağılımı İtibariyle Dağılımı</w:t>
      </w:r>
    </w:p>
    <w:p w:rsidR="00DB1A60" w:rsidRPr="00DB1A60" w:rsidRDefault="00DB1A60" w:rsidP="00DB1A60">
      <w:pPr>
        <w:suppressAutoHyphens/>
        <w:contextualSpacing/>
        <w:jc w:val="both"/>
        <w:rPr>
          <w:b/>
        </w:rPr>
      </w:pPr>
    </w:p>
    <w:tbl>
      <w:tblPr>
        <w:tblW w:w="9052" w:type="dxa"/>
        <w:tblInd w:w="108" w:type="dxa"/>
        <w:tblLook w:val="00A0" w:firstRow="1" w:lastRow="0" w:firstColumn="1" w:lastColumn="0" w:noHBand="0" w:noVBand="0"/>
      </w:tblPr>
      <w:tblGrid>
        <w:gridCol w:w="1347"/>
        <w:gridCol w:w="919"/>
        <w:gridCol w:w="1086"/>
        <w:gridCol w:w="1097"/>
        <w:gridCol w:w="1105"/>
        <w:gridCol w:w="1105"/>
        <w:gridCol w:w="1142"/>
        <w:gridCol w:w="1251"/>
      </w:tblGrid>
      <w:tr w:rsidR="00DB1A60" w:rsidRPr="00DB1A60" w:rsidTr="007E1DD8">
        <w:tc>
          <w:tcPr>
            <w:tcW w:w="1346"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both"/>
              <w:rPr>
                <w:b/>
                <w:bCs/>
                <w:color w:val="FFFFFF"/>
              </w:rPr>
            </w:pPr>
          </w:p>
        </w:tc>
        <w:tc>
          <w:tcPr>
            <w:tcW w:w="919" w:type="dxa"/>
            <w:tcBorders>
              <w:top w:val="single" w:sz="8" w:space="0" w:color="1F497D"/>
              <w:left w:val="single" w:sz="8" w:space="0" w:color="1F497D"/>
              <w:bottom w:val="single" w:sz="8" w:space="0" w:color="1F497D"/>
              <w:right w:val="single" w:sz="8" w:space="0" w:color="1F497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szCs w:val="22"/>
              </w:rPr>
              <w:t>19-25 yaş</w:t>
            </w:r>
          </w:p>
        </w:tc>
        <w:tc>
          <w:tcPr>
            <w:tcW w:w="1086" w:type="dxa"/>
            <w:tcBorders>
              <w:top w:val="single" w:sz="8" w:space="0" w:color="1F497D"/>
              <w:left w:val="single" w:sz="8" w:space="0" w:color="1F497D"/>
              <w:bottom w:val="single" w:sz="8" w:space="0" w:color="1F497D"/>
              <w:right w:val="single" w:sz="8" w:space="0" w:color="1F497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szCs w:val="22"/>
              </w:rPr>
              <w:t>26-30 Yaş</w:t>
            </w:r>
          </w:p>
        </w:tc>
        <w:tc>
          <w:tcPr>
            <w:tcW w:w="1097" w:type="dxa"/>
            <w:tcBorders>
              <w:top w:val="single" w:sz="8" w:space="0" w:color="1F497D"/>
              <w:left w:val="single" w:sz="8" w:space="0" w:color="1F497D"/>
              <w:bottom w:val="single" w:sz="8" w:space="0" w:color="1F497D"/>
              <w:right w:val="single" w:sz="8" w:space="0" w:color="1F497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szCs w:val="22"/>
              </w:rPr>
              <w:t>31-35 Yaş</w:t>
            </w:r>
          </w:p>
        </w:tc>
        <w:tc>
          <w:tcPr>
            <w:tcW w:w="1105" w:type="dxa"/>
            <w:tcBorders>
              <w:top w:val="single" w:sz="8" w:space="0" w:color="1F497D"/>
              <w:left w:val="single" w:sz="8" w:space="0" w:color="1F497D"/>
              <w:bottom w:val="single" w:sz="8" w:space="0" w:color="1F497D"/>
              <w:right w:val="single" w:sz="8" w:space="0" w:color="1F497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szCs w:val="22"/>
              </w:rPr>
              <w:t>36-40 Yaş</w:t>
            </w:r>
          </w:p>
        </w:tc>
        <w:tc>
          <w:tcPr>
            <w:tcW w:w="1105" w:type="dxa"/>
            <w:tcBorders>
              <w:top w:val="single" w:sz="8" w:space="0" w:color="1F497D"/>
              <w:left w:val="single" w:sz="8" w:space="0" w:color="1F497D"/>
              <w:bottom w:val="single" w:sz="8" w:space="0" w:color="1F497D"/>
              <w:right w:val="single" w:sz="8" w:space="0" w:color="1F497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szCs w:val="22"/>
              </w:rPr>
              <w:t>41-50 Yaş</w:t>
            </w:r>
          </w:p>
        </w:tc>
        <w:tc>
          <w:tcPr>
            <w:tcW w:w="1142" w:type="dxa"/>
            <w:tcBorders>
              <w:top w:val="single" w:sz="8" w:space="0" w:color="1F497D"/>
              <w:left w:val="single" w:sz="8" w:space="0" w:color="1F497D"/>
              <w:bottom w:val="single" w:sz="8" w:space="0" w:color="1F497D"/>
              <w:right w:val="single" w:sz="8" w:space="0" w:color="1F497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szCs w:val="22"/>
              </w:rPr>
              <w:t>51-Üzeri</w:t>
            </w:r>
          </w:p>
        </w:tc>
        <w:tc>
          <w:tcPr>
            <w:tcW w:w="1251" w:type="dxa"/>
            <w:tcBorders>
              <w:top w:val="single" w:sz="8" w:space="0" w:color="1F497D"/>
              <w:left w:val="single" w:sz="8" w:space="0" w:color="1F497D"/>
              <w:bottom w:val="single" w:sz="8" w:space="0" w:color="1F497D"/>
              <w:right w:val="single" w:sz="8" w:space="0" w:color="1F497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szCs w:val="22"/>
              </w:rPr>
              <w:t>Toplam</w:t>
            </w:r>
          </w:p>
        </w:tc>
      </w:tr>
      <w:tr w:rsidR="00DB1A60" w:rsidRPr="00DB1A60" w:rsidTr="007E1DD8">
        <w:tc>
          <w:tcPr>
            <w:tcW w:w="1346"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rPr>
                <w:bCs/>
                <w:szCs w:val="22"/>
              </w:rPr>
              <w:t>Kişi Sayısı</w:t>
            </w:r>
          </w:p>
        </w:tc>
        <w:tc>
          <w:tcPr>
            <w:tcW w:w="919"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1</w:t>
            </w:r>
          </w:p>
        </w:tc>
        <w:tc>
          <w:tcPr>
            <w:tcW w:w="1086"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2</w:t>
            </w:r>
          </w:p>
        </w:tc>
        <w:tc>
          <w:tcPr>
            <w:tcW w:w="1097"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1</w:t>
            </w:r>
          </w:p>
        </w:tc>
        <w:tc>
          <w:tcPr>
            <w:tcW w:w="1105"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0</w:t>
            </w:r>
          </w:p>
        </w:tc>
        <w:tc>
          <w:tcPr>
            <w:tcW w:w="1105"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0</w:t>
            </w:r>
          </w:p>
        </w:tc>
        <w:tc>
          <w:tcPr>
            <w:tcW w:w="1142"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2</w:t>
            </w:r>
          </w:p>
        </w:tc>
        <w:tc>
          <w:tcPr>
            <w:tcW w:w="1251"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6</w:t>
            </w:r>
          </w:p>
        </w:tc>
      </w:tr>
      <w:tr w:rsidR="00DB1A60" w:rsidRPr="00DB1A60" w:rsidTr="007E1DD8">
        <w:tc>
          <w:tcPr>
            <w:tcW w:w="1346"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rPr>
                <w:bCs/>
                <w:szCs w:val="22"/>
              </w:rPr>
              <w:t>Yüzde (%)</w:t>
            </w:r>
          </w:p>
        </w:tc>
        <w:tc>
          <w:tcPr>
            <w:tcW w:w="919"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%17</w:t>
            </w:r>
          </w:p>
        </w:tc>
        <w:tc>
          <w:tcPr>
            <w:tcW w:w="1086"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%33</w:t>
            </w:r>
          </w:p>
        </w:tc>
        <w:tc>
          <w:tcPr>
            <w:tcW w:w="1097"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%17</w:t>
            </w:r>
          </w:p>
        </w:tc>
        <w:tc>
          <w:tcPr>
            <w:tcW w:w="1105"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0</w:t>
            </w:r>
          </w:p>
        </w:tc>
        <w:tc>
          <w:tcPr>
            <w:tcW w:w="1105"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0</w:t>
            </w:r>
          </w:p>
        </w:tc>
        <w:tc>
          <w:tcPr>
            <w:tcW w:w="1142"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%33</w:t>
            </w:r>
          </w:p>
        </w:tc>
        <w:tc>
          <w:tcPr>
            <w:tcW w:w="1251"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%100</w:t>
            </w:r>
          </w:p>
        </w:tc>
      </w:tr>
    </w:tbl>
    <w:p w:rsidR="00DB1A60" w:rsidRPr="00DB1A60" w:rsidRDefault="00DB1A60" w:rsidP="00DB1A60">
      <w:pPr>
        <w:suppressAutoHyphens/>
        <w:jc w:val="both"/>
        <w:rPr>
          <w:b/>
        </w:rPr>
      </w:pPr>
    </w:p>
    <w:p w:rsidR="00DB1A60" w:rsidRPr="00DB1A60" w:rsidRDefault="00DB1A60" w:rsidP="002E331D">
      <w:pPr>
        <w:keepNext/>
        <w:keepLines/>
        <w:numPr>
          <w:ilvl w:val="1"/>
          <w:numId w:val="141"/>
        </w:numPr>
        <w:tabs>
          <w:tab w:val="left" w:pos="567"/>
        </w:tabs>
        <w:suppressAutoHyphens/>
        <w:spacing w:line="360" w:lineRule="auto"/>
        <w:ind w:left="0" w:firstLine="0"/>
        <w:outlineLvl w:val="3"/>
        <w:rPr>
          <w:b/>
          <w:bCs/>
          <w:iCs/>
          <w:color w:val="000000"/>
        </w:rPr>
      </w:pPr>
      <w:r w:rsidRPr="00DB1A60">
        <w:rPr>
          <w:b/>
          <w:bCs/>
          <w:iCs/>
          <w:color w:val="000000"/>
        </w:rPr>
        <w:t xml:space="preserve">  İşçiler</w:t>
      </w:r>
    </w:p>
    <w:p w:rsidR="00DB1A60" w:rsidRPr="00DB1A60" w:rsidRDefault="00DB1A60" w:rsidP="00DB1A60">
      <w:pPr>
        <w:suppressAutoHyphens/>
        <w:rPr>
          <w:sz w:val="8"/>
        </w:rPr>
      </w:pPr>
    </w:p>
    <w:tbl>
      <w:tblPr>
        <w:tblW w:w="9420" w:type="dxa"/>
        <w:tblInd w:w="-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4486"/>
        <w:gridCol w:w="4934"/>
      </w:tblGrid>
      <w:tr w:rsidR="00DB1A60" w:rsidRPr="00DB1A60" w:rsidTr="003E21BE">
        <w:trPr>
          <w:trHeight w:val="344"/>
        </w:trPr>
        <w:tc>
          <w:tcPr>
            <w:tcW w:w="4486" w:type="dxa"/>
            <w:shd w:val="clear" w:color="auto" w:fill="4472C4"/>
            <w:noWrap/>
            <w:vAlign w:val="center"/>
            <w:hideMark/>
          </w:tcPr>
          <w:p w:rsidR="00DB1A60" w:rsidRPr="00DB1A60" w:rsidRDefault="00DB1A60" w:rsidP="00DB1A60">
            <w:pPr>
              <w:suppressAutoHyphens/>
              <w:jc w:val="center"/>
              <w:rPr>
                <w:bCs/>
                <w:color w:val="FFFFFF"/>
              </w:rPr>
            </w:pPr>
            <w:r w:rsidRPr="00DB1A60">
              <w:rPr>
                <w:bCs/>
                <w:color w:val="FFFFFF"/>
              </w:rPr>
              <w:t>Kadrosu</w:t>
            </w:r>
          </w:p>
        </w:tc>
        <w:tc>
          <w:tcPr>
            <w:tcW w:w="4934" w:type="dxa"/>
            <w:shd w:val="clear" w:color="auto" w:fill="4472C4"/>
            <w:noWrap/>
            <w:vAlign w:val="center"/>
            <w:hideMark/>
          </w:tcPr>
          <w:p w:rsidR="00DB1A60" w:rsidRPr="00DB1A60" w:rsidRDefault="00DB1A60" w:rsidP="00DB1A60">
            <w:pPr>
              <w:suppressAutoHyphens/>
              <w:jc w:val="center"/>
              <w:rPr>
                <w:bCs/>
                <w:color w:val="FFFFFF"/>
              </w:rPr>
            </w:pPr>
            <w:r w:rsidRPr="00DB1A60">
              <w:rPr>
                <w:bCs/>
                <w:color w:val="FFFFFF"/>
              </w:rPr>
              <w:t>Kişi Sayısı</w:t>
            </w:r>
          </w:p>
        </w:tc>
      </w:tr>
      <w:tr w:rsidR="00DB1A60" w:rsidRPr="00DB1A60" w:rsidTr="003E21BE">
        <w:trPr>
          <w:trHeight w:val="252"/>
        </w:trPr>
        <w:tc>
          <w:tcPr>
            <w:tcW w:w="4486" w:type="dxa"/>
            <w:shd w:val="clear" w:color="auto" w:fill="auto"/>
            <w:noWrap/>
            <w:vAlign w:val="center"/>
          </w:tcPr>
          <w:p w:rsidR="00DB1A60" w:rsidRPr="00DB1A60" w:rsidRDefault="00DB1A60" w:rsidP="00DB1A60">
            <w:pPr>
              <w:suppressAutoHyphens/>
              <w:rPr>
                <w:bCs/>
                <w:color w:val="000000"/>
              </w:rPr>
            </w:pPr>
            <w:r w:rsidRPr="00DB1A60">
              <w:rPr>
                <w:bCs/>
                <w:color w:val="000000"/>
              </w:rPr>
              <w:t>Sürekli İşçi</w:t>
            </w:r>
          </w:p>
        </w:tc>
        <w:tc>
          <w:tcPr>
            <w:tcW w:w="4934" w:type="dxa"/>
            <w:shd w:val="clear" w:color="auto" w:fill="auto"/>
            <w:noWrap/>
            <w:vAlign w:val="center"/>
          </w:tcPr>
          <w:p w:rsidR="00DB1A60" w:rsidRPr="00DB1A60" w:rsidRDefault="00DB1A60" w:rsidP="00DB1A60">
            <w:pPr>
              <w:suppressAutoHyphens/>
              <w:jc w:val="center"/>
              <w:rPr>
                <w:color w:val="000000"/>
              </w:rPr>
            </w:pPr>
            <w:r w:rsidRPr="00DB1A60">
              <w:rPr>
                <w:color w:val="000000"/>
              </w:rPr>
              <w:t>1</w:t>
            </w:r>
          </w:p>
        </w:tc>
      </w:tr>
      <w:tr w:rsidR="00DB1A60" w:rsidRPr="00DB1A60" w:rsidTr="003E21BE">
        <w:trPr>
          <w:trHeight w:val="252"/>
        </w:trPr>
        <w:tc>
          <w:tcPr>
            <w:tcW w:w="4486" w:type="dxa"/>
            <w:shd w:val="clear" w:color="auto" w:fill="auto"/>
            <w:noWrap/>
            <w:vAlign w:val="center"/>
          </w:tcPr>
          <w:p w:rsidR="00DB1A60" w:rsidRPr="00DB1A60" w:rsidRDefault="00DB1A60" w:rsidP="00DB1A60">
            <w:pPr>
              <w:suppressAutoHyphens/>
              <w:rPr>
                <w:bCs/>
                <w:color w:val="000000"/>
              </w:rPr>
            </w:pPr>
            <w:r w:rsidRPr="00DB1A60">
              <w:rPr>
                <w:bCs/>
                <w:color w:val="000000"/>
              </w:rPr>
              <w:t>Geçici İşçi</w:t>
            </w:r>
          </w:p>
        </w:tc>
        <w:tc>
          <w:tcPr>
            <w:tcW w:w="4934" w:type="dxa"/>
            <w:shd w:val="clear" w:color="auto" w:fill="auto"/>
            <w:noWrap/>
            <w:vAlign w:val="center"/>
          </w:tcPr>
          <w:p w:rsidR="00DB1A60" w:rsidRPr="00DB1A60" w:rsidRDefault="00DB1A60" w:rsidP="00DB1A60">
            <w:pPr>
              <w:suppressAutoHyphens/>
              <w:jc w:val="center"/>
              <w:rPr>
                <w:color w:val="000000"/>
              </w:rPr>
            </w:pPr>
            <w:r w:rsidRPr="00DB1A60">
              <w:rPr>
                <w:color w:val="000000"/>
              </w:rPr>
              <w:t>1</w:t>
            </w:r>
          </w:p>
        </w:tc>
      </w:tr>
      <w:tr w:rsidR="00DB1A60" w:rsidRPr="00DB1A60" w:rsidTr="003E21BE">
        <w:trPr>
          <w:trHeight w:val="252"/>
        </w:trPr>
        <w:tc>
          <w:tcPr>
            <w:tcW w:w="4486" w:type="dxa"/>
            <w:shd w:val="clear" w:color="auto" w:fill="auto"/>
            <w:noWrap/>
          </w:tcPr>
          <w:p w:rsidR="00DB1A60" w:rsidRPr="00DB1A60" w:rsidRDefault="00DB1A60" w:rsidP="00DB1A60">
            <w:pPr>
              <w:suppressAutoHyphens/>
              <w:rPr>
                <w:bCs/>
                <w:color w:val="000000"/>
              </w:rPr>
            </w:pPr>
            <w:r w:rsidRPr="00DB1A60">
              <w:rPr>
                <w:bCs/>
                <w:color w:val="000000"/>
              </w:rPr>
              <w:t>Sürekli İşçi 696 KHK</w:t>
            </w:r>
          </w:p>
        </w:tc>
        <w:tc>
          <w:tcPr>
            <w:tcW w:w="4934" w:type="dxa"/>
            <w:shd w:val="clear" w:color="auto" w:fill="auto"/>
            <w:noWrap/>
          </w:tcPr>
          <w:p w:rsidR="00DB1A60" w:rsidRPr="00DB1A60" w:rsidRDefault="00DB1A60" w:rsidP="00DB1A60">
            <w:pPr>
              <w:suppressAutoHyphens/>
              <w:jc w:val="center"/>
              <w:rPr>
                <w:bCs/>
                <w:color w:val="000000"/>
              </w:rPr>
            </w:pPr>
            <w:r w:rsidRPr="00DB1A60">
              <w:rPr>
                <w:bCs/>
                <w:color w:val="000000"/>
              </w:rPr>
              <w:t>4</w:t>
            </w:r>
          </w:p>
        </w:tc>
      </w:tr>
      <w:tr w:rsidR="00DB1A60" w:rsidRPr="00DB1A60" w:rsidTr="003E21BE">
        <w:trPr>
          <w:trHeight w:val="252"/>
        </w:trPr>
        <w:tc>
          <w:tcPr>
            <w:tcW w:w="4486" w:type="dxa"/>
            <w:shd w:val="clear" w:color="auto" w:fill="4472C4" w:themeFill="accent5"/>
            <w:noWrap/>
            <w:hideMark/>
          </w:tcPr>
          <w:p w:rsidR="00DB1A60" w:rsidRPr="00DB1A60" w:rsidRDefault="00DB1A60" w:rsidP="00DB1A60">
            <w:pPr>
              <w:suppressAutoHyphens/>
              <w:rPr>
                <w:bCs/>
                <w:color w:val="FFFFFF"/>
              </w:rPr>
            </w:pPr>
            <w:r w:rsidRPr="00DB1A60">
              <w:rPr>
                <w:bCs/>
                <w:color w:val="FFFFFF"/>
              </w:rPr>
              <w:t>Toplam</w:t>
            </w:r>
          </w:p>
        </w:tc>
        <w:tc>
          <w:tcPr>
            <w:tcW w:w="4934" w:type="dxa"/>
            <w:shd w:val="clear" w:color="auto" w:fill="4472C4" w:themeFill="accent5"/>
            <w:noWrap/>
            <w:hideMark/>
          </w:tcPr>
          <w:p w:rsidR="00DB1A60" w:rsidRPr="00DB1A60" w:rsidRDefault="00DB1A60" w:rsidP="00DB1A60">
            <w:pPr>
              <w:suppressAutoHyphens/>
              <w:jc w:val="center"/>
              <w:rPr>
                <w:color w:val="FFFFFF"/>
              </w:rPr>
            </w:pPr>
            <w:r w:rsidRPr="00DB1A60">
              <w:rPr>
                <w:color w:val="FFFFFF"/>
              </w:rPr>
              <w:t>6</w:t>
            </w:r>
          </w:p>
        </w:tc>
      </w:tr>
    </w:tbl>
    <w:p w:rsidR="00DB1A60" w:rsidRPr="003E21BE" w:rsidRDefault="00DB1A60" w:rsidP="003E21BE">
      <w:pPr>
        <w:suppressAutoHyphens/>
        <w:jc w:val="both"/>
        <w:rPr>
          <w:b/>
        </w:rPr>
      </w:pPr>
    </w:p>
    <w:p w:rsidR="00DB1A60" w:rsidRPr="00DB1A60" w:rsidRDefault="00DB1A60" w:rsidP="002E331D">
      <w:pPr>
        <w:numPr>
          <w:ilvl w:val="2"/>
          <w:numId w:val="141"/>
        </w:numPr>
        <w:suppressAutoHyphens/>
        <w:spacing w:before="120"/>
        <w:ind w:left="0" w:firstLine="0"/>
        <w:contextualSpacing/>
        <w:jc w:val="both"/>
        <w:rPr>
          <w:b/>
        </w:rPr>
      </w:pPr>
      <w:r w:rsidRPr="00DB1A60">
        <w:rPr>
          <w:b/>
        </w:rPr>
        <w:t>İşçilerin Eğitim Durumları İtibariyle Dağılımı</w:t>
      </w:r>
    </w:p>
    <w:p w:rsidR="00DB1A60" w:rsidRPr="00DB1A60" w:rsidRDefault="00DB1A60" w:rsidP="00DB1A60">
      <w:pPr>
        <w:suppressAutoHyphens/>
        <w:contextualSpacing/>
        <w:jc w:val="both"/>
        <w:rPr>
          <w:b/>
        </w:rPr>
      </w:pPr>
    </w:p>
    <w:tbl>
      <w:tblPr>
        <w:tblW w:w="9261" w:type="dxa"/>
        <w:tblInd w:w="108" w:type="dxa"/>
        <w:tblLook w:val="00A0" w:firstRow="1" w:lastRow="0" w:firstColumn="1" w:lastColumn="0" w:noHBand="0" w:noVBand="0"/>
      </w:tblPr>
      <w:tblGrid>
        <w:gridCol w:w="1459"/>
        <w:gridCol w:w="1477"/>
        <w:gridCol w:w="945"/>
        <w:gridCol w:w="1345"/>
        <w:gridCol w:w="1046"/>
        <w:gridCol w:w="1644"/>
        <w:gridCol w:w="1345"/>
      </w:tblGrid>
      <w:tr w:rsidR="00DB1A60" w:rsidRPr="00DB1A60" w:rsidTr="00E72051">
        <w:trPr>
          <w:trHeight w:val="274"/>
        </w:trPr>
        <w:tc>
          <w:tcPr>
            <w:tcW w:w="1459" w:type="dxa"/>
            <w:tcBorders>
              <w:top w:val="single" w:sz="4" w:space="0" w:color="1F497D"/>
              <w:left w:val="single" w:sz="4" w:space="0" w:color="1F497D"/>
              <w:bottom w:val="single" w:sz="4" w:space="0" w:color="1F497D"/>
              <w:right w:val="single" w:sz="4" w:space="0" w:color="1F497D"/>
            </w:tcBorders>
            <w:shd w:val="clear" w:color="auto" w:fill="4472C4"/>
          </w:tcPr>
          <w:p w:rsidR="00DB1A60" w:rsidRPr="00DB1A60" w:rsidRDefault="00DB1A60" w:rsidP="00DB1A60">
            <w:pPr>
              <w:suppressAutoHyphens/>
              <w:jc w:val="both"/>
              <w:rPr>
                <w:b/>
                <w:bCs/>
                <w:color w:val="FFFFFF"/>
              </w:rPr>
            </w:pPr>
          </w:p>
        </w:tc>
        <w:tc>
          <w:tcPr>
            <w:tcW w:w="1477" w:type="dxa"/>
            <w:tcBorders>
              <w:top w:val="single" w:sz="4" w:space="0" w:color="1F497D"/>
              <w:left w:val="single" w:sz="4" w:space="0" w:color="1F497D"/>
              <w:bottom w:val="single" w:sz="4" w:space="0" w:color="1F497D"/>
              <w:right w:val="single" w:sz="4" w:space="0" w:color="1F497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szCs w:val="22"/>
              </w:rPr>
              <w:t>İlköğretim</w:t>
            </w:r>
          </w:p>
        </w:tc>
        <w:tc>
          <w:tcPr>
            <w:tcW w:w="945" w:type="dxa"/>
            <w:tcBorders>
              <w:top w:val="single" w:sz="4" w:space="0" w:color="1F497D"/>
              <w:left w:val="single" w:sz="4" w:space="0" w:color="1F497D"/>
              <w:bottom w:val="single" w:sz="4" w:space="0" w:color="1F497D"/>
              <w:right w:val="single" w:sz="4" w:space="0" w:color="1F497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szCs w:val="22"/>
              </w:rPr>
              <w:t>Lise</w:t>
            </w:r>
          </w:p>
        </w:tc>
        <w:tc>
          <w:tcPr>
            <w:tcW w:w="1345" w:type="dxa"/>
            <w:tcBorders>
              <w:top w:val="single" w:sz="4" w:space="0" w:color="1F497D"/>
              <w:left w:val="single" w:sz="4" w:space="0" w:color="1F497D"/>
              <w:bottom w:val="single" w:sz="4" w:space="0" w:color="1F497D"/>
              <w:right w:val="single" w:sz="4" w:space="0" w:color="1F497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szCs w:val="22"/>
              </w:rPr>
              <w:t>Ön Lisans</w:t>
            </w:r>
          </w:p>
        </w:tc>
        <w:tc>
          <w:tcPr>
            <w:tcW w:w="1046" w:type="dxa"/>
            <w:tcBorders>
              <w:top w:val="single" w:sz="4" w:space="0" w:color="1F497D"/>
              <w:left w:val="single" w:sz="4" w:space="0" w:color="1F497D"/>
              <w:bottom w:val="single" w:sz="4" w:space="0" w:color="1F497D"/>
              <w:right w:val="single" w:sz="4" w:space="0" w:color="1F497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szCs w:val="22"/>
              </w:rPr>
              <w:t>Lisans</w:t>
            </w:r>
          </w:p>
        </w:tc>
        <w:tc>
          <w:tcPr>
            <w:tcW w:w="1644" w:type="dxa"/>
            <w:tcBorders>
              <w:top w:val="single" w:sz="4" w:space="0" w:color="1F497D"/>
              <w:left w:val="single" w:sz="4" w:space="0" w:color="1F497D"/>
              <w:bottom w:val="single" w:sz="4" w:space="0" w:color="1F497D"/>
              <w:right w:val="single" w:sz="4" w:space="0" w:color="1F497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szCs w:val="22"/>
              </w:rPr>
              <w:t xml:space="preserve">Y.L.ve </w:t>
            </w:r>
            <w:proofErr w:type="spellStart"/>
            <w:r w:rsidRPr="00DB1A60">
              <w:rPr>
                <w:b/>
                <w:bCs/>
                <w:color w:val="FFFFFF"/>
                <w:szCs w:val="22"/>
              </w:rPr>
              <w:t>Dokt</w:t>
            </w:r>
            <w:proofErr w:type="spellEnd"/>
            <w:r w:rsidRPr="00DB1A60">
              <w:rPr>
                <w:b/>
                <w:bCs/>
                <w:color w:val="FFFFFF"/>
                <w:szCs w:val="22"/>
              </w:rPr>
              <w:t>.</w:t>
            </w:r>
          </w:p>
        </w:tc>
        <w:tc>
          <w:tcPr>
            <w:tcW w:w="1345" w:type="dxa"/>
            <w:tcBorders>
              <w:top w:val="single" w:sz="4" w:space="0" w:color="1F497D"/>
              <w:left w:val="single" w:sz="4" w:space="0" w:color="1F497D"/>
              <w:bottom w:val="single" w:sz="4" w:space="0" w:color="1F497D"/>
              <w:right w:val="single" w:sz="4" w:space="0" w:color="1F497D"/>
            </w:tcBorders>
            <w:shd w:val="clear" w:color="auto" w:fill="4472C4"/>
            <w:vAlign w:val="center"/>
          </w:tcPr>
          <w:p w:rsidR="00DB1A60" w:rsidRPr="00DB1A60" w:rsidRDefault="00DB1A60" w:rsidP="00DB1A60">
            <w:pPr>
              <w:suppressAutoHyphens/>
              <w:jc w:val="center"/>
              <w:rPr>
                <w:b/>
                <w:bCs/>
                <w:color w:val="FFFFFF"/>
              </w:rPr>
            </w:pPr>
            <w:r w:rsidRPr="00DB1A60">
              <w:rPr>
                <w:b/>
                <w:bCs/>
                <w:color w:val="FFFFFF"/>
                <w:szCs w:val="22"/>
              </w:rPr>
              <w:t>Toplam</w:t>
            </w:r>
          </w:p>
        </w:tc>
      </w:tr>
      <w:tr w:rsidR="00DB1A60" w:rsidRPr="00DB1A60" w:rsidTr="00E72051">
        <w:trPr>
          <w:trHeight w:val="274"/>
        </w:trPr>
        <w:tc>
          <w:tcPr>
            <w:tcW w:w="1459"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both"/>
              <w:rPr>
                <w:bCs/>
              </w:rPr>
            </w:pPr>
            <w:r w:rsidRPr="00DB1A60">
              <w:rPr>
                <w:bCs/>
                <w:szCs w:val="22"/>
              </w:rPr>
              <w:t>Kişi Sayısı</w:t>
            </w:r>
          </w:p>
        </w:tc>
        <w:tc>
          <w:tcPr>
            <w:tcW w:w="1477"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1</w:t>
            </w:r>
          </w:p>
        </w:tc>
        <w:tc>
          <w:tcPr>
            <w:tcW w:w="945"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2</w:t>
            </w:r>
          </w:p>
        </w:tc>
        <w:tc>
          <w:tcPr>
            <w:tcW w:w="1345"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1</w:t>
            </w:r>
          </w:p>
        </w:tc>
        <w:tc>
          <w:tcPr>
            <w:tcW w:w="1046"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2</w:t>
            </w:r>
          </w:p>
        </w:tc>
        <w:tc>
          <w:tcPr>
            <w:tcW w:w="1644"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0</w:t>
            </w:r>
          </w:p>
        </w:tc>
        <w:tc>
          <w:tcPr>
            <w:tcW w:w="1345"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6</w:t>
            </w:r>
          </w:p>
        </w:tc>
      </w:tr>
      <w:tr w:rsidR="00DB1A60" w:rsidRPr="00DB1A60" w:rsidTr="00E72051">
        <w:trPr>
          <w:trHeight w:val="274"/>
        </w:trPr>
        <w:tc>
          <w:tcPr>
            <w:tcW w:w="1459"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both"/>
              <w:rPr>
                <w:bCs/>
              </w:rPr>
            </w:pPr>
            <w:r w:rsidRPr="00DB1A60">
              <w:rPr>
                <w:bCs/>
                <w:szCs w:val="22"/>
              </w:rPr>
              <w:t>Yüzde (%)</w:t>
            </w:r>
          </w:p>
        </w:tc>
        <w:tc>
          <w:tcPr>
            <w:tcW w:w="1477"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%17</w:t>
            </w:r>
          </w:p>
        </w:tc>
        <w:tc>
          <w:tcPr>
            <w:tcW w:w="945"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%33</w:t>
            </w:r>
          </w:p>
        </w:tc>
        <w:tc>
          <w:tcPr>
            <w:tcW w:w="1345"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%17</w:t>
            </w:r>
          </w:p>
        </w:tc>
        <w:tc>
          <w:tcPr>
            <w:tcW w:w="1046"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%33</w:t>
            </w:r>
          </w:p>
        </w:tc>
        <w:tc>
          <w:tcPr>
            <w:tcW w:w="1644"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0</w:t>
            </w:r>
          </w:p>
        </w:tc>
        <w:tc>
          <w:tcPr>
            <w:tcW w:w="1345" w:type="dxa"/>
            <w:tcBorders>
              <w:top w:val="single" w:sz="4" w:space="0" w:color="1F497D"/>
              <w:left w:val="single" w:sz="4" w:space="0" w:color="1F497D"/>
              <w:bottom w:val="single" w:sz="4" w:space="0" w:color="1F497D"/>
              <w:right w:val="single" w:sz="4" w:space="0" w:color="1F497D"/>
            </w:tcBorders>
            <w:shd w:val="clear" w:color="auto" w:fill="auto"/>
          </w:tcPr>
          <w:p w:rsidR="00DB1A60" w:rsidRPr="00DB1A60" w:rsidRDefault="00DB1A60" w:rsidP="00DB1A60">
            <w:pPr>
              <w:suppressAutoHyphens/>
              <w:jc w:val="center"/>
            </w:pPr>
            <w:r w:rsidRPr="00DB1A60">
              <w:rPr>
                <w:szCs w:val="22"/>
              </w:rPr>
              <w:t>%100</w:t>
            </w:r>
          </w:p>
        </w:tc>
      </w:tr>
    </w:tbl>
    <w:p w:rsidR="00DB1A60" w:rsidRDefault="00DB1A60" w:rsidP="00DB1A60">
      <w:pPr>
        <w:suppressAutoHyphens/>
        <w:contextualSpacing/>
        <w:jc w:val="both"/>
        <w:rPr>
          <w:b/>
        </w:rPr>
      </w:pPr>
    </w:p>
    <w:p w:rsidR="00816A57" w:rsidRDefault="00816A57" w:rsidP="00DB1A60">
      <w:pPr>
        <w:suppressAutoHyphens/>
        <w:contextualSpacing/>
        <w:jc w:val="both"/>
        <w:rPr>
          <w:b/>
        </w:rPr>
      </w:pPr>
    </w:p>
    <w:p w:rsidR="00816A57" w:rsidRDefault="00816A57" w:rsidP="00DB1A60">
      <w:pPr>
        <w:suppressAutoHyphens/>
        <w:contextualSpacing/>
        <w:jc w:val="both"/>
        <w:rPr>
          <w:b/>
        </w:rPr>
      </w:pPr>
    </w:p>
    <w:p w:rsidR="00816A57" w:rsidRPr="00DB1A60" w:rsidRDefault="00816A57" w:rsidP="00DB1A60">
      <w:pPr>
        <w:suppressAutoHyphens/>
        <w:contextualSpacing/>
        <w:jc w:val="both"/>
        <w:rPr>
          <w:b/>
        </w:rPr>
      </w:pPr>
    </w:p>
    <w:p w:rsidR="00DB1A60" w:rsidRPr="00DB1A60" w:rsidRDefault="00DB1A60" w:rsidP="002E331D">
      <w:pPr>
        <w:numPr>
          <w:ilvl w:val="2"/>
          <w:numId w:val="141"/>
        </w:numPr>
        <w:suppressAutoHyphens/>
        <w:spacing w:before="120"/>
        <w:ind w:left="0" w:firstLine="0"/>
        <w:contextualSpacing/>
        <w:jc w:val="both"/>
        <w:rPr>
          <w:b/>
        </w:rPr>
      </w:pPr>
      <w:r w:rsidRPr="00DB1A60">
        <w:rPr>
          <w:b/>
        </w:rPr>
        <w:lastRenderedPageBreak/>
        <w:t>İşçilerin Hizmet Süreleri İtibariyle Dağılımı</w:t>
      </w:r>
    </w:p>
    <w:p w:rsidR="00DB1A60" w:rsidRPr="00DB1A60" w:rsidRDefault="00DB1A60" w:rsidP="00DB1A60">
      <w:pPr>
        <w:suppressAutoHyphens/>
        <w:contextualSpacing/>
        <w:jc w:val="both"/>
        <w:rPr>
          <w:b/>
        </w:rPr>
      </w:pPr>
    </w:p>
    <w:tbl>
      <w:tblPr>
        <w:tblW w:w="9290" w:type="dxa"/>
        <w:tblInd w:w="108" w:type="dxa"/>
        <w:tblLook w:val="00A0" w:firstRow="1" w:lastRow="0" w:firstColumn="1" w:lastColumn="0" w:noHBand="0" w:noVBand="0"/>
      </w:tblPr>
      <w:tblGrid>
        <w:gridCol w:w="1385"/>
        <w:gridCol w:w="991"/>
        <w:gridCol w:w="1151"/>
        <w:gridCol w:w="1162"/>
        <w:gridCol w:w="1154"/>
        <w:gridCol w:w="1155"/>
        <w:gridCol w:w="1204"/>
        <w:gridCol w:w="1088"/>
      </w:tblGrid>
      <w:tr w:rsidR="00DB1A60" w:rsidRPr="00DB1A60" w:rsidTr="007E1DD8">
        <w:tc>
          <w:tcPr>
            <w:tcW w:w="1384"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both"/>
              <w:rPr>
                <w:b/>
                <w:bCs/>
                <w:color w:val="FFFFFF"/>
              </w:rPr>
            </w:pPr>
          </w:p>
        </w:tc>
        <w:tc>
          <w:tcPr>
            <w:tcW w:w="991"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both"/>
              <w:rPr>
                <w:b/>
                <w:bCs/>
                <w:color w:val="FFFFFF"/>
              </w:rPr>
            </w:pPr>
            <w:r w:rsidRPr="00DB1A60">
              <w:rPr>
                <w:b/>
                <w:bCs/>
                <w:color w:val="FFFFFF"/>
                <w:szCs w:val="22"/>
              </w:rPr>
              <w:t>1-3 Yıl</w:t>
            </w:r>
          </w:p>
        </w:tc>
        <w:tc>
          <w:tcPr>
            <w:tcW w:w="1151"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both"/>
              <w:rPr>
                <w:b/>
                <w:bCs/>
                <w:color w:val="FFFFFF"/>
              </w:rPr>
            </w:pPr>
            <w:r w:rsidRPr="00DB1A60">
              <w:rPr>
                <w:b/>
                <w:bCs/>
                <w:color w:val="FFFFFF"/>
                <w:szCs w:val="22"/>
              </w:rPr>
              <w:t>4-6 Yıl</w:t>
            </w:r>
          </w:p>
        </w:tc>
        <w:tc>
          <w:tcPr>
            <w:tcW w:w="1162"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both"/>
              <w:rPr>
                <w:b/>
                <w:bCs/>
                <w:color w:val="FFFFFF"/>
              </w:rPr>
            </w:pPr>
            <w:r w:rsidRPr="00DB1A60">
              <w:rPr>
                <w:b/>
                <w:bCs/>
                <w:color w:val="FFFFFF"/>
                <w:szCs w:val="22"/>
              </w:rPr>
              <w:t>7-10 Yıl</w:t>
            </w:r>
          </w:p>
        </w:tc>
        <w:tc>
          <w:tcPr>
            <w:tcW w:w="1154"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both"/>
              <w:rPr>
                <w:b/>
                <w:bCs/>
                <w:color w:val="FFFFFF"/>
              </w:rPr>
            </w:pPr>
            <w:r w:rsidRPr="00DB1A60">
              <w:rPr>
                <w:b/>
                <w:bCs/>
                <w:color w:val="FFFFFF"/>
                <w:szCs w:val="22"/>
              </w:rPr>
              <w:t>11-15 Yıl</w:t>
            </w:r>
          </w:p>
        </w:tc>
        <w:tc>
          <w:tcPr>
            <w:tcW w:w="1155"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both"/>
              <w:rPr>
                <w:b/>
                <w:bCs/>
                <w:color w:val="FFFFFF"/>
              </w:rPr>
            </w:pPr>
            <w:r w:rsidRPr="00DB1A60">
              <w:rPr>
                <w:b/>
                <w:bCs/>
                <w:color w:val="FFFFFF"/>
                <w:szCs w:val="22"/>
              </w:rPr>
              <w:t>16-20 Yıl</w:t>
            </w:r>
          </w:p>
        </w:tc>
        <w:tc>
          <w:tcPr>
            <w:tcW w:w="1204"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both"/>
              <w:rPr>
                <w:b/>
                <w:bCs/>
                <w:color w:val="FFFFFF"/>
              </w:rPr>
            </w:pPr>
            <w:r w:rsidRPr="00DB1A60">
              <w:rPr>
                <w:b/>
                <w:bCs/>
                <w:color w:val="FFFFFF"/>
                <w:szCs w:val="22"/>
              </w:rPr>
              <w:t>21-Üzeri</w:t>
            </w:r>
          </w:p>
        </w:tc>
        <w:tc>
          <w:tcPr>
            <w:tcW w:w="1088"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both"/>
              <w:rPr>
                <w:b/>
                <w:bCs/>
                <w:color w:val="FFFFFF"/>
              </w:rPr>
            </w:pPr>
            <w:r w:rsidRPr="00DB1A60">
              <w:rPr>
                <w:b/>
                <w:bCs/>
                <w:color w:val="FFFFFF"/>
                <w:szCs w:val="22"/>
              </w:rPr>
              <w:t>Toplam</w:t>
            </w:r>
          </w:p>
        </w:tc>
      </w:tr>
      <w:tr w:rsidR="00DB1A60" w:rsidRPr="00DB1A60" w:rsidTr="007E1DD8">
        <w:tc>
          <w:tcPr>
            <w:tcW w:w="1384"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rPr>
                <w:bCs/>
                <w:szCs w:val="22"/>
              </w:rPr>
              <w:t>Kişi Sayısı</w:t>
            </w:r>
          </w:p>
        </w:tc>
        <w:tc>
          <w:tcPr>
            <w:tcW w:w="991"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0</w:t>
            </w:r>
          </w:p>
        </w:tc>
        <w:tc>
          <w:tcPr>
            <w:tcW w:w="1151"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0</w:t>
            </w:r>
          </w:p>
        </w:tc>
        <w:tc>
          <w:tcPr>
            <w:tcW w:w="1162"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0</w:t>
            </w:r>
          </w:p>
        </w:tc>
        <w:tc>
          <w:tcPr>
            <w:tcW w:w="1154"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2</w:t>
            </w:r>
          </w:p>
        </w:tc>
        <w:tc>
          <w:tcPr>
            <w:tcW w:w="1155"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3</w:t>
            </w:r>
          </w:p>
        </w:tc>
        <w:tc>
          <w:tcPr>
            <w:tcW w:w="1204"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1</w:t>
            </w:r>
          </w:p>
        </w:tc>
        <w:tc>
          <w:tcPr>
            <w:tcW w:w="1088"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6</w:t>
            </w:r>
          </w:p>
        </w:tc>
      </w:tr>
      <w:tr w:rsidR="00DB1A60" w:rsidRPr="00DB1A60" w:rsidTr="007E1DD8">
        <w:tc>
          <w:tcPr>
            <w:tcW w:w="1384"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rPr>
                <w:bCs/>
                <w:szCs w:val="22"/>
              </w:rPr>
              <w:t>Yüzde (%)</w:t>
            </w:r>
          </w:p>
        </w:tc>
        <w:tc>
          <w:tcPr>
            <w:tcW w:w="991"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0</w:t>
            </w:r>
          </w:p>
        </w:tc>
        <w:tc>
          <w:tcPr>
            <w:tcW w:w="1151"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0</w:t>
            </w:r>
          </w:p>
        </w:tc>
        <w:tc>
          <w:tcPr>
            <w:tcW w:w="1162"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0</w:t>
            </w:r>
          </w:p>
        </w:tc>
        <w:tc>
          <w:tcPr>
            <w:tcW w:w="1154"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%33</w:t>
            </w:r>
          </w:p>
        </w:tc>
        <w:tc>
          <w:tcPr>
            <w:tcW w:w="1155"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%50</w:t>
            </w:r>
          </w:p>
        </w:tc>
        <w:tc>
          <w:tcPr>
            <w:tcW w:w="1204"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%17</w:t>
            </w:r>
          </w:p>
        </w:tc>
        <w:tc>
          <w:tcPr>
            <w:tcW w:w="1088"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rPr>
                <w:szCs w:val="22"/>
              </w:rPr>
              <w:t>%100</w:t>
            </w:r>
          </w:p>
        </w:tc>
      </w:tr>
    </w:tbl>
    <w:p w:rsidR="00DB1A60" w:rsidRPr="00DB1A60" w:rsidRDefault="00DB1A60" w:rsidP="002E331D">
      <w:pPr>
        <w:numPr>
          <w:ilvl w:val="2"/>
          <w:numId w:val="141"/>
        </w:numPr>
        <w:suppressAutoHyphens/>
        <w:ind w:left="0" w:firstLine="0"/>
        <w:contextualSpacing/>
        <w:jc w:val="both"/>
        <w:rPr>
          <w:b/>
        </w:rPr>
      </w:pPr>
      <w:r w:rsidRPr="00DB1A60">
        <w:rPr>
          <w:b/>
        </w:rPr>
        <w:t>İşçilerin Yaş İtibariyle Dağılımı</w:t>
      </w:r>
    </w:p>
    <w:p w:rsidR="00DB1A60" w:rsidRPr="00DB1A60" w:rsidRDefault="00DB1A60" w:rsidP="00DB1A60">
      <w:pPr>
        <w:suppressAutoHyphens/>
        <w:contextualSpacing/>
        <w:jc w:val="both"/>
        <w:rPr>
          <w:b/>
        </w:rPr>
      </w:pPr>
    </w:p>
    <w:tbl>
      <w:tblPr>
        <w:tblW w:w="9346" w:type="dxa"/>
        <w:tblInd w:w="108" w:type="dxa"/>
        <w:tblLook w:val="00A0" w:firstRow="1" w:lastRow="0" w:firstColumn="1" w:lastColumn="0" w:noHBand="0" w:noVBand="0"/>
      </w:tblPr>
      <w:tblGrid>
        <w:gridCol w:w="1385"/>
        <w:gridCol w:w="1275"/>
        <w:gridCol w:w="1276"/>
        <w:gridCol w:w="1276"/>
        <w:gridCol w:w="1276"/>
        <w:gridCol w:w="1133"/>
        <w:gridCol w:w="1725"/>
      </w:tblGrid>
      <w:tr w:rsidR="00DB1A60" w:rsidRPr="00DB1A60" w:rsidTr="007E1DD8">
        <w:tc>
          <w:tcPr>
            <w:tcW w:w="1384"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both"/>
              <w:rPr>
                <w:b/>
                <w:bCs/>
                <w:color w:val="FFFFFF"/>
                <w:sz w:val="22"/>
              </w:rPr>
            </w:pPr>
          </w:p>
        </w:tc>
        <w:tc>
          <w:tcPr>
            <w:tcW w:w="1275"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center"/>
              <w:rPr>
                <w:b/>
                <w:bCs/>
                <w:color w:val="FFFFFF"/>
              </w:rPr>
            </w:pPr>
            <w:r w:rsidRPr="00DB1A60">
              <w:rPr>
                <w:b/>
                <w:bCs/>
                <w:color w:val="FFFFFF"/>
                <w:szCs w:val="22"/>
              </w:rPr>
              <w:t>21-25 yaş</w:t>
            </w:r>
          </w:p>
        </w:tc>
        <w:tc>
          <w:tcPr>
            <w:tcW w:w="1276"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center"/>
              <w:rPr>
                <w:b/>
                <w:bCs/>
                <w:color w:val="FFFFFF"/>
              </w:rPr>
            </w:pPr>
            <w:r w:rsidRPr="00DB1A60">
              <w:rPr>
                <w:b/>
                <w:bCs/>
                <w:color w:val="FFFFFF"/>
                <w:szCs w:val="22"/>
              </w:rPr>
              <w:t>26-35 Yaş</w:t>
            </w:r>
          </w:p>
        </w:tc>
        <w:tc>
          <w:tcPr>
            <w:tcW w:w="1276"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center"/>
              <w:rPr>
                <w:b/>
                <w:bCs/>
                <w:color w:val="FFFFFF"/>
              </w:rPr>
            </w:pPr>
            <w:r w:rsidRPr="00DB1A60">
              <w:rPr>
                <w:b/>
                <w:bCs/>
                <w:color w:val="FFFFFF"/>
                <w:szCs w:val="22"/>
              </w:rPr>
              <w:t>36-40 Yaş</w:t>
            </w:r>
          </w:p>
        </w:tc>
        <w:tc>
          <w:tcPr>
            <w:tcW w:w="1276"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center"/>
              <w:rPr>
                <w:b/>
                <w:bCs/>
                <w:color w:val="FFFFFF"/>
              </w:rPr>
            </w:pPr>
            <w:r w:rsidRPr="00DB1A60">
              <w:rPr>
                <w:b/>
                <w:bCs/>
                <w:color w:val="FFFFFF"/>
                <w:szCs w:val="22"/>
              </w:rPr>
              <w:t>41-50 Yaş</w:t>
            </w:r>
          </w:p>
        </w:tc>
        <w:tc>
          <w:tcPr>
            <w:tcW w:w="1133"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center"/>
              <w:rPr>
                <w:b/>
                <w:bCs/>
                <w:color w:val="FFFFFF"/>
              </w:rPr>
            </w:pPr>
            <w:r w:rsidRPr="00DB1A60">
              <w:rPr>
                <w:b/>
                <w:bCs/>
                <w:color w:val="FFFFFF"/>
                <w:szCs w:val="22"/>
              </w:rPr>
              <w:t>51-Üzeri</w:t>
            </w:r>
          </w:p>
        </w:tc>
        <w:tc>
          <w:tcPr>
            <w:tcW w:w="1725"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center"/>
              <w:rPr>
                <w:b/>
                <w:bCs/>
                <w:color w:val="FFFFFF"/>
              </w:rPr>
            </w:pPr>
            <w:r w:rsidRPr="00DB1A60">
              <w:rPr>
                <w:b/>
                <w:bCs/>
                <w:color w:val="FFFFFF"/>
                <w:szCs w:val="22"/>
              </w:rPr>
              <w:t>Toplam</w:t>
            </w:r>
          </w:p>
        </w:tc>
      </w:tr>
      <w:tr w:rsidR="00DB1A60" w:rsidRPr="00DB1A60" w:rsidTr="007E1DD8">
        <w:tc>
          <w:tcPr>
            <w:tcW w:w="1384"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rPr>
                <w:bCs/>
                <w:szCs w:val="22"/>
              </w:rPr>
              <w:t>Kişi Sayısı</w:t>
            </w:r>
          </w:p>
        </w:tc>
        <w:tc>
          <w:tcPr>
            <w:tcW w:w="1275"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t>0</w:t>
            </w:r>
          </w:p>
        </w:tc>
        <w:tc>
          <w:tcPr>
            <w:tcW w:w="1276"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t>1</w:t>
            </w:r>
          </w:p>
        </w:tc>
        <w:tc>
          <w:tcPr>
            <w:tcW w:w="1276"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t>1</w:t>
            </w:r>
          </w:p>
        </w:tc>
        <w:tc>
          <w:tcPr>
            <w:tcW w:w="1276"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t>4</w:t>
            </w:r>
          </w:p>
        </w:tc>
        <w:tc>
          <w:tcPr>
            <w:tcW w:w="11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t>0</w:t>
            </w:r>
          </w:p>
        </w:tc>
        <w:tc>
          <w:tcPr>
            <w:tcW w:w="1725"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t>6</w:t>
            </w:r>
          </w:p>
        </w:tc>
      </w:tr>
      <w:tr w:rsidR="00DB1A60" w:rsidRPr="00DB1A60" w:rsidTr="007E1DD8">
        <w:tc>
          <w:tcPr>
            <w:tcW w:w="1384"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rPr>
                <w:bCs/>
                <w:szCs w:val="22"/>
              </w:rPr>
              <w:t>Yüzde (%)</w:t>
            </w:r>
          </w:p>
        </w:tc>
        <w:tc>
          <w:tcPr>
            <w:tcW w:w="1275"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t>0</w:t>
            </w:r>
          </w:p>
        </w:tc>
        <w:tc>
          <w:tcPr>
            <w:tcW w:w="1276"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t>%17</w:t>
            </w:r>
          </w:p>
        </w:tc>
        <w:tc>
          <w:tcPr>
            <w:tcW w:w="1276"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t>%17</w:t>
            </w:r>
          </w:p>
        </w:tc>
        <w:tc>
          <w:tcPr>
            <w:tcW w:w="1276"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t>%66</w:t>
            </w:r>
          </w:p>
        </w:tc>
        <w:tc>
          <w:tcPr>
            <w:tcW w:w="11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t>0</w:t>
            </w:r>
          </w:p>
        </w:tc>
        <w:tc>
          <w:tcPr>
            <w:tcW w:w="1725"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t>%100</w:t>
            </w:r>
          </w:p>
        </w:tc>
      </w:tr>
    </w:tbl>
    <w:p w:rsidR="00DB1A60" w:rsidRPr="00DB1A60" w:rsidRDefault="00DB1A60" w:rsidP="00DB1A60">
      <w:pPr>
        <w:keepNext/>
        <w:keepLines/>
        <w:tabs>
          <w:tab w:val="left" w:pos="709"/>
        </w:tabs>
        <w:suppressAutoHyphens/>
        <w:outlineLvl w:val="3"/>
        <w:rPr>
          <w:b/>
          <w:bCs/>
          <w:iCs/>
          <w:color w:val="000000"/>
        </w:rPr>
      </w:pPr>
    </w:p>
    <w:p w:rsidR="00DB1A60" w:rsidRPr="00DB1A60" w:rsidRDefault="00DB1A60" w:rsidP="002E331D">
      <w:pPr>
        <w:keepNext/>
        <w:keepLines/>
        <w:numPr>
          <w:ilvl w:val="0"/>
          <w:numId w:val="141"/>
        </w:numPr>
        <w:suppressAutoHyphens/>
        <w:spacing w:before="360" w:after="120" w:line="360" w:lineRule="auto"/>
        <w:ind w:left="0" w:firstLine="0"/>
        <w:outlineLvl w:val="2"/>
        <w:rPr>
          <w:b/>
          <w:bCs/>
          <w:color w:val="000000"/>
        </w:rPr>
      </w:pPr>
      <w:bookmarkStart w:id="39" w:name="_Toc325121459"/>
      <w:r w:rsidRPr="00DB1A60">
        <w:rPr>
          <w:b/>
          <w:bCs/>
          <w:color w:val="000000"/>
        </w:rPr>
        <w:t>Sunulan Hizmetler</w:t>
      </w:r>
      <w:bookmarkEnd w:id="39"/>
    </w:p>
    <w:p w:rsidR="00DB1A60" w:rsidRPr="00DB1A60" w:rsidRDefault="00DB1A60" w:rsidP="002E331D">
      <w:pPr>
        <w:keepNext/>
        <w:keepLines/>
        <w:numPr>
          <w:ilvl w:val="1"/>
          <w:numId w:val="141"/>
        </w:numPr>
        <w:suppressAutoHyphens/>
        <w:spacing w:before="120" w:after="120" w:line="360" w:lineRule="auto"/>
        <w:ind w:left="0" w:firstLine="0"/>
        <w:outlineLvl w:val="3"/>
      </w:pPr>
      <w:r w:rsidRPr="00DB1A60">
        <w:rPr>
          <w:rFonts w:ascii="Cambria" w:hAnsi="Cambria"/>
          <w:b/>
        </w:rPr>
        <w:t xml:space="preserve"> İdari Hizmetler</w:t>
      </w:r>
    </w:p>
    <w:p w:rsidR="00DB1A60" w:rsidRPr="00DB1A60" w:rsidRDefault="00DB1A60" w:rsidP="00DB1A60">
      <w:pPr>
        <w:suppressAutoHyphens/>
        <w:spacing w:before="120" w:after="120" w:line="360" w:lineRule="auto"/>
        <w:contextualSpacing/>
        <w:jc w:val="both"/>
        <w:rPr>
          <w:b/>
        </w:rPr>
      </w:pPr>
      <w:r w:rsidRPr="00DB1A60">
        <w:t>Kültür İşleri Müdürlüğü’ne bağlı öğrenci toplulukları düzenlemeyi planladığı etkinliklere ilişkin dilekçesini Müdürlüğümüze başvurduktan sonra, etkinliğin niteliğine göre:</w:t>
      </w:r>
    </w:p>
    <w:p w:rsidR="00DB1A60" w:rsidRPr="00DB1A60" w:rsidRDefault="00DB1A60" w:rsidP="002E331D">
      <w:pPr>
        <w:numPr>
          <w:ilvl w:val="0"/>
          <w:numId w:val="148"/>
        </w:numPr>
        <w:suppressAutoHyphens/>
        <w:spacing w:before="120" w:after="120" w:line="360" w:lineRule="auto"/>
        <w:ind w:left="709" w:hanging="425"/>
        <w:contextualSpacing/>
        <w:jc w:val="both"/>
        <w:rPr>
          <w:b/>
        </w:rPr>
      </w:pPr>
      <w:r w:rsidRPr="00DB1A60">
        <w:t>Salon rezervasyonu yapılır ve/veya başka birimlerden alınan salonlar için birim izninin olup olmadığını kontrol edilir, etkinlik formunda belirtilen ana başlıkların (tarih, saat, salon, katılımcı ismi, kullanılacak malzeme, teknik istekler, taşıt isteği, konaklama isteği, davetiye örneği vb.) ve topluluk yönetim kurulu ile akademik danışman imzaları kontrol edilerek dilekçe EBYS sistemi üzerinden yazı hazırlanarak Rektörlük onayına sunulur. Etkinlik için diğer kurumlardan istenen malzeme ve/veya konuk var ise ilgili kurumlara istek yazısı, etkinliğe diğer üniversite toplulukları davet edilecekse, ilgili üniversite topluluklarına davet yazısı yazılır.</w:t>
      </w:r>
    </w:p>
    <w:p w:rsidR="00DB1A60" w:rsidRPr="00DB1A60" w:rsidRDefault="00DB1A60" w:rsidP="002E331D">
      <w:pPr>
        <w:numPr>
          <w:ilvl w:val="0"/>
          <w:numId w:val="148"/>
        </w:numPr>
        <w:suppressAutoHyphens/>
        <w:spacing w:before="120" w:after="120" w:line="360" w:lineRule="auto"/>
        <w:ind w:left="709" w:hanging="425"/>
        <w:contextualSpacing/>
        <w:jc w:val="both"/>
        <w:rPr>
          <w:b/>
        </w:rPr>
      </w:pPr>
      <w:r w:rsidRPr="00DB1A60">
        <w:t xml:space="preserve">Rektörlük onayı alınan etkinlikte kullanılacak malzemeler mevzuata uygun olarak temin edilerek (satın alma ve/veya ilgili birimlerden temin etme) topluluk kullanımına verilir, etkinliğin yapılacağı </w:t>
      </w:r>
      <w:proofErr w:type="gramStart"/>
      <w:r w:rsidRPr="00DB1A60">
        <w:t>mekana</w:t>
      </w:r>
      <w:proofErr w:type="gramEnd"/>
      <w:r w:rsidRPr="00DB1A60">
        <w:t xml:space="preserve"> göre malzemelerin taşıması sağlanır.</w:t>
      </w:r>
    </w:p>
    <w:p w:rsidR="00DB1A60" w:rsidRPr="00DB1A60" w:rsidRDefault="00DB1A60" w:rsidP="002E331D">
      <w:pPr>
        <w:numPr>
          <w:ilvl w:val="0"/>
          <w:numId w:val="148"/>
        </w:numPr>
        <w:suppressAutoHyphens/>
        <w:spacing w:before="120" w:after="120" w:line="360" w:lineRule="auto"/>
        <w:ind w:left="709" w:hanging="425"/>
        <w:contextualSpacing/>
        <w:jc w:val="both"/>
        <w:rPr>
          <w:b/>
        </w:rPr>
      </w:pPr>
      <w:r w:rsidRPr="00DB1A60">
        <w:t>Etkinlik diğer bir Üniversite ve/veya kurum tarafından düzenleniyor ve topluluk bu etkinliğe katılmak istiyorsa, etkinlik dilekçesi ile birlikte ilgili kurumdan gelen davetiye alınır, topluluk bütçesi ve etkinliğe katılacak öğrencilerin üyelikleri kontrol edilerek harcırah ve ulaşım masrafları karşılanması için resmi yazı yazılarak onay alınır. Etkinlik bittikten sonra topluluk istenen belgeleri Müdürlüğümüze teslim eder ve ödemeye ilişkin gerekli işlemler yapılarak ödemenin gerçekleşmesi sağlanır.</w:t>
      </w:r>
    </w:p>
    <w:p w:rsidR="00DB1A60" w:rsidRPr="00DB1A60" w:rsidRDefault="00DB1A60" w:rsidP="002E331D">
      <w:pPr>
        <w:numPr>
          <w:ilvl w:val="0"/>
          <w:numId w:val="148"/>
        </w:numPr>
        <w:suppressAutoHyphens/>
        <w:spacing w:before="120" w:after="120" w:line="360" w:lineRule="auto"/>
        <w:ind w:left="709" w:hanging="425"/>
        <w:contextualSpacing/>
        <w:jc w:val="both"/>
        <w:rPr>
          <w:b/>
        </w:rPr>
      </w:pPr>
      <w:r w:rsidRPr="00DB1A60">
        <w:t xml:space="preserve">Etkinlikler Mimarlık Amfisi ve/veya MM-25 </w:t>
      </w:r>
      <w:proofErr w:type="spellStart"/>
      <w:r w:rsidRPr="00DB1A60">
        <w:t>Amfisi’nde</w:t>
      </w:r>
      <w:proofErr w:type="spellEnd"/>
      <w:r w:rsidRPr="00DB1A60">
        <w:t xml:space="preserve"> düzenleniyor ise, mevcut ekipmanlarla teknisyen desteği verilir. Açık alanda veya başka bir </w:t>
      </w:r>
      <w:proofErr w:type="gramStart"/>
      <w:r w:rsidRPr="00DB1A60">
        <w:t>mekanda</w:t>
      </w:r>
      <w:proofErr w:type="gramEnd"/>
      <w:r w:rsidRPr="00DB1A60">
        <w:t xml:space="preserve"> yapılan etkinliklerde ise malzeme ve teknisyen desteği verilerek etkinliğin gerçekleşmesi sağlanır.</w:t>
      </w:r>
    </w:p>
    <w:p w:rsidR="00DB1A60" w:rsidRPr="00DB1A60" w:rsidRDefault="00DB1A60" w:rsidP="002E331D">
      <w:pPr>
        <w:numPr>
          <w:ilvl w:val="0"/>
          <w:numId w:val="148"/>
        </w:numPr>
        <w:suppressAutoHyphens/>
        <w:spacing w:before="120" w:after="120" w:line="360" w:lineRule="auto"/>
        <w:ind w:left="709" w:hanging="425"/>
        <w:contextualSpacing/>
        <w:jc w:val="both"/>
        <w:rPr>
          <w:b/>
        </w:rPr>
      </w:pPr>
      <w:r w:rsidRPr="00DB1A60">
        <w:lastRenderedPageBreak/>
        <w:t>Topluluk odaları ve/veya ofislerde gerekli olan tadilat, imalat ve tamirat işleri için EBYS sistemi kullanılarak hizmet sağlanır.</w:t>
      </w:r>
    </w:p>
    <w:p w:rsidR="00DB1A60" w:rsidRPr="00DB1A60" w:rsidRDefault="00DB1A60" w:rsidP="002E331D">
      <w:pPr>
        <w:numPr>
          <w:ilvl w:val="0"/>
          <w:numId w:val="148"/>
        </w:numPr>
        <w:suppressAutoHyphens/>
        <w:spacing w:before="120" w:after="120" w:line="360" w:lineRule="auto"/>
        <w:ind w:left="709" w:hanging="425"/>
        <w:contextualSpacing/>
        <w:jc w:val="both"/>
        <w:rPr>
          <w:b/>
        </w:rPr>
      </w:pPr>
      <w:r w:rsidRPr="00DB1A60">
        <w:t>Gerçekleştirilen etkinlerin evrakları, yazışmalar, afişler, davetiyeler ilgili toplulukların dosyasına yerleştirilir ve faaliyet raporları hazırlanarak çeşitli kategorilere göre istatistiksel bilgiler tutulur.</w:t>
      </w:r>
    </w:p>
    <w:p w:rsidR="00DB1A60" w:rsidRPr="00DB1A60" w:rsidRDefault="00DB1A60" w:rsidP="002E331D">
      <w:pPr>
        <w:keepNext/>
        <w:keepLines/>
        <w:numPr>
          <w:ilvl w:val="0"/>
          <w:numId w:val="141"/>
        </w:numPr>
        <w:suppressAutoHyphens/>
        <w:spacing w:before="120" w:after="120" w:line="360" w:lineRule="auto"/>
        <w:ind w:left="0" w:firstLine="0"/>
        <w:contextualSpacing/>
        <w:outlineLvl w:val="2"/>
        <w:rPr>
          <w:b/>
          <w:bCs/>
          <w:color w:val="000000"/>
        </w:rPr>
      </w:pPr>
      <w:bookmarkStart w:id="40" w:name="_Toc325121460"/>
      <w:r w:rsidRPr="00DB1A60">
        <w:rPr>
          <w:b/>
          <w:bCs/>
          <w:color w:val="000000"/>
        </w:rPr>
        <w:t>Yönetim ve İç Kontrol Sistemi</w:t>
      </w:r>
      <w:bookmarkEnd w:id="40"/>
    </w:p>
    <w:p w:rsidR="00DB1A60" w:rsidRDefault="00DB1A60" w:rsidP="00DB1A60">
      <w:pPr>
        <w:suppressAutoHyphens/>
        <w:spacing w:before="120" w:after="120" w:line="360" w:lineRule="auto"/>
        <w:contextualSpacing/>
        <w:jc w:val="both"/>
      </w:pPr>
      <w:r w:rsidRPr="00DB1A60">
        <w:t>Müdürlüğümüze bağlı çalışmalarını sürdüren toplulukların yapacak oldukları etkinliklerin, mevzuata uygun olarak gerçekleşmesi yönünde gerekli çalışmaları yaparak üst yöneticiler, Üniversitemiz diğer idari birim görevlileri ve öğrenciler ile koordineli çalışarak gerçekleşmesini sağlamak.</w:t>
      </w:r>
    </w:p>
    <w:p w:rsidR="00816A57" w:rsidRPr="00DB1A60" w:rsidRDefault="00816A57" w:rsidP="00DB1A60">
      <w:pPr>
        <w:suppressAutoHyphens/>
        <w:spacing w:before="120" w:after="120" w:line="360" w:lineRule="auto"/>
        <w:contextualSpacing/>
        <w:jc w:val="both"/>
      </w:pPr>
    </w:p>
    <w:p w:rsidR="00DB1A60" w:rsidRPr="00DB1A60" w:rsidRDefault="00DB1A60" w:rsidP="00DB1A60">
      <w:pPr>
        <w:keepNext/>
        <w:keepLines/>
        <w:suppressAutoHyphens/>
        <w:spacing w:before="120" w:after="120" w:line="360" w:lineRule="auto"/>
        <w:jc w:val="center"/>
        <w:outlineLvl w:val="0"/>
        <w:rPr>
          <w:b/>
          <w:bCs/>
        </w:rPr>
      </w:pPr>
      <w:bookmarkStart w:id="41" w:name="_Toc325121461"/>
      <w:r w:rsidRPr="00DB1A60">
        <w:rPr>
          <w:b/>
          <w:bCs/>
        </w:rPr>
        <w:t>II – AMAÇ VE HEDEFLER</w:t>
      </w:r>
      <w:bookmarkEnd w:id="41"/>
    </w:p>
    <w:p w:rsidR="00DB1A60" w:rsidRPr="00DB1A60" w:rsidRDefault="00DB1A60" w:rsidP="002E331D">
      <w:pPr>
        <w:keepNext/>
        <w:keepLines/>
        <w:numPr>
          <w:ilvl w:val="0"/>
          <w:numId w:val="142"/>
        </w:numPr>
        <w:suppressAutoHyphens/>
        <w:spacing w:before="120" w:after="120" w:line="360" w:lineRule="auto"/>
        <w:ind w:left="0" w:firstLine="0"/>
        <w:outlineLvl w:val="1"/>
        <w:rPr>
          <w:b/>
          <w:bCs/>
        </w:rPr>
      </w:pPr>
      <w:bookmarkStart w:id="42" w:name="_Toc325121462"/>
      <w:r w:rsidRPr="00DB1A60">
        <w:rPr>
          <w:b/>
          <w:bCs/>
        </w:rPr>
        <w:t>Birimin Amaç ve Hedefleri</w:t>
      </w:r>
      <w:bookmarkEnd w:id="42"/>
    </w:p>
    <w:p w:rsidR="00DB1A60" w:rsidRPr="00DB1A60" w:rsidRDefault="00DB1A60" w:rsidP="00DB1A60">
      <w:pPr>
        <w:suppressAutoHyphens/>
        <w:spacing w:before="120" w:after="120" w:line="360" w:lineRule="auto"/>
        <w:jc w:val="both"/>
        <w:rPr>
          <w:b/>
        </w:rPr>
      </w:pPr>
      <w:r w:rsidRPr="00DB1A60">
        <w:t>Kültür İşleri Müdürlüğü Orta Doğu Teknik Üniversitesi öğrencilerinin, toplumsal ve kültürel gelişimlerine yardım etmek, onların araştırıcı ve yaratıcı niteliklere sahip bireyler olarak yetişmeleri için hazırladıkları projeleri değerlendirerek ve gerçekleştirmek istedikleri etkinliklerde destek olarak ders dışı etkinliklerin çeşitlenmesi, sosyal ve mesleki fırsatların yaratılmasını amaçlar.</w:t>
      </w:r>
    </w:p>
    <w:p w:rsidR="00DB1A60" w:rsidRPr="00DB1A60" w:rsidRDefault="00DB1A60" w:rsidP="002E331D">
      <w:pPr>
        <w:keepNext/>
        <w:keepLines/>
        <w:numPr>
          <w:ilvl w:val="0"/>
          <w:numId w:val="142"/>
        </w:numPr>
        <w:suppressAutoHyphens/>
        <w:spacing w:before="120" w:after="120" w:line="360" w:lineRule="auto"/>
        <w:ind w:left="0" w:firstLine="0"/>
        <w:outlineLvl w:val="1"/>
        <w:rPr>
          <w:b/>
          <w:bCs/>
        </w:rPr>
      </w:pPr>
      <w:bookmarkStart w:id="43" w:name="_Toc325121463"/>
      <w:r w:rsidRPr="00DB1A60">
        <w:rPr>
          <w:b/>
          <w:bCs/>
        </w:rPr>
        <w:t>Temel Politika ve Öncelikler</w:t>
      </w:r>
      <w:bookmarkEnd w:id="43"/>
    </w:p>
    <w:p w:rsidR="00DB1A60" w:rsidRPr="00DB1A60" w:rsidRDefault="00DB1A60" w:rsidP="00DB1A60">
      <w:pPr>
        <w:suppressAutoHyphens/>
        <w:spacing w:before="120" w:after="120" w:line="360" w:lineRule="auto"/>
        <w:jc w:val="both"/>
        <w:rPr>
          <w:b/>
        </w:rPr>
      </w:pPr>
      <w:r w:rsidRPr="00DB1A60">
        <w:t>Öğrenci topluluklarının etkinlikleri ve yönetimlerine yol göstermek, geleceğe yönelik politikaların geliştirilmesine katkıda bulunmak, sürekli iyileştirmeler yapılması, verimliliğin arttırılması.</w:t>
      </w:r>
    </w:p>
    <w:p w:rsidR="003E21BE" w:rsidRDefault="00DB1A60" w:rsidP="00816A57">
      <w:pPr>
        <w:suppressAutoHyphens/>
        <w:spacing w:before="120" w:after="120" w:line="360" w:lineRule="auto"/>
        <w:jc w:val="both"/>
      </w:pPr>
      <w:r w:rsidRPr="00DB1A60">
        <w:t xml:space="preserve">Temel değerlerimiz; güven, düzeyli ilişki, disiplin, dayanışma, ekip ruhu, sorumluluk alma, özveri, farkındalık, kararlılık, üretkenlik, başarı, </w:t>
      </w:r>
      <w:r w:rsidR="00816A57" w:rsidRPr="00DB1A60">
        <w:t>sıra dışılık</w:t>
      </w:r>
      <w:r w:rsidR="00816A57">
        <w:t>, paylaşım, çözüm üretebilme.</w:t>
      </w:r>
    </w:p>
    <w:p w:rsidR="00816A57" w:rsidRDefault="00816A57" w:rsidP="00816A57">
      <w:pPr>
        <w:suppressAutoHyphens/>
        <w:spacing w:before="120" w:after="120" w:line="360" w:lineRule="auto"/>
        <w:jc w:val="both"/>
      </w:pPr>
    </w:p>
    <w:p w:rsidR="00816A57" w:rsidRDefault="00816A57" w:rsidP="00816A57">
      <w:pPr>
        <w:suppressAutoHyphens/>
        <w:spacing w:before="120" w:after="120" w:line="360" w:lineRule="auto"/>
        <w:jc w:val="both"/>
      </w:pPr>
    </w:p>
    <w:p w:rsidR="00816A57" w:rsidRDefault="00816A57" w:rsidP="00816A57">
      <w:pPr>
        <w:suppressAutoHyphens/>
        <w:spacing w:before="120" w:after="120" w:line="360" w:lineRule="auto"/>
        <w:jc w:val="both"/>
      </w:pPr>
    </w:p>
    <w:p w:rsidR="00816A57" w:rsidRDefault="00816A57" w:rsidP="00816A57">
      <w:pPr>
        <w:suppressAutoHyphens/>
        <w:spacing w:before="120" w:after="120" w:line="360" w:lineRule="auto"/>
        <w:jc w:val="both"/>
      </w:pPr>
    </w:p>
    <w:p w:rsidR="00816A57" w:rsidRDefault="00816A57" w:rsidP="00816A57">
      <w:pPr>
        <w:suppressAutoHyphens/>
        <w:spacing w:before="120" w:after="120" w:line="360" w:lineRule="auto"/>
        <w:jc w:val="both"/>
      </w:pPr>
    </w:p>
    <w:p w:rsidR="00816A57" w:rsidRDefault="00816A57" w:rsidP="00816A57">
      <w:pPr>
        <w:suppressAutoHyphens/>
        <w:spacing w:before="120" w:after="120" w:line="360" w:lineRule="auto"/>
        <w:jc w:val="both"/>
      </w:pPr>
    </w:p>
    <w:p w:rsidR="00816A57" w:rsidRDefault="00816A57" w:rsidP="00816A57">
      <w:pPr>
        <w:suppressAutoHyphens/>
        <w:spacing w:before="120" w:after="120" w:line="360" w:lineRule="auto"/>
        <w:jc w:val="both"/>
      </w:pPr>
    </w:p>
    <w:p w:rsidR="00816A57" w:rsidRDefault="00816A57" w:rsidP="00816A57">
      <w:pPr>
        <w:suppressAutoHyphens/>
        <w:spacing w:before="120" w:after="120" w:line="360" w:lineRule="auto"/>
        <w:jc w:val="both"/>
      </w:pPr>
    </w:p>
    <w:p w:rsidR="00816A57" w:rsidRDefault="00816A57" w:rsidP="00816A57">
      <w:pPr>
        <w:suppressAutoHyphens/>
        <w:spacing w:before="120" w:after="120" w:line="360" w:lineRule="auto"/>
        <w:jc w:val="both"/>
      </w:pPr>
    </w:p>
    <w:p w:rsidR="00DB1A60" w:rsidRPr="00DB1A60" w:rsidRDefault="00DB1A60" w:rsidP="00DB1A60">
      <w:pPr>
        <w:keepNext/>
        <w:keepLines/>
        <w:suppressAutoHyphens/>
        <w:spacing w:before="120" w:after="120" w:line="360" w:lineRule="auto"/>
        <w:jc w:val="center"/>
        <w:outlineLvl w:val="0"/>
        <w:rPr>
          <w:b/>
          <w:bCs/>
        </w:rPr>
      </w:pPr>
      <w:bookmarkStart w:id="44" w:name="_Toc325121464"/>
      <w:r w:rsidRPr="00DB1A60">
        <w:rPr>
          <w:b/>
          <w:bCs/>
        </w:rPr>
        <w:t>III- FAALİYETLERE İLİŞKİN BİLGİ VE DEĞERLENDİRMELER</w:t>
      </w:r>
      <w:bookmarkEnd w:id="44"/>
    </w:p>
    <w:p w:rsidR="00DB1A60" w:rsidRPr="00DB1A60" w:rsidRDefault="00DB1A60" w:rsidP="002E331D">
      <w:pPr>
        <w:keepNext/>
        <w:keepLines/>
        <w:numPr>
          <w:ilvl w:val="0"/>
          <w:numId w:val="143"/>
        </w:numPr>
        <w:suppressAutoHyphens/>
        <w:spacing w:before="120" w:after="120" w:line="360" w:lineRule="auto"/>
        <w:ind w:left="0" w:firstLine="0"/>
        <w:outlineLvl w:val="1"/>
        <w:rPr>
          <w:b/>
          <w:bCs/>
        </w:rPr>
      </w:pPr>
      <w:bookmarkStart w:id="45" w:name="_Toc325121465"/>
      <w:r w:rsidRPr="00DB1A60">
        <w:rPr>
          <w:b/>
          <w:bCs/>
        </w:rPr>
        <w:t>Mali Bilgiler</w:t>
      </w:r>
      <w:bookmarkEnd w:id="45"/>
    </w:p>
    <w:p w:rsidR="00DB1A60" w:rsidRPr="00DB1A60" w:rsidRDefault="00DB1A60" w:rsidP="002E331D">
      <w:pPr>
        <w:keepNext/>
        <w:keepLines/>
        <w:numPr>
          <w:ilvl w:val="0"/>
          <w:numId w:val="144"/>
        </w:numPr>
        <w:suppressAutoHyphens/>
        <w:spacing w:before="60" w:after="60"/>
        <w:ind w:left="0" w:firstLine="0"/>
        <w:outlineLvl w:val="2"/>
        <w:rPr>
          <w:b/>
          <w:bCs/>
        </w:rPr>
      </w:pPr>
      <w:bookmarkStart w:id="46" w:name="_Toc325121466"/>
      <w:r w:rsidRPr="00DB1A60">
        <w:rPr>
          <w:b/>
          <w:bCs/>
        </w:rPr>
        <w:t>Bütçe Uygulama Sonuçları</w:t>
      </w:r>
      <w:bookmarkEnd w:id="46"/>
    </w:p>
    <w:p w:rsidR="00816A57" w:rsidRPr="00816A57" w:rsidRDefault="00DB1A60" w:rsidP="00DB1A60">
      <w:pPr>
        <w:suppressAutoHyphens/>
        <w:spacing w:before="60" w:after="60" w:line="360" w:lineRule="auto"/>
        <w:jc w:val="both"/>
      </w:pPr>
      <w:r w:rsidRPr="00DB1A60">
        <w:t>Aşağıdaki tabloda 2021 yılında tertip bazında müdürlüğümüze tahsis edilen ödenekler ve harcama miktarı yer almaktadır.</w:t>
      </w:r>
    </w:p>
    <w:p w:rsidR="00DB1A60" w:rsidRPr="00DB1A60" w:rsidRDefault="00DB1A60" w:rsidP="002E331D">
      <w:pPr>
        <w:keepNext/>
        <w:keepLines/>
        <w:numPr>
          <w:ilvl w:val="1"/>
          <w:numId w:val="145"/>
        </w:numPr>
        <w:tabs>
          <w:tab w:val="left" w:pos="709"/>
        </w:tabs>
        <w:suppressAutoHyphens/>
        <w:spacing w:before="60" w:after="60" w:line="360" w:lineRule="auto"/>
        <w:ind w:left="0" w:firstLine="0"/>
        <w:outlineLvl w:val="3"/>
        <w:rPr>
          <w:b/>
          <w:bCs/>
          <w:iCs/>
        </w:rPr>
      </w:pPr>
      <w:r w:rsidRPr="00DB1A60">
        <w:rPr>
          <w:b/>
          <w:bCs/>
          <w:iCs/>
        </w:rPr>
        <w:t>Bütçe Giderleri</w:t>
      </w:r>
    </w:p>
    <w:tbl>
      <w:tblPr>
        <w:tblW w:w="9085" w:type="dxa"/>
        <w:tblInd w:w="98" w:type="dxa"/>
        <w:tblLook w:val="00A0" w:firstRow="1" w:lastRow="0" w:firstColumn="1" w:lastColumn="0" w:noHBand="0" w:noVBand="0"/>
      </w:tblPr>
      <w:tblGrid>
        <w:gridCol w:w="6001"/>
        <w:gridCol w:w="3084"/>
      </w:tblGrid>
      <w:tr w:rsidR="00DB1A60" w:rsidRPr="00DB1A60" w:rsidTr="007E1DD8">
        <w:tc>
          <w:tcPr>
            <w:tcW w:w="6000" w:type="dxa"/>
            <w:tcBorders>
              <w:top w:val="single" w:sz="8" w:space="0" w:color="1F497D"/>
              <w:left w:val="single" w:sz="8" w:space="0" w:color="1F497D"/>
              <w:bottom w:val="single" w:sz="8" w:space="0" w:color="1F497D"/>
              <w:right w:val="single" w:sz="8" w:space="0" w:color="1F497D"/>
            </w:tcBorders>
            <w:shd w:val="clear" w:color="auto" w:fill="4472C4"/>
            <w:vAlign w:val="center"/>
          </w:tcPr>
          <w:p w:rsidR="00DB1A60" w:rsidRPr="00DB1A60" w:rsidRDefault="00DB1A60" w:rsidP="00DB1A60">
            <w:pPr>
              <w:tabs>
                <w:tab w:val="left" w:pos="726"/>
              </w:tabs>
              <w:suppressAutoHyphens/>
              <w:spacing w:before="60" w:after="60"/>
              <w:rPr>
                <w:b/>
                <w:bCs/>
                <w:color w:val="FFFFFF"/>
              </w:rPr>
            </w:pPr>
            <w:r w:rsidRPr="00DB1A60">
              <w:rPr>
                <w:b/>
                <w:bCs/>
                <w:color w:val="FFFFFF"/>
                <w:szCs w:val="22"/>
              </w:rPr>
              <w:t>Bütçe Tertibi</w:t>
            </w:r>
          </w:p>
        </w:tc>
        <w:tc>
          <w:tcPr>
            <w:tcW w:w="3084" w:type="dxa"/>
            <w:tcBorders>
              <w:top w:val="single" w:sz="8" w:space="0" w:color="1F497D"/>
              <w:left w:val="single" w:sz="8" w:space="0" w:color="1F497D"/>
              <w:bottom w:val="single" w:sz="8" w:space="0" w:color="1F497D"/>
              <w:right w:val="single" w:sz="8" w:space="0" w:color="1F497D"/>
            </w:tcBorders>
            <w:shd w:val="clear" w:color="auto" w:fill="4472C4"/>
            <w:vAlign w:val="center"/>
          </w:tcPr>
          <w:p w:rsidR="00DB1A60" w:rsidRPr="00DB1A60" w:rsidRDefault="00DB1A60" w:rsidP="00DB1A60">
            <w:pPr>
              <w:tabs>
                <w:tab w:val="left" w:pos="726"/>
              </w:tabs>
              <w:suppressAutoHyphens/>
              <w:spacing w:before="60" w:after="60"/>
              <w:jc w:val="center"/>
              <w:rPr>
                <w:b/>
                <w:bCs/>
                <w:color w:val="FFFFFF"/>
              </w:rPr>
            </w:pPr>
            <w:r w:rsidRPr="00DB1A60">
              <w:rPr>
                <w:b/>
                <w:bCs/>
                <w:color w:val="FFFFFF"/>
                <w:szCs w:val="22"/>
              </w:rPr>
              <w:t>2021 Yılı Harcama Toplamı</w:t>
            </w:r>
          </w:p>
        </w:tc>
      </w:tr>
      <w:tr w:rsidR="00DB1A60" w:rsidRPr="00DB1A60" w:rsidTr="007E1DD8">
        <w:tc>
          <w:tcPr>
            <w:tcW w:w="6000"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tabs>
                <w:tab w:val="left" w:pos="726"/>
              </w:tabs>
              <w:suppressAutoHyphens/>
              <w:spacing w:before="60" w:after="60"/>
              <w:jc w:val="both"/>
              <w:rPr>
                <w:bCs/>
              </w:rPr>
            </w:pPr>
            <w:r w:rsidRPr="00DB1A60">
              <w:rPr>
                <w:bCs/>
                <w:szCs w:val="22"/>
              </w:rPr>
              <w:t>03.20 Tüketim</w:t>
            </w:r>
          </w:p>
        </w:tc>
        <w:tc>
          <w:tcPr>
            <w:tcW w:w="3084" w:type="dxa"/>
            <w:tcBorders>
              <w:top w:val="single" w:sz="8" w:space="0" w:color="1F497D"/>
              <w:left w:val="single" w:sz="8" w:space="0" w:color="1F497D"/>
              <w:bottom w:val="single" w:sz="8" w:space="0" w:color="1F497D"/>
              <w:right w:val="single" w:sz="8" w:space="0" w:color="1F497D"/>
            </w:tcBorders>
            <w:shd w:val="clear" w:color="auto" w:fill="auto"/>
            <w:vAlign w:val="center"/>
          </w:tcPr>
          <w:p w:rsidR="00DB1A60" w:rsidRPr="00DB1A60" w:rsidRDefault="00DB1A60" w:rsidP="00DB1A60">
            <w:pPr>
              <w:tabs>
                <w:tab w:val="left" w:pos="726"/>
              </w:tabs>
              <w:suppressAutoHyphens/>
              <w:spacing w:before="60" w:after="60"/>
              <w:jc w:val="center"/>
            </w:pPr>
            <w:r w:rsidRPr="00DB1A60">
              <w:rPr>
                <w:szCs w:val="22"/>
              </w:rPr>
              <w:t>4.913,52</w:t>
            </w:r>
          </w:p>
        </w:tc>
      </w:tr>
      <w:tr w:rsidR="00DB1A60" w:rsidRPr="00DB1A60" w:rsidTr="007E1DD8">
        <w:tc>
          <w:tcPr>
            <w:tcW w:w="6000"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tabs>
                <w:tab w:val="left" w:pos="726"/>
              </w:tabs>
              <w:suppressAutoHyphens/>
              <w:spacing w:before="60" w:after="60"/>
              <w:jc w:val="both"/>
              <w:rPr>
                <w:bCs/>
              </w:rPr>
            </w:pPr>
            <w:r w:rsidRPr="00DB1A60">
              <w:rPr>
                <w:bCs/>
                <w:szCs w:val="22"/>
              </w:rPr>
              <w:t>03.30 Yolluklar</w:t>
            </w:r>
          </w:p>
        </w:tc>
        <w:tc>
          <w:tcPr>
            <w:tcW w:w="3084" w:type="dxa"/>
            <w:tcBorders>
              <w:top w:val="single" w:sz="8" w:space="0" w:color="1F497D"/>
              <w:left w:val="single" w:sz="8" w:space="0" w:color="1F497D"/>
              <w:bottom w:val="single" w:sz="8" w:space="0" w:color="1F497D"/>
              <w:right w:val="single" w:sz="8" w:space="0" w:color="1F497D"/>
            </w:tcBorders>
            <w:shd w:val="clear" w:color="auto" w:fill="auto"/>
            <w:vAlign w:val="center"/>
          </w:tcPr>
          <w:p w:rsidR="00DB1A60" w:rsidRPr="00DB1A60" w:rsidRDefault="00DB1A60" w:rsidP="00DB1A60">
            <w:pPr>
              <w:tabs>
                <w:tab w:val="left" w:pos="726"/>
              </w:tabs>
              <w:suppressAutoHyphens/>
              <w:spacing w:before="60" w:after="60"/>
              <w:jc w:val="center"/>
            </w:pPr>
            <w:r w:rsidRPr="00DB1A60">
              <w:rPr>
                <w:szCs w:val="22"/>
              </w:rPr>
              <w:t>5.232,24</w:t>
            </w:r>
          </w:p>
        </w:tc>
      </w:tr>
      <w:tr w:rsidR="00DB1A60" w:rsidRPr="00DB1A60" w:rsidTr="007E1DD8">
        <w:tc>
          <w:tcPr>
            <w:tcW w:w="6000"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tabs>
                <w:tab w:val="left" w:pos="726"/>
              </w:tabs>
              <w:suppressAutoHyphens/>
              <w:spacing w:before="60" w:after="60"/>
              <w:jc w:val="both"/>
              <w:rPr>
                <w:bCs/>
              </w:rPr>
            </w:pPr>
            <w:r w:rsidRPr="00DB1A60">
              <w:rPr>
                <w:bCs/>
                <w:szCs w:val="22"/>
              </w:rPr>
              <w:t>03.70 Menkul Mal Alımı Gayri Maddi Hak Alım Bakım ve Onarım Giderleri</w:t>
            </w:r>
          </w:p>
        </w:tc>
        <w:tc>
          <w:tcPr>
            <w:tcW w:w="3084" w:type="dxa"/>
            <w:tcBorders>
              <w:top w:val="single" w:sz="8" w:space="0" w:color="1F497D"/>
              <w:left w:val="single" w:sz="8" w:space="0" w:color="1F497D"/>
              <w:bottom w:val="single" w:sz="8" w:space="0" w:color="1F497D"/>
              <w:right w:val="single" w:sz="8" w:space="0" w:color="1F497D"/>
            </w:tcBorders>
            <w:shd w:val="clear" w:color="auto" w:fill="auto"/>
            <w:vAlign w:val="center"/>
          </w:tcPr>
          <w:p w:rsidR="00DB1A60" w:rsidRPr="00DB1A60" w:rsidRDefault="00DB1A60" w:rsidP="00DB1A60">
            <w:pPr>
              <w:tabs>
                <w:tab w:val="left" w:pos="726"/>
              </w:tabs>
              <w:suppressAutoHyphens/>
              <w:spacing w:before="60" w:after="60"/>
              <w:jc w:val="center"/>
            </w:pPr>
            <w:r w:rsidRPr="00DB1A60">
              <w:rPr>
                <w:szCs w:val="22"/>
              </w:rPr>
              <w:t>37.612,50</w:t>
            </w:r>
          </w:p>
        </w:tc>
      </w:tr>
      <w:tr w:rsidR="00DB1A60" w:rsidRPr="00DB1A60" w:rsidTr="007E1DD8">
        <w:tc>
          <w:tcPr>
            <w:tcW w:w="6000"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tabs>
                <w:tab w:val="left" w:pos="726"/>
              </w:tabs>
              <w:suppressAutoHyphens/>
              <w:spacing w:before="60" w:after="60"/>
              <w:jc w:val="both"/>
              <w:rPr>
                <w:bCs/>
                <w:color w:val="FFFFFF"/>
              </w:rPr>
            </w:pPr>
            <w:r w:rsidRPr="00DB1A60">
              <w:rPr>
                <w:bCs/>
                <w:color w:val="FFFFFF"/>
                <w:szCs w:val="22"/>
              </w:rPr>
              <w:t>Toplam</w:t>
            </w:r>
          </w:p>
        </w:tc>
        <w:tc>
          <w:tcPr>
            <w:tcW w:w="3084" w:type="dxa"/>
            <w:tcBorders>
              <w:top w:val="single" w:sz="8" w:space="0" w:color="1F497D"/>
              <w:left w:val="single" w:sz="8" w:space="0" w:color="1F497D"/>
              <w:bottom w:val="single" w:sz="8" w:space="0" w:color="1F497D"/>
              <w:right w:val="single" w:sz="8" w:space="0" w:color="1F497D"/>
            </w:tcBorders>
            <w:shd w:val="clear" w:color="auto" w:fill="4472C4"/>
            <w:vAlign w:val="center"/>
          </w:tcPr>
          <w:p w:rsidR="00DB1A60" w:rsidRPr="00DB1A60" w:rsidRDefault="00DB1A60" w:rsidP="00DB1A60">
            <w:pPr>
              <w:tabs>
                <w:tab w:val="left" w:pos="726"/>
              </w:tabs>
              <w:suppressAutoHyphens/>
              <w:spacing w:before="60" w:after="60"/>
              <w:jc w:val="center"/>
              <w:rPr>
                <w:color w:val="FFFFFF"/>
              </w:rPr>
            </w:pPr>
            <w:r w:rsidRPr="00DB1A60">
              <w:rPr>
                <w:color w:val="FFFFFF"/>
                <w:szCs w:val="22"/>
              </w:rPr>
              <w:t>47.758,26</w:t>
            </w:r>
          </w:p>
        </w:tc>
      </w:tr>
    </w:tbl>
    <w:p w:rsidR="00816A57" w:rsidRDefault="00816A57" w:rsidP="00816A57">
      <w:pPr>
        <w:keepNext/>
        <w:keepLines/>
        <w:suppressAutoHyphens/>
        <w:spacing w:before="120" w:after="120" w:line="360" w:lineRule="auto"/>
        <w:outlineLvl w:val="2"/>
        <w:rPr>
          <w:b/>
          <w:bCs/>
        </w:rPr>
      </w:pPr>
      <w:bookmarkStart w:id="47" w:name="_Toc325121467"/>
    </w:p>
    <w:p w:rsidR="00DB1A60" w:rsidRPr="00DB1A60" w:rsidRDefault="00DB1A60" w:rsidP="002E331D">
      <w:pPr>
        <w:keepNext/>
        <w:keepLines/>
        <w:numPr>
          <w:ilvl w:val="0"/>
          <w:numId w:val="144"/>
        </w:numPr>
        <w:suppressAutoHyphens/>
        <w:spacing w:before="120" w:after="120" w:line="360" w:lineRule="auto"/>
        <w:ind w:left="0" w:firstLine="0"/>
        <w:outlineLvl w:val="2"/>
        <w:rPr>
          <w:b/>
          <w:bCs/>
        </w:rPr>
      </w:pPr>
      <w:r w:rsidRPr="00DB1A60">
        <w:rPr>
          <w:b/>
          <w:bCs/>
        </w:rPr>
        <w:t>Temel Mali Tablolara İlişkin Açıklamalar</w:t>
      </w:r>
      <w:bookmarkEnd w:id="47"/>
    </w:p>
    <w:p w:rsidR="00DB1A60" w:rsidRPr="00DB1A60" w:rsidRDefault="00DB1A60" w:rsidP="00DB1A60">
      <w:pPr>
        <w:suppressAutoHyphens/>
        <w:spacing w:before="120" w:after="120" w:line="360" w:lineRule="auto"/>
        <w:jc w:val="both"/>
        <w:rPr>
          <w:b/>
        </w:rPr>
      </w:pPr>
      <w:r w:rsidRPr="00DB1A60">
        <w:t xml:space="preserve">Müdürlüğümüz giderlerini karşılamak amacıyla </w:t>
      </w:r>
      <w:r w:rsidRPr="00DB1A60">
        <w:rPr>
          <w:szCs w:val="22"/>
        </w:rPr>
        <w:t xml:space="preserve">47.758,26 </w:t>
      </w:r>
      <w:r w:rsidRPr="00DB1A60">
        <w:t>TL’lik harcamamız olmuştur.</w:t>
      </w:r>
    </w:p>
    <w:p w:rsidR="00DB1A60" w:rsidRPr="00DB1A60" w:rsidRDefault="00DB1A60" w:rsidP="002E331D">
      <w:pPr>
        <w:keepNext/>
        <w:keepLines/>
        <w:numPr>
          <w:ilvl w:val="0"/>
          <w:numId w:val="144"/>
        </w:numPr>
        <w:suppressAutoHyphens/>
        <w:spacing w:before="120" w:after="120" w:line="360" w:lineRule="auto"/>
        <w:ind w:left="0" w:firstLine="0"/>
        <w:outlineLvl w:val="2"/>
        <w:rPr>
          <w:b/>
          <w:bCs/>
        </w:rPr>
      </w:pPr>
      <w:bookmarkStart w:id="48" w:name="_Toc325121468"/>
      <w:r w:rsidRPr="00DB1A60">
        <w:rPr>
          <w:b/>
          <w:bCs/>
        </w:rPr>
        <w:t>Mali Denetim Sonuçları</w:t>
      </w:r>
      <w:bookmarkEnd w:id="48"/>
    </w:p>
    <w:p w:rsidR="00DB1A60" w:rsidRPr="00DB1A60" w:rsidRDefault="00DB1A60" w:rsidP="00DB1A60">
      <w:pPr>
        <w:suppressAutoHyphens/>
        <w:spacing w:before="120" w:after="120" w:line="360" w:lineRule="auto"/>
        <w:jc w:val="both"/>
      </w:pPr>
      <w:r w:rsidRPr="00DB1A60">
        <w:t xml:space="preserve">Üniversitemizin tüm birimlerinin </w:t>
      </w:r>
      <w:r w:rsidR="00816A57" w:rsidRPr="00DB1A60">
        <w:t>dâhil</w:t>
      </w:r>
      <w:r w:rsidRPr="00DB1A60">
        <w:t xml:space="preserve"> olduğu dış denetim Sayıştay Denetçileri tarafından yapılmaktadır.</w:t>
      </w:r>
    </w:p>
    <w:p w:rsidR="00DB1A60" w:rsidRPr="00DB1A60" w:rsidRDefault="00DB1A60" w:rsidP="00DB1A60">
      <w:pPr>
        <w:suppressAutoHyphens/>
        <w:spacing w:before="120" w:after="120" w:line="360" w:lineRule="auto"/>
        <w:jc w:val="both"/>
        <w:rPr>
          <w:b/>
        </w:rPr>
      </w:pPr>
      <w:r w:rsidRPr="00DB1A60">
        <w:t xml:space="preserve">2019 yılında 176.497,79 TL’lik harcamamıza karşılık 2020 yılında yüz yüze eğitime verilen aradan dolayı bu tutar 7.543,35 TL’ye düşmüştür. 2021 yılında </w:t>
      </w:r>
      <w:r w:rsidRPr="00DB1A60">
        <w:rPr>
          <w:szCs w:val="22"/>
        </w:rPr>
        <w:t xml:space="preserve">47.758,26 </w:t>
      </w:r>
      <w:r w:rsidRPr="00DB1A60">
        <w:t>TL’lik harcamamız olmuştur.</w:t>
      </w:r>
    </w:p>
    <w:p w:rsidR="00DB1A60" w:rsidRPr="00DB1A60" w:rsidRDefault="00DB1A60" w:rsidP="002E331D">
      <w:pPr>
        <w:keepNext/>
        <w:keepLines/>
        <w:numPr>
          <w:ilvl w:val="0"/>
          <w:numId w:val="143"/>
        </w:numPr>
        <w:suppressAutoHyphens/>
        <w:spacing w:before="240" w:after="120" w:line="360" w:lineRule="auto"/>
        <w:ind w:left="0" w:firstLine="0"/>
        <w:outlineLvl w:val="1"/>
        <w:rPr>
          <w:b/>
          <w:bCs/>
        </w:rPr>
      </w:pPr>
      <w:bookmarkStart w:id="49" w:name="_Toc325121469"/>
      <w:r w:rsidRPr="00DB1A60">
        <w:rPr>
          <w:b/>
          <w:bCs/>
        </w:rPr>
        <w:t>Performans Bilgileri</w:t>
      </w:r>
      <w:bookmarkEnd w:id="49"/>
    </w:p>
    <w:p w:rsidR="00DB1A60" w:rsidRPr="00DB1A60" w:rsidRDefault="00DB1A60" w:rsidP="002E331D">
      <w:pPr>
        <w:keepNext/>
        <w:keepLines/>
        <w:numPr>
          <w:ilvl w:val="0"/>
          <w:numId w:val="139"/>
        </w:numPr>
        <w:suppressAutoHyphens/>
        <w:spacing w:before="120" w:after="120" w:line="360" w:lineRule="auto"/>
        <w:ind w:left="0" w:firstLine="0"/>
        <w:outlineLvl w:val="2"/>
        <w:rPr>
          <w:b/>
          <w:bCs/>
        </w:rPr>
      </w:pPr>
      <w:bookmarkStart w:id="50" w:name="_Toc325121470"/>
      <w:r w:rsidRPr="00DB1A60">
        <w:rPr>
          <w:b/>
          <w:bCs/>
        </w:rPr>
        <w:t>Faaliyet ve Proje Bilgileri</w:t>
      </w:r>
      <w:bookmarkEnd w:id="50"/>
    </w:p>
    <w:p w:rsidR="00DB1A60" w:rsidRPr="00DB1A60" w:rsidRDefault="00DB1A60" w:rsidP="00DB1A60">
      <w:pPr>
        <w:suppressAutoHyphens/>
        <w:spacing w:before="60" w:after="60" w:line="360" w:lineRule="auto"/>
        <w:jc w:val="both"/>
      </w:pPr>
      <w:r w:rsidRPr="00DB1A60">
        <w:t>Kültür İşleri Müdürlüğü’ne bağlı olarak çalışmalarını sürdüren 87 öğrenci topluluğu, 2021 yılında 86 etkinlik düzenlemiştir.</w:t>
      </w:r>
    </w:p>
    <w:p w:rsidR="003E21BE" w:rsidRDefault="00DB1A60" w:rsidP="00DB1A60">
      <w:pPr>
        <w:suppressAutoHyphens/>
        <w:spacing w:before="60" w:after="60" w:line="360" w:lineRule="auto"/>
        <w:jc w:val="both"/>
      </w:pPr>
      <w:r w:rsidRPr="00DB1A60">
        <w:t>2019 yılında 1089 öğrenci topluluklara üye olurken 2020 yılında pandemi sebebiyle 439 öğrenci, 2021 yılında 532 öğrenci topluluklara üye olmuştur.</w:t>
      </w:r>
    </w:p>
    <w:p w:rsidR="003E21BE" w:rsidRDefault="003E21BE">
      <w:pPr>
        <w:spacing w:after="160" w:line="259" w:lineRule="auto"/>
      </w:pPr>
      <w:r>
        <w:br w:type="page"/>
      </w:r>
    </w:p>
    <w:tbl>
      <w:tblPr>
        <w:tblW w:w="8836" w:type="dxa"/>
        <w:tblInd w:w="98" w:type="dxa"/>
        <w:tblLook w:val="00A0" w:firstRow="1" w:lastRow="0" w:firstColumn="1" w:lastColumn="0" w:noHBand="0" w:noVBand="0"/>
      </w:tblPr>
      <w:tblGrid>
        <w:gridCol w:w="4303"/>
        <w:gridCol w:w="4533"/>
      </w:tblGrid>
      <w:tr w:rsidR="00DB1A60" w:rsidRPr="00DB1A60" w:rsidTr="007E1DD8">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4472C4" w:themeFill="accent5"/>
          </w:tcPr>
          <w:p w:rsidR="00DB1A60" w:rsidRPr="00DB1A60" w:rsidRDefault="00DB1A60" w:rsidP="00DB1A60">
            <w:pPr>
              <w:tabs>
                <w:tab w:val="center" w:pos="2194"/>
              </w:tabs>
              <w:suppressAutoHyphens/>
              <w:jc w:val="center"/>
              <w:rPr>
                <w:b/>
                <w:bCs/>
                <w:color w:val="FFFFFF"/>
              </w:rPr>
            </w:pPr>
            <w:r w:rsidRPr="00DB1A60">
              <w:rPr>
                <w:b/>
                <w:bCs/>
                <w:color w:val="FFFFFF"/>
              </w:rPr>
              <w:lastRenderedPageBreak/>
              <w:t>Faaliyet Türü</w:t>
            </w:r>
          </w:p>
        </w:tc>
        <w:tc>
          <w:tcPr>
            <w:tcW w:w="4533" w:type="dxa"/>
            <w:tcBorders>
              <w:top w:val="single" w:sz="8" w:space="0" w:color="1F497D"/>
              <w:left w:val="single" w:sz="8" w:space="0" w:color="1F497D"/>
              <w:bottom w:val="single" w:sz="8" w:space="0" w:color="1F497D"/>
              <w:right w:val="single" w:sz="8" w:space="0" w:color="1F497D"/>
            </w:tcBorders>
            <w:shd w:val="clear" w:color="auto" w:fill="4472C4"/>
          </w:tcPr>
          <w:p w:rsidR="00DB1A60" w:rsidRPr="00DB1A60" w:rsidRDefault="00DB1A60" w:rsidP="00DB1A60">
            <w:pPr>
              <w:suppressAutoHyphens/>
              <w:jc w:val="center"/>
              <w:rPr>
                <w:b/>
                <w:bCs/>
                <w:color w:val="FFFFFF"/>
              </w:rPr>
            </w:pPr>
            <w:r w:rsidRPr="00DB1A60">
              <w:rPr>
                <w:b/>
                <w:bCs/>
                <w:color w:val="FFFFFF"/>
              </w:rPr>
              <w:t>Sayısı</w:t>
            </w:r>
          </w:p>
        </w:tc>
      </w:tr>
      <w:tr w:rsidR="00DB1A60" w:rsidRPr="00DB1A60" w:rsidTr="007E1DD8">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proofErr w:type="spellStart"/>
            <w:r w:rsidRPr="00DB1A60">
              <w:rPr>
                <w:bCs/>
              </w:rPr>
              <w:t>Çalıştay</w:t>
            </w:r>
            <w:proofErr w:type="spellEnd"/>
            <w:r w:rsidRPr="00DB1A60">
              <w:rPr>
                <w:bCs/>
              </w:rPr>
              <w:t>-Atölye</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b/>
              </w:rPr>
            </w:pPr>
            <w:r w:rsidRPr="00DB1A60">
              <w:t>14</w:t>
            </w:r>
          </w:p>
        </w:tc>
      </w:tr>
      <w:tr w:rsidR="00DB1A60" w:rsidRPr="00DB1A60" w:rsidTr="007E1DD8">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rPr>
                <w:bCs/>
              </w:rPr>
              <w:t>Eğitim</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b/>
              </w:rPr>
            </w:pPr>
            <w:r w:rsidRPr="00DB1A60">
              <w:t>8</w:t>
            </w:r>
          </w:p>
        </w:tc>
      </w:tr>
      <w:tr w:rsidR="00DB1A60" w:rsidRPr="00DB1A60" w:rsidTr="007E1DD8">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rPr>
                <w:bCs/>
              </w:rPr>
              <w:t>Film Gösterimi</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b/>
              </w:rPr>
            </w:pPr>
            <w:r w:rsidRPr="00DB1A60">
              <w:t>6</w:t>
            </w:r>
          </w:p>
        </w:tc>
      </w:tr>
      <w:tr w:rsidR="00DB1A60" w:rsidRPr="00DB1A60" w:rsidTr="007E1DD8">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rPr>
                <w:bCs/>
              </w:rPr>
              <w:t>Fuar</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t>1</w:t>
            </w:r>
          </w:p>
        </w:tc>
      </w:tr>
      <w:tr w:rsidR="00DB1A60" w:rsidRPr="00DB1A60" w:rsidTr="007E1DD8">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rPr>
                <w:bCs/>
              </w:rPr>
              <w:t>Gözlem</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b/>
              </w:rPr>
            </w:pPr>
            <w:r w:rsidRPr="00DB1A60">
              <w:t>3</w:t>
            </w:r>
          </w:p>
        </w:tc>
      </w:tr>
      <w:tr w:rsidR="00DB1A60" w:rsidRPr="00DB1A60" w:rsidTr="007E1DD8">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rPr>
                <w:bCs/>
              </w:rPr>
              <w:t>Konferans</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b/>
              </w:rPr>
            </w:pPr>
            <w:r w:rsidRPr="00DB1A60">
              <w:t>4</w:t>
            </w:r>
          </w:p>
        </w:tc>
      </w:tr>
      <w:tr w:rsidR="00DB1A60" w:rsidRPr="00DB1A60" w:rsidTr="007E1DD8">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rPr>
                <w:bCs/>
              </w:rPr>
              <w:t>Kongre</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b/>
              </w:rPr>
            </w:pPr>
            <w:r w:rsidRPr="00DB1A60">
              <w:t>2</w:t>
            </w:r>
          </w:p>
        </w:tc>
      </w:tr>
      <w:tr w:rsidR="00DB1A60" w:rsidRPr="00DB1A60" w:rsidTr="007E1DD8">
        <w:trPr>
          <w:trHeight w:val="258"/>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rPr>
                <w:bCs/>
              </w:rPr>
              <w:t>Konser</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b/>
              </w:rPr>
            </w:pPr>
            <w:r w:rsidRPr="00DB1A60">
              <w:t>1</w:t>
            </w:r>
          </w:p>
        </w:tc>
      </w:tr>
      <w:tr w:rsidR="00DB1A60" w:rsidRPr="00DB1A60" w:rsidTr="007E1DD8">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rPr>
                <w:bCs/>
              </w:rPr>
              <w:t>Kurs</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b/>
              </w:rPr>
            </w:pPr>
            <w:r w:rsidRPr="00DB1A60">
              <w:t>8</w:t>
            </w:r>
          </w:p>
        </w:tc>
      </w:tr>
      <w:tr w:rsidR="00DB1A60" w:rsidRPr="00DB1A60" w:rsidTr="007E1DD8">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t>Kültür-Sanat-Bilim Günleri</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b/>
              </w:rPr>
            </w:pPr>
            <w:r w:rsidRPr="00DB1A60">
              <w:t>1</w:t>
            </w:r>
          </w:p>
        </w:tc>
      </w:tr>
      <w:tr w:rsidR="00DB1A60" w:rsidRPr="00DB1A60" w:rsidTr="007E1DD8">
        <w:trPr>
          <w:trHeight w:val="258"/>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t>Proje</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b/>
              </w:rPr>
            </w:pPr>
            <w:r w:rsidRPr="00DB1A60">
              <w:t>1</w:t>
            </w:r>
          </w:p>
        </w:tc>
      </w:tr>
      <w:tr w:rsidR="00DB1A60" w:rsidRPr="00DB1A60" w:rsidTr="007E1DD8">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t>Seminer-Sunum</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b/>
              </w:rPr>
            </w:pPr>
            <w:r w:rsidRPr="00DB1A60">
              <w:t>12</w:t>
            </w:r>
          </w:p>
        </w:tc>
      </w:tr>
      <w:tr w:rsidR="00DB1A60" w:rsidRPr="00DB1A60" w:rsidTr="007E1DD8">
        <w:trPr>
          <w:trHeight w:val="258"/>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t>Söyleşi</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b/>
              </w:rPr>
            </w:pPr>
            <w:r w:rsidRPr="00DB1A60">
              <w:t>6</w:t>
            </w:r>
          </w:p>
        </w:tc>
      </w:tr>
      <w:tr w:rsidR="00DB1A60" w:rsidRPr="00DB1A60" w:rsidTr="007E1DD8">
        <w:trPr>
          <w:trHeight w:val="258"/>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pPr>
            <w:r w:rsidRPr="00DB1A60">
              <w:t>Stant</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pPr>
            <w:r w:rsidRPr="00DB1A60">
              <w:t>2</w:t>
            </w:r>
          </w:p>
        </w:tc>
      </w:tr>
      <w:tr w:rsidR="00DB1A60" w:rsidRPr="00DB1A60" w:rsidTr="007E1DD8">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t>Şenlik-Festival</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b/>
              </w:rPr>
            </w:pPr>
            <w:r w:rsidRPr="00DB1A60">
              <w:t>1</w:t>
            </w:r>
          </w:p>
        </w:tc>
      </w:tr>
      <w:tr w:rsidR="00DB1A60" w:rsidRPr="00DB1A60" w:rsidTr="007E1DD8">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t>Toplantı</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b/>
              </w:rPr>
            </w:pPr>
            <w:r w:rsidRPr="00DB1A60">
              <w:t>9</w:t>
            </w:r>
          </w:p>
        </w:tc>
      </w:tr>
      <w:tr w:rsidR="00DB1A60" w:rsidRPr="00DB1A60" w:rsidTr="007E1DD8">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t>Turnuva</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b/>
              </w:rPr>
            </w:pPr>
            <w:r w:rsidRPr="00DB1A60">
              <w:t>2</w:t>
            </w:r>
          </w:p>
        </w:tc>
      </w:tr>
      <w:tr w:rsidR="00DB1A60" w:rsidRPr="00DB1A60" w:rsidTr="007E1DD8">
        <w:trPr>
          <w:trHeight w:val="258"/>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both"/>
              <w:rPr>
                <w:bCs/>
              </w:rPr>
            </w:pPr>
            <w:r w:rsidRPr="00DB1A60">
              <w:t>Yarışma</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rsidR="00DB1A60" w:rsidRPr="00DB1A60" w:rsidRDefault="00DB1A60" w:rsidP="00DB1A60">
            <w:pPr>
              <w:suppressAutoHyphens/>
              <w:jc w:val="center"/>
              <w:rPr>
                <w:b/>
              </w:rPr>
            </w:pPr>
            <w:r w:rsidRPr="00DB1A60">
              <w:t>5</w:t>
            </w:r>
          </w:p>
        </w:tc>
      </w:tr>
      <w:tr w:rsidR="00DB1A60" w:rsidRPr="00DB1A60" w:rsidTr="007E1DD8">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4472C4" w:themeFill="accent5"/>
          </w:tcPr>
          <w:p w:rsidR="00DB1A60" w:rsidRPr="00DB1A60" w:rsidRDefault="00DB1A60" w:rsidP="00DB1A60">
            <w:pPr>
              <w:suppressAutoHyphens/>
              <w:jc w:val="both"/>
              <w:rPr>
                <w:bCs/>
              </w:rPr>
            </w:pPr>
            <w:r w:rsidRPr="00DB1A60">
              <w:rPr>
                <w:color w:val="FFFFFF"/>
              </w:rPr>
              <w:t>Toplam</w:t>
            </w:r>
          </w:p>
        </w:tc>
        <w:tc>
          <w:tcPr>
            <w:tcW w:w="4533" w:type="dxa"/>
            <w:tcBorders>
              <w:top w:val="single" w:sz="8" w:space="0" w:color="1F497D"/>
              <w:left w:val="single" w:sz="8" w:space="0" w:color="1F497D"/>
              <w:bottom w:val="single" w:sz="8" w:space="0" w:color="1F497D"/>
              <w:right w:val="single" w:sz="8" w:space="0" w:color="1F497D"/>
            </w:tcBorders>
            <w:shd w:val="clear" w:color="auto" w:fill="4472C4" w:themeFill="accent5"/>
          </w:tcPr>
          <w:p w:rsidR="00DB1A60" w:rsidRPr="00DB1A60" w:rsidRDefault="00DB1A60" w:rsidP="00DB1A60">
            <w:pPr>
              <w:suppressAutoHyphens/>
              <w:jc w:val="center"/>
              <w:rPr>
                <w:b/>
              </w:rPr>
            </w:pPr>
            <w:r w:rsidRPr="00DB1A60">
              <w:rPr>
                <w:bCs/>
                <w:color w:val="FFFFFF"/>
              </w:rPr>
              <w:t>86</w:t>
            </w:r>
          </w:p>
        </w:tc>
      </w:tr>
    </w:tbl>
    <w:p w:rsidR="00DB1A60" w:rsidRPr="00DB1A60" w:rsidRDefault="00DB1A60" w:rsidP="00DB1A60">
      <w:pPr>
        <w:keepNext/>
        <w:keepLines/>
        <w:suppressAutoHyphens/>
        <w:spacing w:before="120" w:after="120" w:line="360" w:lineRule="auto"/>
        <w:jc w:val="both"/>
        <w:outlineLvl w:val="0"/>
        <w:rPr>
          <w:bCs/>
        </w:rPr>
      </w:pPr>
      <w:bookmarkStart w:id="51" w:name="_Toc325121471"/>
      <w:r w:rsidRPr="00DB1A60">
        <w:rPr>
          <w:bCs/>
        </w:rPr>
        <w:t>2020 yılında 13 Mart 2020 tarihine kadar 153 etkinl</w:t>
      </w:r>
      <w:r w:rsidR="00816A57">
        <w:rPr>
          <w:bCs/>
        </w:rPr>
        <w:t>ik yapılmış, bu tarihten sonra C</w:t>
      </w:r>
      <w:r w:rsidRPr="00DB1A60">
        <w:rPr>
          <w:bCs/>
        </w:rPr>
        <w:t>ovid-19 sebebiyle yüz yüze eğitime ara verilmesinden dolayı 20 Ekim 2021 tarihine kadar etkinlik yapılamamıştır. 21 Ekim 2021 tarihinden itibaren 2021 yılının Ekim-Kasım-Aralık aylarında 86 etkinlik yapılmıştır.</w:t>
      </w:r>
    </w:p>
    <w:p w:rsidR="00816A57" w:rsidRPr="00816A57" w:rsidRDefault="00DB1A60" w:rsidP="00816A57">
      <w:pPr>
        <w:keepNext/>
        <w:keepLines/>
        <w:suppressAutoHyphens/>
        <w:spacing w:before="120" w:after="120" w:line="360" w:lineRule="auto"/>
        <w:jc w:val="both"/>
        <w:outlineLvl w:val="0"/>
        <w:rPr>
          <w:bCs/>
        </w:rPr>
      </w:pPr>
      <w:r w:rsidRPr="00DB1A60">
        <w:rPr>
          <w:bCs/>
        </w:rPr>
        <w:t>2021 yılında pandemi sebebiyle yeni topluluk kurma başvuruları alınamamıştır.</w:t>
      </w:r>
    </w:p>
    <w:p w:rsidR="00816A57" w:rsidRDefault="00816A57" w:rsidP="00816A57">
      <w:pPr>
        <w:tabs>
          <w:tab w:val="left" w:pos="0"/>
        </w:tabs>
        <w:suppressAutoHyphens/>
      </w:pPr>
    </w:p>
    <w:p w:rsidR="00816A57" w:rsidRDefault="00816A57" w:rsidP="00816A57">
      <w:pPr>
        <w:tabs>
          <w:tab w:val="left" w:pos="0"/>
        </w:tabs>
        <w:suppressAutoHyphens/>
      </w:pPr>
    </w:p>
    <w:p w:rsidR="00DB1A60" w:rsidRPr="00DB1A60" w:rsidRDefault="00DB1A60" w:rsidP="001C0EFF">
      <w:pPr>
        <w:keepNext/>
        <w:keepLines/>
        <w:tabs>
          <w:tab w:val="left" w:pos="0"/>
        </w:tabs>
        <w:suppressAutoHyphens/>
        <w:spacing w:before="120" w:after="120" w:line="360" w:lineRule="auto"/>
        <w:jc w:val="center"/>
        <w:outlineLvl w:val="0"/>
        <w:rPr>
          <w:b/>
          <w:bCs/>
        </w:rPr>
      </w:pPr>
      <w:r w:rsidRPr="00DB1A60">
        <w:rPr>
          <w:b/>
          <w:bCs/>
        </w:rPr>
        <w:t>IV- KURUMSAL KABİLİYET VE KAPASİTENİN DEĞERLENDİRİLMESİ</w:t>
      </w:r>
      <w:bookmarkEnd w:id="51"/>
    </w:p>
    <w:p w:rsidR="00DB1A60" w:rsidRPr="00DB1A60" w:rsidRDefault="00DB1A60" w:rsidP="002E331D">
      <w:pPr>
        <w:keepNext/>
        <w:keepLines/>
        <w:numPr>
          <w:ilvl w:val="0"/>
          <w:numId w:val="146"/>
        </w:numPr>
        <w:suppressAutoHyphens/>
        <w:spacing w:before="120" w:after="120" w:line="360" w:lineRule="auto"/>
        <w:ind w:left="0" w:firstLine="0"/>
        <w:outlineLvl w:val="1"/>
        <w:rPr>
          <w:b/>
          <w:bCs/>
          <w:sz w:val="26"/>
          <w:szCs w:val="26"/>
        </w:rPr>
      </w:pPr>
      <w:bookmarkStart w:id="52" w:name="_Toc325121472"/>
      <w:r w:rsidRPr="00DB1A60">
        <w:rPr>
          <w:b/>
          <w:bCs/>
          <w:sz w:val="26"/>
          <w:szCs w:val="26"/>
        </w:rPr>
        <w:t>Üstünlükler</w:t>
      </w:r>
      <w:bookmarkEnd w:id="52"/>
    </w:p>
    <w:p w:rsidR="00DB1A60" w:rsidRPr="00DB1A60" w:rsidRDefault="00DB1A60" w:rsidP="002E331D">
      <w:pPr>
        <w:numPr>
          <w:ilvl w:val="0"/>
          <w:numId w:val="149"/>
        </w:numPr>
        <w:suppressAutoHyphens/>
        <w:spacing w:before="120" w:after="120" w:line="360" w:lineRule="auto"/>
        <w:ind w:left="709" w:hanging="425"/>
        <w:contextualSpacing/>
        <w:jc w:val="both"/>
        <w:rPr>
          <w:b/>
        </w:rPr>
      </w:pPr>
      <w:r w:rsidRPr="00DB1A60">
        <w:t>Üst-ast dayanışması</w:t>
      </w:r>
    </w:p>
    <w:p w:rsidR="00DB1A60" w:rsidRPr="00DB1A60" w:rsidRDefault="00DB1A60" w:rsidP="002E331D">
      <w:pPr>
        <w:numPr>
          <w:ilvl w:val="0"/>
          <w:numId w:val="149"/>
        </w:numPr>
        <w:suppressAutoHyphens/>
        <w:spacing w:before="120" w:after="120" w:line="360" w:lineRule="auto"/>
        <w:ind w:left="709" w:hanging="425"/>
        <w:contextualSpacing/>
        <w:jc w:val="both"/>
        <w:rPr>
          <w:b/>
        </w:rPr>
      </w:pPr>
      <w:r w:rsidRPr="00DB1A60">
        <w:t xml:space="preserve">Öğrenmeye açık, özverili, genç ve dinamik personel </w:t>
      </w:r>
    </w:p>
    <w:p w:rsidR="00DB1A60" w:rsidRPr="00DB1A60" w:rsidRDefault="00DB1A60" w:rsidP="002E331D">
      <w:pPr>
        <w:numPr>
          <w:ilvl w:val="0"/>
          <w:numId w:val="149"/>
        </w:numPr>
        <w:suppressAutoHyphens/>
        <w:spacing w:before="120" w:after="120" w:line="360" w:lineRule="auto"/>
        <w:ind w:left="709" w:hanging="425"/>
        <w:contextualSpacing/>
        <w:jc w:val="both"/>
        <w:rPr>
          <w:b/>
        </w:rPr>
      </w:pPr>
      <w:r w:rsidRPr="00DB1A60">
        <w:t>Sorunları çözme konusunda istekli ve özverili personel</w:t>
      </w:r>
    </w:p>
    <w:p w:rsidR="00DB1A60" w:rsidRPr="00DB1A60" w:rsidRDefault="00DB1A60" w:rsidP="002E331D">
      <w:pPr>
        <w:numPr>
          <w:ilvl w:val="0"/>
          <w:numId w:val="149"/>
        </w:numPr>
        <w:suppressAutoHyphens/>
        <w:spacing w:after="31" w:line="360" w:lineRule="auto"/>
        <w:ind w:right="1242"/>
        <w:contextualSpacing/>
        <w:jc w:val="both"/>
        <w:rPr>
          <w:color w:val="000000"/>
        </w:rPr>
      </w:pPr>
      <w:r w:rsidRPr="00DB1A60">
        <w:t>Ekip ruhuyla çalışan personel</w:t>
      </w:r>
    </w:p>
    <w:p w:rsidR="00DB1A60" w:rsidRPr="00DB1A60" w:rsidRDefault="00DB1A60" w:rsidP="002E331D">
      <w:pPr>
        <w:numPr>
          <w:ilvl w:val="0"/>
          <w:numId w:val="149"/>
        </w:numPr>
        <w:suppressAutoHyphens/>
        <w:spacing w:before="120" w:after="120" w:line="360" w:lineRule="auto"/>
        <w:ind w:left="709" w:hanging="425"/>
        <w:contextualSpacing/>
        <w:jc w:val="both"/>
        <w:rPr>
          <w:b/>
        </w:rPr>
      </w:pPr>
      <w:r w:rsidRPr="00DB1A60">
        <w:t>Birim personelinin etik değerlere saygısı</w:t>
      </w:r>
      <w:bookmarkStart w:id="53" w:name="_Toc325121473"/>
    </w:p>
    <w:p w:rsidR="00DB1A60" w:rsidRPr="00DB1A60" w:rsidRDefault="00DB1A60" w:rsidP="002E331D">
      <w:pPr>
        <w:numPr>
          <w:ilvl w:val="0"/>
          <w:numId w:val="149"/>
        </w:numPr>
        <w:suppressAutoHyphens/>
        <w:spacing w:before="120" w:after="120" w:line="360" w:lineRule="auto"/>
        <w:ind w:left="709" w:hanging="425"/>
        <w:contextualSpacing/>
        <w:jc w:val="both"/>
        <w:rPr>
          <w:b/>
        </w:rPr>
      </w:pPr>
      <w:r w:rsidRPr="00DB1A60">
        <w:t>Öğrenciler ve farklı birim çalışanları ile saygılı, uyumlu bir çalışma yürütmek</w:t>
      </w:r>
    </w:p>
    <w:p w:rsidR="00DB1A60" w:rsidRPr="00816A57" w:rsidRDefault="00DB1A60" w:rsidP="002E331D">
      <w:pPr>
        <w:numPr>
          <w:ilvl w:val="0"/>
          <w:numId w:val="149"/>
        </w:numPr>
        <w:suppressAutoHyphens/>
        <w:spacing w:before="120" w:after="120" w:line="360" w:lineRule="auto"/>
        <w:ind w:left="709" w:hanging="425"/>
        <w:contextualSpacing/>
        <w:jc w:val="both"/>
        <w:rPr>
          <w:b/>
        </w:rPr>
      </w:pPr>
      <w:r w:rsidRPr="00DB1A60">
        <w:t>Öğrencilerin topluluklara, topluluk etkinliklerine verdiği önem ve katılım</w:t>
      </w:r>
    </w:p>
    <w:p w:rsidR="00816A57" w:rsidRDefault="00816A57" w:rsidP="00816A57">
      <w:pPr>
        <w:suppressAutoHyphens/>
        <w:spacing w:before="120" w:after="120" w:line="360" w:lineRule="auto"/>
        <w:contextualSpacing/>
        <w:jc w:val="both"/>
      </w:pPr>
    </w:p>
    <w:p w:rsidR="00816A57" w:rsidRPr="00DB1A60" w:rsidRDefault="00816A57" w:rsidP="00816A57">
      <w:pPr>
        <w:suppressAutoHyphens/>
        <w:spacing w:before="120" w:after="120" w:line="360" w:lineRule="auto"/>
        <w:contextualSpacing/>
        <w:jc w:val="both"/>
        <w:rPr>
          <w:b/>
        </w:rPr>
      </w:pPr>
    </w:p>
    <w:p w:rsidR="00DB1A60" w:rsidRPr="00DB1A60" w:rsidRDefault="00DB1A60" w:rsidP="002E331D">
      <w:pPr>
        <w:keepNext/>
        <w:keepLines/>
        <w:numPr>
          <w:ilvl w:val="0"/>
          <w:numId w:val="146"/>
        </w:numPr>
        <w:suppressAutoHyphens/>
        <w:spacing w:before="120" w:after="120" w:line="360" w:lineRule="auto"/>
        <w:ind w:left="0" w:firstLine="0"/>
        <w:outlineLvl w:val="1"/>
        <w:rPr>
          <w:b/>
          <w:bCs/>
          <w:sz w:val="26"/>
          <w:szCs w:val="26"/>
        </w:rPr>
      </w:pPr>
      <w:r w:rsidRPr="00DB1A60">
        <w:rPr>
          <w:b/>
          <w:bCs/>
          <w:sz w:val="26"/>
          <w:szCs w:val="26"/>
        </w:rPr>
        <w:lastRenderedPageBreak/>
        <w:t>Zayıflıklar</w:t>
      </w:r>
      <w:bookmarkEnd w:id="53"/>
    </w:p>
    <w:p w:rsidR="00DB1A60" w:rsidRPr="00DB1A60" w:rsidRDefault="00DB1A60" w:rsidP="00816A57">
      <w:pPr>
        <w:numPr>
          <w:ilvl w:val="0"/>
          <w:numId w:val="149"/>
        </w:numPr>
        <w:suppressAutoHyphens/>
        <w:spacing w:before="120" w:after="120" w:line="360" w:lineRule="auto"/>
        <w:ind w:left="714" w:hanging="430"/>
        <w:contextualSpacing/>
        <w:jc w:val="both"/>
        <w:rPr>
          <w:b/>
        </w:rPr>
      </w:pPr>
      <w:r w:rsidRPr="00DB1A60">
        <w:t>Personel sayısının yetersiz olması</w:t>
      </w:r>
      <w:r w:rsidR="001C0EFF">
        <w:t>.</w:t>
      </w:r>
    </w:p>
    <w:p w:rsidR="00DB1A60" w:rsidRPr="00DB1A60" w:rsidRDefault="00DB1A60" w:rsidP="00816A57">
      <w:pPr>
        <w:numPr>
          <w:ilvl w:val="0"/>
          <w:numId w:val="149"/>
        </w:numPr>
        <w:suppressAutoHyphens/>
        <w:spacing w:before="120" w:after="120" w:line="360" w:lineRule="auto"/>
        <w:ind w:left="714" w:hanging="430"/>
        <w:contextualSpacing/>
        <w:jc w:val="both"/>
        <w:rPr>
          <w:b/>
        </w:rPr>
      </w:pPr>
      <w:r w:rsidRPr="00DB1A60">
        <w:t xml:space="preserve">Mimarlık Amfisi ve MM-25 </w:t>
      </w:r>
      <w:proofErr w:type="spellStart"/>
      <w:r w:rsidRPr="00DB1A60">
        <w:t>Amfisi’nin</w:t>
      </w:r>
      <w:proofErr w:type="spellEnd"/>
      <w:r w:rsidRPr="00DB1A60">
        <w:t xml:space="preserve"> teknik altyapısının yetersiz olması</w:t>
      </w:r>
      <w:r w:rsidR="001C0EFF">
        <w:t>.</w:t>
      </w:r>
    </w:p>
    <w:p w:rsidR="00DB1A60" w:rsidRPr="00DB1A60" w:rsidRDefault="00DB1A60" w:rsidP="00816A57">
      <w:pPr>
        <w:numPr>
          <w:ilvl w:val="0"/>
          <w:numId w:val="149"/>
        </w:numPr>
        <w:suppressAutoHyphens/>
        <w:spacing w:before="120" w:after="120" w:line="360" w:lineRule="auto"/>
        <w:ind w:left="714" w:hanging="430"/>
        <w:contextualSpacing/>
        <w:jc w:val="both"/>
        <w:rPr>
          <w:b/>
        </w:rPr>
      </w:pPr>
      <w:r w:rsidRPr="00DB1A60">
        <w:t xml:space="preserve">Öğrenci Topluluklarının ulusal ve uluslararası düzeyde yaptıkları etkinliklerde katılımcılar için kampüs içinde barınma, yemek ve ulaşım </w:t>
      </w:r>
      <w:r w:rsidR="001C0EFF" w:rsidRPr="00DB1A60">
        <w:t>imkânının</w:t>
      </w:r>
      <w:r w:rsidRPr="00DB1A60">
        <w:t xml:space="preserve"> olmaması</w:t>
      </w:r>
      <w:r w:rsidR="001C0EFF">
        <w:t>.</w:t>
      </w:r>
    </w:p>
    <w:p w:rsidR="00DB1A60" w:rsidRPr="00DB1A60" w:rsidRDefault="00DB1A60" w:rsidP="00816A57">
      <w:pPr>
        <w:numPr>
          <w:ilvl w:val="0"/>
          <w:numId w:val="149"/>
        </w:numPr>
        <w:suppressAutoHyphens/>
        <w:spacing w:before="120" w:after="120" w:line="360" w:lineRule="auto"/>
        <w:contextualSpacing/>
        <w:jc w:val="both"/>
      </w:pPr>
      <w:r w:rsidRPr="00DB1A60">
        <w:t>Öğrenci Topluluk odaları sayısının topluluk sayısına göre az olması, bazı toplulukların odasının olmaması ve mevcut topluluk odalarının da kampüsün değişik yerlerinde dağınık halde yer alması sebebiyle topluluk odalarının bir merkezde toplanması için binaya ihtiyaç duyulması</w:t>
      </w:r>
      <w:r w:rsidR="001C0EFF">
        <w:t>.</w:t>
      </w:r>
    </w:p>
    <w:p w:rsidR="00DB1A60" w:rsidRPr="00DB1A60" w:rsidRDefault="00DB1A60" w:rsidP="00816A57">
      <w:pPr>
        <w:numPr>
          <w:ilvl w:val="0"/>
          <w:numId w:val="149"/>
        </w:numPr>
        <w:suppressAutoHyphens/>
        <w:spacing w:line="360" w:lineRule="auto"/>
        <w:contextualSpacing/>
        <w:jc w:val="both"/>
        <w:rPr>
          <w:b/>
        </w:rPr>
      </w:pPr>
      <w:r w:rsidRPr="00DB1A60">
        <w:t>Öğrenci Topluluklarının kullandığı dekor ve malzemelerinin saklanabilmesi için uygun depo olmaması</w:t>
      </w:r>
      <w:r w:rsidR="001C0EFF">
        <w:t>.</w:t>
      </w:r>
    </w:p>
    <w:p w:rsidR="00DB1A60" w:rsidRPr="00DB1A60" w:rsidRDefault="00DB1A60" w:rsidP="00816A57">
      <w:pPr>
        <w:numPr>
          <w:ilvl w:val="0"/>
          <w:numId w:val="149"/>
        </w:numPr>
        <w:suppressAutoHyphens/>
        <w:spacing w:before="120" w:after="120" w:line="360" w:lineRule="auto"/>
        <w:contextualSpacing/>
        <w:jc w:val="both"/>
      </w:pPr>
      <w:r w:rsidRPr="00DB1A60">
        <w:t>Toplulukların etkinliklerini yapabilmeleri için yeterli sayıda salon bulunmaması ve var olanların da kapasitelerinin yeterli olmaması</w:t>
      </w:r>
      <w:r w:rsidR="001C0EFF">
        <w:t>.</w:t>
      </w:r>
    </w:p>
    <w:p w:rsidR="00DB1A60" w:rsidRPr="00DB1A60" w:rsidRDefault="00DB1A60" w:rsidP="00816A57">
      <w:pPr>
        <w:numPr>
          <w:ilvl w:val="0"/>
          <w:numId w:val="149"/>
        </w:numPr>
        <w:suppressAutoHyphens/>
        <w:spacing w:before="120" w:after="120" w:line="360" w:lineRule="auto"/>
        <w:contextualSpacing/>
        <w:jc w:val="both"/>
      </w:pPr>
      <w:r w:rsidRPr="00DB1A60">
        <w:t>Toplulukların harcama limitlerinin yetersiz kaldığı, ihtiyaçlarının karşılanabilmesi için</w:t>
      </w:r>
    </w:p>
    <w:p w:rsidR="00DB1A60" w:rsidRPr="00DB1A60" w:rsidRDefault="00DB1A60" w:rsidP="00816A57">
      <w:pPr>
        <w:suppressAutoHyphens/>
        <w:spacing w:before="120" w:after="120" w:line="360" w:lineRule="auto"/>
        <w:ind w:left="720"/>
        <w:contextualSpacing/>
        <w:jc w:val="both"/>
      </w:pPr>
      <w:r w:rsidRPr="00DB1A60">
        <w:t xml:space="preserve"> </w:t>
      </w:r>
      <w:proofErr w:type="gramStart"/>
      <w:r w:rsidRPr="00DB1A60">
        <w:t>daha</w:t>
      </w:r>
      <w:proofErr w:type="gramEnd"/>
      <w:r w:rsidRPr="00DB1A60">
        <w:t xml:space="preserve"> yüksek limitlere ihtiyaç duyması</w:t>
      </w:r>
      <w:r w:rsidR="001C0EFF">
        <w:t>.</w:t>
      </w:r>
    </w:p>
    <w:p w:rsidR="00DB1A60" w:rsidRPr="00DB1A60" w:rsidRDefault="00DB1A60" w:rsidP="00816A57">
      <w:pPr>
        <w:keepNext/>
        <w:keepLines/>
        <w:numPr>
          <w:ilvl w:val="0"/>
          <w:numId w:val="146"/>
        </w:numPr>
        <w:suppressAutoHyphens/>
        <w:spacing w:before="120" w:after="120" w:line="360" w:lineRule="auto"/>
        <w:ind w:left="0" w:firstLine="0"/>
        <w:outlineLvl w:val="1"/>
        <w:rPr>
          <w:b/>
          <w:bCs/>
          <w:sz w:val="26"/>
          <w:szCs w:val="26"/>
        </w:rPr>
      </w:pPr>
      <w:bookmarkStart w:id="54" w:name="_Toc325121474"/>
      <w:r w:rsidRPr="00DB1A60">
        <w:rPr>
          <w:b/>
          <w:bCs/>
          <w:sz w:val="26"/>
          <w:szCs w:val="26"/>
        </w:rPr>
        <w:t>Değerlendirme</w:t>
      </w:r>
      <w:bookmarkEnd w:id="54"/>
    </w:p>
    <w:p w:rsidR="00DB1A60" w:rsidRPr="00DB1A60" w:rsidRDefault="00DB1A60" w:rsidP="00816A57">
      <w:pPr>
        <w:suppressAutoHyphens/>
        <w:spacing w:before="120" w:after="120" w:line="360" w:lineRule="auto"/>
        <w:jc w:val="both"/>
        <w:rPr>
          <w:b/>
        </w:rPr>
      </w:pPr>
      <w:r w:rsidRPr="00DB1A60">
        <w:t>Kültür İşleri Müdürlüğü’ne bağlı topluluklar ders dışı etkinliklerin çeşitlenmesi, sosyal ve mesleki fırsatların yaratılması konusunda önemli roller üstlenmiştir. Bu çerçevede topluluk etkinliklerinin desteklenerek, sayı ve niteliğinin arttırılmasını sağlamak gerekmektedir.</w:t>
      </w:r>
    </w:p>
    <w:p w:rsidR="00DB1A60" w:rsidRPr="00DB1A60" w:rsidRDefault="00DB1A60" w:rsidP="001C0EFF">
      <w:pPr>
        <w:keepNext/>
        <w:keepLines/>
        <w:suppressAutoHyphens/>
        <w:spacing w:before="120" w:after="120" w:line="360" w:lineRule="auto"/>
        <w:jc w:val="center"/>
        <w:outlineLvl w:val="0"/>
        <w:rPr>
          <w:b/>
          <w:bCs/>
        </w:rPr>
      </w:pPr>
      <w:bookmarkStart w:id="55" w:name="_Toc325121475"/>
      <w:r w:rsidRPr="00DB1A60">
        <w:rPr>
          <w:b/>
          <w:bCs/>
        </w:rPr>
        <w:t>V- ÖNERİ VE TEDBİRLER</w:t>
      </w:r>
      <w:bookmarkEnd w:id="55"/>
    </w:p>
    <w:p w:rsidR="00DB1A60" w:rsidRPr="00DB1A60" w:rsidRDefault="00DB1A60" w:rsidP="00816A57">
      <w:pPr>
        <w:numPr>
          <w:ilvl w:val="0"/>
          <w:numId w:val="149"/>
        </w:numPr>
        <w:suppressAutoHyphens/>
        <w:spacing w:before="120" w:after="120" w:line="360" w:lineRule="auto"/>
        <w:ind w:left="714" w:hanging="430"/>
        <w:contextualSpacing/>
        <w:jc w:val="both"/>
        <w:rPr>
          <w:b/>
        </w:rPr>
      </w:pPr>
      <w:r w:rsidRPr="00DB1A60">
        <w:t>Çalışanlarının özlük haklarının iyileştirilmesinin sağlanması,</w:t>
      </w:r>
    </w:p>
    <w:p w:rsidR="00DB1A60" w:rsidRPr="00DB1A60" w:rsidRDefault="00DB1A60" w:rsidP="00816A57">
      <w:pPr>
        <w:numPr>
          <w:ilvl w:val="0"/>
          <w:numId w:val="149"/>
        </w:numPr>
        <w:suppressAutoHyphens/>
        <w:spacing w:before="120" w:after="120" w:line="360" w:lineRule="auto"/>
        <w:ind w:left="714" w:hanging="430"/>
        <w:contextualSpacing/>
        <w:jc w:val="both"/>
        <w:rPr>
          <w:b/>
        </w:rPr>
      </w:pPr>
      <w:r w:rsidRPr="00DB1A60">
        <w:t>Topluluk etkinliklerinde kullanılan salonların arttırılması,</w:t>
      </w:r>
    </w:p>
    <w:p w:rsidR="00DB1A60" w:rsidRPr="00DB1A60" w:rsidRDefault="00DB1A60" w:rsidP="00816A57">
      <w:pPr>
        <w:numPr>
          <w:ilvl w:val="0"/>
          <w:numId w:val="149"/>
        </w:numPr>
        <w:suppressAutoHyphens/>
        <w:spacing w:before="120" w:after="120" w:line="360" w:lineRule="auto"/>
        <w:ind w:left="714" w:hanging="430"/>
        <w:contextualSpacing/>
        <w:jc w:val="both"/>
        <w:rPr>
          <w:b/>
        </w:rPr>
      </w:pPr>
      <w:r w:rsidRPr="00DB1A60">
        <w:t>Topluluk odalarının bir çatı altında toplanmasının sağlanması,</w:t>
      </w:r>
    </w:p>
    <w:p w:rsidR="00DB1A60" w:rsidRPr="00DB1A60" w:rsidRDefault="00DB1A60" w:rsidP="00816A57">
      <w:pPr>
        <w:numPr>
          <w:ilvl w:val="0"/>
          <w:numId w:val="149"/>
        </w:numPr>
        <w:suppressAutoHyphens/>
        <w:spacing w:before="120" w:after="200" w:line="360" w:lineRule="auto"/>
        <w:ind w:left="714" w:hanging="430"/>
        <w:contextualSpacing/>
        <w:jc w:val="both"/>
        <w:rPr>
          <w:b/>
        </w:rPr>
      </w:pPr>
      <w:r w:rsidRPr="00DB1A60">
        <w:t>Toplulukların kullandığı dekor ve malzemelerinin saklanabilmesi için uygun depo sağlanması.</w:t>
      </w:r>
    </w:p>
    <w:p w:rsidR="00DB1A60" w:rsidRPr="00DB1A60" w:rsidRDefault="00DB1A60" w:rsidP="00816A57">
      <w:pPr>
        <w:suppressAutoHyphens/>
        <w:spacing w:line="360" w:lineRule="auto"/>
        <w:rPr>
          <w:b/>
          <w:bCs/>
          <w:sz w:val="28"/>
          <w:szCs w:val="28"/>
          <w:lang w:val="x-none"/>
        </w:rPr>
      </w:pPr>
    </w:p>
    <w:p w:rsidR="00DB1A60" w:rsidRPr="00DB1A60" w:rsidRDefault="00DB1A60" w:rsidP="00816A57">
      <w:pPr>
        <w:suppressAutoHyphens/>
        <w:spacing w:line="360" w:lineRule="auto"/>
        <w:rPr>
          <w:b/>
          <w:bCs/>
          <w:sz w:val="28"/>
          <w:szCs w:val="28"/>
          <w:lang w:val="x-none"/>
        </w:rPr>
      </w:pPr>
    </w:p>
    <w:p w:rsidR="00DB1A60" w:rsidRPr="00DB1A60" w:rsidRDefault="00DB1A60" w:rsidP="00816A57">
      <w:pPr>
        <w:suppressAutoHyphens/>
        <w:spacing w:line="360" w:lineRule="auto"/>
        <w:jc w:val="center"/>
        <w:rPr>
          <w:b/>
          <w:bCs/>
          <w:lang w:val="x-none"/>
        </w:rPr>
      </w:pPr>
    </w:p>
    <w:p w:rsidR="00DB1A60" w:rsidRPr="00DB1A60" w:rsidRDefault="00DB1A60" w:rsidP="00816A57">
      <w:pPr>
        <w:suppressAutoHyphens/>
        <w:spacing w:line="360" w:lineRule="auto"/>
        <w:jc w:val="center"/>
        <w:rPr>
          <w:b/>
          <w:bCs/>
          <w:lang w:val="x-none"/>
        </w:rPr>
      </w:pPr>
    </w:p>
    <w:p w:rsidR="00DB1A60" w:rsidRPr="00DB1A60" w:rsidRDefault="00DB1A60" w:rsidP="00816A57">
      <w:pPr>
        <w:suppressAutoHyphens/>
        <w:spacing w:line="360" w:lineRule="auto"/>
        <w:jc w:val="center"/>
        <w:rPr>
          <w:b/>
          <w:bCs/>
          <w:lang w:val="x-none"/>
        </w:rPr>
      </w:pPr>
    </w:p>
    <w:p w:rsidR="00DB1A60" w:rsidRPr="00DB1A60" w:rsidRDefault="00DB1A60" w:rsidP="001C0EFF">
      <w:pPr>
        <w:suppressAutoHyphens/>
        <w:rPr>
          <w:b/>
          <w:bCs/>
          <w:lang w:val="x-none"/>
        </w:rPr>
      </w:pPr>
    </w:p>
    <w:p w:rsidR="00DB1A60" w:rsidRPr="00DB1A60" w:rsidRDefault="00DB1A60" w:rsidP="00DB1A60">
      <w:pPr>
        <w:suppressAutoHyphens/>
        <w:jc w:val="center"/>
        <w:rPr>
          <w:b/>
          <w:bCs/>
          <w:lang w:val="x-none"/>
        </w:rPr>
      </w:pPr>
    </w:p>
    <w:p w:rsidR="00DB1A60" w:rsidRPr="00DB1A60" w:rsidRDefault="00DB1A60" w:rsidP="00DB1A60">
      <w:pPr>
        <w:suppressAutoHyphens/>
        <w:jc w:val="center"/>
        <w:rPr>
          <w:b/>
          <w:bCs/>
          <w:lang w:val="x-none"/>
        </w:rPr>
      </w:pPr>
    </w:p>
    <w:p w:rsidR="00DB1A60" w:rsidRPr="00DB1A60" w:rsidRDefault="00DB1A60" w:rsidP="00DB1A60">
      <w:pPr>
        <w:suppressAutoHyphens/>
        <w:jc w:val="center"/>
        <w:rPr>
          <w:b/>
          <w:bCs/>
          <w:lang w:val="x-none"/>
        </w:rPr>
      </w:pPr>
    </w:p>
    <w:p w:rsidR="00DB1A60" w:rsidRPr="00DB1A60" w:rsidRDefault="00DB1A60" w:rsidP="00DB1A60">
      <w:pPr>
        <w:suppressAutoHyphens/>
        <w:jc w:val="center"/>
        <w:rPr>
          <w:b/>
          <w:bCs/>
          <w:lang w:val="x-none"/>
        </w:rPr>
      </w:pPr>
    </w:p>
    <w:p w:rsidR="00DB1A60" w:rsidRPr="00DB1A60" w:rsidRDefault="00DB1A60" w:rsidP="00DB1A60">
      <w:pPr>
        <w:suppressAutoHyphens/>
        <w:jc w:val="center"/>
        <w:rPr>
          <w:b/>
          <w:bCs/>
          <w:lang w:val="x-none"/>
        </w:rPr>
      </w:pPr>
      <w:r w:rsidRPr="00DB1A60">
        <w:rPr>
          <w:b/>
          <w:bCs/>
          <w:lang w:val="x-none"/>
        </w:rPr>
        <w:t>EKLER</w:t>
      </w:r>
    </w:p>
    <w:p w:rsidR="00DB1A60" w:rsidRPr="00DB1A60" w:rsidRDefault="00DB1A60" w:rsidP="00DB1A60">
      <w:pPr>
        <w:suppressAutoHyphens/>
        <w:rPr>
          <w:b/>
          <w:bCs/>
          <w:sz w:val="26"/>
          <w:szCs w:val="26"/>
          <w:lang w:val="x-none"/>
        </w:rPr>
      </w:pPr>
      <w:r w:rsidRPr="00DB1A60">
        <w:rPr>
          <w:b/>
          <w:bCs/>
          <w:sz w:val="26"/>
          <w:szCs w:val="26"/>
          <w:lang w:val="x-none"/>
        </w:rPr>
        <w:t>GZFT ANALIZI</w:t>
      </w:r>
    </w:p>
    <w:p w:rsidR="00DB1A60" w:rsidRPr="00DB1A60" w:rsidRDefault="00DB1A60" w:rsidP="00DB1A60">
      <w:pPr>
        <w:suppressAutoHyphens/>
        <w:ind w:left="720"/>
        <w:contextualSpacing/>
        <w:rPr>
          <w:b/>
        </w:rPr>
      </w:pPr>
    </w:p>
    <w:tbl>
      <w:tblPr>
        <w:tblW w:w="9356" w:type="dxa"/>
        <w:tblInd w:w="108" w:type="dxa"/>
        <w:tblLook w:val="04A0" w:firstRow="1" w:lastRow="0" w:firstColumn="1" w:lastColumn="0" w:noHBand="0" w:noVBand="1"/>
      </w:tblPr>
      <w:tblGrid>
        <w:gridCol w:w="4797"/>
        <w:gridCol w:w="4559"/>
      </w:tblGrid>
      <w:tr w:rsidR="00DB1A60" w:rsidRPr="00DB1A60" w:rsidTr="007E1DD8">
        <w:trPr>
          <w:trHeight w:val="124"/>
        </w:trPr>
        <w:tc>
          <w:tcPr>
            <w:tcW w:w="4797" w:type="dxa"/>
            <w:tcBorders>
              <w:top w:val="single" w:sz="4" w:space="0" w:color="595959"/>
              <w:left w:val="single" w:sz="4" w:space="0" w:color="595959"/>
              <w:bottom w:val="single" w:sz="4" w:space="0" w:color="595959"/>
              <w:right w:val="single" w:sz="4" w:space="0" w:color="595959"/>
            </w:tcBorders>
            <w:shd w:val="clear" w:color="auto" w:fill="4472C4"/>
          </w:tcPr>
          <w:p w:rsidR="00DB1A60" w:rsidRPr="00DB1A60" w:rsidRDefault="00DB1A60" w:rsidP="00DB1A60">
            <w:pPr>
              <w:keepNext/>
              <w:keepLines/>
              <w:suppressAutoHyphens/>
              <w:spacing w:before="120" w:after="120" w:line="360" w:lineRule="auto"/>
              <w:jc w:val="both"/>
              <w:outlineLvl w:val="1"/>
              <w:rPr>
                <w:rFonts w:ascii="Cambria" w:hAnsi="Cambria"/>
                <w:i/>
                <w:color w:val="FFFFFF"/>
              </w:rPr>
            </w:pPr>
            <w:r w:rsidRPr="00DB1A60">
              <w:rPr>
                <w:b/>
                <w:bCs/>
                <w:color w:val="FFFFFF"/>
              </w:rPr>
              <w:t>GÜÇLÜ YANLAR</w:t>
            </w:r>
          </w:p>
        </w:tc>
        <w:tc>
          <w:tcPr>
            <w:tcW w:w="4559" w:type="dxa"/>
            <w:tcBorders>
              <w:top w:val="single" w:sz="4" w:space="0" w:color="595959"/>
              <w:left w:val="single" w:sz="4" w:space="0" w:color="595959"/>
              <w:bottom w:val="single" w:sz="4" w:space="0" w:color="595959"/>
              <w:right w:val="single" w:sz="4" w:space="0" w:color="595959"/>
            </w:tcBorders>
            <w:shd w:val="clear" w:color="auto" w:fill="4472C4"/>
          </w:tcPr>
          <w:p w:rsidR="00DB1A60" w:rsidRPr="00DB1A60" w:rsidRDefault="00DB1A60" w:rsidP="00DB1A60">
            <w:pPr>
              <w:keepNext/>
              <w:keepLines/>
              <w:suppressAutoHyphens/>
              <w:spacing w:before="120" w:after="120" w:line="360" w:lineRule="auto"/>
              <w:jc w:val="both"/>
              <w:outlineLvl w:val="1"/>
              <w:rPr>
                <w:b/>
                <w:bCs/>
                <w:color w:val="FFFFFF"/>
              </w:rPr>
            </w:pPr>
            <w:r w:rsidRPr="00DB1A60">
              <w:rPr>
                <w:b/>
                <w:bCs/>
                <w:color w:val="FFFFFF"/>
              </w:rPr>
              <w:t>ZAYIF YANLAR</w:t>
            </w:r>
          </w:p>
        </w:tc>
      </w:tr>
      <w:tr w:rsidR="00DB1A60" w:rsidRPr="00DB1A60" w:rsidTr="007E1DD8">
        <w:trPr>
          <w:trHeight w:val="186"/>
        </w:trPr>
        <w:tc>
          <w:tcPr>
            <w:tcW w:w="4797"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spacing w:after="31"/>
              <w:ind w:right="1242"/>
              <w:contextualSpacing/>
              <w:rPr>
                <w:sz w:val="22"/>
                <w:lang w:val="x-none"/>
              </w:rPr>
            </w:pPr>
            <w:r w:rsidRPr="00DB1A60">
              <w:t>Üst-ast dayanışması</w:t>
            </w:r>
          </w:p>
        </w:tc>
        <w:tc>
          <w:tcPr>
            <w:tcW w:w="4559"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spacing w:after="356" w:line="360" w:lineRule="auto"/>
              <w:ind w:right="501"/>
              <w:contextualSpacing/>
              <w:jc w:val="both"/>
              <w:rPr>
                <w:b/>
                <w:bCs/>
                <w:i/>
                <w:color w:val="CC0000"/>
                <w:sz w:val="22"/>
              </w:rPr>
            </w:pPr>
            <w:r w:rsidRPr="00DB1A60">
              <w:t>Personel sayısının yetersiz olması</w:t>
            </w:r>
          </w:p>
        </w:tc>
      </w:tr>
      <w:tr w:rsidR="00DB1A60" w:rsidRPr="00DB1A60" w:rsidTr="007E1DD8">
        <w:trPr>
          <w:trHeight w:val="186"/>
        </w:trPr>
        <w:tc>
          <w:tcPr>
            <w:tcW w:w="4797"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spacing w:line="360" w:lineRule="auto"/>
              <w:jc w:val="both"/>
              <w:rPr>
                <w:sz w:val="22"/>
                <w:lang w:val="x-none"/>
              </w:rPr>
            </w:pPr>
            <w:r w:rsidRPr="00DB1A60">
              <w:t>Öğrenmeye açık, özverili, genç ve dinamik personel</w:t>
            </w:r>
          </w:p>
        </w:tc>
        <w:tc>
          <w:tcPr>
            <w:tcW w:w="4559"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Default="00DB1A60" w:rsidP="001C0EFF">
            <w:pPr>
              <w:suppressAutoHyphens/>
              <w:jc w:val="both"/>
              <w:rPr>
                <w:b/>
                <w:bCs/>
                <w:i/>
                <w:color w:val="CC0000"/>
                <w:sz w:val="22"/>
              </w:rPr>
            </w:pPr>
            <w:r w:rsidRPr="00DB1A60">
              <w:t xml:space="preserve">Mimarlık Amfisi ve MM-25 </w:t>
            </w:r>
            <w:proofErr w:type="spellStart"/>
            <w:r w:rsidRPr="00DB1A60">
              <w:t>Amfisi’nin</w:t>
            </w:r>
            <w:proofErr w:type="spellEnd"/>
            <w:r w:rsidRPr="00DB1A60">
              <w:t xml:space="preserve"> teknik altyapısının yetersiz olması</w:t>
            </w:r>
            <w:r w:rsidRPr="00DB1A60">
              <w:rPr>
                <w:b/>
                <w:bCs/>
                <w:i/>
                <w:color w:val="CC0000"/>
                <w:sz w:val="22"/>
              </w:rPr>
              <w:t xml:space="preserve"> </w:t>
            </w:r>
          </w:p>
          <w:p w:rsidR="001C0EFF" w:rsidRPr="00DB1A60" w:rsidRDefault="001C0EFF" w:rsidP="001C0EFF">
            <w:pPr>
              <w:suppressAutoHyphens/>
              <w:jc w:val="both"/>
              <w:rPr>
                <w:b/>
                <w:bCs/>
                <w:i/>
                <w:color w:val="CC0000"/>
                <w:sz w:val="22"/>
              </w:rPr>
            </w:pPr>
          </w:p>
        </w:tc>
      </w:tr>
      <w:tr w:rsidR="00DB1A60" w:rsidRPr="00DB1A60" w:rsidTr="007E1DD8">
        <w:trPr>
          <w:trHeight w:val="186"/>
        </w:trPr>
        <w:tc>
          <w:tcPr>
            <w:tcW w:w="4797"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jc w:val="both"/>
              <w:rPr>
                <w:b/>
              </w:rPr>
            </w:pPr>
            <w:r w:rsidRPr="00DB1A60">
              <w:t>Sorunları çözme konusunda istekli ve özverili personel</w:t>
            </w:r>
          </w:p>
          <w:p w:rsidR="00DB1A60" w:rsidRPr="00DB1A60" w:rsidRDefault="00DB1A60" w:rsidP="00DB1A60">
            <w:pPr>
              <w:suppressAutoHyphens/>
              <w:spacing w:after="142" w:line="360" w:lineRule="auto"/>
              <w:ind w:right="1242"/>
              <w:contextualSpacing/>
              <w:jc w:val="both"/>
              <w:rPr>
                <w:sz w:val="22"/>
                <w:lang w:val="x-none"/>
              </w:rPr>
            </w:pPr>
          </w:p>
        </w:tc>
        <w:tc>
          <w:tcPr>
            <w:tcW w:w="4559"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Default="00DB1A60" w:rsidP="001C0EFF">
            <w:pPr>
              <w:suppressAutoHyphens/>
              <w:jc w:val="both"/>
              <w:rPr>
                <w:b/>
              </w:rPr>
            </w:pPr>
            <w:r w:rsidRPr="00DB1A60">
              <w:t xml:space="preserve">Öğrenci Topluluklarının ulusal ve uluslararası düzeyde yaptıkları etkinliklerde katılımcılar için kampüs içinde barınma, yemek ve ulaşım </w:t>
            </w:r>
            <w:r w:rsidR="001C0EFF" w:rsidRPr="00DB1A60">
              <w:t>imkânının</w:t>
            </w:r>
            <w:r w:rsidRPr="00DB1A60">
              <w:t xml:space="preserve"> olmaması</w:t>
            </w:r>
          </w:p>
          <w:p w:rsidR="001C0EFF" w:rsidRPr="001C0EFF" w:rsidRDefault="001C0EFF" w:rsidP="001C0EFF">
            <w:pPr>
              <w:suppressAutoHyphens/>
              <w:jc w:val="both"/>
              <w:rPr>
                <w:b/>
              </w:rPr>
            </w:pPr>
          </w:p>
        </w:tc>
      </w:tr>
      <w:tr w:rsidR="00DB1A60" w:rsidRPr="00DB1A60" w:rsidTr="007E1DD8">
        <w:trPr>
          <w:trHeight w:val="186"/>
        </w:trPr>
        <w:tc>
          <w:tcPr>
            <w:tcW w:w="4797"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spacing w:after="31" w:line="360" w:lineRule="auto"/>
              <w:ind w:right="1242"/>
              <w:contextualSpacing/>
              <w:jc w:val="both"/>
              <w:rPr>
                <w:color w:val="000000"/>
              </w:rPr>
            </w:pPr>
            <w:r w:rsidRPr="00DB1A60">
              <w:t>Ekip ruhuyla çalışan personel</w:t>
            </w:r>
          </w:p>
          <w:p w:rsidR="00DB1A60" w:rsidRPr="00DB1A60" w:rsidRDefault="00DB1A60" w:rsidP="00DB1A60">
            <w:pPr>
              <w:suppressAutoHyphens/>
              <w:spacing w:line="360" w:lineRule="auto"/>
              <w:jc w:val="both"/>
              <w:rPr>
                <w:sz w:val="22"/>
                <w:lang w:val="x-none"/>
              </w:rPr>
            </w:pPr>
          </w:p>
        </w:tc>
        <w:tc>
          <w:tcPr>
            <w:tcW w:w="4559"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Default="00DB1A60" w:rsidP="001C0EFF">
            <w:pPr>
              <w:suppressAutoHyphens/>
              <w:jc w:val="both"/>
            </w:pPr>
            <w:r w:rsidRPr="00DB1A60">
              <w:t>Öğrenci Topluluk odaları sayısının topluluk sayısına göre az olması, bazı toplulukların odasının olmaması ve mevcut topluluk odalarının da kampüsün değişik yerlerinde dağınık halde yer alması sebebiyle topluluk odalarının bir merkezde toplanması için binaya ihtiyaç duyulması.</w:t>
            </w:r>
          </w:p>
          <w:p w:rsidR="001C0EFF" w:rsidRPr="00DB1A60" w:rsidRDefault="001C0EFF" w:rsidP="001C0EFF">
            <w:pPr>
              <w:suppressAutoHyphens/>
              <w:jc w:val="both"/>
              <w:rPr>
                <w:b/>
                <w:bCs/>
                <w:i/>
                <w:sz w:val="22"/>
              </w:rPr>
            </w:pPr>
          </w:p>
        </w:tc>
      </w:tr>
      <w:tr w:rsidR="00DB1A60" w:rsidRPr="00DB1A60" w:rsidTr="007E1DD8">
        <w:trPr>
          <w:trHeight w:val="186"/>
        </w:trPr>
        <w:tc>
          <w:tcPr>
            <w:tcW w:w="4797"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spacing w:after="31" w:line="360" w:lineRule="auto"/>
              <w:ind w:right="1242"/>
              <w:contextualSpacing/>
              <w:jc w:val="both"/>
              <w:rPr>
                <w:sz w:val="22"/>
                <w:lang w:val="x-none"/>
              </w:rPr>
            </w:pPr>
            <w:r w:rsidRPr="00DB1A60">
              <w:t>Birim personelinin etik değerlere saygısı</w:t>
            </w:r>
          </w:p>
        </w:tc>
        <w:tc>
          <w:tcPr>
            <w:tcW w:w="4559"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jc w:val="both"/>
              <w:rPr>
                <w:b/>
              </w:rPr>
            </w:pPr>
            <w:r w:rsidRPr="00DB1A60">
              <w:t>Maddi kaynakların yetersiz kalması sebebiyle öğrenci toplulukları etkinliklerinin sayısını istenilen seviyeye çıkaramamaları</w:t>
            </w:r>
          </w:p>
          <w:p w:rsidR="00DB1A60" w:rsidRPr="00DB1A60" w:rsidRDefault="00DB1A60" w:rsidP="00DB1A60">
            <w:pPr>
              <w:suppressAutoHyphens/>
              <w:spacing w:line="360" w:lineRule="auto"/>
              <w:jc w:val="both"/>
              <w:rPr>
                <w:b/>
                <w:bCs/>
                <w:i/>
                <w:color w:val="CC0000"/>
                <w:sz w:val="22"/>
              </w:rPr>
            </w:pPr>
          </w:p>
        </w:tc>
      </w:tr>
      <w:tr w:rsidR="00DB1A60" w:rsidRPr="00DB1A60" w:rsidTr="007E1DD8">
        <w:trPr>
          <w:trHeight w:val="186"/>
        </w:trPr>
        <w:tc>
          <w:tcPr>
            <w:tcW w:w="4797"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spacing w:line="360" w:lineRule="auto"/>
              <w:jc w:val="both"/>
              <w:rPr>
                <w:sz w:val="22"/>
              </w:rPr>
            </w:pPr>
            <w:r w:rsidRPr="00DB1A60">
              <w:t>Öğrenciler ve farklı birim çalışanları ile saygılı, uyumlu bir çalışma yürütmek</w:t>
            </w:r>
          </w:p>
        </w:tc>
        <w:tc>
          <w:tcPr>
            <w:tcW w:w="4559"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jc w:val="both"/>
              <w:rPr>
                <w:b/>
              </w:rPr>
            </w:pPr>
            <w:r w:rsidRPr="00DB1A60">
              <w:t>Öğrenci Topluluklarının kullandığı dekor ve malzemelerinin saklanabilmesi için uygun depo olmaması</w:t>
            </w:r>
          </w:p>
          <w:p w:rsidR="00DB1A60" w:rsidRPr="00DB1A60" w:rsidRDefault="00DB1A60" w:rsidP="00DB1A60">
            <w:pPr>
              <w:suppressAutoHyphens/>
              <w:spacing w:line="360" w:lineRule="auto"/>
              <w:jc w:val="both"/>
              <w:rPr>
                <w:sz w:val="22"/>
              </w:rPr>
            </w:pPr>
          </w:p>
        </w:tc>
      </w:tr>
      <w:tr w:rsidR="00DB1A60" w:rsidRPr="00DB1A60" w:rsidTr="007E1DD8">
        <w:trPr>
          <w:trHeight w:val="336"/>
        </w:trPr>
        <w:tc>
          <w:tcPr>
            <w:tcW w:w="4797"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jc w:val="both"/>
              <w:rPr>
                <w:b/>
              </w:rPr>
            </w:pPr>
            <w:r w:rsidRPr="00DB1A60">
              <w:t>Öğrencilerin topluluklara, topluluk etkinliklerine verdiği önem ve katılım</w:t>
            </w:r>
          </w:p>
          <w:p w:rsidR="00DB1A60" w:rsidRPr="00DB1A60" w:rsidRDefault="00DB1A60" w:rsidP="00DB1A60">
            <w:pPr>
              <w:suppressAutoHyphens/>
              <w:spacing w:line="360" w:lineRule="auto"/>
              <w:jc w:val="both"/>
              <w:rPr>
                <w:sz w:val="22"/>
              </w:rPr>
            </w:pPr>
          </w:p>
        </w:tc>
        <w:tc>
          <w:tcPr>
            <w:tcW w:w="4559"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jc w:val="both"/>
              <w:rPr>
                <w:sz w:val="22"/>
              </w:rPr>
            </w:pPr>
            <w:r w:rsidRPr="00DB1A60">
              <w:t>Toplulukların etkinliklerini yapabilmeleri için yeterli sayıda salon bulunmaması ve var olanların da kapasitelerinin yeterli olmaması</w:t>
            </w:r>
          </w:p>
        </w:tc>
      </w:tr>
      <w:tr w:rsidR="00DB1A60" w:rsidRPr="00DB1A60" w:rsidTr="007E1DD8">
        <w:trPr>
          <w:trHeight w:val="336"/>
        </w:trPr>
        <w:tc>
          <w:tcPr>
            <w:tcW w:w="4797"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jc w:val="both"/>
              <w:rPr>
                <w:b/>
              </w:rPr>
            </w:pPr>
          </w:p>
        </w:tc>
        <w:tc>
          <w:tcPr>
            <w:tcW w:w="4559"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1C0EFF">
            <w:pPr>
              <w:suppressAutoHyphens/>
              <w:spacing w:after="356"/>
              <w:ind w:right="501"/>
              <w:contextualSpacing/>
              <w:jc w:val="both"/>
            </w:pPr>
            <w:r w:rsidRPr="00DB1A60">
              <w:t>Toplulukların harcama limitlerinin yetersiz kaldığı, ihtiyaçlarının karşılanabilmesi için</w:t>
            </w:r>
          </w:p>
          <w:p w:rsidR="00DB1A60" w:rsidRDefault="00DB1A60" w:rsidP="001C0EFF">
            <w:pPr>
              <w:suppressAutoHyphens/>
              <w:spacing w:after="356"/>
              <w:ind w:right="501"/>
              <w:contextualSpacing/>
              <w:jc w:val="both"/>
            </w:pPr>
            <w:proofErr w:type="gramStart"/>
            <w:r w:rsidRPr="00DB1A60">
              <w:t>daha</w:t>
            </w:r>
            <w:proofErr w:type="gramEnd"/>
            <w:r w:rsidRPr="00DB1A60">
              <w:t xml:space="preserve"> yüksek limitlere ihtiyaç duyması</w:t>
            </w:r>
          </w:p>
          <w:p w:rsidR="001C0EFF" w:rsidRPr="00DB1A60" w:rsidRDefault="001C0EFF" w:rsidP="001C0EFF">
            <w:pPr>
              <w:suppressAutoHyphens/>
              <w:spacing w:after="356"/>
              <w:ind w:right="501"/>
              <w:contextualSpacing/>
              <w:jc w:val="both"/>
              <w:rPr>
                <w:sz w:val="22"/>
              </w:rPr>
            </w:pPr>
          </w:p>
        </w:tc>
      </w:tr>
    </w:tbl>
    <w:p w:rsidR="00DB1A60" w:rsidRPr="00DB1A60" w:rsidRDefault="00DB1A60" w:rsidP="00DB1A60">
      <w:pPr>
        <w:suppressAutoHyphens/>
        <w:ind w:left="720"/>
        <w:contextualSpacing/>
        <w:rPr>
          <w:b/>
        </w:rPr>
      </w:pPr>
    </w:p>
    <w:p w:rsidR="00DB1A60" w:rsidRPr="00DB1A60" w:rsidRDefault="00DB1A60" w:rsidP="00DB1A60">
      <w:pPr>
        <w:suppressAutoHyphens/>
        <w:ind w:left="720"/>
        <w:contextualSpacing/>
        <w:rPr>
          <w:b/>
        </w:rPr>
      </w:pPr>
    </w:p>
    <w:p w:rsidR="00DB1A60" w:rsidRDefault="00DB1A60" w:rsidP="00DB1A60">
      <w:pPr>
        <w:suppressAutoHyphens/>
        <w:ind w:left="720"/>
        <w:contextualSpacing/>
        <w:rPr>
          <w:b/>
        </w:rPr>
      </w:pPr>
    </w:p>
    <w:p w:rsidR="001C0EFF" w:rsidRDefault="001C0EFF" w:rsidP="00DB1A60">
      <w:pPr>
        <w:suppressAutoHyphens/>
        <w:ind w:left="720"/>
        <w:contextualSpacing/>
        <w:rPr>
          <w:b/>
        </w:rPr>
      </w:pPr>
    </w:p>
    <w:p w:rsidR="001C0EFF" w:rsidRPr="00DB1A60" w:rsidRDefault="001C0EFF" w:rsidP="00DB1A60">
      <w:pPr>
        <w:suppressAutoHyphens/>
        <w:ind w:left="720"/>
        <w:contextualSpacing/>
        <w:rPr>
          <w:b/>
        </w:rPr>
      </w:pPr>
    </w:p>
    <w:p w:rsidR="00DB1A60" w:rsidRPr="00DB1A60" w:rsidRDefault="00DB1A60" w:rsidP="00DB1A60">
      <w:pPr>
        <w:suppressAutoHyphens/>
        <w:ind w:left="720"/>
        <w:contextualSpacing/>
        <w:rPr>
          <w:b/>
        </w:rPr>
      </w:pPr>
    </w:p>
    <w:tbl>
      <w:tblPr>
        <w:tblW w:w="9298" w:type="dxa"/>
        <w:tblInd w:w="108" w:type="dxa"/>
        <w:tblLook w:val="04A0" w:firstRow="1" w:lastRow="0" w:firstColumn="1" w:lastColumn="0" w:noHBand="0" w:noVBand="1"/>
      </w:tblPr>
      <w:tblGrid>
        <w:gridCol w:w="4768"/>
        <w:gridCol w:w="4530"/>
      </w:tblGrid>
      <w:tr w:rsidR="00DB1A60" w:rsidRPr="00DB1A60" w:rsidTr="007E1DD8">
        <w:trPr>
          <w:trHeight w:val="340"/>
        </w:trPr>
        <w:tc>
          <w:tcPr>
            <w:tcW w:w="4767" w:type="dxa"/>
            <w:tcBorders>
              <w:top w:val="single" w:sz="4" w:space="0" w:color="595959"/>
              <w:left w:val="single" w:sz="4" w:space="0" w:color="595959"/>
              <w:bottom w:val="single" w:sz="4" w:space="0" w:color="000000"/>
              <w:right w:val="single" w:sz="4" w:space="0" w:color="595959"/>
            </w:tcBorders>
            <w:shd w:val="clear" w:color="auto" w:fill="4472C4"/>
          </w:tcPr>
          <w:p w:rsidR="00DB1A60" w:rsidRPr="00DB1A60" w:rsidRDefault="00DB1A60" w:rsidP="00DB1A60">
            <w:pPr>
              <w:keepNext/>
              <w:keepLines/>
              <w:suppressAutoHyphens/>
              <w:spacing w:before="120" w:after="120" w:line="360" w:lineRule="auto"/>
              <w:jc w:val="both"/>
              <w:outlineLvl w:val="1"/>
              <w:rPr>
                <w:rFonts w:ascii="Cambria" w:hAnsi="Cambria"/>
                <w:i/>
                <w:color w:val="FFFFFF"/>
              </w:rPr>
            </w:pPr>
            <w:r w:rsidRPr="00DB1A60">
              <w:rPr>
                <w:b/>
                <w:bCs/>
                <w:color w:val="FFFFFF"/>
              </w:rPr>
              <w:lastRenderedPageBreak/>
              <w:t>FIRSATLAR</w:t>
            </w:r>
          </w:p>
        </w:tc>
        <w:tc>
          <w:tcPr>
            <w:tcW w:w="4530" w:type="dxa"/>
            <w:tcBorders>
              <w:top w:val="single" w:sz="4" w:space="0" w:color="595959"/>
              <w:left w:val="single" w:sz="4" w:space="0" w:color="595959"/>
              <w:bottom w:val="single" w:sz="4" w:space="0" w:color="000000"/>
              <w:right w:val="single" w:sz="4" w:space="0" w:color="595959"/>
            </w:tcBorders>
            <w:shd w:val="clear" w:color="auto" w:fill="4472C4"/>
          </w:tcPr>
          <w:p w:rsidR="00DB1A60" w:rsidRPr="00DB1A60" w:rsidRDefault="00DB1A60" w:rsidP="00DB1A60">
            <w:pPr>
              <w:keepNext/>
              <w:keepLines/>
              <w:suppressAutoHyphens/>
              <w:spacing w:before="120" w:after="120" w:line="360" w:lineRule="auto"/>
              <w:jc w:val="both"/>
              <w:outlineLvl w:val="1"/>
              <w:rPr>
                <w:b/>
                <w:bCs/>
                <w:color w:val="FFFFFF"/>
              </w:rPr>
            </w:pPr>
            <w:r w:rsidRPr="00DB1A60">
              <w:rPr>
                <w:b/>
                <w:bCs/>
                <w:color w:val="FFFFFF"/>
              </w:rPr>
              <w:t>TEHDİTLER</w:t>
            </w:r>
          </w:p>
        </w:tc>
      </w:tr>
      <w:tr w:rsidR="00DB1A60" w:rsidRPr="00DB1A60" w:rsidTr="007E1DD8">
        <w:trPr>
          <w:trHeight w:val="851"/>
        </w:trPr>
        <w:tc>
          <w:tcPr>
            <w:tcW w:w="4767"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spacing w:after="31"/>
              <w:ind w:right="501"/>
              <w:contextualSpacing/>
              <w:jc w:val="both"/>
              <w:rPr>
                <w:sz w:val="22"/>
              </w:rPr>
            </w:pPr>
            <w:r w:rsidRPr="00DB1A60">
              <w:t>Öğrenci Toplulukların ODTÜ dışında da tanınıyor olması ve etkinliklerinin Ankara’nın kültür yaşamına katkı sağlaması</w:t>
            </w:r>
          </w:p>
        </w:tc>
        <w:tc>
          <w:tcPr>
            <w:tcW w:w="4530"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rPr>
                <w:sz w:val="22"/>
              </w:rPr>
            </w:pPr>
          </w:p>
        </w:tc>
      </w:tr>
      <w:tr w:rsidR="00DB1A60" w:rsidRPr="00DB1A60" w:rsidTr="007E1DD8">
        <w:trPr>
          <w:trHeight w:val="751"/>
        </w:trPr>
        <w:tc>
          <w:tcPr>
            <w:tcW w:w="4767"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jc w:val="both"/>
              <w:rPr>
                <w:sz w:val="22"/>
              </w:rPr>
            </w:pPr>
            <w:r w:rsidRPr="00DB1A60">
              <w:t>ODTÜ’yü tercih edecek öğrencilerin ilgi alanlarına yönelik toplulukların bulunması</w:t>
            </w:r>
          </w:p>
        </w:tc>
        <w:tc>
          <w:tcPr>
            <w:tcW w:w="4530"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rPr>
                <w:sz w:val="22"/>
              </w:rPr>
            </w:pPr>
          </w:p>
        </w:tc>
      </w:tr>
      <w:tr w:rsidR="00DB1A60" w:rsidRPr="00DB1A60" w:rsidTr="007E1DD8">
        <w:trPr>
          <w:trHeight w:val="988"/>
        </w:trPr>
        <w:tc>
          <w:tcPr>
            <w:tcW w:w="4767"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jc w:val="both"/>
              <w:rPr>
                <w:b/>
              </w:rPr>
            </w:pPr>
            <w:r w:rsidRPr="00DB1A60">
              <w:t>Öğrenci Topluluklarında çalışan öğrencilerin, faaliyet alanlarına giren kamu ve özel sektörle ilişkilerinin sağlanması ve tecrübe edinmeleri</w:t>
            </w:r>
          </w:p>
          <w:p w:rsidR="00DB1A60" w:rsidRPr="00DB1A60" w:rsidRDefault="00DB1A60" w:rsidP="00DB1A60">
            <w:pPr>
              <w:suppressAutoHyphens/>
              <w:spacing w:line="360" w:lineRule="auto"/>
              <w:jc w:val="both"/>
              <w:rPr>
                <w:sz w:val="22"/>
              </w:rPr>
            </w:pPr>
          </w:p>
        </w:tc>
        <w:tc>
          <w:tcPr>
            <w:tcW w:w="4530"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spacing w:after="31" w:line="360" w:lineRule="auto"/>
              <w:ind w:right="501"/>
              <w:jc w:val="both"/>
              <w:rPr>
                <w:sz w:val="22"/>
              </w:rPr>
            </w:pPr>
          </w:p>
        </w:tc>
      </w:tr>
      <w:tr w:rsidR="00DB1A60" w:rsidRPr="00DB1A60" w:rsidTr="007E1DD8">
        <w:tc>
          <w:tcPr>
            <w:tcW w:w="4767"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jc w:val="both"/>
              <w:rPr>
                <w:b/>
              </w:rPr>
            </w:pPr>
            <w:r w:rsidRPr="00DB1A60">
              <w:t>Öğrenci Toplulukların ilk ve orta öğretim öğrencilerine yönelik etkinlikler düzenleyerek topluma yarar sağlaması</w:t>
            </w:r>
          </w:p>
        </w:tc>
        <w:tc>
          <w:tcPr>
            <w:tcW w:w="4530"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spacing w:after="31" w:line="360" w:lineRule="auto"/>
              <w:ind w:right="501"/>
              <w:jc w:val="both"/>
              <w:rPr>
                <w:sz w:val="22"/>
              </w:rPr>
            </w:pPr>
          </w:p>
        </w:tc>
      </w:tr>
      <w:tr w:rsidR="00DB1A60" w:rsidRPr="00DB1A60" w:rsidTr="007E1DD8">
        <w:tc>
          <w:tcPr>
            <w:tcW w:w="4767"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jc w:val="both"/>
              <w:rPr>
                <w:b/>
              </w:rPr>
            </w:pPr>
          </w:p>
        </w:tc>
        <w:tc>
          <w:tcPr>
            <w:tcW w:w="4530"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jc w:val="both"/>
              <w:rPr>
                <w:b/>
              </w:rPr>
            </w:pPr>
            <w:r w:rsidRPr="00DB1A60">
              <w:t>Çalışanlarının özlük haklarının iyileştirilememesi, düşük ücret</w:t>
            </w:r>
          </w:p>
          <w:p w:rsidR="00DB1A60" w:rsidRPr="00DB1A60" w:rsidRDefault="00DB1A60" w:rsidP="00DB1A60">
            <w:pPr>
              <w:suppressAutoHyphens/>
              <w:spacing w:after="31" w:line="360" w:lineRule="auto"/>
              <w:ind w:right="501"/>
              <w:jc w:val="both"/>
              <w:rPr>
                <w:sz w:val="22"/>
              </w:rPr>
            </w:pPr>
          </w:p>
        </w:tc>
      </w:tr>
      <w:tr w:rsidR="00DB1A60" w:rsidRPr="00DB1A60" w:rsidTr="007E1DD8">
        <w:tc>
          <w:tcPr>
            <w:tcW w:w="4767"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jc w:val="both"/>
              <w:rPr>
                <w:b/>
              </w:rPr>
            </w:pPr>
          </w:p>
        </w:tc>
        <w:tc>
          <w:tcPr>
            <w:tcW w:w="4530"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jc w:val="both"/>
              <w:rPr>
                <w:b/>
              </w:rPr>
            </w:pPr>
            <w:r w:rsidRPr="00DB1A60">
              <w:t>Üniversitemiz personeli özlük hakları daha iyi olan başka kurumlara gitmek istemesi</w:t>
            </w:r>
          </w:p>
          <w:p w:rsidR="00DB1A60" w:rsidRPr="00DB1A60" w:rsidRDefault="00DB1A60" w:rsidP="00DB1A60">
            <w:pPr>
              <w:suppressAutoHyphens/>
              <w:jc w:val="both"/>
              <w:rPr>
                <w:b/>
              </w:rPr>
            </w:pPr>
          </w:p>
        </w:tc>
      </w:tr>
      <w:tr w:rsidR="00DB1A60" w:rsidRPr="00DB1A60" w:rsidTr="007E1DD8">
        <w:tc>
          <w:tcPr>
            <w:tcW w:w="4767"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jc w:val="both"/>
              <w:rPr>
                <w:b/>
              </w:rPr>
            </w:pPr>
          </w:p>
        </w:tc>
        <w:tc>
          <w:tcPr>
            <w:tcW w:w="4530" w:type="dxa"/>
            <w:tcBorders>
              <w:top w:val="single" w:sz="4" w:space="0" w:color="595959"/>
              <w:left w:val="single" w:sz="4" w:space="0" w:color="595959"/>
              <w:bottom w:val="single" w:sz="4" w:space="0" w:color="595959"/>
              <w:right w:val="single" w:sz="4" w:space="0" w:color="595959"/>
            </w:tcBorders>
            <w:shd w:val="clear" w:color="auto" w:fill="auto"/>
            <w:vAlign w:val="bottom"/>
          </w:tcPr>
          <w:p w:rsidR="00DB1A60" w:rsidRPr="00DB1A60" w:rsidRDefault="00DB1A60" w:rsidP="00DB1A60">
            <w:pPr>
              <w:suppressAutoHyphens/>
              <w:jc w:val="both"/>
              <w:rPr>
                <w:b/>
              </w:rPr>
            </w:pPr>
            <w:r w:rsidRPr="00DB1A60">
              <w:t>Ödüllendirme sisteminin yetersizliğinden kaynaklı motivasyon eksikliği</w:t>
            </w:r>
          </w:p>
        </w:tc>
      </w:tr>
    </w:tbl>
    <w:p w:rsidR="00DB1A60" w:rsidRPr="00DB1A60" w:rsidRDefault="00DB1A60" w:rsidP="00DB1A60">
      <w:pPr>
        <w:suppressAutoHyphens/>
        <w:ind w:left="720"/>
        <w:contextualSpacing/>
        <w:rPr>
          <w:b/>
        </w:rPr>
      </w:pPr>
    </w:p>
    <w:p w:rsidR="00DB1A60" w:rsidRPr="00DB1A60" w:rsidRDefault="00DB1A60" w:rsidP="00DB1A60">
      <w:pPr>
        <w:suppressAutoHyphens/>
        <w:ind w:left="720"/>
        <w:contextualSpacing/>
        <w:rPr>
          <w:b/>
        </w:rPr>
      </w:pPr>
    </w:p>
    <w:p w:rsidR="00DB1A60" w:rsidRPr="00DB1A60" w:rsidRDefault="00DB1A60" w:rsidP="00DB1A60">
      <w:pPr>
        <w:suppressAutoHyphens/>
        <w:ind w:left="720"/>
        <w:contextualSpacing/>
        <w:rPr>
          <w:b/>
        </w:rPr>
      </w:pPr>
    </w:p>
    <w:p w:rsidR="00DB1A60" w:rsidRPr="00DB1A60" w:rsidRDefault="00DB1A60" w:rsidP="00DB1A60">
      <w:pPr>
        <w:suppressAutoHyphens/>
        <w:ind w:left="720"/>
        <w:contextualSpacing/>
        <w:rPr>
          <w:b/>
        </w:rPr>
      </w:pPr>
    </w:p>
    <w:p w:rsidR="00DB1A60" w:rsidRPr="00DB1A60" w:rsidRDefault="00DB1A60" w:rsidP="00DB1A60">
      <w:pPr>
        <w:suppressAutoHyphens/>
        <w:ind w:left="720"/>
        <w:contextualSpacing/>
        <w:rPr>
          <w:b/>
        </w:rPr>
      </w:pPr>
    </w:p>
    <w:p w:rsidR="00DB1A60" w:rsidRPr="00DB1A60" w:rsidRDefault="00DB1A60" w:rsidP="00DB1A60">
      <w:pPr>
        <w:suppressAutoHyphens/>
        <w:ind w:left="720"/>
        <w:contextualSpacing/>
        <w:rPr>
          <w:b/>
        </w:rPr>
      </w:pPr>
    </w:p>
    <w:p w:rsidR="00DB1A60" w:rsidRPr="00DB1A60" w:rsidRDefault="00DB1A60" w:rsidP="00DB1A60">
      <w:pPr>
        <w:suppressAutoHyphens/>
        <w:ind w:left="720"/>
        <w:contextualSpacing/>
        <w:rPr>
          <w:b/>
        </w:rPr>
      </w:pPr>
    </w:p>
    <w:p w:rsidR="00DB1A60" w:rsidRPr="00DB1A60" w:rsidRDefault="00DB1A60" w:rsidP="00DB1A60">
      <w:pPr>
        <w:suppressAutoHyphens/>
        <w:ind w:left="720"/>
        <w:contextualSpacing/>
        <w:rPr>
          <w:b/>
        </w:rPr>
      </w:pPr>
    </w:p>
    <w:p w:rsidR="00DB1A60" w:rsidRPr="00DB1A60" w:rsidRDefault="00DB1A60" w:rsidP="00DB1A60">
      <w:pPr>
        <w:suppressAutoHyphens/>
        <w:ind w:left="720"/>
        <w:contextualSpacing/>
        <w:rPr>
          <w:b/>
        </w:rPr>
      </w:pPr>
    </w:p>
    <w:p w:rsidR="00DB1A60" w:rsidRPr="00DB1A60" w:rsidRDefault="00DB1A60" w:rsidP="00DB1A60">
      <w:pPr>
        <w:suppressAutoHyphens/>
        <w:autoSpaceDE w:val="0"/>
        <w:autoSpaceDN w:val="0"/>
        <w:adjustRightInd w:val="0"/>
        <w:jc w:val="both"/>
        <w:rPr>
          <w:b/>
        </w:rPr>
      </w:pPr>
    </w:p>
    <w:p w:rsidR="00DB1A60" w:rsidRPr="00DB1A60" w:rsidRDefault="00DB1A60" w:rsidP="00DB1A60">
      <w:pPr>
        <w:suppressAutoHyphens/>
        <w:autoSpaceDE w:val="0"/>
        <w:autoSpaceDN w:val="0"/>
        <w:adjustRightInd w:val="0"/>
        <w:jc w:val="both"/>
        <w:rPr>
          <w:b/>
        </w:rPr>
      </w:pPr>
    </w:p>
    <w:p w:rsidR="00DB1A60" w:rsidRPr="00DB1A60" w:rsidRDefault="00DB1A60" w:rsidP="00DB1A60">
      <w:pPr>
        <w:suppressAutoHyphens/>
        <w:autoSpaceDE w:val="0"/>
        <w:autoSpaceDN w:val="0"/>
        <w:adjustRightInd w:val="0"/>
        <w:jc w:val="both"/>
        <w:rPr>
          <w:b/>
        </w:rPr>
      </w:pPr>
    </w:p>
    <w:p w:rsidR="00DB1A60" w:rsidRPr="00DB1A60" w:rsidRDefault="00DB1A60" w:rsidP="00DB1A60">
      <w:pPr>
        <w:suppressAutoHyphens/>
        <w:autoSpaceDE w:val="0"/>
        <w:autoSpaceDN w:val="0"/>
        <w:adjustRightInd w:val="0"/>
        <w:jc w:val="both"/>
        <w:rPr>
          <w:b/>
        </w:rPr>
      </w:pPr>
    </w:p>
    <w:p w:rsidR="00DB1A60" w:rsidRPr="00DB1A60" w:rsidRDefault="00DB1A60" w:rsidP="00DB1A60">
      <w:pPr>
        <w:suppressAutoHyphens/>
        <w:autoSpaceDE w:val="0"/>
        <w:autoSpaceDN w:val="0"/>
        <w:adjustRightInd w:val="0"/>
        <w:jc w:val="both"/>
        <w:rPr>
          <w:b/>
        </w:rPr>
      </w:pPr>
    </w:p>
    <w:p w:rsidR="00DB1A60" w:rsidRPr="00DB1A60" w:rsidRDefault="00DB1A60" w:rsidP="00DB1A60">
      <w:pPr>
        <w:suppressAutoHyphens/>
        <w:autoSpaceDE w:val="0"/>
        <w:autoSpaceDN w:val="0"/>
        <w:adjustRightInd w:val="0"/>
        <w:jc w:val="both"/>
        <w:rPr>
          <w:b/>
        </w:rPr>
      </w:pPr>
    </w:p>
    <w:p w:rsidR="00DB1A60" w:rsidRPr="00DB1A60" w:rsidRDefault="00DB1A60" w:rsidP="00DB1A60">
      <w:pPr>
        <w:suppressAutoHyphens/>
        <w:autoSpaceDE w:val="0"/>
        <w:autoSpaceDN w:val="0"/>
        <w:adjustRightInd w:val="0"/>
        <w:jc w:val="both"/>
        <w:rPr>
          <w:b/>
        </w:rPr>
      </w:pPr>
    </w:p>
    <w:p w:rsidR="00DB1A60" w:rsidRPr="00DB1A60" w:rsidRDefault="00DB1A60" w:rsidP="00DB1A60">
      <w:pPr>
        <w:suppressAutoHyphens/>
        <w:autoSpaceDE w:val="0"/>
        <w:autoSpaceDN w:val="0"/>
        <w:adjustRightInd w:val="0"/>
        <w:jc w:val="both"/>
        <w:rPr>
          <w:b/>
        </w:rPr>
      </w:pPr>
    </w:p>
    <w:p w:rsidR="00DB1A60" w:rsidRPr="00DB1A60" w:rsidRDefault="00DB1A60" w:rsidP="00DB1A60">
      <w:pPr>
        <w:suppressAutoHyphens/>
        <w:autoSpaceDE w:val="0"/>
        <w:autoSpaceDN w:val="0"/>
        <w:adjustRightInd w:val="0"/>
        <w:jc w:val="both"/>
        <w:rPr>
          <w:b/>
        </w:rPr>
      </w:pPr>
    </w:p>
    <w:p w:rsidR="00DB1A60" w:rsidRPr="00DB1A60" w:rsidRDefault="00DB1A60" w:rsidP="00DB1A60">
      <w:pPr>
        <w:suppressAutoHyphens/>
        <w:autoSpaceDE w:val="0"/>
        <w:autoSpaceDN w:val="0"/>
        <w:adjustRightInd w:val="0"/>
        <w:jc w:val="both"/>
        <w:rPr>
          <w:b/>
        </w:rPr>
      </w:pPr>
    </w:p>
    <w:p w:rsidR="00DB1A60" w:rsidRPr="00DB1A60" w:rsidRDefault="00DB1A60" w:rsidP="00DB1A60">
      <w:pPr>
        <w:suppressAutoHyphens/>
        <w:autoSpaceDE w:val="0"/>
        <w:autoSpaceDN w:val="0"/>
        <w:adjustRightInd w:val="0"/>
        <w:jc w:val="both"/>
        <w:rPr>
          <w:b/>
        </w:rPr>
      </w:pPr>
    </w:p>
    <w:p w:rsidR="00DB1A60" w:rsidRPr="00DB1A60" w:rsidRDefault="00DB1A60" w:rsidP="00DB1A60">
      <w:pPr>
        <w:suppressAutoHyphens/>
        <w:autoSpaceDE w:val="0"/>
        <w:autoSpaceDN w:val="0"/>
        <w:adjustRightInd w:val="0"/>
        <w:jc w:val="both"/>
        <w:rPr>
          <w:b/>
        </w:rPr>
      </w:pPr>
    </w:p>
    <w:p w:rsidR="00DB1A60" w:rsidRPr="00DB1A60" w:rsidRDefault="00DB1A60" w:rsidP="00DB1A60">
      <w:pPr>
        <w:suppressAutoHyphens/>
        <w:autoSpaceDE w:val="0"/>
        <w:autoSpaceDN w:val="0"/>
        <w:adjustRightInd w:val="0"/>
        <w:jc w:val="both"/>
        <w:rPr>
          <w:b/>
        </w:rPr>
      </w:pPr>
    </w:p>
    <w:p w:rsidR="00DB1A60" w:rsidRPr="00DB1A60" w:rsidRDefault="00DB1A60" w:rsidP="00DB1A60">
      <w:pPr>
        <w:suppressAutoHyphens/>
        <w:autoSpaceDE w:val="0"/>
        <w:autoSpaceDN w:val="0"/>
        <w:adjustRightInd w:val="0"/>
        <w:jc w:val="both"/>
        <w:rPr>
          <w:b/>
        </w:rPr>
      </w:pPr>
    </w:p>
    <w:p w:rsidR="00DB1A60" w:rsidRPr="00DB1A60" w:rsidRDefault="00DB1A60" w:rsidP="00DB1A60">
      <w:pPr>
        <w:suppressAutoHyphens/>
        <w:autoSpaceDE w:val="0"/>
        <w:autoSpaceDN w:val="0"/>
        <w:adjustRightInd w:val="0"/>
        <w:jc w:val="both"/>
        <w:rPr>
          <w:b/>
        </w:rPr>
      </w:pPr>
    </w:p>
    <w:p w:rsidR="00DB1A60" w:rsidRPr="00DB1A60" w:rsidRDefault="00DB1A60" w:rsidP="00DB1A60">
      <w:pPr>
        <w:suppressAutoHyphens/>
        <w:autoSpaceDE w:val="0"/>
        <w:autoSpaceDN w:val="0"/>
        <w:adjustRightInd w:val="0"/>
        <w:jc w:val="both"/>
        <w:rPr>
          <w:b/>
        </w:rPr>
      </w:pPr>
    </w:p>
    <w:p w:rsidR="00DB1A60" w:rsidRPr="00DB1A60" w:rsidRDefault="00DB1A60" w:rsidP="00DB1A60">
      <w:pPr>
        <w:suppressAutoHyphens/>
        <w:autoSpaceDE w:val="0"/>
        <w:autoSpaceDN w:val="0"/>
        <w:adjustRightInd w:val="0"/>
        <w:jc w:val="both"/>
        <w:rPr>
          <w:b/>
        </w:rPr>
      </w:pPr>
    </w:p>
    <w:p w:rsidR="00DB1A60" w:rsidRDefault="00DB1A60">
      <w:pPr>
        <w:spacing w:after="160" w:line="259" w:lineRule="auto"/>
      </w:pPr>
    </w:p>
    <w:p w:rsidR="00DB1A60" w:rsidRDefault="00DB1A60" w:rsidP="00DB1A60"/>
    <w:p w:rsidR="00DB1A60" w:rsidRDefault="00DB1A60" w:rsidP="00DB1A60"/>
    <w:p w:rsidR="00DB1A60" w:rsidRDefault="00DB1A60" w:rsidP="00DB1A60"/>
    <w:tbl>
      <w:tblPr>
        <w:tblW w:w="9779"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779"/>
      </w:tblGrid>
      <w:tr w:rsidR="00DB1A60" w:rsidTr="007E1DD8">
        <w:trPr>
          <w:jc w:val="center"/>
        </w:trPr>
        <w:tc>
          <w:tcPr>
            <w:tcW w:w="9779" w:type="dxa"/>
          </w:tcPr>
          <w:p w:rsidR="00DB1A60" w:rsidRPr="004F621B" w:rsidRDefault="00DB1A60" w:rsidP="007E1DD8">
            <w:pPr>
              <w:jc w:val="both"/>
            </w:pPr>
          </w:p>
          <w:p w:rsidR="00DB1A60" w:rsidRPr="004F621B" w:rsidRDefault="00DB1A60" w:rsidP="007E1DD8">
            <w:pPr>
              <w:jc w:val="center"/>
            </w:pPr>
            <w:r w:rsidRPr="004F621B">
              <w:rPr>
                <w:noProof/>
                <w:sz w:val="20"/>
                <w:szCs w:val="20"/>
              </w:rPr>
              <w:drawing>
                <wp:inline distT="0" distB="0" distL="0" distR="0" wp14:anchorId="00B33E0E" wp14:editId="77604BD1">
                  <wp:extent cx="2209800" cy="1838325"/>
                  <wp:effectExtent l="0" t="0" r="0" b="9525"/>
                  <wp:docPr id="37275" name="Resim 28" descr="http://mimesis-dergi.org/wp-content/uploads/OD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http://mimesis-dergi.org/wp-content/uploads/ODT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09800" cy="1838325"/>
                          </a:xfrm>
                          <a:prstGeom prst="rect">
                            <a:avLst/>
                          </a:prstGeom>
                          <a:noFill/>
                          <a:ln>
                            <a:noFill/>
                          </a:ln>
                        </pic:spPr>
                      </pic:pic>
                    </a:graphicData>
                  </a:graphic>
                </wp:inline>
              </w:drawing>
            </w:r>
          </w:p>
          <w:p w:rsidR="00DB1A60" w:rsidRPr="004F621B" w:rsidRDefault="00DB1A60" w:rsidP="007E1DD8">
            <w:pPr>
              <w:jc w:val="both"/>
            </w:pPr>
          </w:p>
          <w:p w:rsidR="00DB1A60" w:rsidRPr="004F621B" w:rsidRDefault="00DB1A60" w:rsidP="007E1DD8">
            <w:pPr>
              <w:jc w:val="both"/>
            </w:pPr>
          </w:p>
        </w:tc>
      </w:tr>
      <w:tr w:rsidR="00DB1A60" w:rsidTr="007E1DD8">
        <w:trPr>
          <w:jc w:val="center"/>
        </w:trPr>
        <w:tc>
          <w:tcPr>
            <w:tcW w:w="9779" w:type="dxa"/>
          </w:tcPr>
          <w:p w:rsidR="00DB1A60" w:rsidRDefault="00DB1A60" w:rsidP="007E1DD8">
            <w:pPr>
              <w:jc w:val="both"/>
              <w:rPr>
                <w:color w:val="404040"/>
                <w:sz w:val="36"/>
              </w:rPr>
            </w:pPr>
          </w:p>
          <w:p w:rsidR="00DB1A60" w:rsidRPr="0033741C" w:rsidRDefault="00DB1A60" w:rsidP="007E1DD8">
            <w:pPr>
              <w:jc w:val="both"/>
              <w:rPr>
                <w:color w:val="404040"/>
                <w:sz w:val="36"/>
              </w:rPr>
            </w:pPr>
          </w:p>
          <w:p w:rsidR="00DB1A60" w:rsidRPr="0033741C" w:rsidRDefault="00DB1A60" w:rsidP="007E1DD8">
            <w:pPr>
              <w:tabs>
                <w:tab w:val="center" w:pos="4535"/>
                <w:tab w:val="left" w:pos="7721"/>
              </w:tabs>
              <w:jc w:val="center"/>
              <w:rPr>
                <w:b/>
                <w:color w:val="404040"/>
                <w:sz w:val="36"/>
                <w:szCs w:val="48"/>
              </w:rPr>
            </w:pPr>
            <w:r w:rsidRPr="0033741C">
              <w:rPr>
                <w:b/>
                <w:color w:val="404040"/>
                <w:sz w:val="36"/>
                <w:szCs w:val="48"/>
              </w:rPr>
              <w:t>ODTÜ</w:t>
            </w:r>
          </w:p>
          <w:p w:rsidR="00DB1A60" w:rsidRDefault="00DB1A60" w:rsidP="007E1DD8">
            <w:pPr>
              <w:jc w:val="center"/>
              <w:rPr>
                <w:b/>
                <w:color w:val="404040"/>
                <w:sz w:val="36"/>
                <w:szCs w:val="48"/>
              </w:rPr>
            </w:pPr>
            <w:r w:rsidRPr="0033741C">
              <w:rPr>
                <w:b/>
                <w:color w:val="404040"/>
                <w:sz w:val="36"/>
                <w:szCs w:val="48"/>
              </w:rPr>
              <w:t>SAĞLIK, KÜLTÜR VE</w:t>
            </w:r>
            <w:r>
              <w:rPr>
                <w:b/>
                <w:color w:val="404040"/>
                <w:sz w:val="36"/>
                <w:szCs w:val="48"/>
              </w:rPr>
              <w:t xml:space="preserve"> SPOR DAİRE</w:t>
            </w:r>
          </w:p>
          <w:p w:rsidR="00DB1A60" w:rsidRPr="0033741C" w:rsidRDefault="00DB1A60" w:rsidP="007E1DD8">
            <w:pPr>
              <w:jc w:val="center"/>
              <w:rPr>
                <w:b/>
                <w:color w:val="404040"/>
                <w:sz w:val="36"/>
                <w:szCs w:val="48"/>
              </w:rPr>
            </w:pPr>
            <w:r w:rsidRPr="0033741C">
              <w:rPr>
                <w:b/>
                <w:color w:val="404040"/>
                <w:sz w:val="36"/>
                <w:szCs w:val="48"/>
              </w:rPr>
              <w:t>BAŞKANLIĞI</w:t>
            </w:r>
          </w:p>
          <w:p w:rsidR="00DB1A60" w:rsidRDefault="00DB1A60" w:rsidP="007E1DD8">
            <w:pPr>
              <w:jc w:val="both"/>
              <w:rPr>
                <w:color w:val="404040"/>
                <w:sz w:val="36"/>
              </w:rPr>
            </w:pPr>
          </w:p>
          <w:p w:rsidR="00DB1A60" w:rsidRPr="0033741C" w:rsidRDefault="00DB1A60" w:rsidP="007E1DD8">
            <w:pPr>
              <w:jc w:val="both"/>
              <w:rPr>
                <w:color w:val="404040"/>
                <w:sz w:val="36"/>
              </w:rPr>
            </w:pPr>
          </w:p>
        </w:tc>
      </w:tr>
      <w:tr w:rsidR="00DB1A60" w:rsidTr="007E1DD8">
        <w:trPr>
          <w:jc w:val="center"/>
        </w:trPr>
        <w:tc>
          <w:tcPr>
            <w:tcW w:w="9779" w:type="dxa"/>
          </w:tcPr>
          <w:p w:rsidR="00DB1A60" w:rsidRPr="0033741C" w:rsidRDefault="00DB1A60" w:rsidP="007E1DD8">
            <w:pPr>
              <w:jc w:val="center"/>
              <w:rPr>
                <w:b/>
                <w:color w:val="404040"/>
                <w:sz w:val="36"/>
                <w:szCs w:val="48"/>
              </w:rPr>
            </w:pPr>
            <w:r w:rsidRPr="0033741C">
              <w:rPr>
                <w:b/>
                <w:color w:val="404040"/>
                <w:sz w:val="36"/>
                <w:szCs w:val="48"/>
              </w:rPr>
              <w:t>KÜLTÜR VE KONGRE MERKEZİ</w:t>
            </w:r>
          </w:p>
          <w:p w:rsidR="00DB1A60" w:rsidRDefault="00DB1A60" w:rsidP="007E1DD8">
            <w:pPr>
              <w:jc w:val="center"/>
              <w:rPr>
                <w:b/>
                <w:color w:val="404040"/>
                <w:sz w:val="36"/>
                <w:szCs w:val="48"/>
              </w:rPr>
            </w:pPr>
          </w:p>
          <w:p w:rsidR="00DB1A60" w:rsidRPr="0033741C" w:rsidRDefault="00DB1A60" w:rsidP="007E1DD8">
            <w:pPr>
              <w:jc w:val="center"/>
              <w:rPr>
                <w:b/>
                <w:color w:val="404040"/>
                <w:sz w:val="36"/>
                <w:szCs w:val="48"/>
              </w:rPr>
            </w:pPr>
          </w:p>
          <w:p w:rsidR="00DB1A60" w:rsidRPr="0033741C" w:rsidRDefault="00DB1A60" w:rsidP="007E1DD8">
            <w:pPr>
              <w:jc w:val="center"/>
              <w:rPr>
                <w:b/>
                <w:color w:val="404040"/>
                <w:sz w:val="36"/>
                <w:szCs w:val="48"/>
              </w:rPr>
            </w:pPr>
            <w:r>
              <w:rPr>
                <w:b/>
                <w:color w:val="404040"/>
                <w:sz w:val="36"/>
                <w:szCs w:val="48"/>
              </w:rPr>
              <w:t>2021</w:t>
            </w:r>
            <w:r w:rsidRPr="0033741C">
              <w:rPr>
                <w:b/>
                <w:color w:val="404040"/>
                <w:sz w:val="36"/>
                <w:szCs w:val="48"/>
              </w:rPr>
              <w:t xml:space="preserve"> YILI</w:t>
            </w:r>
          </w:p>
          <w:p w:rsidR="00DB1A60" w:rsidRPr="0033741C" w:rsidRDefault="00DB1A60" w:rsidP="007E1DD8">
            <w:pPr>
              <w:jc w:val="center"/>
              <w:rPr>
                <w:b/>
                <w:color w:val="404040"/>
                <w:sz w:val="36"/>
                <w:szCs w:val="48"/>
              </w:rPr>
            </w:pPr>
            <w:r w:rsidRPr="0033741C">
              <w:rPr>
                <w:b/>
                <w:color w:val="404040"/>
                <w:sz w:val="36"/>
                <w:szCs w:val="48"/>
              </w:rPr>
              <w:t>FAALİYET RAPORU</w:t>
            </w:r>
          </w:p>
          <w:p w:rsidR="00DB1A60" w:rsidRPr="0033741C" w:rsidRDefault="00DB1A60" w:rsidP="007E1DD8">
            <w:pPr>
              <w:jc w:val="center"/>
              <w:rPr>
                <w:b/>
                <w:color w:val="404040"/>
                <w:sz w:val="36"/>
                <w:szCs w:val="48"/>
              </w:rPr>
            </w:pPr>
          </w:p>
          <w:p w:rsidR="00DB1A60" w:rsidRPr="0033741C" w:rsidRDefault="00DB1A60" w:rsidP="007E1DD8">
            <w:pPr>
              <w:jc w:val="both"/>
              <w:rPr>
                <w:color w:val="404040"/>
                <w:sz w:val="36"/>
              </w:rPr>
            </w:pPr>
          </w:p>
        </w:tc>
      </w:tr>
    </w:tbl>
    <w:p w:rsidR="00DB1A60" w:rsidRDefault="00DB1A60" w:rsidP="00DB1A60">
      <w:pPr>
        <w:spacing w:after="160" w:line="259" w:lineRule="auto"/>
      </w:pPr>
      <w:r>
        <w:br w:type="page"/>
      </w:r>
    </w:p>
    <w:p w:rsidR="00DB1A60" w:rsidRDefault="00DB1A60" w:rsidP="00DB1A60">
      <w:pPr>
        <w:jc w:val="both"/>
        <w:sectPr w:rsidR="00DB1A60" w:rsidSect="007E1DD8">
          <w:footerReference w:type="default" r:id="rId121"/>
          <w:headerReference w:type="first" r:id="rId122"/>
          <w:footerReference w:type="first" r:id="rId123"/>
          <w:pgSz w:w="11906" w:h="16838"/>
          <w:pgMar w:top="1134" w:right="1276" w:bottom="964" w:left="1418" w:header="709" w:footer="709" w:gutter="0"/>
          <w:cols w:space="708"/>
          <w:docGrid w:linePitch="360"/>
        </w:sectPr>
      </w:pPr>
    </w:p>
    <w:tbl>
      <w:tblPr>
        <w:tblW w:w="9779"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779"/>
      </w:tblGrid>
      <w:tr w:rsidR="00DB1A60" w:rsidTr="007E1DD8">
        <w:trPr>
          <w:jc w:val="center"/>
        </w:trPr>
        <w:tc>
          <w:tcPr>
            <w:tcW w:w="9779" w:type="dxa"/>
          </w:tcPr>
          <w:p w:rsidR="00DB1A60" w:rsidRDefault="00DB1A60" w:rsidP="007E1DD8">
            <w:pPr>
              <w:spacing w:after="240"/>
              <w:jc w:val="center"/>
            </w:pPr>
            <w:r>
              <w:lastRenderedPageBreak/>
              <w:br w:type="page"/>
            </w:r>
            <w:r>
              <w:br w:type="page"/>
            </w:r>
            <w:r>
              <w:br w:type="page"/>
            </w:r>
          </w:p>
          <w:p w:rsidR="00DB1A60" w:rsidRPr="00CA4FD2" w:rsidRDefault="00DB1A60" w:rsidP="007E1DD8">
            <w:pPr>
              <w:spacing w:after="240"/>
              <w:jc w:val="center"/>
              <w:rPr>
                <w:b/>
                <w:color w:val="404040"/>
              </w:rPr>
            </w:pPr>
            <w:r w:rsidRPr="00CA4FD2">
              <w:rPr>
                <w:b/>
                <w:color w:val="404040"/>
              </w:rPr>
              <w:t>SUNUŞ</w:t>
            </w:r>
          </w:p>
          <w:p w:rsidR="00DB1A60" w:rsidRDefault="00DB1A60" w:rsidP="007E1DD8">
            <w:pPr>
              <w:tabs>
                <w:tab w:val="left" w:pos="426"/>
              </w:tabs>
              <w:spacing w:before="120" w:after="120" w:line="360" w:lineRule="auto"/>
              <w:ind w:firstLine="873"/>
              <w:contextualSpacing/>
              <w:jc w:val="both"/>
            </w:pPr>
            <w:r w:rsidRPr="00DD4A2D">
              <w:t>ODTÜ'nün bilimsel üretkenliğine katkıda bulunmanın yanı sıra, sosyal ve kültürel yaşamındaki hareketliliği artıran ve Ankara'nın bilim, kültür ve sanat yaşamına büyük katkıda bulunan, teknolojinin tüm yeniliklerini bir araya getiren ODTÜ Kültür ve Kongre Merkezi, her türlü ulusal ve uluslararası kongre, seminer, toplantı, konferans ve kültürel etkinliğin düzenlenmesine olanak sağlayacak biçimde tasarlanmıştır</w:t>
            </w:r>
            <w:r>
              <w:t>.</w:t>
            </w:r>
          </w:p>
          <w:p w:rsidR="00DB1A60" w:rsidRDefault="00DB1A60" w:rsidP="007E1DD8">
            <w:pPr>
              <w:tabs>
                <w:tab w:val="left" w:pos="426"/>
              </w:tabs>
              <w:spacing w:before="120" w:after="120" w:line="360" w:lineRule="auto"/>
              <w:ind w:firstLine="873"/>
              <w:contextualSpacing/>
              <w:jc w:val="both"/>
            </w:pPr>
          </w:p>
          <w:p w:rsidR="00DB1A60" w:rsidRPr="000C7272" w:rsidRDefault="00DB1A60" w:rsidP="007E1DD8">
            <w:pPr>
              <w:tabs>
                <w:tab w:val="left" w:pos="426"/>
              </w:tabs>
              <w:spacing w:before="120" w:after="120" w:line="360" w:lineRule="auto"/>
              <w:contextualSpacing/>
              <w:jc w:val="center"/>
            </w:pPr>
            <w:r w:rsidRPr="00C66C7F">
              <w:rPr>
                <w:noProof/>
              </w:rPr>
              <w:drawing>
                <wp:inline distT="0" distB="0" distL="0" distR="0" wp14:anchorId="44497BA0" wp14:editId="52188151">
                  <wp:extent cx="4724400" cy="3427398"/>
                  <wp:effectExtent l="0" t="0" r="0" b="1905"/>
                  <wp:docPr id="1028" name="Picture 4" descr="G:\giriş\KKM WEB SAYFASI\Resimler\KKM GENEL\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G:\giriş\KKM WEB SAYFASI\Resimler\KKM GENEL\14.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728594" cy="3430440"/>
                          </a:xfrm>
                          <a:prstGeom prst="rect">
                            <a:avLst/>
                          </a:prstGeom>
                          <a:ln>
                            <a:noFill/>
                          </a:ln>
                          <a:effectLst>
                            <a:softEdge rad="112500"/>
                          </a:effectLst>
                        </pic:spPr>
                      </pic:pic>
                    </a:graphicData>
                  </a:graphic>
                </wp:inline>
              </w:drawing>
            </w:r>
          </w:p>
          <w:p w:rsidR="00DB1A60" w:rsidRDefault="00DB1A60" w:rsidP="007E1DD8">
            <w:pPr>
              <w:tabs>
                <w:tab w:val="left" w:pos="426"/>
              </w:tabs>
              <w:spacing w:before="120" w:after="120" w:line="360" w:lineRule="auto"/>
              <w:ind w:firstLine="873"/>
              <w:contextualSpacing/>
              <w:jc w:val="both"/>
            </w:pPr>
          </w:p>
          <w:p w:rsidR="00DB1A60" w:rsidRDefault="00DB1A60" w:rsidP="007E1DD8">
            <w:pPr>
              <w:tabs>
                <w:tab w:val="left" w:pos="426"/>
              </w:tabs>
              <w:spacing w:before="120" w:after="120" w:line="360" w:lineRule="auto"/>
              <w:ind w:firstLine="873"/>
              <w:contextualSpacing/>
              <w:jc w:val="both"/>
            </w:pPr>
            <w:r w:rsidRPr="00DD4A2D">
              <w:t xml:space="preserve">Kullanım açısından uygun bir mimariye ve teknik alt yapıya sahip olan Merkez, dokuz salon, iki fuaye ve bir sergi salonu ile destek hizmet birimlerinden oluşmaktadır. 300 araçlık park yerine sahip Merkez'in aynı anda farklı etkinliklere olanak sağlayan </w:t>
            </w:r>
            <w:r w:rsidR="001C0EFF" w:rsidRPr="00DD4A2D">
              <w:t>mekânları</w:t>
            </w:r>
            <w:r w:rsidRPr="00DD4A2D">
              <w:t xml:space="preserve"> ve bunlara servis veren protokol, ba</w:t>
            </w:r>
            <w:r>
              <w:t>sın, kümbet, otopark olmak üzere 4 adet farklı</w:t>
            </w:r>
            <w:r w:rsidRPr="00DD4A2D">
              <w:t xml:space="preserve"> g</w:t>
            </w:r>
            <w:r>
              <w:t>irişi de mevcuttur. Merkez’in yakın çevresi de</w:t>
            </w:r>
            <w:r w:rsidRPr="00DD4A2D">
              <w:t xml:space="preserve"> sergi, gösteri amacı ile kullanılacak biçimde düzenlenmiştir. Çeşitli birimleri ile dışarıdan hizmet almadan tüm işleyişini kendi içinde sağlayabilen Merkez, ODTÜ yerleşkesinin zengin olanaklarından da yararlanmaktadır</w:t>
            </w:r>
            <w:r>
              <w:t>.</w:t>
            </w:r>
          </w:p>
          <w:p w:rsidR="00DB1A60" w:rsidRDefault="00DB1A60" w:rsidP="007E1DD8">
            <w:pPr>
              <w:jc w:val="both"/>
            </w:pPr>
          </w:p>
          <w:p w:rsidR="00DB1A60" w:rsidRPr="00885B9B" w:rsidRDefault="00DB1A60" w:rsidP="007E1DD8">
            <w:pPr>
              <w:tabs>
                <w:tab w:val="left" w:pos="9639"/>
              </w:tabs>
              <w:ind w:right="-57"/>
              <w:jc w:val="center"/>
            </w:pPr>
            <w:r>
              <w:t xml:space="preserve">                                                                                                                Serap SEVİL</w:t>
            </w:r>
          </w:p>
          <w:p w:rsidR="00DB1A60" w:rsidRDefault="00DB1A60" w:rsidP="007E1DD8">
            <w:pPr>
              <w:jc w:val="both"/>
            </w:pPr>
            <w:r>
              <w:t xml:space="preserve">                                                                                                                   </w:t>
            </w:r>
            <w:r w:rsidRPr="00885B9B">
              <w:t xml:space="preserve">Kültür ve Kongre Merkezi </w:t>
            </w:r>
          </w:p>
          <w:p w:rsidR="00DB1A60" w:rsidRDefault="00DB1A60" w:rsidP="007E1DD8">
            <w:pPr>
              <w:jc w:val="both"/>
            </w:pPr>
            <w:r>
              <w:t xml:space="preserve">                                                                                                                                  </w:t>
            </w:r>
            <w:r w:rsidRPr="00885B9B">
              <w:t>Müdür</w:t>
            </w:r>
            <w:r>
              <w:t>ü</w:t>
            </w:r>
          </w:p>
          <w:p w:rsidR="00DB1A60" w:rsidRDefault="00DB1A60" w:rsidP="007E1DD8">
            <w:pPr>
              <w:jc w:val="both"/>
            </w:pPr>
          </w:p>
          <w:p w:rsidR="00DB1A60" w:rsidRDefault="00DB1A60" w:rsidP="007E1DD8">
            <w:pPr>
              <w:jc w:val="both"/>
            </w:pPr>
          </w:p>
          <w:p w:rsidR="00DB1A60" w:rsidRPr="00CA030A" w:rsidRDefault="00DB1A60" w:rsidP="0058161C"/>
        </w:tc>
      </w:tr>
    </w:tbl>
    <w:p w:rsidR="00DB1A60" w:rsidRDefault="00DB1A60" w:rsidP="00DB1A60">
      <w:pPr>
        <w:pStyle w:val="Balk1"/>
        <w:jc w:val="center"/>
        <w:rPr>
          <w:rFonts w:ascii="Times New Roman" w:hAnsi="Times New Roman"/>
          <w:color w:val="404040"/>
        </w:rPr>
      </w:pPr>
      <w:bookmarkStart w:id="56" w:name="_Toc325119725"/>
    </w:p>
    <w:p w:rsidR="00DB1A60" w:rsidRPr="00764E82" w:rsidRDefault="00DB1A60" w:rsidP="00DB1A60">
      <w:pPr>
        <w:pStyle w:val="Balk1"/>
        <w:jc w:val="center"/>
        <w:rPr>
          <w:rFonts w:ascii="Times New Roman" w:hAnsi="Times New Roman"/>
          <w:color w:val="404040"/>
        </w:rPr>
      </w:pPr>
      <w:r w:rsidRPr="00764E82">
        <w:rPr>
          <w:rFonts w:ascii="Times New Roman" w:hAnsi="Times New Roman"/>
          <w:color w:val="404040"/>
        </w:rPr>
        <w:t>I- GENEL BİLGİLER</w:t>
      </w:r>
      <w:bookmarkEnd w:id="56"/>
    </w:p>
    <w:p w:rsidR="00DB1A60" w:rsidRPr="00764E82" w:rsidRDefault="00DB1A60" w:rsidP="00DB1A60">
      <w:pPr>
        <w:pStyle w:val="Balk2"/>
        <w:numPr>
          <w:ilvl w:val="0"/>
          <w:numId w:val="10"/>
        </w:numPr>
        <w:spacing w:line="276" w:lineRule="auto"/>
        <w:ind w:left="0" w:firstLine="0"/>
        <w:rPr>
          <w:rFonts w:ascii="Times New Roman" w:hAnsi="Times New Roman"/>
          <w:color w:val="404040"/>
        </w:rPr>
      </w:pPr>
      <w:bookmarkStart w:id="57" w:name="_Toc325119726"/>
      <w:r w:rsidRPr="00764E82">
        <w:rPr>
          <w:rFonts w:ascii="Times New Roman" w:hAnsi="Times New Roman"/>
          <w:color w:val="404040"/>
        </w:rPr>
        <w:t>Misyon ve Vizyon</w:t>
      </w:r>
      <w:bookmarkEnd w:id="57"/>
    </w:p>
    <w:p w:rsidR="00DB1A60" w:rsidRDefault="00DB1A60" w:rsidP="00DB1A60"/>
    <w:p w:rsidR="00DB1A60" w:rsidRDefault="00DB1A60" w:rsidP="00DB1A60"/>
    <w:tbl>
      <w:tblPr>
        <w:tblW w:w="9026" w:type="dxa"/>
        <w:tblInd w:w="82" w:type="dxa"/>
        <w:tblBorders>
          <w:top w:val="thinThickThinSmallGap" w:sz="24" w:space="0" w:color="595959" w:themeColor="text1" w:themeTint="A6"/>
          <w:left w:val="thinThickThinSmallGap" w:sz="24" w:space="0" w:color="595959" w:themeColor="text1" w:themeTint="A6"/>
          <w:bottom w:val="thinThickThinSmallGap" w:sz="24" w:space="0" w:color="595959" w:themeColor="text1" w:themeTint="A6"/>
          <w:right w:val="thinThickThinSmallGap" w:sz="24" w:space="0" w:color="595959" w:themeColor="text1" w:themeTint="A6"/>
          <w:insideH w:val="thinThickThinSmallGap" w:sz="24" w:space="0" w:color="595959" w:themeColor="text1" w:themeTint="A6"/>
          <w:insideV w:val="thinThickThinSmallGap" w:sz="24" w:space="0" w:color="595959" w:themeColor="text1" w:themeTint="A6"/>
        </w:tblBorders>
        <w:tblLook w:val="04A0" w:firstRow="1" w:lastRow="0" w:firstColumn="1" w:lastColumn="0" w:noHBand="0" w:noVBand="1"/>
      </w:tblPr>
      <w:tblGrid>
        <w:gridCol w:w="9026"/>
      </w:tblGrid>
      <w:tr w:rsidR="00DB1A60" w:rsidRPr="00777291" w:rsidTr="007E1DD8">
        <w:trPr>
          <w:trHeight w:val="969"/>
        </w:trPr>
        <w:tc>
          <w:tcPr>
            <w:tcW w:w="9026" w:type="dxa"/>
          </w:tcPr>
          <w:p w:rsidR="00DB1A60" w:rsidRDefault="00DB1A60" w:rsidP="007E1DD8">
            <w:pPr>
              <w:spacing w:after="160" w:line="259" w:lineRule="auto"/>
              <w:rPr>
                <w:b/>
                <w:i/>
              </w:rPr>
            </w:pPr>
          </w:p>
          <w:p w:rsidR="00DB1A60" w:rsidRPr="001D5B15" w:rsidRDefault="00DB1A60" w:rsidP="007E1DD8">
            <w:pPr>
              <w:spacing w:after="160" w:line="259" w:lineRule="auto"/>
              <w:rPr>
                <w:b/>
                <w:i/>
              </w:rPr>
            </w:pPr>
            <w:r>
              <w:rPr>
                <w:b/>
                <w:i/>
              </w:rPr>
              <w:t>MİSYONUMUZ</w:t>
            </w:r>
            <w:r w:rsidRPr="001D5B15">
              <w:rPr>
                <w:b/>
                <w:i/>
              </w:rPr>
              <w:t xml:space="preserve"> </w:t>
            </w:r>
          </w:p>
          <w:p w:rsidR="00DB1A60" w:rsidRDefault="00DB1A60" w:rsidP="007E1DD8">
            <w:pPr>
              <w:spacing w:line="360" w:lineRule="auto"/>
              <w:jc w:val="both"/>
              <w:rPr>
                <w:color w:val="333333"/>
              </w:rPr>
            </w:pPr>
            <w:r w:rsidRPr="002A35C7">
              <w:rPr>
                <w:color w:val="333333"/>
              </w:rPr>
              <w:t>Orta Doğu Teknik Üniversitesinin gelişim hedeflerine ulaşmasında etkin bir araç olarak, Üniversitenin bilimsel üretkenliğinin yanı sıra, sosyal ve kültürel alandaki gücünü arttırmak; ülkemiz insan kaynağının, Üniversitenin birikim ve kültüründen daha etkin ve verimli bir şekilde yararlanmasını sağlayarak Üniversitemize olduğu kadar Ankara’nın bilim, kültür ve sanat yaşamına da katkıda bulunmaktır.</w:t>
            </w:r>
          </w:p>
          <w:p w:rsidR="00DB1A60" w:rsidRPr="00073C25" w:rsidRDefault="00DB1A60" w:rsidP="007E1DD8">
            <w:pPr>
              <w:spacing w:line="360" w:lineRule="auto"/>
              <w:jc w:val="both"/>
              <w:rPr>
                <w:color w:val="333333"/>
              </w:rPr>
            </w:pPr>
          </w:p>
        </w:tc>
      </w:tr>
    </w:tbl>
    <w:p w:rsidR="00DB1A60" w:rsidRDefault="00DB1A60" w:rsidP="00DB1A60">
      <w:pPr>
        <w:spacing w:before="32" w:after="50"/>
        <w:ind w:right="850" w:hanging="1"/>
        <w:rPr>
          <w:b/>
        </w:rPr>
      </w:pPr>
    </w:p>
    <w:p w:rsidR="00DB1A60" w:rsidRPr="00777291" w:rsidRDefault="00DB1A60" w:rsidP="00DB1A60">
      <w:pPr>
        <w:spacing w:before="32" w:after="50"/>
        <w:ind w:right="850" w:hanging="1"/>
        <w:rPr>
          <w:b/>
        </w:rPr>
      </w:pPr>
    </w:p>
    <w:tbl>
      <w:tblPr>
        <w:tblpPr w:leftFromText="141" w:rightFromText="141" w:vertAnchor="text" w:horzAnchor="margin" w:tblpX="82" w:tblpY="60"/>
        <w:tblW w:w="9012" w:type="dxa"/>
        <w:tblBorders>
          <w:top w:val="thinThickThinSmallGap" w:sz="24" w:space="0" w:color="595959" w:themeColor="text1" w:themeTint="A6"/>
          <w:left w:val="thinThickThinSmallGap" w:sz="24" w:space="0" w:color="595959" w:themeColor="text1" w:themeTint="A6"/>
          <w:bottom w:val="thinThickThinSmallGap" w:sz="24" w:space="0" w:color="595959" w:themeColor="text1" w:themeTint="A6"/>
          <w:right w:val="thinThickThinSmallGap" w:sz="24" w:space="0" w:color="595959" w:themeColor="text1" w:themeTint="A6"/>
          <w:insideH w:val="thinThickThinSmallGap" w:sz="24" w:space="0" w:color="595959" w:themeColor="text1" w:themeTint="A6"/>
          <w:insideV w:val="thinThickThinSmallGap" w:sz="24" w:space="0" w:color="595959" w:themeColor="text1" w:themeTint="A6"/>
        </w:tblBorders>
        <w:tblLook w:val="04A0" w:firstRow="1" w:lastRow="0" w:firstColumn="1" w:lastColumn="0" w:noHBand="0" w:noVBand="1"/>
      </w:tblPr>
      <w:tblGrid>
        <w:gridCol w:w="9012"/>
      </w:tblGrid>
      <w:tr w:rsidR="00DB1A60" w:rsidRPr="00777291" w:rsidTr="007E1DD8">
        <w:trPr>
          <w:trHeight w:val="973"/>
        </w:trPr>
        <w:tc>
          <w:tcPr>
            <w:tcW w:w="9012" w:type="dxa"/>
          </w:tcPr>
          <w:p w:rsidR="00DB1A60" w:rsidRDefault="00DB1A60" w:rsidP="007E1DD8">
            <w:pPr>
              <w:spacing w:before="32" w:after="50" w:line="360" w:lineRule="auto"/>
              <w:ind w:right="850" w:hanging="1"/>
              <w:rPr>
                <w:b/>
                <w:i/>
              </w:rPr>
            </w:pPr>
          </w:p>
          <w:p w:rsidR="00DB1A60" w:rsidRPr="00777291" w:rsidRDefault="00DB1A60" w:rsidP="007E1DD8">
            <w:pPr>
              <w:spacing w:before="32" w:after="50" w:line="360" w:lineRule="auto"/>
              <w:ind w:right="850" w:hanging="1"/>
              <w:rPr>
                <w:b/>
                <w:i/>
              </w:rPr>
            </w:pPr>
            <w:r>
              <w:rPr>
                <w:b/>
                <w:i/>
              </w:rPr>
              <w:t>VİZYONUMUZ</w:t>
            </w:r>
          </w:p>
          <w:p w:rsidR="00DB1A60" w:rsidRDefault="00DB1A60" w:rsidP="007E1DD8">
            <w:pPr>
              <w:spacing w:line="360" w:lineRule="auto"/>
              <w:jc w:val="both"/>
              <w:rPr>
                <w:color w:val="333333"/>
              </w:rPr>
            </w:pPr>
            <w:r>
              <w:t>Orta Doğu Teknik Üniversitesi Kültür ve Kongre Merkezi; konumu, mimari özellikleri ve teknik altyapısı ile geniş katılımlı bilimsel, kültürel ve sanatsal etkinliklerin gerçekleştirildiği; yeniliklere açık yaklaşımı, sunduğu kaliteli ve çağdaş ortamla, kullanıcıların ve çalışanların memnuniyetini sağlamayı hedefleyen bir kurumdur.</w:t>
            </w:r>
          </w:p>
          <w:p w:rsidR="00DB1A60" w:rsidRPr="00073C25" w:rsidRDefault="00DB1A60" w:rsidP="007E1DD8">
            <w:pPr>
              <w:spacing w:line="360" w:lineRule="auto"/>
              <w:jc w:val="both"/>
              <w:rPr>
                <w:color w:val="333333"/>
              </w:rPr>
            </w:pPr>
          </w:p>
        </w:tc>
      </w:tr>
    </w:tbl>
    <w:p w:rsidR="00DB1A60" w:rsidRDefault="00DB1A60" w:rsidP="00DB1A60"/>
    <w:p w:rsidR="00DB1A60" w:rsidRDefault="00DB1A60" w:rsidP="00DB1A60"/>
    <w:p w:rsidR="00DB1A60" w:rsidRDefault="00DB1A60" w:rsidP="00DB1A60"/>
    <w:p w:rsidR="00DB1A60" w:rsidRDefault="00DB1A60" w:rsidP="00DB1A60"/>
    <w:p w:rsidR="00DB1A60" w:rsidRDefault="00DB1A60" w:rsidP="00DB1A60"/>
    <w:p w:rsidR="00DB1A60" w:rsidRPr="00176855" w:rsidRDefault="00DB1A60" w:rsidP="00DB1A60"/>
    <w:p w:rsidR="00DB1A60" w:rsidRDefault="00DB1A60" w:rsidP="00DB1A60">
      <w:pPr>
        <w:pStyle w:val="NormalWeb"/>
        <w:jc w:val="both"/>
      </w:pPr>
    </w:p>
    <w:p w:rsidR="00DB1A60" w:rsidRDefault="00DB1A60" w:rsidP="00DB1A60">
      <w:pPr>
        <w:pStyle w:val="NormalWeb"/>
        <w:jc w:val="both"/>
      </w:pPr>
    </w:p>
    <w:p w:rsidR="00DB1A60" w:rsidRDefault="00DB1A60" w:rsidP="00DB1A60">
      <w:pPr>
        <w:spacing w:after="160" w:line="259" w:lineRule="auto"/>
      </w:pPr>
      <w:r>
        <w:br w:type="page"/>
      </w:r>
    </w:p>
    <w:p w:rsidR="00DB1A60" w:rsidRPr="00764E82" w:rsidRDefault="00DB1A60" w:rsidP="00DB1A60">
      <w:pPr>
        <w:pStyle w:val="Balk2"/>
        <w:numPr>
          <w:ilvl w:val="0"/>
          <w:numId w:val="10"/>
        </w:numPr>
        <w:spacing w:before="120" w:after="240" w:line="276" w:lineRule="auto"/>
        <w:ind w:left="0" w:firstLine="0"/>
        <w:rPr>
          <w:rFonts w:ascii="Times New Roman" w:hAnsi="Times New Roman"/>
          <w:color w:val="404040"/>
        </w:rPr>
      </w:pPr>
      <w:bookmarkStart w:id="58" w:name="_Toc325119727"/>
      <w:r w:rsidRPr="00764E82">
        <w:rPr>
          <w:rFonts w:ascii="Times New Roman" w:hAnsi="Times New Roman"/>
          <w:color w:val="404040"/>
        </w:rPr>
        <w:lastRenderedPageBreak/>
        <w:t>Yetki, Görev ve Sorumluluklar</w:t>
      </w:r>
      <w:bookmarkEnd w:id="58"/>
    </w:p>
    <w:p w:rsidR="00DB1A60" w:rsidRDefault="00DB1A60" w:rsidP="001C0EFF">
      <w:pPr>
        <w:numPr>
          <w:ilvl w:val="1"/>
          <w:numId w:val="11"/>
        </w:numPr>
        <w:tabs>
          <w:tab w:val="left" w:pos="726"/>
        </w:tabs>
        <w:spacing w:line="360" w:lineRule="auto"/>
        <w:ind w:left="709" w:right="-142" w:hanging="425"/>
        <w:jc w:val="both"/>
      </w:pPr>
      <w:r>
        <w:t>Makam onayı ile bilimsel, kültürel ve sanatsal etkinliklerin düzenlenmesine olanak sağlamak,</w:t>
      </w:r>
    </w:p>
    <w:p w:rsidR="00DB1A60" w:rsidRPr="00176855" w:rsidRDefault="00DB1A60" w:rsidP="001C0EFF">
      <w:pPr>
        <w:numPr>
          <w:ilvl w:val="1"/>
          <w:numId w:val="11"/>
        </w:numPr>
        <w:tabs>
          <w:tab w:val="left" w:pos="726"/>
        </w:tabs>
        <w:spacing w:line="360" w:lineRule="auto"/>
        <w:ind w:left="709" w:right="-142" w:hanging="425"/>
        <w:jc w:val="both"/>
      </w:pPr>
      <w:r>
        <w:t xml:space="preserve">Kültür ve Kongre Merkezinde etkinlik düzenleyen kişi ve kuruluşlar ile katılımcılara, en iyi şekilde hizmet vermek; </w:t>
      </w:r>
      <w:r w:rsidRPr="00176855">
        <w:t xml:space="preserve">yeniliklere açık, çağdaş ve </w:t>
      </w:r>
      <w:r>
        <w:t>kaliteli bir</w:t>
      </w:r>
      <w:r w:rsidRPr="00176855">
        <w:t xml:space="preserve"> </w:t>
      </w:r>
      <w:r>
        <w:t>ortam</w:t>
      </w:r>
      <w:r w:rsidRPr="00176855">
        <w:t xml:space="preserve"> </w:t>
      </w:r>
      <w:r>
        <w:t>tesis ederek kişilerin memnuniyet düzeyini artırabilmek için gayret göstermek,</w:t>
      </w:r>
    </w:p>
    <w:p w:rsidR="00DB1A60" w:rsidRDefault="00DB1A60" w:rsidP="001C0EFF">
      <w:pPr>
        <w:numPr>
          <w:ilvl w:val="1"/>
          <w:numId w:val="11"/>
        </w:numPr>
        <w:tabs>
          <w:tab w:val="left" w:pos="726"/>
        </w:tabs>
        <w:spacing w:line="360" w:lineRule="auto"/>
        <w:ind w:left="709" w:right="-142" w:hanging="425"/>
        <w:jc w:val="both"/>
      </w:pPr>
      <w:r w:rsidRPr="00176855">
        <w:t xml:space="preserve">Bölüm sorumluları tarafından </w:t>
      </w:r>
      <w:r>
        <w:t xml:space="preserve">verilen </w:t>
      </w:r>
      <w:r w:rsidRPr="00176855">
        <w:t>görev</w:t>
      </w:r>
      <w:r>
        <w:t>leri</w:t>
      </w:r>
      <w:r w:rsidRPr="00176855">
        <w:t xml:space="preserve"> eksiksiz ve zamanında yerine getirmek,</w:t>
      </w:r>
    </w:p>
    <w:p w:rsidR="00DB1A60" w:rsidRDefault="00DB1A60" w:rsidP="001C0EFF">
      <w:pPr>
        <w:numPr>
          <w:ilvl w:val="1"/>
          <w:numId w:val="11"/>
        </w:numPr>
        <w:tabs>
          <w:tab w:val="left" w:pos="726"/>
        </w:tabs>
        <w:spacing w:line="360" w:lineRule="auto"/>
        <w:ind w:left="709" w:right="-142" w:hanging="425"/>
        <w:jc w:val="both"/>
      </w:pPr>
      <w:r w:rsidRPr="00176855">
        <w:t>İç ve dış denetiml</w:t>
      </w:r>
      <w:r>
        <w:t>erde denetçilere yardımcı olmak, t</w:t>
      </w:r>
      <w:r w:rsidRPr="00176855">
        <w:t xml:space="preserve">espit edilen </w:t>
      </w:r>
      <w:r>
        <w:t>eksikliklerin</w:t>
      </w:r>
      <w:r w:rsidRPr="00176855">
        <w:t xml:space="preserve"> ortadan kaldırılması hususunda</w:t>
      </w:r>
      <w:r>
        <w:t>,</w:t>
      </w:r>
      <w:r w:rsidRPr="00176855">
        <w:t xml:space="preserve"> bölüm sorumluları ile koordineli bir şekilde çalışmak,</w:t>
      </w:r>
    </w:p>
    <w:p w:rsidR="00DB1A60" w:rsidRPr="00176855" w:rsidRDefault="00DB1A60" w:rsidP="001C0EFF">
      <w:pPr>
        <w:numPr>
          <w:ilvl w:val="1"/>
          <w:numId w:val="11"/>
        </w:numPr>
        <w:tabs>
          <w:tab w:val="left" w:pos="726"/>
        </w:tabs>
        <w:spacing w:line="360" w:lineRule="auto"/>
        <w:ind w:left="709" w:right="-142" w:hanging="425"/>
        <w:jc w:val="both"/>
      </w:pPr>
      <w:r w:rsidRPr="00176855">
        <w:t xml:space="preserve">Üst </w:t>
      </w:r>
      <w:r w:rsidR="001C0EFF" w:rsidRPr="00176855">
        <w:t xml:space="preserve">Yönetimin </w:t>
      </w:r>
      <w:r>
        <w:t>talimatları</w:t>
      </w:r>
      <w:r w:rsidRPr="00176855">
        <w:t xml:space="preserve"> çerçevesinde hareket etmek.</w:t>
      </w:r>
    </w:p>
    <w:p w:rsidR="00DB1A60" w:rsidRPr="00764E82" w:rsidRDefault="00DB1A60" w:rsidP="00DB1A60">
      <w:pPr>
        <w:pStyle w:val="Balk2"/>
        <w:numPr>
          <w:ilvl w:val="0"/>
          <w:numId w:val="10"/>
        </w:numPr>
        <w:spacing w:line="276" w:lineRule="auto"/>
        <w:ind w:left="0" w:firstLine="0"/>
        <w:rPr>
          <w:rFonts w:ascii="Times New Roman" w:hAnsi="Times New Roman"/>
          <w:color w:val="404040"/>
        </w:rPr>
      </w:pPr>
      <w:bookmarkStart w:id="59" w:name="_Toc325119728"/>
      <w:r w:rsidRPr="00764E82">
        <w:rPr>
          <w:rFonts w:ascii="Times New Roman" w:hAnsi="Times New Roman"/>
          <w:color w:val="404040"/>
        </w:rPr>
        <w:t>İdareye İlişkin Bilgiler</w:t>
      </w:r>
      <w:bookmarkEnd w:id="59"/>
    </w:p>
    <w:p w:rsidR="00DB1A60" w:rsidRPr="00764E82" w:rsidRDefault="00DB1A60" w:rsidP="00DB1A60">
      <w:pPr>
        <w:pStyle w:val="Balk3"/>
        <w:numPr>
          <w:ilvl w:val="2"/>
          <w:numId w:val="11"/>
        </w:numPr>
        <w:spacing w:line="276" w:lineRule="auto"/>
        <w:ind w:left="0" w:firstLine="0"/>
        <w:rPr>
          <w:rFonts w:ascii="Times New Roman" w:hAnsi="Times New Roman"/>
          <w:color w:val="404040"/>
        </w:rPr>
      </w:pPr>
      <w:bookmarkStart w:id="60" w:name="_Toc325119729"/>
      <w:r w:rsidRPr="00764E82">
        <w:rPr>
          <w:rFonts w:ascii="Times New Roman" w:hAnsi="Times New Roman"/>
          <w:color w:val="404040"/>
        </w:rPr>
        <w:t>Tarihçe</w:t>
      </w:r>
    </w:p>
    <w:p w:rsidR="00DB1A60" w:rsidRPr="00073C25" w:rsidRDefault="00DB1A60" w:rsidP="00DB1A60">
      <w:pPr>
        <w:spacing w:line="360" w:lineRule="auto"/>
        <w:jc w:val="both"/>
        <w:rPr>
          <w:sz w:val="12"/>
        </w:rPr>
      </w:pPr>
      <w:r>
        <w:rPr>
          <w:noProof/>
          <w:color w:val="404040"/>
        </w:rPr>
        <w:drawing>
          <wp:anchor distT="0" distB="0" distL="114300" distR="114300" simplePos="0" relativeHeight="251693056" behindDoc="0" locked="0" layoutInCell="1" allowOverlap="1" wp14:anchorId="1125D240" wp14:editId="72FFA236">
            <wp:simplePos x="0" y="0"/>
            <wp:positionH relativeFrom="column">
              <wp:posOffset>318770</wp:posOffset>
            </wp:positionH>
            <wp:positionV relativeFrom="paragraph">
              <wp:posOffset>75565</wp:posOffset>
            </wp:positionV>
            <wp:extent cx="2895600" cy="2667000"/>
            <wp:effectExtent l="0" t="0" r="0" b="0"/>
            <wp:wrapThrough wrapText="bothSides">
              <wp:wrapPolygon edited="0">
                <wp:start x="0" y="0"/>
                <wp:lineTo x="0" y="21446"/>
                <wp:lineTo x="21458" y="21446"/>
                <wp:lineTo x="21458" y="0"/>
                <wp:lineTo x="0" y="0"/>
              </wp:wrapPolygon>
            </wp:wrapThrough>
            <wp:docPr id="37276" name="Resim 37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95600" cy="2667000"/>
                    </a:xfrm>
                    <a:prstGeom prst="rect">
                      <a:avLst/>
                    </a:prstGeom>
                    <a:noFill/>
                  </pic:spPr>
                </pic:pic>
              </a:graphicData>
            </a:graphic>
            <wp14:sizeRelH relativeFrom="page">
              <wp14:pctWidth>0</wp14:pctWidth>
            </wp14:sizeRelH>
            <wp14:sizeRelV relativeFrom="page">
              <wp14:pctHeight>0</wp14:pctHeight>
            </wp14:sizeRelV>
          </wp:anchor>
        </w:drawing>
      </w:r>
    </w:p>
    <w:p w:rsidR="00DB1A60" w:rsidRDefault="00DB1A60" w:rsidP="00DB1A60">
      <w:pPr>
        <w:spacing w:after="150" w:line="360" w:lineRule="auto"/>
        <w:ind w:firstLine="709"/>
        <w:jc w:val="both"/>
      </w:pPr>
      <w:r w:rsidRPr="006230A7">
        <w:t>ODTÜ’nün akademik ve kültürel altyapısını oluşturan önemli bir kaynak olarak, 1996 yılında kullanıma açıl</w:t>
      </w:r>
      <w:r>
        <w:t>an Kültür ve Kongre Merkezi, Üniversite</w:t>
      </w:r>
      <w:r w:rsidRPr="006230A7">
        <w:t>nin bilimsel üretkenliğinin yanı sıra, sosyal ve kültürel alandaki gücünü arttırmak ve Ankara’nın bilim, kültür ve sanat yaşamına doğrudan katkıda bulunmak</w:t>
      </w:r>
      <w:r>
        <w:t xml:space="preserve"> amacıyla faaliyet göstermektedir.</w:t>
      </w:r>
    </w:p>
    <w:p w:rsidR="00DB1A60" w:rsidRPr="006230A7" w:rsidRDefault="00DB1A60" w:rsidP="00DB1A60">
      <w:pPr>
        <w:spacing w:after="150" w:line="360" w:lineRule="auto"/>
        <w:jc w:val="both"/>
      </w:pPr>
    </w:p>
    <w:p w:rsidR="00DB1A60" w:rsidRPr="00764E82" w:rsidRDefault="00DB1A60" w:rsidP="00DB1A60">
      <w:pPr>
        <w:pStyle w:val="Balk3"/>
        <w:numPr>
          <w:ilvl w:val="2"/>
          <w:numId w:val="11"/>
        </w:numPr>
        <w:spacing w:line="360" w:lineRule="auto"/>
        <w:ind w:left="0" w:firstLine="0"/>
        <w:rPr>
          <w:rFonts w:ascii="Times New Roman" w:hAnsi="Times New Roman"/>
          <w:color w:val="404040"/>
        </w:rPr>
      </w:pPr>
      <w:r w:rsidRPr="00764E82">
        <w:rPr>
          <w:rFonts w:ascii="Times New Roman" w:hAnsi="Times New Roman"/>
          <w:color w:val="404040"/>
        </w:rPr>
        <w:t>Fiziksel Yapı</w:t>
      </w:r>
      <w:bookmarkEnd w:id="60"/>
    </w:p>
    <w:p w:rsidR="00DB1A60" w:rsidRPr="00764E82" w:rsidRDefault="00DB1A60" w:rsidP="002E331D">
      <w:pPr>
        <w:pStyle w:val="Balk4"/>
        <w:numPr>
          <w:ilvl w:val="1"/>
          <w:numId w:val="66"/>
        </w:numPr>
        <w:spacing w:line="360" w:lineRule="auto"/>
        <w:ind w:left="0" w:firstLine="0"/>
        <w:rPr>
          <w:rFonts w:ascii="Times New Roman" w:hAnsi="Times New Roman"/>
          <w:i w:val="0"/>
          <w:color w:val="404040"/>
        </w:rPr>
      </w:pPr>
      <w:r w:rsidRPr="00764E82">
        <w:rPr>
          <w:rFonts w:ascii="Times New Roman" w:hAnsi="Times New Roman"/>
          <w:i w:val="0"/>
          <w:color w:val="404040"/>
        </w:rPr>
        <w:t>Toplantı ve Konferans Salonları</w:t>
      </w:r>
    </w:p>
    <w:p w:rsidR="00DB1A60" w:rsidRPr="00073C25" w:rsidRDefault="00DB1A60" w:rsidP="00DB1A60">
      <w:pPr>
        <w:spacing w:line="360" w:lineRule="auto"/>
        <w:rPr>
          <w:sz w:val="6"/>
        </w:rPr>
      </w:pPr>
    </w:p>
    <w:p w:rsidR="00DB1A60" w:rsidRDefault="00DB1A60" w:rsidP="00DB1A60">
      <w:pPr>
        <w:spacing w:before="120" w:after="120" w:line="360" w:lineRule="auto"/>
        <w:ind w:firstLine="709"/>
        <w:contextualSpacing/>
        <w:jc w:val="both"/>
      </w:pPr>
      <w:r w:rsidRPr="00DD4A2D">
        <w:t xml:space="preserve">Kullanım açısından uygun bir mimariye ve teknik alt yapıya sahip olan </w:t>
      </w:r>
      <w:r>
        <w:t xml:space="preserve">Kültür ve Kongre </w:t>
      </w:r>
      <w:r w:rsidRPr="00DD4A2D">
        <w:t>Merkez</w:t>
      </w:r>
      <w:r>
        <w:t>i</w:t>
      </w:r>
      <w:r w:rsidRPr="00DD4A2D">
        <w:t>, dokuz salon, iki fuaye ve bir sergi salonu ile destek hizmet birimlerinden oluşmaktadır. 300 araçlık park yerine sahip Merkezin aynı anda farklı etkinliklere olanak sağlayan mekanları ve bunlara servis veren protokol, ba</w:t>
      </w:r>
      <w:r>
        <w:t xml:space="preserve">sın, kümbet, otopark olmak üzere 4 adet farklı </w:t>
      </w:r>
      <w:r w:rsidRPr="00DD4A2D">
        <w:t>g</w:t>
      </w:r>
      <w:r>
        <w:t>irişi de mevcuttur. Merkezin yakın çevresi sergi ve</w:t>
      </w:r>
      <w:r w:rsidRPr="00DD4A2D">
        <w:t xml:space="preserve"> gösteri amacı ile kullanılacak biçimde düzenlenmiştir. Çeşitli birimleri ile dışarıdan hizmet almadan tüm işleyişini kendi içinde sağlayabilen Merkez, ODTÜ yerleşkesinin zengin olanaklarından da yararlanmaktadır</w:t>
      </w:r>
      <w:r>
        <w:t>.</w:t>
      </w:r>
    </w:p>
    <w:tbl>
      <w:tblPr>
        <w:tblW w:w="0" w:type="auto"/>
        <w:jc w:val="center"/>
        <w:tblBorders>
          <w:top w:val="single" w:sz="8" w:space="0" w:color="767171"/>
          <w:left w:val="single" w:sz="8" w:space="0" w:color="767171"/>
          <w:bottom w:val="single" w:sz="8" w:space="0" w:color="767171"/>
          <w:right w:val="single" w:sz="8" w:space="0" w:color="767171"/>
          <w:insideH w:val="single" w:sz="8" w:space="0" w:color="767171"/>
          <w:insideV w:val="single" w:sz="8" w:space="0" w:color="767171"/>
        </w:tblBorders>
        <w:tblLook w:val="04A0" w:firstRow="1" w:lastRow="0" w:firstColumn="1" w:lastColumn="0" w:noHBand="0" w:noVBand="1"/>
      </w:tblPr>
      <w:tblGrid>
        <w:gridCol w:w="2711"/>
        <w:gridCol w:w="1122"/>
        <w:gridCol w:w="1276"/>
        <w:gridCol w:w="1417"/>
        <w:gridCol w:w="1276"/>
        <w:gridCol w:w="1119"/>
      </w:tblGrid>
      <w:tr w:rsidR="00DB1A60" w:rsidRPr="00F76EFE" w:rsidTr="007E1DD8">
        <w:trPr>
          <w:trHeight w:val="537"/>
          <w:jc w:val="center"/>
        </w:trPr>
        <w:tc>
          <w:tcPr>
            <w:tcW w:w="2711" w:type="dxa"/>
            <w:shd w:val="clear" w:color="auto" w:fill="4472C4"/>
            <w:vAlign w:val="center"/>
          </w:tcPr>
          <w:p w:rsidR="00DB1A60" w:rsidRPr="00F76EFE" w:rsidRDefault="00DB1A60" w:rsidP="007E1DD8">
            <w:pPr>
              <w:jc w:val="center"/>
              <w:rPr>
                <w:b/>
                <w:bCs/>
                <w:color w:val="FFFFFF"/>
              </w:rPr>
            </w:pPr>
            <w:r w:rsidRPr="00F76EFE">
              <w:rPr>
                <w:b/>
                <w:bCs/>
                <w:color w:val="FFFFFF"/>
              </w:rPr>
              <w:lastRenderedPageBreak/>
              <w:t>Salon Adı</w:t>
            </w:r>
          </w:p>
        </w:tc>
        <w:tc>
          <w:tcPr>
            <w:tcW w:w="1122" w:type="dxa"/>
            <w:shd w:val="clear" w:color="auto" w:fill="4472C4"/>
            <w:vAlign w:val="center"/>
          </w:tcPr>
          <w:p w:rsidR="00DB1A60" w:rsidRPr="00F76EFE" w:rsidRDefault="00DB1A60" w:rsidP="007E1DD8">
            <w:pPr>
              <w:jc w:val="center"/>
              <w:rPr>
                <w:b/>
                <w:bCs/>
                <w:color w:val="FFFFFF"/>
              </w:rPr>
            </w:pPr>
            <w:r w:rsidRPr="00F76EFE">
              <w:rPr>
                <w:b/>
                <w:bCs/>
                <w:color w:val="FFFFFF"/>
              </w:rPr>
              <w:t>Koltuk Sayısı</w:t>
            </w:r>
          </w:p>
        </w:tc>
        <w:tc>
          <w:tcPr>
            <w:tcW w:w="1276" w:type="dxa"/>
            <w:shd w:val="clear" w:color="auto" w:fill="4472C4"/>
            <w:vAlign w:val="center"/>
          </w:tcPr>
          <w:p w:rsidR="00DB1A60" w:rsidRPr="00F76EFE" w:rsidRDefault="00DB1A60" w:rsidP="007E1DD8">
            <w:pPr>
              <w:jc w:val="center"/>
              <w:rPr>
                <w:b/>
                <w:bCs/>
                <w:color w:val="FFFFFF"/>
              </w:rPr>
            </w:pPr>
            <w:r w:rsidRPr="00F76EFE">
              <w:rPr>
                <w:b/>
                <w:bCs/>
                <w:color w:val="FFFFFF"/>
              </w:rPr>
              <w:t>Oturma Alanı</w:t>
            </w:r>
          </w:p>
        </w:tc>
        <w:tc>
          <w:tcPr>
            <w:tcW w:w="1417" w:type="dxa"/>
            <w:shd w:val="clear" w:color="auto" w:fill="4472C4"/>
            <w:vAlign w:val="center"/>
          </w:tcPr>
          <w:p w:rsidR="00DB1A60" w:rsidRPr="00F76EFE" w:rsidRDefault="00DB1A60" w:rsidP="007E1DD8">
            <w:pPr>
              <w:jc w:val="center"/>
              <w:rPr>
                <w:b/>
                <w:bCs/>
                <w:color w:val="FFFFFF"/>
              </w:rPr>
            </w:pPr>
            <w:r w:rsidRPr="00F76EFE">
              <w:rPr>
                <w:b/>
                <w:bCs/>
                <w:color w:val="FFFFFF"/>
              </w:rPr>
              <w:t>Sahne Alanı</w:t>
            </w:r>
          </w:p>
        </w:tc>
        <w:tc>
          <w:tcPr>
            <w:tcW w:w="1276" w:type="dxa"/>
            <w:shd w:val="clear" w:color="auto" w:fill="4472C4"/>
            <w:vAlign w:val="center"/>
          </w:tcPr>
          <w:p w:rsidR="00DB1A60" w:rsidRPr="00F76EFE" w:rsidRDefault="00DB1A60" w:rsidP="007E1DD8">
            <w:pPr>
              <w:jc w:val="center"/>
              <w:rPr>
                <w:b/>
                <w:bCs/>
                <w:color w:val="FFFFFF"/>
              </w:rPr>
            </w:pPr>
            <w:r w:rsidRPr="00F76EFE">
              <w:rPr>
                <w:b/>
                <w:bCs/>
                <w:color w:val="FFFFFF"/>
              </w:rPr>
              <w:t>Sahne Arkası</w:t>
            </w:r>
          </w:p>
        </w:tc>
        <w:tc>
          <w:tcPr>
            <w:tcW w:w="1119" w:type="dxa"/>
            <w:shd w:val="clear" w:color="auto" w:fill="4472C4"/>
            <w:vAlign w:val="center"/>
          </w:tcPr>
          <w:p w:rsidR="00DB1A60" w:rsidRPr="00F76EFE" w:rsidRDefault="00DB1A60" w:rsidP="007E1DD8">
            <w:pPr>
              <w:jc w:val="center"/>
              <w:rPr>
                <w:b/>
                <w:bCs/>
                <w:color w:val="FFFFFF"/>
              </w:rPr>
            </w:pPr>
            <w:r w:rsidRPr="00F76EFE">
              <w:rPr>
                <w:b/>
                <w:bCs/>
                <w:color w:val="FFFFFF"/>
              </w:rPr>
              <w:t>Kulis Sayısı</w:t>
            </w:r>
          </w:p>
        </w:tc>
      </w:tr>
      <w:tr w:rsidR="00DB1A60" w:rsidRPr="00F76EFE" w:rsidTr="007E1DD8">
        <w:trPr>
          <w:trHeight w:hRule="exact" w:val="460"/>
          <w:jc w:val="center"/>
        </w:trPr>
        <w:tc>
          <w:tcPr>
            <w:tcW w:w="2711" w:type="dxa"/>
            <w:shd w:val="clear" w:color="auto" w:fill="auto"/>
            <w:vAlign w:val="bottom"/>
          </w:tcPr>
          <w:p w:rsidR="00DB1A60" w:rsidRPr="00F76EFE" w:rsidRDefault="00DB1A60" w:rsidP="007E1DD8">
            <w:pPr>
              <w:rPr>
                <w:b/>
                <w:bCs/>
              </w:rPr>
            </w:pPr>
            <w:r>
              <w:rPr>
                <w:b/>
                <w:bCs/>
              </w:rPr>
              <w:t xml:space="preserve">Kemal </w:t>
            </w:r>
            <w:proofErr w:type="spellStart"/>
            <w:r>
              <w:rPr>
                <w:b/>
                <w:bCs/>
              </w:rPr>
              <w:t>Kurdaş</w:t>
            </w:r>
            <w:proofErr w:type="spellEnd"/>
            <w:r>
              <w:rPr>
                <w:b/>
                <w:bCs/>
              </w:rPr>
              <w:t xml:space="preserve"> Salonu</w:t>
            </w:r>
          </w:p>
        </w:tc>
        <w:tc>
          <w:tcPr>
            <w:tcW w:w="1122" w:type="dxa"/>
            <w:shd w:val="clear" w:color="auto" w:fill="auto"/>
            <w:vAlign w:val="bottom"/>
          </w:tcPr>
          <w:p w:rsidR="00DB1A60" w:rsidRPr="00F76EFE" w:rsidRDefault="00DB1A60" w:rsidP="007E1DD8">
            <w:pPr>
              <w:jc w:val="center"/>
            </w:pPr>
            <w:r>
              <w:t>813</w:t>
            </w:r>
          </w:p>
        </w:tc>
        <w:tc>
          <w:tcPr>
            <w:tcW w:w="1276" w:type="dxa"/>
            <w:vAlign w:val="bottom"/>
          </w:tcPr>
          <w:p w:rsidR="00DB1A60" w:rsidRPr="00F76EFE" w:rsidRDefault="00DB1A60" w:rsidP="007E1DD8">
            <w:pPr>
              <w:jc w:val="center"/>
            </w:pPr>
            <w:r>
              <w:t xml:space="preserve">760 </w:t>
            </w:r>
            <w:r w:rsidRPr="00F76EFE">
              <w:t>m</w:t>
            </w:r>
            <w:r w:rsidRPr="00F76EFE">
              <w:rPr>
                <w:vertAlign w:val="superscript"/>
              </w:rPr>
              <w:t>2</w:t>
            </w:r>
          </w:p>
        </w:tc>
        <w:tc>
          <w:tcPr>
            <w:tcW w:w="1417" w:type="dxa"/>
            <w:shd w:val="clear" w:color="auto" w:fill="auto"/>
            <w:vAlign w:val="bottom"/>
          </w:tcPr>
          <w:p w:rsidR="00DB1A60" w:rsidRPr="00F76EFE" w:rsidRDefault="00DB1A60" w:rsidP="007E1DD8">
            <w:pPr>
              <w:jc w:val="center"/>
            </w:pPr>
            <w:r>
              <w:t>17</w:t>
            </w:r>
            <w:r w:rsidRPr="00F76EFE">
              <w:t>0 m</w:t>
            </w:r>
            <w:r w:rsidRPr="00F76EFE">
              <w:rPr>
                <w:vertAlign w:val="superscript"/>
              </w:rPr>
              <w:t>2</w:t>
            </w:r>
          </w:p>
        </w:tc>
        <w:tc>
          <w:tcPr>
            <w:tcW w:w="1276" w:type="dxa"/>
            <w:shd w:val="clear" w:color="auto" w:fill="auto"/>
            <w:vAlign w:val="bottom"/>
          </w:tcPr>
          <w:p w:rsidR="00DB1A60" w:rsidRPr="00F76EFE" w:rsidRDefault="00DB1A60" w:rsidP="007E1DD8">
            <w:pPr>
              <w:jc w:val="center"/>
            </w:pPr>
            <w:r>
              <w:t>74</w:t>
            </w:r>
            <w:r w:rsidRPr="00F76EFE">
              <w:t xml:space="preserve"> m</w:t>
            </w:r>
            <w:r w:rsidRPr="00F76EFE">
              <w:rPr>
                <w:vertAlign w:val="superscript"/>
              </w:rPr>
              <w:t>2</w:t>
            </w:r>
          </w:p>
        </w:tc>
        <w:tc>
          <w:tcPr>
            <w:tcW w:w="1119" w:type="dxa"/>
            <w:shd w:val="clear" w:color="auto" w:fill="auto"/>
            <w:vAlign w:val="bottom"/>
          </w:tcPr>
          <w:p w:rsidR="00DB1A60" w:rsidRPr="00F76EFE" w:rsidRDefault="00DB1A60" w:rsidP="007E1DD8">
            <w:pPr>
              <w:jc w:val="center"/>
            </w:pPr>
            <w:r w:rsidRPr="00F76EFE">
              <w:t>3</w:t>
            </w:r>
          </w:p>
        </w:tc>
      </w:tr>
      <w:tr w:rsidR="00DB1A60" w:rsidRPr="00F76EFE" w:rsidTr="007E1DD8">
        <w:trPr>
          <w:trHeight w:hRule="exact" w:val="454"/>
          <w:jc w:val="center"/>
        </w:trPr>
        <w:tc>
          <w:tcPr>
            <w:tcW w:w="2711" w:type="dxa"/>
            <w:shd w:val="clear" w:color="auto" w:fill="auto"/>
            <w:vAlign w:val="bottom"/>
          </w:tcPr>
          <w:p w:rsidR="00DB1A60" w:rsidRPr="00F76EFE" w:rsidRDefault="00DB1A60" w:rsidP="007E1DD8">
            <w:pPr>
              <w:rPr>
                <w:b/>
                <w:bCs/>
              </w:rPr>
            </w:pPr>
            <w:r w:rsidRPr="00F76EFE">
              <w:rPr>
                <w:b/>
                <w:bCs/>
              </w:rPr>
              <w:t>A Salonu</w:t>
            </w:r>
          </w:p>
        </w:tc>
        <w:tc>
          <w:tcPr>
            <w:tcW w:w="1122" w:type="dxa"/>
            <w:shd w:val="clear" w:color="auto" w:fill="auto"/>
            <w:vAlign w:val="bottom"/>
          </w:tcPr>
          <w:p w:rsidR="00DB1A60" w:rsidRPr="00F76EFE" w:rsidRDefault="00DB1A60" w:rsidP="007E1DD8">
            <w:pPr>
              <w:jc w:val="center"/>
            </w:pPr>
            <w:r w:rsidRPr="00F76EFE">
              <w:t>193</w:t>
            </w:r>
          </w:p>
        </w:tc>
        <w:tc>
          <w:tcPr>
            <w:tcW w:w="1276" w:type="dxa"/>
            <w:vAlign w:val="bottom"/>
          </w:tcPr>
          <w:p w:rsidR="00DB1A60" w:rsidRPr="00F76EFE" w:rsidRDefault="00DB1A60" w:rsidP="007E1DD8">
            <w:pPr>
              <w:jc w:val="center"/>
            </w:pPr>
            <w:r>
              <w:t>157</w:t>
            </w:r>
            <w:r w:rsidRPr="00F76EFE">
              <w:t xml:space="preserve"> m</w:t>
            </w:r>
            <w:r w:rsidRPr="00F76EFE">
              <w:rPr>
                <w:vertAlign w:val="superscript"/>
              </w:rPr>
              <w:t>2</w:t>
            </w:r>
          </w:p>
        </w:tc>
        <w:tc>
          <w:tcPr>
            <w:tcW w:w="1417" w:type="dxa"/>
            <w:shd w:val="clear" w:color="auto" w:fill="auto"/>
            <w:vAlign w:val="bottom"/>
          </w:tcPr>
          <w:p w:rsidR="00DB1A60" w:rsidRPr="00F76EFE" w:rsidRDefault="00DB1A60" w:rsidP="007E1DD8">
            <w:pPr>
              <w:jc w:val="center"/>
            </w:pPr>
            <w:r>
              <w:t>47</w:t>
            </w:r>
            <w:r w:rsidRPr="00F76EFE">
              <w:t xml:space="preserve"> m</w:t>
            </w:r>
            <w:r w:rsidRPr="00F76EFE">
              <w:rPr>
                <w:vertAlign w:val="superscript"/>
              </w:rPr>
              <w:t>2</w:t>
            </w:r>
          </w:p>
        </w:tc>
        <w:tc>
          <w:tcPr>
            <w:tcW w:w="1276" w:type="dxa"/>
            <w:shd w:val="clear" w:color="auto" w:fill="auto"/>
            <w:vAlign w:val="bottom"/>
          </w:tcPr>
          <w:p w:rsidR="00DB1A60" w:rsidRPr="00F76EFE" w:rsidRDefault="00DB1A60" w:rsidP="007E1DD8">
            <w:pPr>
              <w:jc w:val="center"/>
            </w:pPr>
            <w:r>
              <w:t xml:space="preserve">19 </w:t>
            </w:r>
            <w:r w:rsidRPr="00F76EFE">
              <w:t>m</w:t>
            </w:r>
            <w:r w:rsidRPr="00F76EFE">
              <w:rPr>
                <w:vertAlign w:val="superscript"/>
              </w:rPr>
              <w:t>2</w:t>
            </w:r>
          </w:p>
        </w:tc>
        <w:tc>
          <w:tcPr>
            <w:tcW w:w="1119" w:type="dxa"/>
            <w:shd w:val="clear" w:color="auto" w:fill="auto"/>
            <w:vAlign w:val="bottom"/>
          </w:tcPr>
          <w:p w:rsidR="00DB1A60" w:rsidRPr="00F76EFE" w:rsidRDefault="00DB1A60" w:rsidP="007E1DD8">
            <w:pPr>
              <w:jc w:val="center"/>
            </w:pPr>
            <w:r w:rsidRPr="00F76EFE">
              <w:t>1</w:t>
            </w:r>
          </w:p>
        </w:tc>
      </w:tr>
      <w:tr w:rsidR="00DB1A60" w:rsidRPr="00F76EFE" w:rsidTr="007E1DD8">
        <w:trPr>
          <w:trHeight w:hRule="exact" w:val="454"/>
          <w:jc w:val="center"/>
        </w:trPr>
        <w:tc>
          <w:tcPr>
            <w:tcW w:w="2711" w:type="dxa"/>
            <w:shd w:val="clear" w:color="auto" w:fill="auto"/>
            <w:vAlign w:val="bottom"/>
          </w:tcPr>
          <w:p w:rsidR="00DB1A60" w:rsidRPr="00F76EFE" w:rsidRDefault="00DB1A60" w:rsidP="007E1DD8">
            <w:pPr>
              <w:rPr>
                <w:b/>
                <w:bCs/>
              </w:rPr>
            </w:pPr>
            <w:r w:rsidRPr="00F76EFE">
              <w:rPr>
                <w:b/>
                <w:bCs/>
              </w:rPr>
              <w:t>B Salonu</w:t>
            </w:r>
          </w:p>
        </w:tc>
        <w:tc>
          <w:tcPr>
            <w:tcW w:w="1122" w:type="dxa"/>
            <w:shd w:val="clear" w:color="auto" w:fill="auto"/>
            <w:vAlign w:val="bottom"/>
          </w:tcPr>
          <w:p w:rsidR="00DB1A60" w:rsidRPr="00F76EFE" w:rsidRDefault="00DB1A60" w:rsidP="007E1DD8">
            <w:pPr>
              <w:jc w:val="center"/>
            </w:pPr>
            <w:r w:rsidRPr="00F76EFE">
              <w:t>196</w:t>
            </w:r>
          </w:p>
        </w:tc>
        <w:tc>
          <w:tcPr>
            <w:tcW w:w="1276" w:type="dxa"/>
            <w:vAlign w:val="bottom"/>
          </w:tcPr>
          <w:p w:rsidR="00DB1A60" w:rsidRPr="00F76EFE" w:rsidRDefault="00DB1A60" w:rsidP="007E1DD8">
            <w:pPr>
              <w:jc w:val="center"/>
            </w:pPr>
            <w:r>
              <w:t>156</w:t>
            </w:r>
            <w:r w:rsidRPr="00F76EFE">
              <w:t xml:space="preserve"> m</w:t>
            </w:r>
            <w:r w:rsidRPr="00F76EFE">
              <w:rPr>
                <w:vertAlign w:val="superscript"/>
              </w:rPr>
              <w:t>2</w:t>
            </w:r>
          </w:p>
        </w:tc>
        <w:tc>
          <w:tcPr>
            <w:tcW w:w="1417" w:type="dxa"/>
            <w:shd w:val="clear" w:color="auto" w:fill="auto"/>
            <w:vAlign w:val="bottom"/>
          </w:tcPr>
          <w:p w:rsidR="00DB1A60" w:rsidRPr="00F76EFE" w:rsidRDefault="00DB1A60" w:rsidP="007E1DD8">
            <w:pPr>
              <w:jc w:val="center"/>
            </w:pPr>
            <w:r w:rsidRPr="00F76EFE">
              <w:t>45 m</w:t>
            </w:r>
            <w:r w:rsidRPr="00F76EFE">
              <w:rPr>
                <w:vertAlign w:val="superscript"/>
              </w:rPr>
              <w:t>2</w:t>
            </w:r>
          </w:p>
        </w:tc>
        <w:tc>
          <w:tcPr>
            <w:tcW w:w="1276" w:type="dxa"/>
            <w:shd w:val="clear" w:color="auto" w:fill="auto"/>
            <w:vAlign w:val="bottom"/>
          </w:tcPr>
          <w:p w:rsidR="00DB1A60" w:rsidRPr="00F76EFE" w:rsidRDefault="00DB1A60" w:rsidP="007E1DD8">
            <w:pPr>
              <w:jc w:val="center"/>
            </w:pPr>
            <w:r>
              <w:t xml:space="preserve">14 </w:t>
            </w:r>
            <w:r w:rsidRPr="00F76EFE">
              <w:t>m</w:t>
            </w:r>
            <w:r w:rsidRPr="00F76EFE">
              <w:rPr>
                <w:vertAlign w:val="superscript"/>
              </w:rPr>
              <w:t>2</w:t>
            </w:r>
          </w:p>
        </w:tc>
        <w:tc>
          <w:tcPr>
            <w:tcW w:w="1119" w:type="dxa"/>
            <w:shd w:val="clear" w:color="auto" w:fill="auto"/>
            <w:vAlign w:val="bottom"/>
          </w:tcPr>
          <w:p w:rsidR="00DB1A60" w:rsidRPr="00F76EFE" w:rsidRDefault="00DB1A60" w:rsidP="007E1DD8">
            <w:pPr>
              <w:jc w:val="center"/>
            </w:pPr>
            <w:r w:rsidRPr="00F76EFE">
              <w:t>1</w:t>
            </w:r>
          </w:p>
        </w:tc>
      </w:tr>
      <w:tr w:rsidR="00DB1A60" w:rsidRPr="00F76EFE" w:rsidTr="007E1DD8">
        <w:trPr>
          <w:trHeight w:hRule="exact" w:val="454"/>
          <w:jc w:val="center"/>
        </w:trPr>
        <w:tc>
          <w:tcPr>
            <w:tcW w:w="2711" w:type="dxa"/>
            <w:shd w:val="clear" w:color="auto" w:fill="auto"/>
            <w:vAlign w:val="bottom"/>
          </w:tcPr>
          <w:p w:rsidR="00DB1A60" w:rsidRPr="00F76EFE" w:rsidRDefault="00DB1A60" w:rsidP="007E1DD8">
            <w:pPr>
              <w:rPr>
                <w:b/>
                <w:bCs/>
              </w:rPr>
            </w:pPr>
            <w:r w:rsidRPr="00F76EFE">
              <w:rPr>
                <w:b/>
                <w:bCs/>
              </w:rPr>
              <w:t>C Salonu</w:t>
            </w:r>
          </w:p>
        </w:tc>
        <w:tc>
          <w:tcPr>
            <w:tcW w:w="1122" w:type="dxa"/>
            <w:shd w:val="clear" w:color="auto" w:fill="auto"/>
            <w:vAlign w:val="bottom"/>
          </w:tcPr>
          <w:p w:rsidR="00DB1A60" w:rsidRPr="00F76EFE" w:rsidRDefault="00DB1A60" w:rsidP="007E1DD8">
            <w:pPr>
              <w:jc w:val="center"/>
            </w:pPr>
            <w:r w:rsidRPr="00F76EFE">
              <w:t>55</w:t>
            </w:r>
          </w:p>
        </w:tc>
        <w:tc>
          <w:tcPr>
            <w:tcW w:w="1276" w:type="dxa"/>
            <w:vAlign w:val="bottom"/>
          </w:tcPr>
          <w:p w:rsidR="00DB1A60" w:rsidRPr="00F76EFE" w:rsidRDefault="00DB1A60" w:rsidP="007E1DD8">
            <w:pPr>
              <w:jc w:val="center"/>
            </w:pPr>
            <w:r w:rsidRPr="00F76EFE">
              <w:t>12</w:t>
            </w:r>
            <w:r>
              <w:t>2</w:t>
            </w:r>
            <w:r w:rsidRPr="00F76EFE">
              <w:t xml:space="preserve"> m</w:t>
            </w:r>
            <w:r w:rsidRPr="00F76EFE">
              <w:rPr>
                <w:vertAlign w:val="superscript"/>
              </w:rPr>
              <w:t>2</w:t>
            </w:r>
          </w:p>
        </w:tc>
        <w:tc>
          <w:tcPr>
            <w:tcW w:w="1417" w:type="dxa"/>
            <w:shd w:val="clear" w:color="auto" w:fill="auto"/>
            <w:vAlign w:val="bottom"/>
          </w:tcPr>
          <w:p w:rsidR="00DB1A60" w:rsidRPr="00F76EFE" w:rsidRDefault="00DB1A60" w:rsidP="007E1DD8">
            <w:pPr>
              <w:jc w:val="center"/>
            </w:pPr>
            <w:r w:rsidRPr="00F76EFE">
              <w:t>-</w:t>
            </w:r>
          </w:p>
        </w:tc>
        <w:tc>
          <w:tcPr>
            <w:tcW w:w="1276" w:type="dxa"/>
            <w:shd w:val="clear" w:color="auto" w:fill="auto"/>
            <w:vAlign w:val="bottom"/>
          </w:tcPr>
          <w:p w:rsidR="00DB1A60" w:rsidRPr="00F76EFE" w:rsidRDefault="00DB1A60" w:rsidP="007E1DD8">
            <w:pPr>
              <w:jc w:val="center"/>
            </w:pPr>
            <w:r w:rsidRPr="00F76EFE">
              <w:t>-</w:t>
            </w:r>
          </w:p>
        </w:tc>
        <w:tc>
          <w:tcPr>
            <w:tcW w:w="1119" w:type="dxa"/>
            <w:shd w:val="clear" w:color="auto" w:fill="auto"/>
            <w:vAlign w:val="bottom"/>
          </w:tcPr>
          <w:p w:rsidR="00DB1A60" w:rsidRPr="00F76EFE" w:rsidRDefault="00DB1A60" w:rsidP="007E1DD8">
            <w:pPr>
              <w:jc w:val="center"/>
            </w:pPr>
            <w:r w:rsidRPr="00F76EFE">
              <w:t>-</w:t>
            </w:r>
          </w:p>
        </w:tc>
      </w:tr>
      <w:tr w:rsidR="00DB1A60" w:rsidRPr="00F76EFE" w:rsidTr="007E1DD8">
        <w:trPr>
          <w:trHeight w:hRule="exact" w:val="454"/>
          <w:jc w:val="center"/>
        </w:trPr>
        <w:tc>
          <w:tcPr>
            <w:tcW w:w="2711" w:type="dxa"/>
            <w:shd w:val="clear" w:color="auto" w:fill="auto"/>
            <w:vAlign w:val="bottom"/>
          </w:tcPr>
          <w:p w:rsidR="00DB1A60" w:rsidRPr="00F76EFE" w:rsidRDefault="00DB1A60" w:rsidP="007E1DD8">
            <w:pPr>
              <w:rPr>
                <w:b/>
                <w:bCs/>
              </w:rPr>
            </w:pPr>
            <w:r w:rsidRPr="00F76EFE">
              <w:rPr>
                <w:b/>
                <w:bCs/>
              </w:rPr>
              <w:t>D Salonu</w:t>
            </w:r>
          </w:p>
        </w:tc>
        <w:tc>
          <w:tcPr>
            <w:tcW w:w="1122" w:type="dxa"/>
            <w:shd w:val="clear" w:color="auto" w:fill="auto"/>
            <w:vAlign w:val="bottom"/>
          </w:tcPr>
          <w:p w:rsidR="00DB1A60" w:rsidRPr="00F76EFE" w:rsidRDefault="00DB1A60" w:rsidP="007E1DD8">
            <w:pPr>
              <w:jc w:val="center"/>
            </w:pPr>
            <w:r w:rsidRPr="00F76EFE">
              <w:t>110</w:t>
            </w:r>
          </w:p>
        </w:tc>
        <w:tc>
          <w:tcPr>
            <w:tcW w:w="1276" w:type="dxa"/>
            <w:vAlign w:val="bottom"/>
          </w:tcPr>
          <w:p w:rsidR="00DB1A60" w:rsidRPr="00F76EFE" w:rsidRDefault="00DB1A60" w:rsidP="007E1DD8">
            <w:pPr>
              <w:jc w:val="center"/>
            </w:pPr>
            <w:r>
              <w:t>118</w:t>
            </w:r>
            <w:r w:rsidRPr="00F76EFE">
              <w:t xml:space="preserve"> m</w:t>
            </w:r>
            <w:r w:rsidRPr="00F76EFE">
              <w:rPr>
                <w:vertAlign w:val="superscript"/>
              </w:rPr>
              <w:t>2</w:t>
            </w:r>
          </w:p>
        </w:tc>
        <w:tc>
          <w:tcPr>
            <w:tcW w:w="1417" w:type="dxa"/>
            <w:shd w:val="clear" w:color="auto" w:fill="auto"/>
            <w:vAlign w:val="bottom"/>
          </w:tcPr>
          <w:p w:rsidR="00DB1A60" w:rsidRPr="00F76EFE" w:rsidRDefault="00DB1A60" w:rsidP="007E1DD8">
            <w:pPr>
              <w:jc w:val="center"/>
            </w:pPr>
            <w:r w:rsidRPr="00F76EFE">
              <w:t>-</w:t>
            </w:r>
          </w:p>
        </w:tc>
        <w:tc>
          <w:tcPr>
            <w:tcW w:w="1276" w:type="dxa"/>
            <w:shd w:val="clear" w:color="auto" w:fill="auto"/>
            <w:vAlign w:val="bottom"/>
          </w:tcPr>
          <w:p w:rsidR="00DB1A60" w:rsidRPr="00F76EFE" w:rsidRDefault="00DB1A60" w:rsidP="007E1DD8">
            <w:pPr>
              <w:jc w:val="center"/>
            </w:pPr>
            <w:r w:rsidRPr="00F76EFE">
              <w:t>-</w:t>
            </w:r>
          </w:p>
        </w:tc>
        <w:tc>
          <w:tcPr>
            <w:tcW w:w="1119" w:type="dxa"/>
            <w:shd w:val="clear" w:color="auto" w:fill="auto"/>
            <w:vAlign w:val="bottom"/>
          </w:tcPr>
          <w:p w:rsidR="00DB1A60" w:rsidRPr="00F76EFE" w:rsidRDefault="00DB1A60" w:rsidP="007E1DD8">
            <w:pPr>
              <w:jc w:val="center"/>
            </w:pPr>
            <w:r w:rsidRPr="00F76EFE">
              <w:t>-</w:t>
            </w:r>
          </w:p>
        </w:tc>
      </w:tr>
      <w:tr w:rsidR="00DB1A60" w:rsidRPr="00F76EFE" w:rsidTr="007E1DD8">
        <w:trPr>
          <w:trHeight w:hRule="exact" w:val="454"/>
          <w:jc w:val="center"/>
        </w:trPr>
        <w:tc>
          <w:tcPr>
            <w:tcW w:w="2711" w:type="dxa"/>
            <w:shd w:val="clear" w:color="auto" w:fill="auto"/>
            <w:vAlign w:val="bottom"/>
          </w:tcPr>
          <w:p w:rsidR="00DB1A60" w:rsidRPr="00F76EFE" w:rsidRDefault="00DB1A60" w:rsidP="007E1DD8">
            <w:pPr>
              <w:rPr>
                <w:b/>
                <w:bCs/>
              </w:rPr>
            </w:pPr>
            <w:r w:rsidRPr="00F76EFE">
              <w:rPr>
                <w:b/>
                <w:bCs/>
              </w:rPr>
              <w:t>E Salonu</w:t>
            </w:r>
          </w:p>
        </w:tc>
        <w:tc>
          <w:tcPr>
            <w:tcW w:w="1122" w:type="dxa"/>
            <w:shd w:val="clear" w:color="auto" w:fill="auto"/>
            <w:vAlign w:val="bottom"/>
          </w:tcPr>
          <w:p w:rsidR="00DB1A60" w:rsidRPr="00F76EFE" w:rsidRDefault="00DB1A60" w:rsidP="007E1DD8">
            <w:pPr>
              <w:jc w:val="center"/>
            </w:pPr>
            <w:r w:rsidRPr="00F76EFE">
              <w:t>15</w:t>
            </w:r>
          </w:p>
        </w:tc>
        <w:tc>
          <w:tcPr>
            <w:tcW w:w="1276" w:type="dxa"/>
            <w:vAlign w:val="bottom"/>
          </w:tcPr>
          <w:p w:rsidR="00DB1A60" w:rsidRPr="00F76EFE" w:rsidRDefault="00DB1A60" w:rsidP="007E1DD8">
            <w:pPr>
              <w:jc w:val="center"/>
            </w:pPr>
            <w:r w:rsidRPr="00F76EFE">
              <w:t>46</w:t>
            </w:r>
            <w:r w:rsidRPr="00F76EFE">
              <w:rPr>
                <w:b/>
                <w:bCs/>
                <w:color w:val="515AB5"/>
              </w:rPr>
              <w:t xml:space="preserve"> </w:t>
            </w:r>
            <w:r w:rsidRPr="00F76EFE">
              <w:t>m</w:t>
            </w:r>
            <w:r w:rsidRPr="00F76EFE">
              <w:rPr>
                <w:vertAlign w:val="superscript"/>
              </w:rPr>
              <w:t>2</w:t>
            </w:r>
          </w:p>
        </w:tc>
        <w:tc>
          <w:tcPr>
            <w:tcW w:w="1417" w:type="dxa"/>
            <w:shd w:val="clear" w:color="auto" w:fill="auto"/>
            <w:vAlign w:val="bottom"/>
          </w:tcPr>
          <w:p w:rsidR="00DB1A60" w:rsidRPr="00F76EFE" w:rsidRDefault="00DB1A60" w:rsidP="007E1DD8">
            <w:pPr>
              <w:jc w:val="center"/>
            </w:pPr>
            <w:r w:rsidRPr="00F76EFE">
              <w:t>-</w:t>
            </w:r>
          </w:p>
        </w:tc>
        <w:tc>
          <w:tcPr>
            <w:tcW w:w="1276" w:type="dxa"/>
            <w:shd w:val="clear" w:color="auto" w:fill="auto"/>
            <w:vAlign w:val="bottom"/>
          </w:tcPr>
          <w:p w:rsidR="00DB1A60" w:rsidRPr="00F76EFE" w:rsidRDefault="00DB1A60" w:rsidP="007E1DD8">
            <w:pPr>
              <w:jc w:val="center"/>
            </w:pPr>
            <w:r w:rsidRPr="00F76EFE">
              <w:t>-</w:t>
            </w:r>
          </w:p>
        </w:tc>
        <w:tc>
          <w:tcPr>
            <w:tcW w:w="1119" w:type="dxa"/>
            <w:shd w:val="clear" w:color="auto" w:fill="auto"/>
            <w:vAlign w:val="bottom"/>
          </w:tcPr>
          <w:p w:rsidR="00DB1A60" w:rsidRPr="00F76EFE" w:rsidRDefault="00DB1A60" w:rsidP="007E1DD8">
            <w:pPr>
              <w:jc w:val="center"/>
            </w:pPr>
            <w:r w:rsidRPr="00F76EFE">
              <w:t>-</w:t>
            </w:r>
          </w:p>
        </w:tc>
      </w:tr>
      <w:tr w:rsidR="00DB1A60" w:rsidRPr="00F76EFE" w:rsidTr="007E1DD8">
        <w:trPr>
          <w:trHeight w:hRule="exact" w:val="454"/>
          <w:jc w:val="center"/>
        </w:trPr>
        <w:tc>
          <w:tcPr>
            <w:tcW w:w="2711" w:type="dxa"/>
            <w:shd w:val="clear" w:color="auto" w:fill="auto"/>
            <w:vAlign w:val="bottom"/>
          </w:tcPr>
          <w:p w:rsidR="00DB1A60" w:rsidRPr="00F76EFE" w:rsidRDefault="00DB1A60" w:rsidP="007E1DD8">
            <w:pPr>
              <w:rPr>
                <w:b/>
                <w:bCs/>
              </w:rPr>
            </w:pPr>
            <w:r w:rsidRPr="00F76EFE">
              <w:rPr>
                <w:b/>
                <w:bCs/>
              </w:rPr>
              <w:t>F Salonu</w:t>
            </w:r>
          </w:p>
        </w:tc>
        <w:tc>
          <w:tcPr>
            <w:tcW w:w="1122" w:type="dxa"/>
            <w:shd w:val="clear" w:color="auto" w:fill="auto"/>
            <w:vAlign w:val="bottom"/>
          </w:tcPr>
          <w:p w:rsidR="00DB1A60" w:rsidRPr="00F76EFE" w:rsidRDefault="00DB1A60" w:rsidP="007E1DD8">
            <w:pPr>
              <w:jc w:val="center"/>
            </w:pPr>
            <w:r w:rsidRPr="00F76EFE">
              <w:t>40</w:t>
            </w:r>
          </w:p>
        </w:tc>
        <w:tc>
          <w:tcPr>
            <w:tcW w:w="1276" w:type="dxa"/>
            <w:vAlign w:val="bottom"/>
          </w:tcPr>
          <w:p w:rsidR="00DB1A60" w:rsidRPr="00F76EFE" w:rsidRDefault="00DB1A60" w:rsidP="007E1DD8">
            <w:pPr>
              <w:jc w:val="center"/>
            </w:pPr>
            <w:r w:rsidRPr="00F76EFE">
              <w:t>60 m</w:t>
            </w:r>
            <w:r w:rsidRPr="00F76EFE">
              <w:rPr>
                <w:vertAlign w:val="superscript"/>
              </w:rPr>
              <w:t>2</w:t>
            </w:r>
          </w:p>
        </w:tc>
        <w:tc>
          <w:tcPr>
            <w:tcW w:w="1417" w:type="dxa"/>
            <w:shd w:val="clear" w:color="auto" w:fill="auto"/>
            <w:vAlign w:val="bottom"/>
          </w:tcPr>
          <w:p w:rsidR="00DB1A60" w:rsidRPr="00F76EFE" w:rsidRDefault="00DB1A60" w:rsidP="007E1DD8">
            <w:pPr>
              <w:jc w:val="center"/>
            </w:pPr>
            <w:r w:rsidRPr="00F76EFE">
              <w:t>-</w:t>
            </w:r>
          </w:p>
        </w:tc>
        <w:tc>
          <w:tcPr>
            <w:tcW w:w="1276" w:type="dxa"/>
            <w:shd w:val="clear" w:color="auto" w:fill="auto"/>
            <w:vAlign w:val="bottom"/>
          </w:tcPr>
          <w:p w:rsidR="00DB1A60" w:rsidRPr="00F76EFE" w:rsidRDefault="00DB1A60" w:rsidP="007E1DD8">
            <w:pPr>
              <w:jc w:val="center"/>
            </w:pPr>
            <w:r w:rsidRPr="00F76EFE">
              <w:t>-</w:t>
            </w:r>
          </w:p>
        </w:tc>
        <w:tc>
          <w:tcPr>
            <w:tcW w:w="1119" w:type="dxa"/>
            <w:shd w:val="clear" w:color="auto" w:fill="auto"/>
            <w:vAlign w:val="bottom"/>
          </w:tcPr>
          <w:p w:rsidR="00DB1A60" w:rsidRPr="00F76EFE" w:rsidRDefault="00DB1A60" w:rsidP="007E1DD8">
            <w:pPr>
              <w:jc w:val="center"/>
            </w:pPr>
            <w:r w:rsidRPr="00F76EFE">
              <w:t>-</w:t>
            </w:r>
          </w:p>
        </w:tc>
      </w:tr>
      <w:tr w:rsidR="00DB1A60" w:rsidRPr="00F76EFE" w:rsidTr="007E1DD8">
        <w:trPr>
          <w:trHeight w:hRule="exact" w:val="454"/>
          <w:jc w:val="center"/>
        </w:trPr>
        <w:tc>
          <w:tcPr>
            <w:tcW w:w="2711" w:type="dxa"/>
            <w:shd w:val="clear" w:color="auto" w:fill="auto"/>
            <w:vAlign w:val="bottom"/>
          </w:tcPr>
          <w:p w:rsidR="00DB1A60" w:rsidRPr="00F76EFE" w:rsidRDefault="00DB1A60" w:rsidP="007E1DD8">
            <w:pPr>
              <w:rPr>
                <w:b/>
                <w:bCs/>
              </w:rPr>
            </w:pPr>
            <w:r w:rsidRPr="00F76EFE">
              <w:rPr>
                <w:b/>
                <w:bCs/>
              </w:rPr>
              <w:t>G Salonu</w:t>
            </w:r>
          </w:p>
        </w:tc>
        <w:tc>
          <w:tcPr>
            <w:tcW w:w="1122" w:type="dxa"/>
            <w:shd w:val="clear" w:color="auto" w:fill="auto"/>
            <w:vAlign w:val="bottom"/>
          </w:tcPr>
          <w:p w:rsidR="00DB1A60" w:rsidRPr="00F76EFE" w:rsidRDefault="00DB1A60" w:rsidP="007E1DD8">
            <w:pPr>
              <w:jc w:val="center"/>
            </w:pPr>
            <w:r w:rsidRPr="00F76EFE">
              <w:t>30</w:t>
            </w:r>
          </w:p>
        </w:tc>
        <w:tc>
          <w:tcPr>
            <w:tcW w:w="1276" w:type="dxa"/>
            <w:vAlign w:val="bottom"/>
          </w:tcPr>
          <w:p w:rsidR="00DB1A60" w:rsidRPr="00F76EFE" w:rsidRDefault="00DB1A60" w:rsidP="007E1DD8">
            <w:pPr>
              <w:jc w:val="center"/>
            </w:pPr>
            <w:r w:rsidRPr="00F76EFE">
              <w:t>46 m</w:t>
            </w:r>
            <w:r w:rsidRPr="00F76EFE">
              <w:rPr>
                <w:vertAlign w:val="superscript"/>
              </w:rPr>
              <w:t>2</w:t>
            </w:r>
          </w:p>
        </w:tc>
        <w:tc>
          <w:tcPr>
            <w:tcW w:w="1417" w:type="dxa"/>
            <w:shd w:val="clear" w:color="auto" w:fill="auto"/>
            <w:vAlign w:val="bottom"/>
          </w:tcPr>
          <w:p w:rsidR="00DB1A60" w:rsidRPr="00F76EFE" w:rsidRDefault="00DB1A60" w:rsidP="007E1DD8">
            <w:pPr>
              <w:jc w:val="center"/>
            </w:pPr>
            <w:r w:rsidRPr="00F76EFE">
              <w:t>-</w:t>
            </w:r>
          </w:p>
        </w:tc>
        <w:tc>
          <w:tcPr>
            <w:tcW w:w="1276" w:type="dxa"/>
            <w:shd w:val="clear" w:color="auto" w:fill="auto"/>
            <w:vAlign w:val="bottom"/>
          </w:tcPr>
          <w:p w:rsidR="00DB1A60" w:rsidRPr="00F76EFE" w:rsidRDefault="00DB1A60" w:rsidP="007E1DD8">
            <w:pPr>
              <w:jc w:val="center"/>
            </w:pPr>
            <w:r w:rsidRPr="00F76EFE">
              <w:t>-</w:t>
            </w:r>
          </w:p>
        </w:tc>
        <w:tc>
          <w:tcPr>
            <w:tcW w:w="1119" w:type="dxa"/>
            <w:shd w:val="clear" w:color="auto" w:fill="auto"/>
            <w:vAlign w:val="bottom"/>
          </w:tcPr>
          <w:p w:rsidR="00DB1A60" w:rsidRPr="00F76EFE" w:rsidRDefault="00DB1A60" w:rsidP="007E1DD8">
            <w:pPr>
              <w:jc w:val="center"/>
            </w:pPr>
            <w:r w:rsidRPr="00F76EFE">
              <w:t>-</w:t>
            </w:r>
          </w:p>
        </w:tc>
      </w:tr>
      <w:tr w:rsidR="00DB1A60" w:rsidRPr="00F76EFE" w:rsidTr="007E1DD8">
        <w:trPr>
          <w:trHeight w:hRule="exact" w:val="454"/>
          <w:jc w:val="center"/>
        </w:trPr>
        <w:tc>
          <w:tcPr>
            <w:tcW w:w="2711" w:type="dxa"/>
            <w:shd w:val="clear" w:color="auto" w:fill="auto"/>
            <w:vAlign w:val="bottom"/>
          </w:tcPr>
          <w:p w:rsidR="00DB1A60" w:rsidRPr="00F76EFE" w:rsidRDefault="00DB1A60" w:rsidP="007E1DD8">
            <w:pPr>
              <w:rPr>
                <w:b/>
                <w:bCs/>
              </w:rPr>
            </w:pPr>
            <w:r w:rsidRPr="00F76EFE">
              <w:rPr>
                <w:b/>
                <w:bCs/>
              </w:rPr>
              <w:t>H Salonu</w:t>
            </w:r>
          </w:p>
        </w:tc>
        <w:tc>
          <w:tcPr>
            <w:tcW w:w="1122" w:type="dxa"/>
            <w:shd w:val="clear" w:color="auto" w:fill="auto"/>
            <w:vAlign w:val="bottom"/>
          </w:tcPr>
          <w:p w:rsidR="00DB1A60" w:rsidRPr="00F76EFE" w:rsidRDefault="00DB1A60" w:rsidP="007E1DD8">
            <w:pPr>
              <w:jc w:val="center"/>
            </w:pPr>
            <w:r w:rsidRPr="00F76EFE">
              <w:t>2</w:t>
            </w:r>
            <w:r>
              <w:t>0</w:t>
            </w:r>
          </w:p>
        </w:tc>
        <w:tc>
          <w:tcPr>
            <w:tcW w:w="1276" w:type="dxa"/>
            <w:vAlign w:val="bottom"/>
          </w:tcPr>
          <w:p w:rsidR="00DB1A60" w:rsidRPr="00F76EFE" w:rsidRDefault="00DB1A60" w:rsidP="007E1DD8">
            <w:pPr>
              <w:jc w:val="center"/>
            </w:pPr>
            <w:r w:rsidRPr="00F76EFE">
              <w:t>60 m</w:t>
            </w:r>
            <w:r w:rsidRPr="00F76EFE">
              <w:rPr>
                <w:vertAlign w:val="superscript"/>
              </w:rPr>
              <w:t>2</w:t>
            </w:r>
          </w:p>
        </w:tc>
        <w:tc>
          <w:tcPr>
            <w:tcW w:w="1417" w:type="dxa"/>
            <w:shd w:val="clear" w:color="auto" w:fill="auto"/>
            <w:vAlign w:val="bottom"/>
          </w:tcPr>
          <w:p w:rsidR="00DB1A60" w:rsidRPr="00F76EFE" w:rsidRDefault="00DB1A60" w:rsidP="007E1DD8">
            <w:pPr>
              <w:jc w:val="center"/>
            </w:pPr>
          </w:p>
        </w:tc>
        <w:tc>
          <w:tcPr>
            <w:tcW w:w="1276" w:type="dxa"/>
            <w:shd w:val="clear" w:color="auto" w:fill="auto"/>
            <w:vAlign w:val="bottom"/>
          </w:tcPr>
          <w:p w:rsidR="00DB1A60" w:rsidRPr="00F76EFE" w:rsidRDefault="00DB1A60" w:rsidP="007E1DD8">
            <w:pPr>
              <w:jc w:val="center"/>
            </w:pPr>
            <w:r w:rsidRPr="00F76EFE">
              <w:t>-</w:t>
            </w:r>
          </w:p>
        </w:tc>
        <w:tc>
          <w:tcPr>
            <w:tcW w:w="1119" w:type="dxa"/>
            <w:shd w:val="clear" w:color="auto" w:fill="auto"/>
            <w:vAlign w:val="bottom"/>
          </w:tcPr>
          <w:p w:rsidR="00DB1A60" w:rsidRPr="00F76EFE" w:rsidRDefault="00DB1A60" w:rsidP="007E1DD8">
            <w:pPr>
              <w:jc w:val="center"/>
            </w:pPr>
            <w:r w:rsidRPr="00F76EFE">
              <w:t>-</w:t>
            </w:r>
          </w:p>
        </w:tc>
      </w:tr>
      <w:tr w:rsidR="00DB1A60" w:rsidRPr="00F76EFE" w:rsidTr="007E1DD8">
        <w:trPr>
          <w:trHeight w:hRule="exact" w:val="454"/>
          <w:jc w:val="center"/>
        </w:trPr>
        <w:tc>
          <w:tcPr>
            <w:tcW w:w="2711" w:type="dxa"/>
            <w:shd w:val="clear" w:color="auto" w:fill="auto"/>
            <w:vAlign w:val="bottom"/>
          </w:tcPr>
          <w:p w:rsidR="00DB1A60" w:rsidRPr="00F76EFE" w:rsidRDefault="00DB1A60" w:rsidP="007E1DD8">
            <w:pPr>
              <w:rPr>
                <w:b/>
                <w:bCs/>
              </w:rPr>
            </w:pPr>
            <w:r w:rsidRPr="00F76EFE">
              <w:rPr>
                <w:b/>
                <w:bCs/>
              </w:rPr>
              <w:t>Büyük Fuaye</w:t>
            </w:r>
          </w:p>
        </w:tc>
        <w:tc>
          <w:tcPr>
            <w:tcW w:w="1122" w:type="dxa"/>
            <w:shd w:val="clear" w:color="auto" w:fill="auto"/>
            <w:vAlign w:val="bottom"/>
          </w:tcPr>
          <w:p w:rsidR="00DB1A60" w:rsidRPr="00F76EFE" w:rsidRDefault="00DB1A60" w:rsidP="007E1DD8">
            <w:pPr>
              <w:jc w:val="center"/>
            </w:pPr>
            <w:r w:rsidRPr="00F76EFE">
              <w:t>-</w:t>
            </w:r>
          </w:p>
        </w:tc>
        <w:tc>
          <w:tcPr>
            <w:tcW w:w="1276" w:type="dxa"/>
            <w:vAlign w:val="bottom"/>
          </w:tcPr>
          <w:p w:rsidR="00DB1A60" w:rsidRPr="00F76EFE" w:rsidRDefault="00DB1A60" w:rsidP="007E1DD8">
            <w:pPr>
              <w:jc w:val="center"/>
            </w:pPr>
            <w:r w:rsidRPr="00F76EFE">
              <w:t>-</w:t>
            </w:r>
          </w:p>
        </w:tc>
        <w:tc>
          <w:tcPr>
            <w:tcW w:w="1417" w:type="dxa"/>
            <w:shd w:val="clear" w:color="auto" w:fill="auto"/>
            <w:vAlign w:val="bottom"/>
          </w:tcPr>
          <w:p w:rsidR="00DB1A60" w:rsidRPr="00F76EFE" w:rsidRDefault="00DB1A60" w:rsidP="007E1DD8">
            <w:pPr>
              <w:jc w:val="center"/>
            </w:pPr>
            <w:r>
              <w:t>55</w:t>
            </w:r>
            <w:r w:rsidRPr="00F76EFE">
              <w:t>0 m</w:t>
            </w:r>
            <w:r w:rsidRPr="00F76EFE">
              <w:rPr>
                <w:vertAlign w:val="superscript"/>
              </w:rPr>
              <w:t>2</w:t>
            </w:r>
          </w:p>
        </w:tc>
        <w:tc>
          <w:tcPr>
            <w:tcW w:w="1276" w:type="dxa"/>
            <w:shd w:val="clear" w:color="auto" w:fill="auto"/>
            <w:vAlign w:val="bottom"/>
          </w:tcPr>
          <w:p w:rsidR="00DB1A60" w:rsidRPr="00F76EFE" w:rsidRDefault="00DB1A60" w:rsidP="007E1DD8">
            <w:pPr>
              <w:jc w:val="center"/>
            </w:pPr>
            <w:r w:rsidRPr="00F76EFE">
              <w:t>-</w:t>
            </w:r>
          </w:p>
        </w:tc>
        <w:tc>
          <w:tcPr>
            <w:tcW w:w="1119" w:type="dxa"/>
            <w:shd w:val="clear" w:color="auto" w:fill="auto"/>
            <w:vAlign w:val="bottom"/>
          </w:tcPr>
          <w:p w:rsidR="00DB1A60" w:rsidRPr="00F76EFE" w:rsidRDefault="00DB1A60" w:rsidP="007E1DD8">
            <w:pPr>
              <w:jc w:val="center"/>
            </w:pPr>
            <w:r w:rsidRPr="00F76EFE">
              <w:t>-</w:t>
            </w:r>
          </w:p>
        </w:tc>
      </w:tr>
      <w:tr w:rsidR="00DB1A60" w:rsidRPr="00F76EFE" w:rsidTr="007E1DD8">
        <w:trPr>
          <w:trHeight w:hRule="exact" w:val="454"/>
          <w:jc w:val="center"/>
        </w:trPr>
        <w:tc>
          <w:tcPr>
            <w:tcW w:w="2711" w:type="dxa"/>
            <w:shd w:val="clear" w:color="auto" w:fill="auto"/>
            <w:vAlign w:val="bottom"/>
          </w:tcPr>
          <w:p w:rsidR="00DB1A60" w:rsidRPr="00F76EFE" w:rsidRDefault="00DB1A60" w:rsidP="007E1DD8">
            <w:pPr>
              <w:rPr>
                <w:b/>
                <w:bCs/>
              </w:rPr>
            </w:pPr>
            <w:r w:rsidRPr="00F76EFE">
              <w:rPr>
                <w:b/>
                <w:bCs/>
              </w:rPr>
              <w:t>Küçük Fuaye</w:t>
            </w:r>
          </w:p>
        </w:tc>
        <w:tc>
          <w:tcPr>
            <w:tcW w:w="1122" w:type="dxa"/>
            <w:shd w:val="clear" w:color="auto" w:fill="auto"/>
            <w:vAlign w:val="bottom"/>
          </w:tcPr>
          <w:p w:rsidR="00DB1A60" w:rsidRPr="00F76EFE" w:rsidRDefault="00DB1A60" w:rsidP="007E1DD8">
            <w:pPr>
              <w:jc w:val="center"/>
            </w:pPr>
            <w:r w:rsidRPr="00F76EFE">
              <w:t>-</w:t>
            </w:r>
          </w:p>
        </w:tc>
        <w:tc>
          <w:tcPr>
            <w:tcW w:w="1276" w:type="dxa"/>
            <w:vAlign w:val="bottom"/>
          </w:tcPr>
          <w:p w:rsidR="00DB1A60" w:rsidRPr="00F76EFE" w:rsidRDefault="00DB1A60" w:rsidP="007E1DD8">
            <w:pPr>
              <w:jc w:val="center"/>
            </w:pPr>
            <w:r w:rsidRPr="00F76EFE">
              <w:t>-</w:t>
            </w:r>
          </w:p>
        </w:tc>
        <w:tc>
          <w:tcPr>
            <w:tcW w:w="1417" w:type="dxa"/>
            <w:shd w:val="clear" w:color="auto" w:fill="auto"/>
            <w:vAlign w:val="bottom"/>
          </w:tcPr>
          <w:p w:rsidR="00DB1A60" w:rsidRPr="00F76EFE" w:rsidRDefault="00DB1A60" w:rsidP="007E1DD8">
            <w:pPr>
              <w:jc w:val="center"/>
            </w:pPr>
            <w:r>
              <w:t>100</w:t>
            </w:r>
            <w:r w:rsidRPr="00F76EFE">
              <w:t xml:space="preserve"> m</w:t>
            </w:r>
            <w:r w:rsidRPr="00F76EFE">
              <w:rPr>
                <w:vertAlign w:val="superscript"/>
              </w:rPr>
              <w:t>2</w:t>
            </w:r>
          </w:p>
        </w:tc>
        <w:tc>
          <w:tcPr>
            <w:tcW w:w="1276" w:type="dxa"/>
            <w:shd w:val="clear" w:color="auto" w:fill="auto"/>
            <w:vAlign w:val="bottom"/>
          </w:tcPr>
          <w:p w:rsidR="00DB1A60" w:rsidRPr="00F76EFE" w:rsidRDefault="00DB1A60" w:rsidP="007E1DD8">
            <w:pPr>
              <w:jc w:val="center"/>
            </w:pPr>
            <w:r w:rsidRPr="00F76EFE">
              <w:t>-</w:t>
            </w:r>
          </w:p>
        </w:tc>
        <w:tc>
          <w:tcPr>
            <w:tcW w:w="1119" w:type="dxa"/>
            <w:shd w:val="clear" w:color="auto" w:fill="auto"/>
            <w:vAlign w:val="bottom"/>
          </w:tcPr>
          <w:p w:rsidR="00DB1A60" w:rsidRPr="00F76EFE" w:rsidRDefault="00DB1A60" w:rsidP="007E1DD8">
            <w:pPr>
              <w:jc w:val="center"/>
            </w:pPr>
            <w:r w:rsidRPr="00F76EFE">
              <w:t>-</w:t>
            </w:r>
          </w:p>
        </w:tc>
      </w:tr>
      <w:tr w:rsidR="00DB1A60" w:rsidRPr="00F76EFE" w:rsidTr="007E1DD8">
        <w:trPr>
          <w:trHeight w:hRule="exact" w:val="454"/>
          <w:jc w:val="center"/>
        </w:trPr>
        <w:tc>
          <w:tcPr>
            <w:tcW w:w="2711" w:type="dxa"/>
            <w:shd w:val="clear" w:color="auto" w:fill="auto"/>
            <w:vAlign w:val="bottom"/>
          </w:tcPr>
          <w:p w:rsidR="00DB1A60" w:rsidRPr="00F76EFE" w:rsidRDefault="00DB1A60" w:rsidP="007E1DD8">
            <w:pPr>
              <w:rPr>
                <w:b/>
                <w:bCs/>
              </w:rPr>
            </w:pPr>
            <w:r w:rsidRPr="00F76EFE">
              <w:rPr>
                <w:b/>
                <w:bCs/>
              </w:rPr>
              <w:t>Sergi Salonu</w:t>
            </w:r>
          </w:p>
        </w:tc>
        <w:tc>
          <w:tcPr>
            <w:tcW w:w="1122" w:type="dxa"/>
            <w:shd w:val="clear" w:color="auto" w:fill="auto"/>
            <w:vAlign w:val="bottom"/>
          </w:tcPr>
          <w:p w:rsidR="00DB1A60" w:rsidRPr="00F76EFE" w:rsidRDefault="00DB1A60" w:rsidP="007E1DD8">
            <w:pPr>
              <w:jc w:val="center"/>
            </w:pPr>
            <w:r w:rsidRPr="00F76EFE">
              <w:t>-</w:t>
            </w:r>
          </w:p>
        </w:tc>
        <w:tc>
          <w:tcPr>
            <w:tcW w:w="1276" w:type="dxa"/>
            <w:vAlign w:val="bottom"/>
          </w:tcPr>
          <w:p w:rsidR="00DB1A60" w:rsidRPr="00F76EFE" w:rsidRDefault="00DB1A60" w:rsidP="007E1DD8">
            <w:pPr>
              <w:jc w:val="center"/>
            </w:pPr>
            <w:r w:rsidRPr="00F76EFE">
              <w:t>-</w:t>
            </w:r>
          </w:p>
        </w:tc>
        <w:tc>
          <w:tcPr>
            <w:tcW w:w="1417" w:type="dxa"/>
            <w:shd w:val="clear" w:color="auto" w:fill="auto"/>
            <w:vAlign w:val="bottom"/>
          </w:tcPr>
          <w:p w:rsidR="00DB1A60" w:rsidRPr="00F76EFE" w:rsidRDefault="00DB1A60" w:rsidP="007E1DD8">
            <w:pPr>
              <w:jc w:val="center"/>
            </w:pPr>
            <w:r>
              <w:t>141</w:t>
            </w:r>
            <w:r w:rsidRPr="00F76EFE">
              <w:t xml:space="preserve"> m</w:t>
            </w:r>
            <w:r w:rsidRPr="00F76EFE">
              <w:rPr>
                <w:vertAlign w:val="superscript"/>
              </w:rPr>
              <w:t>2</w:t>
            </w:r>
          </w:p>
        </w:tc>
        <w:tc>
          <w:tcPr>
            <w:tcW w:w="1276" w:type="dxa"/>
            <w:shd w:val="clear" w:color="auto" w:fill="auto"/>
            <w:vAlign w:val="bottom"/>
          </w:tcPr>
          <w:p w:rsidR="00DB1A60" w:rsidRPr="00F76EFE" w:rsidRDefault="00DB1A60" w:rsidP="007E1DD8">
            <w:pPr>
              <w:jc w:val="center"/>
            </w:pPr>
            <w:r w:rsidRPr="00F76EFE">
              <w:t>-</w:t>
            </w:r>
          </w:p>
        </w:tc>
        <w:tc>
          <w:tcPr>
            <w:tcW w:w="1119" w:type="dxa"/>
            <w:shd w:val="clear" w:color="auto" w:fill="auto"/>
            <w:vAlign w:val="bottom"/>
          </w:tcPr>
          <w:p w:rsidR="00DB1A60" w:rsidRPr="00F76EFE" w:rsidRDefault="00DB1A60" w:rsidP="007E1DD8">
            <w:pPr>
              <w:jc w:val="center"/>
            </w:pPr>
            <w:r w:rsidRPr="00F76EFE">
              <w:t>-</w:t>
            </w:r>
          </w:p>
        </w:tc>
      </w:tr>
    </w:tbl>
    <w:p w:rsidR="00DB1A60" w:rsidRPr="00176855" w:rsidRDefault="00DB1A60" w:rsidP="00DB1A60"/>
    <w:p w:rsidR="00DB1A60" w:rsidRDefault="00DB1A60" w:rsidP="00DB1A60"/>
    <w:p w:rsidR="00DB1A60" w:rsidRDefault="00DB1A60" w:rsidP="00DB1A60"/>
    <w:p w:rsidR="00DB1A60" w:rsidRDefault="00DB1A60" w:rsidP="00DB1A60"/>
    <w:p w:rsidR="00DB1A60" w:rsidRDefault="00DB1A60" w:rsidP="00DB1A60"/>
    <w:p w:rsidR="00DB1A60" w:rsidRDefault="00DB1A60" w:rsidP="00DB1A60">
      <w:pPr>
        <w:jc w:val="center"/>
        <w:sectPr w:rsidR="00DB1A60" w:rsidSect="00513AA7">
          <w:footerReference w:type="default" r:id="rId126"/>
          <w:pgSz w:w="11906" w:h="16838"/>
          <w:pgMar w:top="1134" w:right="1274" w:bottom="964" w:left="1418" w:header="709" w:footer="709" w:gutter="0"/>
          <w:cols w:space="708"/>
          <w:docGrid w:linePitch="360"/>
        </w:sectPr>
      </w:pPr>
      <w:r w:rsidRPr="007820A0">
        <w:rPr>
          <w:noProof/>
        </w:rPr>
        <w:drawing>
          <wp:inline distT="0" distB="0" distL="0" distR="0" wp14:anchorId="53FEDDF6" wp14:editId="73961961">
            <wp:extent cx="5610225" cy="2762250"/>
            <wp:effectExtent l="0" t="0" r="9525" b="0"/>
            <wp:docPr id="12293" name="Picture 2" descr="C:\Users\kkm\Desktop\Kesin\Kemal Kurdas Yukaridan Cek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 name="Picture 2" descr="C:\Users\kkm\Desktop\Kesin\Kemal Kurdas Yukaridan Cekim.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92535" cy="2802776"/>
                    </a:xfrm>
                    <a:prstGeom prst="rect">
                      <a:avLst/>
                    </a:prstGeom>
                    <a:noFill/>
                    <a:ln>
                      <a:noFill/>
                    </a:ln>
                    <a:extLst/>
                  </pic:spPr>
                </pic:pic>
              </a:graphicData>
            </a:graphic>
          </wp:inline>
        </w:drawing>
      </w:r>
      <w:hyperlink r:id="rId128" w:history="1"/>
    </w:p>
    <w:p w:rsidR="00DB1A60" w:rsidRPr="00764E82" w:rsidRDefault="00DB1A60" w:rsidP="00DB1A60">
      <w:pPr>
        <w:pStyle w:val="Balk3"/>
        <w:numPr>
          <w:ilvl w:val="2"/>
          <w:numId w:val="11"/>
        </w:numPr>
        <w:spacing w:line="276" w:lineRule="auto"/>
        <w:ind w:left="0" w:firstLine="0"/>
        <w:rPr>
          <w:rFonts w:ascii="Times New Roman" w:hAnsi="Times New Roman"/>
          <w:color w:val="404040"/>
        </w:rPr>
      </w:pPr>
      <w:bookmarkStart w:id="61" w:name="_Toc325119730"/>
      <w:r w:rsidRPr="00764E82">
        <w:rPr>
          <w:rFonts w:ascii="Times New Roman" w:hAnsi="Times New Roman"/>
          <w:color w:val="404040"/>
        </w:rPr>
        <w:lastRenderedPageBreak/>
        <w:t>Örgüt Yapısı</w:t>
      </w:r>
      <w:bookmarkEnd w:id="61"/>
    </w:p>
    <w:p w:rsidR="00DB1A60" w:rsidRDefault="00DB1A60" w:rsidP="00DB1A60"/>
    <w:p w:rsidR="00DB1A60" w:rsidRPr="00985A02" w:rsidRDefault="00DB1A60" w:rsidP="00DB1A60"/>
    <w:p w:rsidR="00DB1A60" w:rsidRDefault="00DB1A60" w:rsidP="00DB1A60">
      <w:pPr>
        <w:jc w:val="center"/>
        <w:sectPr w:rsidR="00DB1A60" w:rsidSect="00A7003A">
          <w:pgSz w:w="16838" w:h="11906" w:orient="landscape"/>
          <w:pgMar w:top="1418" w:right="1274" w:bottom="1276" w:left="1418" w:header="709" w:footer="709" w:gutter="0"/>
          <w:cols w:space="708"/>
          <w:titlePg/>
          <w:docGrid w:linePitch="360"/>
        </w:sectPr>
      </w:pPr>
      <w:r w:rsidRPr="00A517B4">
        <w:rPr>
          <w:noProof/>
        </w:rPr>
        <w:drawing>
          <wp:inline distT="0" distB="0" distL="0" distR="0" wp14:anchorId="60589778" wp14:editId="41B7D2E6">
            <wp:extent cx="7839075" cy="4667250"/>
            <wp:effectExtent l="19050" t="0" r="9525" b="0"/>
            <wp:docPr id="37277" name="Resim 27" descr="SEMA_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MA_V0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7839075" cy="4667250"/>
                    </a:xfrm>
                    <a:prstGeom prst="rect">
                      <a:avLst/>
                    </a:prstGeom>
                    <a:noFill/>
                    <a:ln>
                      <a:noFill/>
                    </a:ln>
                  </pic:spPr>
                </pic:pic>
              </a:graphicData>
            </a:graphic>
          </wp:inline>
        </w:drawing>
      </w:r>
    </w:p>
    <w:p w:rsidR="00DB1A60" w:rsidRPr="00450324" w:rsidRDefault="00DB1A60" w:rsidP="00DB1A60">
      <w:pPr>
        <w:pStyle w:val="Balk3"/>
        <w:numPr>
          <w:ilvl w:val="2"/>
          <w:numId w:val="11"/>
        </w:numPr>
        <w:spacing w:before="120" w:after="120" w:line="360" w:lineRule="auto"/>
        <w:ind w:left="0" w:firstLine="0"/>
        <w:rPr>
          <w:rFonts w:ascii="Times New Roman" w:hAnsi="Times New Roman"/>
          <w:color w:val="404040"/>
        </w:rPr>
      </w:pPr>
      <w:bookmarkStart w:id="62" w:name="_Toc325119731"/>
      <w:r w:rsidRPr="00450324">
        <w:rPr>
          <w:rFonts w:ascii="Times New Roman" w:hAnsi="Times New Roman"/>
          <w:color w:val="404040"/>
        </w:rPr>
        <w:lastRenderedPageBreak/>
        <w:t>Bilgi ve Teknolojik Kaynaklar</w:t>
      </w:r>
      <w:bookmarkEnd w:id="62"/>
    </w:p>
    <w:p w:rsidR="00DB1A60" w:rsidRDefault="00DB1A60" w:rsidP="002E331D">
      <w:pPr>
        <w:pStyle w:val="Balk4"/>
        <w:numPr>
          <w:ilvl w:val="1"/>
          <w:numId w:val="67"/>
        </w:numPr>
        <w:tabs>
          <w:tab w:val="left" w:pos="851"/>
          <w:tab w:val="left" w:pos="1134"/>
        </w:tabs>
        <w:spacing w:before="120" w:after="120" w:line="360" w:lineRule="auto"/>
        <w:ind w:left="0" w:firstLine="0"/>
        <w:rPr>
          <w:rFonts w:ascii="Times New Roman" w:hAnsi="Times New Roman"/>
          <w:i w:val="0"/>
          <w:color w:val="404040"/>
        </w:rPr>
      </w:pPr>
      <w:r w:rsidRPr="00450324">
        <w:rPr>
          <w:rFonts w:ascii="Times New Roman" w:hAnsi="Times New Roman"/>
          <w:i w:val="0"/>
          <w:color w:val="404040"/>
        </w:rPr>
        <w:t>Yazılımlar</w:t>
      </w:r>
    </w:p>
    <w:p w:rsidR="00DB1A60" w:rsidRPr="000F1032" w:rsidRDefault="00DB1A60" w:rsidP="002E331D">
      <w:pPr>
        <w:pStyle w:val="ListeParagraf"/>
        <w:numPr>
          <w:ilvl w:val="2"/>
          <w:numId w:val="68"/>
        </w:numPr>
        <w:spacing w:before="120" w:after="120" w:line="360" w:lineRule="auto"/>
        <w:ind w:left="0" w:firstLine="0"/>
        <w:contextualSpacing w:val="0"/>
        <w:rPr>
          <w:b/>
          <w:bCs/>
        </w:rPr>
      </w:pPr>
      <w:r w:rsidRPr="000F1032">
        <w:rPr>
          <w:b/>
          <w:bCs/>
        </w:rPr>
        <w:t>Yeni Harcama Yönetim Sistemi (Mali Yönetim Sistemi-MYS)</w:t>
      </w:r>
    </w:p>
    <w:p w:rsidR="00DB1A60" w:rsidRDefault="00DB1A60" w:rsidP="001C0EFF">
      <w:pPr>
        <w:spacing w:line="360" w:lineRule="auto"/>
        <w:ind w:firstLine="709"/>
        <w:jc w:val="both"/>
      </w:pPr>
      <w:r>
        <w:t xml:space="preserve">Ödeme Emri Belgeleri ile Harcama Talimatı Onay Belgelerinin düzenlendiği ve harcamalara ilişkin işlemlerin elektronik ortamda yürütülmesine </w:t>
      </w:r>
      <w:proofErr w:type="gramStart"/>
      <w:r>
        <w:t>imkan</w:t>
      </w:r>
      <w:proofErr w:type="gramEnd"/>
      <w:r>
        <w:t xml:space="preserve"> veren bilişim sistemdir.</w:t>
      </w:r>
    </w:p>
    <w:p w:rsidR="00DB1A60" w:rsidRPr="007D0915" w:rsidRDefault="00DB1A60" w:rsidP="00DB1A60">
      <w:pPr>
        <w:pStyle w:val="ListeParagraf"/>
        <w:spacing w:before="120" w:after="120" w:line="360" w:lineRule="auto"/>
        <w:ind w:left="0"/>
        <w:contextualSpacing w:val="0"/>
        <w:rPr>
          <w:rStyle w:val="Balk5Char"/>
          <w:b/>
          <w:color w:val="404040"/>
        </w:rPr>
      </w:pPr>
    </w:p>
    <w:p w:rsidR="00DB1A60" w:rsidRDefault="00DB1A60" w:rsidP="00DB1A60">
      <w:pPr>
        <w:jc w:val="center"/>
      </w:pPr>
      <w:r>
        <w:rPr>
          <w:noProof/>
        </w:rPr>
        <w:drawing>
          <wp:inline distT="0" distB="0" distL="0" distR="0" wp14:anchorId="4422A882" wp14:editId="00A74CBC">
            <wp:extent cx="4743450" cy="2668191"/>
            <wp:effectExtent l="0" t="0" r="0" b="0"/>
            <wp:docPr id="37278" name="Resim 37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stretch>
                      <a:fillRect/>
                    </a:stretch>
                  </pic:blipFill>
                  <pic:spPr>
                    <a:xfrm>
                      <a:off x="0" y="0"/>
                      <a:ext cx="4756582" cy="2675578"/>
                    </a:xfrm>
                    <a:prstGeom prst="rect">
                      <a:avLst/>
                    </a:prstGeom>
                  </pic:spPr>
                </pic:pic>
              </a:graphicData>
            </a:graphic>
          </wp:inline>
        </w:drawing>
      </w:r>
    </w:p>
    <w:p w:rsidR="00DB1A60" w:rsidRDefault="00DB1A60" w:rsidP="00DB1A60"/>
    <w:p w:rsidR="00DB1A60" w:rsidRPr="007D0915" w:rsidRDefault="00DB1A60" w:rsidP="00DB1A60"/>
    <w:p w:rsidR="00DB1A60" w:rsidRPr="000F1032" w:rsidRDefault="00DB1A60" w:rsidP="002E331D">
      <w:pPr>
        <w:pStyle w:val="ListeParagraf"/>
        <w:numPr>
          <w:ilvl w:val="2"/>
          <w:numId w:val="68"/>
        </w:numPr>
        <w:spacing w:before="120" w:after="120" w:line="360" w:lineRule="auto"/>
        <w:ind w:left="0" w:firstLine="0"/>
        <w:contextualSpacing w:val="0"/>
        <w:rPr>
          <w:rStyle w:val="Balk5Char"/>
          <w:rFonts w:ascii="Times New Roman" w:hAnsi="Times New Roman"/>
          <w:b/>
          <w:color w:val="404040"/>
        </w:rPr>
      </w:pPr>
      <w:r w:rsidRPr="00450324">
        <w:rPr>
          <w:noProof/>
        </w:rPr>
        <w:drawing>
          <wp:anchor distT="0" distB="0" distL="114300" distR="114300" simplePos="0" relativeHeight="251692032" behindDoc="0" locked="0" layoutInCell="1" allowOverlap="1" wp14:anchorId="2D37830B" wp14:editId="45AB000F">
            <wp:simplePos x="0" y="0"/>
            <wp:positionH relativeFrom="column">
              <wp:posOffset>4445</wp:posOffset>
            </wp:positionH>
            <wp:positionV relativeFrom="paragraph">
              <wp:posOffset>412750</wp:posOffset>
            </wp:positionV>
            <wp:extent cx="1791970" cy="666750"/>
            <wp:effectExtent l="0" t="0" r="0" b="0"/>
            <wp:wrapThrough wrapText="bothSides">
              <wp:wrapPolygon edited="0">
                <wp:start x="0" y="0"/>
                <wp:lineTo x="0" y="20983"/>
                <wp:lineTo x="21355" y="20983"/>
                <wp:lineTo x="21355" y="0"/>
                <wp:lineTo x="0" y="0"/>
              </wp:wrapPolygon>
            </wp:wrapThrough>
            <wp:docPr id="37279" name="Resim 37279" descr="https://www.kbs.gov.tr/TMYS/images/newStyl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https://www.kbs.gov.tr/TMYS/images/newStyle/logo.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9197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1032">
        <w:rPr>
          <w:rStyle w:val="Balk5Char"/>
          <w:rFonts w:ascii="Times New Roman" w:hAnsi="Times New Roman"/>
          <w:b/>
          <w:color w:val="404040"/>
        </w:rPr>
        <w:t>Taşınır Kayıt ve Yönetim Sistemi (TKYS)</w:t>
      </w:r>
    </w:p>
    <w:p w:rsidR="00DB1A60" w:rsidRDefault="00DB1A60" w:rsidP="00DB1A60">
      <w:pPr>
        <w:pStyle w:val="ListeParagraf"/>
        <w:spacing w:before="120" w:after="120" w:line="360" w:lineRule="auto"/>
        <w:ind w:left="0" w:firstLine="709"/>
        <w:contextualSpacing w:val="0"/>
        <w:jc w:val="both"/>
      </w:pPr>
      <w:r w:rsidRPr="00837C22">
        <w:t>Kamu Harcam</w:t>
      </w:r>
      <w:r>
        <w:t>a ve Muhasebe Bilişim Sistemi (KBS) içinde yer alan farklı modüllerden biri olan Taşınır Kayıt ve Yönetim Sistemi (TKYS), taşınır malların giriş-</w:t>
      </w:r>
      <w:r w:rsidRPr="00450324">
        <w:t>çıkış kayıtlarının yapıldığı sistemdir.</w:t>
      </w:r>
    </w:p>
    <w:p w:rsidR="00DB1A60" w:rsidRPr="0067084D" w:rsidRDefault="00DB1A60" w:rsidP="002E331D">
      <w:pPr>
        <w:pStyle w:val="ListeParagraf"/>
        <w:numPr>
          <w:ilvl w:val="2"/>
          <w:numId w:val="68"/>
        </w:numPr>
        <w:spacing w:before="120" w:after="120" w:line="360" w:lineRule="auto"/>
        <w:ind w:left="0" w:firstLine="0"/>
        <w:contextualSpacing w:val="0"/>
        <w:rPr>
          <w:rStyle w:val="Balk5Char"/>
          <w:rFonts w:ascii="Times New Roman" w:hAnsi="Times New Roman"/>
          <w:b/>
          <w:color w:val="404040"/>
        </w:rPr>
      </w:pPr>
      <w:r w:rsidRPr="0067084D">
        <w:rPr>
          <w:rStyle w:val="Balk5Char"/>
          <w:rFonts w:ascii="Times New Roman" w:hAnsi="Times New Roman"/>
          <w:b/>
          <w:noProof/>
          <w:color w:val="404040"/>
        </w:rPr>
        <w:drawing>
          <wp:anchor distT="0" distB="0" distL="114300" distR="114300" simplePos="0" relativeHeight="251691008" behindDoc="0" locked="0" layoutInCell="1" allowOverlap="1" wp14:anchorId="4C2E143B" wp14:editId="1ECAF640">
            <wp:simplePos x="0" y="0"/>
            <wp:positionH relativeFrom="column">
              <wp:posOffset>61595</wp:posOffset>
            </wp:positionH>
            <wp:positionV relativeFrom="paragraph">
              <wp:posOffset>250825</wp:posOffset>
            </wp:positionV>
            <wp:extent cx="1725930" cy="876300"/>
            <wp:effectExtent l="0" t="0" r="7620" b="0"/>
            <wp:wrapThrough wrapText="bothSides">
              <wp:wrapPolygon edited="0">
                <wp:start x="0" y="0"/>
                <wp:lineTo x="0" y="21130"/>
                <wp:lineTo x="21457" y="21130"/>
                <wp:lineTo x="21457" y="0"/>
                <wp:lineTo x="0" y="0"/>
              </wp:wrapPolygon>
            </wp:wrapThrough>
            <wp:docPr id="37280" name="Resim 37280" descr="C:\Users\odtu\AppData\Local\Microsoft\Windows\INetCache\Content.MSO\80445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dtu\AppData\Local\Microsoft\Windows\INetCache\Content.MSO\804455B.tmp"/>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725930" cy="876300"/>
                    </a:xfrm>
                    <a:prstGeom prst="rect">
                      <a:avLst/>
                    </a:prstGeom>
                    <a:noFill/>
                    <a:ln>
                      <a:noFill/>
                    </a:ln>
                  </pic:spPr>
                </pic:pic>
              </a:graphicData>
            </a:graphic>
          </wp:anchor>
        </w:drawing>
      </w:r>
      <w:r w:rsidRPr="0067084D">
        <w:rPr>
          <w:rStyle w:val="Balk5Char"/>
          <w:rFonts w:ascii="Times New Roman" w:hAnsi="Times New Roman"/>
          <w:b/>
          <w:color w:val="404040"/>
        </w:rPr>
        <w:t>Elektronik Kamu Alımları Platformu (EKAP)</w:t>
      </w:r>
    </w:p>
    <w:p w:rsidR="00DB1A60" w:rsidRDefault="00DB1A60" w:rsidP="00DB1A60">
      <w:pPr>
        <w:pStyle w:val="ListeParagraf"/>
        <w:spacing w:before="120" w:after="120" w:line="360" w:lineRule="auto"/>
        <w:ind w:left="0" w:firstLine="709"/>
        <w:contextualSpacing w:val="0"/>
        <w:jc w:val="both"/>
        <w:rPr>
          <w:rStyle w:val="Balk5Char"/>
          <w:rFonts w:ascii="Times New Roman" w:hAnsi="Times New Roman"/>
          <w:b/>
          <w:color w:val="404040"/>
        </w:rPr>
      </w:pPr>
      <w:r>
        <w:t>İ</w:t>
      </w:r>
      <w:r w:rsidRPr="0067084D">
        <w:t>dareler</w:t>
      </w:r>
      <w:r>
        <w:t xml:space="preserve">in, </w:t>
      </w:r>
      <w:r w:rsidRPr="0067084D">
        <w:t>kamu alımları sürecine ilişkin işlemleri</w:t>
      </w:r>
      <w:r>
        <w:t>ni gerçekleştirdikleri</w:t>
      </w:r>
      <w:r w:rsidRPr="0067084D">
        <w:t>,</w:t>
      </w:r>
      <w:r>
        <w:t xml:space="preserve"> Kamu İhale</w:t>
      </w:r>
      <w:r w:rsidRPr="0067084D">
        <w:t xml:space="preserve"> Kurum</w:t>
      </w:r>
      <w:r>
        <w:t>u</w:t>
      </w:r>
      <w:r w:rsidRPr="0067084D">
        <w:t xml:space="preserve"> tarafından yönetilen elektronik </w:t>
      </w:r>
      <w:r>
        <w:t>platform</w:t>
      </w:r>
      <w:r w:rsidRPr="0067084D">
        <w:t>dur.</w:t>
      </w:r>
      <w:r w:rsidRPr="0067084D">
        <w:rPr>
          <w:rFonts w:ascii="Arial" w:hAnsi="Arial" w:cs="Arial"/>
          <w:bCs/>
          <w:color w:val="4A474B"/>
          <w:shd w:val="clear" w:color="auto" w:fill="FFFFFF"/>
        </w:rPr>
        <w:t> </w:t>
      </w:r>
    </w:p>
    <w:p w:rsidR="00DB1A60" w:rsidRDefault="00DB1A60" w:rsidP="00DB1A60">
      <w:pPr>
        <w:pStyle w:val="ListeParagraf"/>
        <w:spacing w:before="120" w:after="120" w:line="360" w:lineRule="auto"/>
        <w:ind w:left="0"/>
        <w:contextualSpacing w:val="0"/>
        <w:jc w:val="both"/>
        <w:rPr>
          <w:rStyle w:val="Balk5Char"/>
          <w:rFonts w:ascii="Times New Roman" w:hAnsi="Times New Roman"/>
          <w:color w:val="404040"/>
        </w:rPr>
      </w:pPr>
    </w:p>
    <w:p w:rsidR="00DB1A60" w:rsidRDefault="00DB1A60" w:rsidP="00DB1A60">
      <w:pPr>
        <w:pStyle w:val="ListeParagraf"/>
        <w:spacing w:before="120" w:after="120" w:line="360" w:lineRule="auto"/>
        <w:ind w:left="0"/>
        <w:contextualSpacing w:val="0"/>
        <w:jc w:val="both"/>
        <w:rPr>
          <w:rStyle w:val="Balk5Char"/>
          <w:rFonts w:ascii="Times New Roman" w:hAnsi="Times New Roman"/>
          <w:color w:val="404040"/>
        </w:rPr>
      </w:pPr>
    </w:p>
    <w:p w:rsidR="00DB1A60" w:rsidRPr="0067084D" w:rsidRDefault="00DB1A60" w:rsidP="00DB1A60">
      <w:pPr>
        <w:pStyle w:val="ListeParagraf"/>
        <w:spacing w:before="120" w:after="120" w:line="360" w:lineRule="auto"/>
        <w:ind w:left="0"/>
        <w:contextualSpacing w:val="0"/>
        <w:jc w:val="both"/>
        <w:rPr>
          <w:rStyle w:val="Balk5Char"/>
          <w:rFonts w:ascii="Times New Roman" w:hAnsi="Times New Roman"/>
          <w:color w:val="404040"/>
        </w:rPr>
      </w:pPr>
    </w:p>
    <w:p w:rsidR="00DB1A60" w:rsidRPr="000F1032" w:rsidRDefault="00DB1A60" w:rsidP="002E331D">
      <w:pPr>
        <w:pStyle w:val="ListeParagraf"/>
        <w:numPr>
          <w:ilvl w:val="2"/>
          <w:numId w:val="68"/>
        </w:numPr>
        <w:spacing w:before="120" w:after="120" w:line="360" w:lineRule="auto"/>
        <w:ind w:left="0" w:firstLine="0"/>
        <w:contextualSpacing w:val="0"/>
        <w:rPr>
          <w:rStyle w:val="Balk5Char"/>
          <w:rFonts w:ascii="Times New Roman" w:hAnsi="Times New Roman"/>
          <w:b/>
          <w:color w:val="404040"/>
        </w:rPr>
      </w:pPr>
      <w:r>
        <w:rPr>
          <w:rStyle w:val="Balk5Char"/>
          <w:rFonts w:ascii="Times New Roman" w:hAnsi="Times New Roman"/>
          <w:b/>
          <w:color w:val="404040"/>
        </w:rPr>
        <w:t>EBYS Sistemi</w:t>
      </w:r>
      <w:r w:rsidRPr="000F1032">
        <w:rPr>
          <w:rStyle w:val="Balk5Char"/>
          <w:rFonts w:ascii="Times New Roman" w:hAnsi="Times New Roman"/>
          <w:b/>
          <w:color w:val="404040"/>
        </w:rPr>
        <w:t xml:space="preserve"> </w:t>
      </w:r>
    </w:p>
    <w:p w:rsidR="00DB1A60" w:rsidRDefault="00DB1A60" w:rsidP="00DB1A60">
      <w:pPr>
        <w:spacing w:before="120" w:after="120" w:line="360" w:lineRule="auto"/>
        <w:ind w:firstLine="709"/>
        <w:jc w:val="both"/>
      </w:pPr>
      <w:r>
        <w:t>Kurum içi ve dışı yazışmalara ilişkin belgelerin üretildiği, kaydedildiği,  ilgilisine gönderilerek takibinin gerçekleştirildiği;</w:t>
      </w:r>
      <w:r w:rsidRPr="00450324">
        <w:t xml:space="preserve"> </w:t>
      </w:r>
      <w:r w:rsidRPr="005320E8">
        <w:t xml:space="preserve">ayrıca </w:t>
      </w:r>
      <w:r>
        <w:t xml:space="preserve">kurum içi </w:t>
      </w:r>
      <w:r w:rsidRPr="005320E8">
        <w:t xml:space="preserve">misafirhane talepleri, taşıt istemleri ve bakım-onarımlara ilişkin taleplerin </w:t>
      </w:r>
      <w:r>
        <w:t>yürütüldüğü</w:t>
      </w:r>
      <w:r w:rsidRPr="005320E8">
        <w:t xml:space="preserve"> elektronik belge yönetim sistemidir.</w:t>
      </w:r>
      <w:r w:rsidRPr="00450324">
        <w:t xml:space="preserve"> </w:t>
      </w:r>
    </w:p>
    <w:p w:rsidR="00DB1A60" w:rsidRDefault="00DB1A60" w:rsidP="00DB1A60">
      <w:pPr>
        <w:pStyle w:val="ListeParagraf"/>
        <w:spacing w:before="120" w:after="120" w:line="360" w:lineRule="auto"/>
        <w:ind w:left="0"/>
        <w:contextualSpacing w:val="0"/>
        <w:jc w:val="center"/>
        <w:rPr>
          <w:rStyle w:val="Balk5Char"/>
          <w:b/>
          <w:color w:val="404040"/>
        </w:rPr>
      </w:pPr>
      <w:r>
        <w:rPr>
          <w:noProof/>
        </w:rPr>
        <w:drawing>
          <wp:inline distT="0" distB="0" distL="0" distR="0" wp14:anchorId="6B55AE6B" wp14:editId="51112F6A">
            <wp:extent cx="4923491" cy="2562225"/>
            <wp:effectExtent l="0" t="0" r="0" b="0"/>
            <wp:docPr id="37281" name="Resim 3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956520" cy="2579414"/>
                    </a:xfrm>
                    <a:prstGeom prst="rect">
                      <a:avLst/>
                    </a:prstGeom>
                    <a:noFill/>
                    <a:ln>
                      <a:noFill/>
                    </a:ln>
                  </pic:spPr>
                </pic:pic>
              </a:graphicData>
            </a:graphic>
          </wp:inline>
        </w:drawing>
      </w:r>
    </w:p>
    <w:p w:rsidR="00DB1A60" w:rsidRPr="00450324" w:rsidRDefault="00DB1A60" w:rsidP="00DB1A60">
      <w:pPr>
        <w:pStyle w:val="ListeParagraf"/>
        <w:spacing w:before="120" w:after="120" w:line="360" w:lineRule="auto"/>
        <w:ind w:left="0"/>
        <w:contextualSpacing w:val="0"/>
        <w:jc w:val="center"/>
        <w:rPr>
          <w:rStyle w:val="Balk5Char"/>
          <w:b/>
          <w:color w:val="404040"/>
        </w:rPr>
      </w:pPr>
    </w:p>
    <w:p w:rsidR="00DB1A60" w:rsidRPr="000F1032" w:rsidRDefault="00DB1A60" w:rsidP="002E331D">
      <w:pPr>
        <w:pStyle w:val="ListeParagraf"/>
        <w:numPr>
          <w:ilvl w:val="2"/>
          <w:numId w:val="68"/>
        </w:numPr>
        <w:spacing w:before="120" w:after="120" w:line="360" w:lineRule="auto"/>
        <w:ind w:left="0" w:firstLine="0"/>
        <w:contextualSpacing w:val="0"/>
        <w:rPr>
          <w:rStyle w:val="Balk5Char"/>
          <w:rFonts w:ascii="Times New Roman" w:hAnsi="Times New Roman"/>
          <w:b/>
          <w:color w:val="404040"/>
        </w:rPr>
      </w:pPr>
      <w:r>
        <w:rPr>
          <w:rStyle w:val="Balk5Char"/>
          <w:rFonts w:ascii="Times New Roman" w:hAnsi="Times New Roman"/>
          <w:b/>
          <w:color w:val="404040"/>
        </w:rPr>
        <w:t>ODTÜ Portal</w:t>
      </w:r>
      <w:r w:rsidRPr="000F1032">
        <w:rPr>
          <w:rStyle w:val="Balk5Char"/>
          <w:rFonts w:ascii="Times New Roman" w:hAnsi="Times New Roman"/>
          <w:b/>
          <w:color w:val="404040"/>
        </w:rPr>
        <w:t xml:space="preserve"> </w:t>
      </w:r>
    </w:p>
    <w:p w:rsidR="00DB1A60" w:rsidRDefault="00DB1A60" w:rsidP="00DB1A60">
      <w:pPr>
        <w:spacing w:before="120" w:after="120" w:line="360" w:lineRule="auto"/>
        <w:ind w:firstLine="709"/>
      </w:pPr>
      <w:r>
        <w:t xml:space="preserve">İçerisinde farklı hizmet kategorilerini barındıran ODTÜ </w:t>
      </w:r>
      <w:proofErr w:type="spellStart"/>
      <w:r>
        <w:t>Portalda</w:t>
      </w:r>
      <w:proofErr w:type="spellEnd"/>
      <w:r>
        <w:t xml:space="preserve"> yer alan “Bütçe </w:t>
      </w:r>
      <w:r w:rsidRPr="00837C22">
        <w:t>Yönetimi</w:t>
      </w:r>
      <w:r>
        <w:t>”</w:t>
      </w:r>
      <w:r w:rsidRPr="00837C22">
        <w:t xml:space="preserve"> </w:t>
      </w:r>
      <w:r>
        <w:t xml:space="preserve">içeriğiyle; birimlerin ödeme emirleri, </w:t>
      </w:r>
      <w:r w:rsidRPr="00837C22">
        <w:t xml:space="preserve">avans/kredi </w:t>
      </w:r>
      <w:r>
        <w:t>işlemleri, b</w:t>
      </w:r>
      <w:r w:rsidRPr="00837C22">
        <w:t>ütçe kay</w:t>
      </w:r>
      <w:r>
        <w:t>ıt taleplerinin girişleri yapılmakta ve ödenek takibi</w:t>
      </w:r>
      <w:r w:rsidRPr="00837C22">
        <w:t xml:space="preserve"> </w:t>
      </w:r>
      <w:r>
        <w:t>gerçekleştirilebilmektedir.</w:t>
      </w:r>
      <w:r w:rsidRPr="00837C22">
        <w:t xml:space="preserve"> </w:t>
      </w:r>
    </w:p>
    <w:p w:rsidR="00DB1A60" w:rsidRDefault="00DB1A60" w:rsidP="00DB1A60">
      <w:pPr>
        <w:spacing w:before="120" w:after="120" w:line="360" w:lineRule="auto"/>
        <w:jc w:val="center"/>
      </w:pPr>
      <w:r>
        <w:rPr>
          <w:noProof/>
        </w:rPr>
        <w:lastRenderedPageBreak/>
        <w:drawing>
          <wp:inline distT="0" distB="0" distL="0" distR="0" wp14:anchorId="1B54C8C1" wp14:editId="1EA66663">
            <wp:extent cx="5514975" cy="2924175"/>
            <wp:effectExtent l="0" t="0" r="9525" b="9525"/>
            <wp:docPr id="37282" name="Resim 37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514975" cy="2924175"/>
                    </a:xfrm>
                    <a:prstGeom prst="rect">
                      <a:avLst/>
                    </a:prstGeom>
                    <a:noFill/>
                    <a:ln>
                      <a:noFill/>
                    </a:ln>
                  </pic:spPr>
                </pic:pic>
              </a:graphicData>
            </a:graphic>
          </wp:inline>
        </w:drawing>
      </w:r>
    </w:p>
    <w:p w:rsidR="00DB1A60" w:rsidRPr="000F1032" w:rsidRDefault="00DB1A60" w:rsidP="002E331D">
      <w:pPr>
        <w:pStyle w:val="ListeParagraf"/>
        <w:numPr>
          <w:ilvl w:val="2"/>
          <w:numId w:val="68"/>
        </w:numPr>
        <w:spacing w:before="120" w:after="120" w:line="360" w:lineRule="auto"/>
        <w:ind w:left="0" w:firstLine="0"/>
        <w:contextualSpacing w:val="0"/>
        <w:rPr>
          <w:rStyle w:val="Balk5Char"/>
          <w:rFonts w:ascii="Times New Roman" w:hAnsi="Times New Roman"/>
          <w:b/>
          <w:color w:val="404040"/>
        </w:rPr>
      </w:pPr>
      <w:r>
        <w:rPr>
          <w:rStyle w:val="Balk5Char"/>
          <w:rFonts w:ascii="Times New Roman" w:hAnsi="Times New Roman"/>
          <w:b/>
          <w:color w:val="404040"/>
        </w:rPr>
        <w:t>PDB Puantaj İşlemleri Programı</w:t>
      </w:r>
      <w:r w:rsidRPr="000F1032">
        <w:rPr>
          <w:rStyle w:val="Balk5Char"/>
          <w:rFonts w:ascii="Times New Roman" w:hAnsi="Times New Roman"/>
          <w:b/>
          <w:color w:val="404040"/>
        </w:rPr>
        <w:t xml:space="preserve"> </w:t>
      </w:r>
    </w:p>
    <w:p w:rsidR="00DB1A60" w:rsidRDefault="00DB1A60" w:rsidP="00DB1A60">
      <w:pPr>
        <w:spacing w:before="120" w:after="120" w:line="360" w:lineRule="auto"/>
        <w:ind w:firstLine="709"/>
        <w:jc w:val="both"/>
      </w:pPr>
      <w:r w:rsidRPr="00941BCC">
        <w:t xml:space="preserve">Puantaj modülü; </w:t>
      </w:r>
      <w:r>
        <w:t>geçici i</w:t>
      </w:r>
      <w:r w:rsidRPr="00FA6D03">
        <w:t xml:space="preserve">şçi, </w:t>
      </w:r>
      <w:r>
        <w:t>sürekli i</w:t>
      </w:r>
      <w:r w:rsidRPr="00FA6D03">
        <w:t>şçi, 696 KHK</w:t>
      </w:r>
      <w:r>
        <w:t xml:space="preserve"> kapsamında s</w:t>
      </w:r>
      <w:r w:rsidRPr="00FA6D03">
        <w:t xml:space="preserve">ürekli </w:t>
      </w:r>
      <w:r>
        <w:t>i</w:t>
      </w:r>
      <w:r w:rsidRPr="00FA6D03">
        <w:t xml:space="preserve">şçi, statülerinde çalışan </w:t>
      </w:r>
      <w:r>
        <w:t xml:space="preserve">Merkezimiz </w:t>
      </w:r>
      <w:r w:rsidRPr="00FA6D03">
        <w:t>işçi personelin</w:t>
      </w:r>
      <w:r>
        <w:t>in,</w:t>
      </w:r>
      <w:r w:rsidRPr="00941BCC">
        <w:t xml:space="preserve"> saat ve gün bazında çalışma sürelerinin,</w:t>
      </w:r>
      <w:r>
        <w:t xml:space="preserve"> </w:t>
      </w:r>
      <w:r w:rsidRPr="006E7FA9">
        <w:t>izin</w:t>
      </w:r>
      <w:r>
        <w:t>, rapor, gece çalışması, vasıta y</w:t>
      </w:r>
      <w:r w:rsidRPr="006E7FA9">
        <w:t>ardımı, fazla mesai vb. bilgilerinin</w:t>
      </w:r>
      <w:r w:rsidRPr="00941BCC">
        <w:t xml:space="preserve"> kayıt altında tutulması ve raporlanması amacıyla</w:t>
      </w:r>
      <w:r>
        <w:t xml:space="preserve"> kullanılan bir modüldür.</w:t>
      </w:r>
    </w:p>
    <w:p w:rsidR="00DB1A60" w:rsidRDefault="00DB1A60" w:rsidP="00DB1A60">
      <w:pPr>
        <w:spacing w:before="120" w:after="120" w:line="360" w:lineRule="auto"/>
        <w:ind w:firstLine="567"/>
        <w:jc w:val="both"/>
      </w:pPr>
      <w:r>
        <w:rPr>
          <w:noProof/>
        </w:rPr>
        <w:drawing>
          <wp:inline distT="0" distB="0" distL="0" distR="0" wp14:anchorId="70B2A85F" wp14:editId="10F23E80">
            <wp:extent cx="5248003" cy="2647950"/>
            <wp:effectExtent l="0" t="0" r="0" b="0"/>
            <wp:docPr id="37283" name="Resim 37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248003" cy="2647950"/>
                    </a:xfrm>
                    <a:prstGeom prst="rect">
                      <a:avLst/>
                    </a:prstGeom>
                  </pic:spPr>
                </pic:pic>
              </a:graphicData>
            </a:graphic>
          </wp:inline>
        </w:drawing>
      </w:r>
    </w:p>
    <w:p w:rsidR="00DB1A60" w:rsidRPr="00450324" w:rsidRDefault="00DB1A60" w:rsidP="002E331D">
      <w:pPr>
        <w:pStyle w:val="Balk4"/>
        <w:numPr>
          <w:ilvl w:val="1"/>
          <w:numId w:val="67"/>
        </w:numPr>
        <w:tabs>
          <w:tab w:val="left" w:pos="851"/>
          <w:tab w:val="left" w:pos="1134"/>
        </w:tabs>
        <w:spacing w:before="120" w:after="120" w:line="360" w:lineRule="auto"/>
        <w:ind w:left="0" w:firstLine="0"/>
        <w:rPr>
          <w:rFonts w:ascii="Times New Roman" w:hAnsi="Times New Roman"/>
          <w:i w:val="0"/>
          <w:color w:val="404040"/>
        </w:rPr>
      </w:pPr>
      <w:r w:rsidRPr="00450324">
        <w:rPr>
          <w:rFonts w:ascii="Times New Roman" w:hAnsi="Times New Roman"/>
          <w:i w:val="0"/>
          <w:color w:val="404040"/>
        </w:rPr>
        <w:t xml:space="preserve">Web Sayfamız </w:t>
      </w:r>
    </w:p>
    <w:p w:rsidR="00DB1A60" w:rsidRPr="00450324" w:rsidRDefault="00DB1A60" w:rsidP="00DB1A60">
      <w:pPr>
        <w:pStyle w:val="ListeParagraf"/>
        <w:spacing w:before="120" w:after="120" w:line="360" w:lineRule="auto"/>
        <w:ind w:left="0" w:firstLine="709"/>
        <w:contextualSpacing w:val="0"/>
        <w:jc w:val="both"/>
      </w:pPr>
      <w:r w:rsidRPr="00450324">
        <w:t>Kültür ve Kongre Merkezi web s</w:t>
      </w:r>
      <w:r>
        <w:t>ayfasında</w:t>
      </w:r>
      <w:r w:rsidRPr="00450324">
        <w:t xml:space="preserve">, başvuru ve kullanım koşulları, </w:t>
      </w:r>
      <w:r w:rsidR="001C0EFF" w:rsidRPr="00450324">
        <w:t>mekânlara</w:t>
      </w:r>
      <w:r w:rsidRPr="00450324">
        <w:t xml:space="preserve"> ilişkin bilgi ve görselleri içeren Merkeze ait genel bilgiler ile </w:t>
      </w:r>
      <w:r>
        <w:t xml:space="preserve">ay bazında </w:t>
      </w:r>
      <w:r w:rsidRPr="00450324">
        <w:t>gerçekleştirilecek etkinliklere ilişkin duyurular yer almaktadır.</w:t>
      </w:r>
    </w:p>
    <w:p w:rsidR="00DB1A60" w:rsidRDefault="00DB1A60" w:rsidP="00DB1A60">
      <w:pPr>
        <w:jc w:val="center"/>
      </w:pPr>
      <w:r>
        <w:rPr>
          <w:noProof/>
        </w:rPr>
        <w:lastRenderedPageBreak/>
        <w:drawing>
          <wp:inline distT="0" distB="0" distL="0" distR="0" wp14:anchorId="38545CE3" wp14:editId="177C46A3">
            <wp:extent cx="5358130" cy="3029664"/>
            <wp:effectExtent l="0" t="0" r="0" b="0"/>
            <wp:docPr id="37284" name="Resim 37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412499" cy="3060406"/>
                    </a:xfrm>
                    <a:prstGeom prst="rect">
                      <a:avLst/>
                    </a:prstGeom>
                    <a:noFill/>
                    <a:ln>
                      <a:noFill/>
                    </a:ln>
                  </pic:spPr>
                </pic:pic>
              </a:graphicData>
            </a:graphic>
          </wp:inline>
        </w:drawing>
      </w:r>
      <w:r>
        <w:br w:type="page"/>
      </w:r>
    </w:p>
    <w:p w:rsidR="00DB1A60" w:rsidRPr="00824913" w:rsidRDefault="00DB1A60" w:rsidP="002E331D">
      <w:pPr>
        <w:pStyle w:val="Balk4"/>
        <w:numPr>
          <w:ilvl w:val="1"/>
          <w:numId w:val="67"/>
        </w:numPr>
        <w:spacing w:before="120" w:after="120" w:line="360" w:lineRule="auto"/>
        <w:ind w:left="0" w:firstLine="0"/>
        <w:rPr>
          <w:rFonts w:ascii="Times New Roman" w:hAnsi="Times New Roman"/>
          <w:i w:val="0"/>
          <w:color w:val="404040"/>
        </w:rPr>
      </w:pPr>
      <w:r w:rsidRPr="00824913">
        <w:rPr>
          <w:rFonts w:ascii="Times New Roman" w:hAnsi="Times New Roman"/>
          <w:i w:val="0"/>
          <w:color w:val="404040"/>
        </w:rPr>
        <w:lastRenderedPageBreak/>
        <w:t>Bilgisayar ve Diğer Teknolojik Kaynaklar</w:t>
      </w:r>
    </w:p>
    <w:tbl>
      <w:tblPr>
        <w:tblW w:w="7559" w:type="dxa"/>
        <w:jc w:val="center"/>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4A0" w:firstRow="1" w:lastRow="0" w:firstColumn="1" w:lastColumn="0" w:noHBand="0" w:noVBand="1"/>
      </w:tblPr>
      <w:tblGrid>
        <w:gridCol w:w="2126"/>
        <w:gridCol w:w="4298"/>
        <w:gridCol w:w="1135"/>
      </w:tblGrid>
      <w:tr w:rsidR="00DB1A60" w:rsidRPr="00F76EFE" w:rsidTr="007B67D9">
        <w:trPr>
          <w:trHeight w:hRule="exact" w:val="288"/>
          <w:jc w:val="center"/>
        </w:trPr>
        <w:tc>
          <w:tcPr>
            <w:tcW w:w="6424" w:type="dxa"/>
            <w:gridSpan w:val="2"/>
            <w:shd w:val="clear" w:color="auto" w:fill="4472C4"/>
            <w:noWrap/>
            <w:vAlign w:val="center"/>
            <w:hideMark/>
          </w:tcPr>
          <w:p w:rsidR="00DB1A60" w:rsidRPr="00F76EFE" w:rsidRDefault="00DB1A60" w:rsidP="007E1DD8">
            <w:pPr>
              <w:ind w:firstLine="1963"/>
              <w:jc w:val="center"/>
              <w:rPr>
                <w:b/>
                <w:bCs/>
                <w:color w:val="FFFFFF"/>
              </w:rPr>
            </w:pPr>
            <w:r w:rsidRPr="00F76EFE">
              <w:rPr>
                <w:b/>
                <w:bCs/>
                <w:color w:val="FFFFFF"/>
                <w:szCs w:val="22"/>
              </w:rPr>
              <w:t>Teknolojik Kaynaklar</w:t>
            </w:r>
          </w:p>
        </w:tc>
        <w:tc>
          <w:tcPr>
            <w:tcW w:w="1135" w:type="dxa"/>
            <w:shd w:val="clear" w:color="auto" w:fill="4472C4"/>
            <w:noWrap/>
            <w:vAlign w:val="center"/>
            <w:hideMark/>
          </w:tcPr>
          <w:p w:rsidR="00DB1A60" w:rsidRPr="00F76EFE" w:rsidRDefault="00DB1A60" w:rsidP="007E1DD8">
            <w:pPr>
              <w:jc w:val="center"/>
              <w:rPr>
                <w:b/>
                <w:bCs/>
                <w:color w:val="FFFFFF"/>
              </w:rPr>
            </w:pPr>
            <w:r w:rsidRPr="00F76EFE">
              <w:rPr>
                <w:b/>
                <w:bCs/>
                <w:color w:val="FFFFFF"/>
                <w:szCs w:val="22"/>
              </w:rPr>
              <w:t>Adet</w:t>
            </w:r>
          </w:p>
        </w:tc>
      </w:tr>
      <w:tr w:rsidR="00DB1A60" w:rsidRPr="00F76EFE" w:rsidTr="007B67D9">
        <w:trPr>
          <w:trHeight w:hRule="exact" w:val="288"/>
          <w:jc w:val="center"/>
        </w:trPr>
        <w:tc>
          <w:tcPr>
            <w:tcW w:w="2126" w:type="dxa"/>
            <w:vMerge w:val="restart"/>
            <w:shd w:val="clear" w:color="auto" w:fill="auto"/>
            <w:noWrap/>
            <w:vAlign w:val="center"/>
            <w:hideMark/>
          </w:tcPr>
          <w:p w:rsidR="00DB1A60" w:rsidRPr="00F76EFE" w:rsidRDefault="00DB1A60" w:rsidP="007E1DD8">
            <w:pPr>
              <w:rPr>
                <w:b/>
                <w:bCs/>
                <w:color w:val="000000"/>
              </w:rPr>
            </w:pPr>
            <w:r w:rsidRPr="00F76EFE">
              <w:rPr>
                <w:b/>
                <w:bCs/>
                <w:color w:val="000000"/>
                <w:szCs w:val="22"/>
              </w:rPr>
              <w:t>Bilgisayarlar</w:t>
            </w:r>
          </w:p>
        </w:tc>
        <w:tc>
          <w:tcPr>
            <w:tcW w:w="4298" w:type="dxa"/>
            <w:shd w:val="clear" w:color="auto" w:fill="auto"/>
            <w:noWrap/>
            <w:vAlign w:val="bottom"/>
            <w:hideMark/>
          </w:tcPr>
          <w:p w:rsidR="00DB1A60" w:rsidRPr="00F76EFE" w:rsidRDefault="00DB1A60" w:rsidP="007E1DD8">
            <w:pPr>
              <w:rPr>
                <w:color w:val="000000"/>
              </w:rPr>
            </w:pPr>
            <w:r w:rsidRPr="00F76EFE">
              <w:rPr>
                <w:color w:val="000000"/>
                <w:szCs w:val="22"/>
              </w:rPr>
              <w:t>Masa Üstü Bilgisayarlar</w:t>
            </w:r>
          </w:p>
        </w:tc>
        <w:tc>
          <w:tcPr>
            <w:tcW w:w="1135" w:type="dxa"/>
            <w:shd w:val="clear" w:color="auto" w:fill="auto"/>
            <w:noWrap/>
            <w:vAlign w:val="bottom"/>
            <w:hideMark/>
          </w:tcPr>
          <w:p w:rsidR="00DB1A60" w:rsidRPr="00760890" w:rsidRDefault="00DB1A60" w:rsidP="007E1DD8">
            <w:pPr>
              <w:jc w:val="center"/>
              <w:rPr>
                <w:color w:val="000000"/>
              </w:rPr>
            </w:pPr>
            <w:r w:rsidRPr="00760890">
              <w:rPr>
                <w:color w:val="000000"/>
                <w:szCs w:val="22"/>
              </w:rPr>
              <w:t>20</w:t>
            </w:r>
          </w:p>
        </w:tc>
      </w:tr>
      <w:tr w:rsidR="00DB1A60" w:rsidRPr="00F76EFE" w:rsidTr="007B67D9">
        <w:trPr>
          <w:trHeight w:hRule="exact" w:val="288"/>
          <w:jc w:val="center"/>
        </w:trPr>
        <w:tc>
          <w:tcPr>
            <w:tcW w:w="2126" w:type="dxa"/>
            <w:vMerge/>
            <w:shd w:val="clear" w:color="auto" w:fill="auto"/>
            <w:noWrap/>
            <w:vAlign w:val="center"/>
          </w:tcPr>
          <w:p w:rsidR="00DB1A60" w:rsidRPr="00F76EFE" w:rsidRDefault="00DB1A60" w:rsidP="007E1DD8">
            <w:pPr>
              <w:rPr>
                <w:b/>
                <w:bCs/>
                <w:color w:val="000000"/>
              </w:rPr>
            </w:pPr>
          </w:p>
        </w:tc>
        <w:tc>
          <w:tcPr>
            <w:tcW w:w="4298" w:type="dxa"/>
            <w:shd w:val="clear" w:color="auto" w:fill="auto"/>
            <w:noWrap/>
            <w:vAlign w:val="bottom"/>
          </w:tcPr>
          <w:p w:rsidR="00DB1A60" w:rsidRPr="00F76EFE" w:rsidRDefault="00DB1A60" w:rsidP="007E1DD8">
            <w:pPr>
              <w:rPr>
                <w:color w:val="000000"/>
              </w:rPr>
            </w:pPr>
            <w:r>
              <w:rPr>
                <w:color w:val="000000"/>
                <w:szCs w:val="22"/>
              </w:rPr>
              <w:t>Ekranlar</w:t>
            </w:r>
          </w:p>
        </w:tc>
        <w:tc>
          <w:tcPr>
            <w:tcW w:w="1135" w:type="dxa"/>
            <w:shd w:val="clear" w:color="auto" w:fill="auto"/>
            <w:noWrap/>
            <w:vAlign w:val="bottom"/>
          </w:tcPr>
          <w:p w:rsidR="00DB1A60" w:rsidRPr="00760890" w:rsidRDefault="00DB1A60" w:rsidP="007E1DD8">
            <w:pPr>
              <w:jc w:val="center"/>
              <w:rPr>
                <w:color w:val="000000"/>
              </w:rPr>
            </w:pPr>
            <w:r w:rsidRPr="00760890">
              <w:rPr>
                <w:color w:val="000000"/>
                <w:szCs w:val="22"/>
              </w:rPr>
              <w:t>24</w:t>
            </w:r>
          </w:p>
        </w:tc>
      </w:tr>
      <w:tr w:rsidR="00DB1A60" w:rsidRPr="00F76EFE" w:rsidTr="007B67D9">
        <w:trPr>
          <w:trHeight w:hRule="exact" w:val="288"/>
          <w:jc w:val="center"/>
        </w:trPr>
        <w:tc>
          <w:tcPr>
            <w:tcW w:w="2126" w:type="dxa"/>
            <w:vMerge/>
            <w:shd w:val="clear" w:color="auto" w:fill="auto"/>
            <w:noWrap/>
            <w:vAlign w:val="center"/>
          </w:tcPr>
          <w:p w:rsidR="00DB1A60" w:rsidRPr="00F76EFE" w:rsidRDefault="00DB1A60" w:rsidP="007E1DD8">
            <w:pPr>
              <w:rPr>
                <w:b/>
                <w:bCs/>
                <w:color w:val="000000"/>
              </w:rPr>
            </w:pPr>
          </w:p>
        </w:tc>
        <w:tc>
          <w:tcPr>
            <w:tcW w:w="4298" w:type="dxa"/>
            <w:shd w:val="clear" w:color="auto" w:fill="auto"/>
            <w:noWrap/>
            <w:vAlign w:val="bottom"/>
          </w:tcPr>
          <w:p w:rsidR="00DB1A60" w:rsidRPr="00F76EFE" w:rsidRDefault="00DB1A60" w:rsidP="007E1DD8">
            <w:pPr>
              <w:rPr>
                <w:color w:val="000000"/>
              </w:rPr>
            </w:pPr>
            <w:r w:rsidRPr="00F76EFE">
              <w:rPr>
                <w:color w:val="000000"/>
                <w:szCs w:val="22"/>
              </w:rPr>
              <w:t>Taşınabilir Bilgisayarlar</w:t>
            </w:r>
          </w:p>
        </w:tc>
        <w:tc>
          <w:tcPr>
            <w:tcW w:w="1135" w:type="dxa"/>
            <w:shd w:val="clear" w:color="auto" w:fill="auto"/>
            <w:noWrap/>
            <w:vAlign w:val="bottom"/>
          </w:tcPr>
          <w:p w:rsidR="00DB1A60" w:rsidRPr="00760890" w:rsidRDefault="00DB1A60" w:rsidP="007E1DD8">
            <w:pPr>
              <w:jc w:val="center"/>
              <w:rPr>
                <w:color w:val="000000"/>
              </w:rPr>
            </w:pPr>
            <w:r w:rsidRPr="00760890">
              <w:rPr>
                <w:color w:val="000000"/>
                <w:szCs w:val="22"/>
              </w:rPr>
              <w:t>25</w:t>
            </w:r>
          </w:p>
        </w:tc>
      </w:tr>
      <w:tr w:rsidR="00DB1A60" w:rsidRPr="00F76EFE" w:rsidTr="007B67D9">
        <w:trPr>
          <w:trHeight w:hRule="exact" w:val="288"/>
          <w:jc w:val="center"/>
        </w:trPr>
        <w:tc>
          <w:tcPr>
            <w:tcW w:w="2126" w:type="dxa"/>
            <w:vMerge w:val="restart"/>
            <w:shd w:val="clear" w:color="auto" w:fill="auto"/>
            <w:noWrap/>
            <w:vAlign w:val="center"/>
            <w:hideMark/>
          </w:tcPr>
          <w:p w:rsidR="00DB1A60" w:rsidRPr="00F76EFE" w:rsidRDefault="00DB1A60" w:rsidP="007E1DD8">
            <w:pPr>
              <w:rPr>
                <w:b/>
                <w:bCs/>
                <w:color w:val="000000"/>
              </w:rPr>
            </w:pPr>
            <w:r w:rsidRPr="00F76EFE">
              <w:rPr>
                <w:b/>
                <w:bCs/>
                <w:color w:val="000000"/>
                <w:szCs w:val="22"/>
              </w:rPr>
              <w:t>Diğer Donanımlar</w:t>
            </w:r>
          </w:p>
        </w:tc>
        <w:tc>
          <w:tcPr>
            <w:tcW w:w="4298" w:type="dxa"/>
            <w:shd w:val="clear" w:color="auto" w:fill="auto"/>
            <w:noWrap/>
            <w:vAlign w:val="bottom"/>
            <w:hideMark/>
          </w:tcPr>
          <w:p w:rsidR="00DB1A60" w:rsidRPr="00F76EFE" w:rsidRDefault="00DB1A60" w:rsidP="007E1DD8">
            <w:r w:rsidRPr="00F76EFE">
              <w:rPr>
                <w:szCs w:val="22"/>
              </w:rPr>
              <w:t>Projeksiyon</w:t>
            </w:r>
          </w:p>
        </w:tc>
        <w:tc>
          <w:tcPr>
            <w:tcW w:w="1135" w:type="dxa"/>
            <w:shd w:val="clear" w:color="auto" w:fill="auto"/>
            <w:noWrap/>
            <w:vAlign w:val="bottom"/>
            <w:hideMark/>
          </w:tcPr>
          <w:p w:rsidR="00DB1A60" w:rsidRPr="00760890" w:rsidRDefault="00DB1A60" w:rsidP="007E1DD8">
            <w:pPr>
              <w:jc w:val="center"/>
            </w:pPr>
            <w:r w:rsidRPr="00760890">
              <w:rPr>
                <w:szCs w:val="22"/>
              </w:rPr>
              <w:t>17</w:t>
            </w:r>
          </w:p>
        </w:tc>
      </w:tr>
      <w:tr w:rsidR="00DB1A60" w:rsidRPr="00F76EFE" w:rsidTr="007B67D9">
        <w:trPr>
          <w:trHeight w:hRule="exact" w:val="288"/>
          <w:jc w:val="center"/>
        </w:trPr>
        <w:tc>
          <w:tcPr>
            <w:tcW w:w="2126" w:type="dxa"/>
            <w:vMerge/>
            <w:shd w:val="clear" w:color="auto" w:fill="auto"/>
            <w:noWrap/>
            <w:vAlign w:val="center"/>
          </w:tcPr>
          <w:p w:rsidR="00DB1A60" w:rsidRPr="00F76EFE" w:rsidRDefault="00DB1A60" w:rsidP="007E1DD8">
            <w:pPr>
              <w:rPr>
                <w:b/>
                <w:bCs/>
                <w:color w:val="000000"/>
              </w:rPr>
            </w:pPr>
          </w:p>
        </w:tc>
        <w:tc>
          <w:tcPr>
            <w:tcW w:w="4298" w:type="dxa"/>
            <w:shd w:val="clear" w:color="auto" w:fill="auto"/>
            <w:noWrap/>
            <w:vAlign w:val="bottom"/>
          </w:tcPr>
          <w:p w:rsidR="00DB1A60" w:rsidRPr="00F76EFE" w:rsidRDefault="00DB1A60" w:rsidP="007E1DD8">
            <w:r>
              <w:rPr>
                <w:szCs w:val="22"/>
              </w:rPr>
              <w:t xml:space="preserve">Görüntü </w:t>
            </w:r>
            <w:r w:rsidR="000B66F2">
              <w:rPr>
                <w:szCs w:val="22"/>
              </w:rPr>
              <w:t>Monitörleri</w:t>
            </w:r>
          </w:p>
        </w:tc>
        <w:tc>
          <w:tcPr>
            <w:tcW w:w="1135" w:type="dxa"/>
            <w:shd w:val="clear" w:color="auto" w:fill="auto"/>
            <w:noWrap/>
            <w:vAlign w:val="bottom"/>
          </w:tcPr>
          <w:p w:rsidR="00DB1A60" w:rsidRPr="00760890" w:rsidRDefault="00DB1A60" w:rsidP="007E1DD8">
            <w:pPr>
              <w:jc w:val="center"/>
            </w:pPr>
            <w:r w:rsidRPr="00760890">
              <w:rPr>
                <w:szCs w:val="22"/>
              </w:rPr>
              <w:t>2</w:t>
            </w:r>
          </w:p>
        </w:tc>
      </w:tr>
      <w:tr w:rsidR="00DB1A60" w:rsidRPr="00F76EFE" w:rsidTr="007B67D9">
        <w:trPr>
          <w:trHeight w:hRule="exact" w:val="288"/>
          <w:jc w:val="center"/>
        </w:trPr>
        <w:tc>
          <w:tcPr>
            <w:tcW w:w="2126" w:type="dxa"/>
            <w:vMerge/>
            <w:shd w:val="clear" w:color="auto" w:fill="auto"/>
            <w:vAlign w:val="center"/>
            <w:hideMark/>
          </w:tcPr>
          <w:p w:rsidR="00DB1A60" w:rsidRPr="00F76EFE" w:rsidRDefault="00DB1A60" w:rsidP="007E1DD8">
            <w:pPr>
              <w:rPr>
                <w:b/>
                <w:bCs/>
                <w:color w:val="000000"/>
              </w:rPr>
            </w:pPr>
          </w:p>
        </w:tc>
        <w:tc>
          <w:tcPr>
            <w:tcW w:w="4298" w:type="dxa"/>
            <w:shd w:val="clear" w:color="auto" w:fill="auto"/>
            <w:noWrap/>
            <w:vAlign w:val="bottom"/>
            <w:hideMark/>
          </w:tcPr>
          <w:p w:rsidR="00DB1A60" w:rsidRPr="00F76EFE" w:rsidRDefault="00DB1A60" w:rsidP="007E1DD8">
            <w:r>
              <w:rPr>
                <w:szCs w:val="22"/>
              </w:rPr>
              <w:t>Fotokopi Makinası</w:t>
            </w:r>
          </w:p>
        </w:tc>
        <w:tc>
          <w:tcPr>
            <w:tcW w:w="1135" w:type="dxa"/>
            <w:shd w:val="clear" w:color="auto" w:fill="auto"/>
            <w:noWrap/>
            <w:vAlign w:val="bottom"/>
            <w:hideMark/>
          </w:tcPr>
          <w:p w:rsidR="00DB1A60" w:rsidRPr="00760890" w:rsidRDefault="00DB1A60" w:rsidP="007E1DD8">
            <w:pPr>
              <w:jc w:val="center"/>
            </w:pPr>
            <w:r w:rsidRPr="00760890">
              <w:rPr>
                <w:szCs w:val="22"/>
              </w:rPr>
              <w:t>2</w:t>
            </w:r>
          </w:p>
        </w:tc>
      </w:tr>
      <w:tr w:rsidR="00DB1A60" w:rsidRPr="00F76EFE" w:rsidTr="007B67D9">
        <w:trPr>
          <w:trHeight w:hRule="exact" w:val="288"/>
          <w:jc w:val="center"/>
        </w:trPr>
        <w:tc>
          <w:tcPr>
            <w:tcW w:w="2126" w:type="dxa"/>
            <w:vMerge/>
            <w:shd w:val="clear" w:color="auto" w:fill="auto"/>
            <w:vAlign w:val="center"/>
          </w:tcPr>
          <w:p w:rsidR="00DB1A60" w:rsidRPr="00F76EFE" w:rsidRDefault="00DB1A60" w:rsidP="007E1DD8">
            <w:pPr>
              <w:rPr>
                <w:b/>
                <w:bCs/>
                <w:color w:val="000000"/>
              </w:rPr>
            </w:pPr>
          </w:p>
        </w:tc>
        <w:tc>
          <w:tcPr>
            <w:tcW w:w="4298" w:type="dxa"/>
            <w:shd w:val="clear" w:color="auto" w:fill="auto"/>
            <w:noWrap/>
            <w:vAlign w:val="bottom"/>
          </w:tcPr>
          <w:p w:rsidR="00DB1A60" w:rsidRPr="00D35CD8" w:rsidRDefault="00DB1A60" w:rsidP="007E1DD8">
            <w:r w:rsidRPr="00D35CD8">
              <w:rPr>
                <w:szCs w:val="22"/>
              </w:rPr>
              <w:t>Ses Mikseri</w:t>
            </w:r>
          </w:p>
        </w:tc>
        <w:tc>
          <w:tcPr>
            <w:tcW w:w="1135" w:type="dxa"/>
            <w:shd w:val="clear" w:color="auto" w:fill="auto"/>
            <w:noWrap/>
            <w:vAlign w:val="bottom"/>
          </w:tcPr>
          <w:p w:rsidR="00DB1A60" w:rsidRPr="00760890" w:rsidRDefault="00DB1A60" w:rsidP="007E1DD8">
            <w:pPr>
              <w:jc w:val="center"/>
            </w:pPr>
            <w:r w:rsidRPr="00760890">
              <w:rPr>
                <w:szCs w:val="22"/>
              </w:rPr>
              <w:t>9</w:t>
            </w:r>
          </w:p>
        </w:tc>
      </w:tr>
      <w:tr w:rsidR="00DB1A60" w:rsidRPr="00F76EFE" w:rsidTr="007B67D9">
        <w:trPr>
          <w:trHeight w:hRule="exact" w:val="288"/>
          <w:jc w:val="center"/>
        </w:trPr>
        <w:tc>
          <w:tcPr>
            <w:tcW w:w="2126" w:type="dxa"/>
            <w:vMerge/>
            <w:shd w:val="clear" w:color="auto" w:fill="auto"/>
            <w:vAlign w:val="center"/>
            <w:hideMark/>
          </w:tcPr>
          <w:p w:rsidR="00DB1A60" w:rsidRPr="00F76EFE" w:rsidRDefault="00DB1A60" w:rsidP="007E1DD8">
            <w:pPr>
              <w:rPr>
                <w:b/>
                <w:bCs/>
                <w:color w:val="000000"/>
              </w:rPr>
            </w:pPr>
          </w:p>
        </w:tc>
        <w:tc>
          <w:tcPr>
            <w:tcW w:w="4298" w:type="dxa"/>
            <w:shd w:val="clear" w:color="auto" w:fill="auto"/>
            <w:noWrap/>
            <w:vAlign w:val="bottom"/>
            <w:hideMark/>
          </w:tcPr>
          <w:p w:rsidR="00DB1A60" w:rsidRPr="00F76EFE" w:rsidRDefault="00DB1A60" w:rsidP="007E1DD8">
            <w:r w:rsidRPr="00F76EFE">
              <w:rPr>
                <w:szCs w:val="22"/>
              </w:rPr>
              <w:t>Faks</w:t>
            </w:r>
          </w:p>
        </w:tc>
        <w:tc>
          <w:tcPr>
            <w:tcW w:w="1135" w:type="dxa"/>
            <w:shd w:val="clear" w:color="auto" w:fill="auto"/>
            <w:noWrap/>
            <w:vAlign w:val="bottom"/>
            <w:hideMark/>
          </w:tcPr>
          <w:p w:rsidR="00DB1A60" w:rsidRPr="00760890" w:rsidRDefault="00DB1A60" w:rsidP="007E1DD8">
            <w:pPr>
              <w:jc w:val="center"/>
            </w:pPr>
            <w:r w:rsidRPr="00760890">
              <w:rPr>
                <w:szCs w:val="22"/>
              </w:rPr>
              <w:t>1</w:t>
            </w:r>
          </w:p>
        </w:tc>
      </w:tr>
      <w:tr w:rsidR="00DB1A60" w:rsidRPr="00F76EFE" w:rsidTr="007B67D9">
        <w:trPr>
          <w:trHeight w:hRule="exact" w:val="288"/>
          <w:jc w:val="center"/>
        </w:trPr>
        <w:tc>
          <w:tcPr>
            <w:tcW w:w="2126" w:type="dxa"/>
            <w:vMerge/>
            <w:shd w:val="clear" w:color="auto" w:fill="auto"/>
            <w:vAlign w:val="center"/>
            <w:hideMark/>
          </w:tcPr>
          <w:p w:rsidR="00DB1A60" w:rsidRPr="00F76EFE" w:rsidRDefault="00DB1A60" w:rsidP="007E1DD8">
            <w:pPr>
              <w:rPr>
                <w:b/>
                <w:bCs/>
                <w:color w:val="000000"/>
              </w:rPr>
            </w:pPr>
          </w:p>
        </w:tc>
        <w:tc>
          <w:tcPr>
            <w:tcW w:w="4298" w:type="dxa"/>
            <w:shd w:val="clear" w:color="auto" w:fill="auto"/>
            <w:noWrap/>
            <w:vAlign w:val="bottom"/>
            <w:hideMark/>
          </w:tcPr>
          <w:p w:rsidR="00DB1A60" w:rsidRPr="00F76EFE" w:rsidRDefault="00DB1A60" w:rsidP="007E1DD8">
            <w:r w:rsidRPr="00F76EFE">
              <w:rPr>
                <w:szCs w:val="22"/>
              </w:rPr>
              <w:t>Fotoğraf Makina</w:t>
            </w:r>
            <w:r>
              <w:rPr>
                <w:szCs w:val="22"/>
              </w:rPr>
              <w:t>sı</w:t>
            </w:r>
          </w:p>
        </w:tc>
        <w:tc>
          <w:tcPr>
            <w:tcW w:w="1135" w:type="dxa"/>
            <w:shd w:val="clear" w:color="auto" w:fill="auto"/>
            <w:noWrap/>
            <w:vAlign w:val="bottom"/>
            <w:hideMark/>
          </w:tcPr>
          <w:p w:rsidR="00DB1A60" w:rsidRPr="00760890" w:rsidRDefault="00DB1A60" w:rsidP="007E1DD8">
            <w:pPr>
              <w:jc w:val="center"/>
            </w:pPr>
            <w:r w:rsidRPr="00760890">
              <w:rPr>
                <w:szCs w:val="22"/>
              </w:rPr>
              <w:t>1</w:t>
            </w:r>
          </w:p>
        </w:tc>
      </w:tr>
      <w:tr w:rsidR="00DB1A60" w:rsidRPr="00F76EFE" w:rsidTr="007B67D9">
        <w:trPr>
          <w:trHeight w:hRule="exact" w:val="288"/>
          <w:jc w:val="center"/>
        </w:trPr>
        <w:tc>
          <w:tcPr>
            <w:tcW w:w="2126" w:type="dxa"/>
            <w:vMerge/>
            <w:shd w:val="clear" w:color="auto" w:fill="auto"/>
            <w:vAlign w:val="center"/>
            <w:hideMark/>
          </w:tcPr>
          <w:p w:rsidR="00DB1A60" w:rsidRPr="00F76EFE" w:rsidRDefault="00DB1A60" w:rsidP="007E1DD8">
            <w:pPr>
              <w:rPr>
                <w:b/>
                <w:bCs/>
                <w:color w:val="000000"/>
              </w:rPr>
            </w:pPr>
          </w:p>
        </w:tc>
        <w:tc>
          <w:tcPr>
            <w:tcW w:w="4298" w:type="dxa"/>
            <w:shd w:val="clear" w:color="auto" w:fill="auto"/>
            <w:noWrap/>
            <w:vAlign w:val="bottom"/>
            <w:hideMark/>
          </w:tcPr>
          <w:p w:rsidR="00DB1A60" w:rsidRPr="00F76EFE" w:rsidRDefault="00DB1A60" w:rsidP="007E1DD8">
            <w:r>
              <w:rPr>
                <w:szCs w:val="22"/>
              </w:rPr>
              <w:t xml:space="preserve">Güvenlik </w:t>
            </w:r>
            <w:r w:rsidRPr="00F76EFE">
              <w:rPr>
                <w:szCs w:val="22"/>
              </w:rPr>
              <w:t>Kamera</w:t>
            </w:r>
            <w:r>
              <w:rPr>
                <w:szCs w:val="22"/>
              </w:rPr>
              <w:t>sı</w:t>
            </w:r>
          </w:p>
        </w:tc>
        <w:tc>
          <w:tcPr>
            <w:tcW w:w="1135" w:type="dxa"/>
            <w:shd w:val="clear" w:color="auto" w:fill="auto"/>
            <w:noWrap/>
            <w:vAlign w:val="bottom"/>
            <w:hideMark/>
          </w:tcPr>
          <w:p w:rsidR="00DB1A60" w:rsidRPr="00760890" w:rsidRDefault="00DB1A60" w:rsidP="007E1DD8">
            <w:pPr>
              <w:jc w:val="center"/>
            </w:pPr>
            <w:r w:rsidRPr="00760890">
              <w:rPr>
                <w:szCs w:val="22"/>
              </w:rPr>
              <w:t>36</w:t>
            </w:r>
          </w:p>
        </w:tc>
      </w:tr>
      <w:tr w:rsidR="00DB1A60" w:rsidRPr="00F76EFE" w:rsidTr="007B67D9">
        <w:trPr>
          <w:trHeight w:hRule="exact" w:val="288"/>
          <w:jc w:val="center"/>
        </w:trPr>
        <w:tc>
          <w:tcPr>
            <w:tcW w:w="2126" w:type="dxa"/>
            <w:vMerge/>
            <w:shd w:val="clear" w:color="auto" w:fill="auto"/>
            <w:vAlign w:val="center"/>
            <w:hideMark/>
          </w:tcPr>
          <w:p w:rsidR="00DB1A60" w:rsidRPr="00F76EFE" w:rsidRDefault="00DB1A60" w:rsidP="007E1DD8">
            <w:pPr>
              <w:rPr>
                <w:b/>
                <w:bCs/>
                <w:color w:val="000000"/>
              </w:rPr>
            </w:pPr>
          </w:p>
        </w:tc>
        <w:tc>
          <w:tcPr>
            <w:tcW w:w="4298" w:type="dxa"/>
            <w:shd w:val="clear" w:color="auto" w:fill="auto"/>
            <w:noWrap/>
            <w:vAlign w:val="bottom"/>
            <w:hideMark/>
          </w:tcPr>
          <w:p w:rsidR="00DB1A60" w:rsidRPr="00F76EFE" w:rsidRDefault="00DB1A60" w:rsidP="007E1DD8">
            <w:r>
              <w:rPr>
                <w:szCs w:val="22"/>
              </w:rPr>
              <w:t>Yazıcı</w:t>
            </w:r>
          </w:p>
        </w:tc>
        <w:tc>
          <w:tcPr>
            <w:tcW w:w="1135" w:type="dxa"/>
            <w:shd w:val="clear" w:color="auto" w:fill="auto"/>
            <w:noWrap/>
            <w:vAlign w:val="bottom"/>
            <w:hideMark/>
          </w:tcPr>
          <w:p w:rsidR="00DB1A60" w:rsidRPr="00760890" w:rsidRDefault="00DB1A60" w:rsidP="007E1DD8">
            <w:pPr>
              <w:jc w:val="center"/>
            </w:pPr>
            <w:r w:rsidRPr="00760890">
              <w:rPr>
                <w:szCs w:val="22"/>
              </w:rPr>
              <w:t>6</w:t>
            </w:r>
          </w:p>
        </w:tc>
      </w:tr>
      <w:tr w:rsidR="00DB1A60" w:rsidRPr="00F76EFE" w:rsidTr="007B67D9">
        <w:trPr>
          <w:trHeight w:hRule="exact" w:val="288"/>
          <w:jc w:val="center"/>
        </w:trPr>
        <w:tc>
          <w:tcPr>
            <w:tcW w:w="2126" w:type="dxa"/>
            <w:vMerge/>
            <w:shd w:val="clear" w:color="auto" w:fill="auto"/>
            <w:vAlign w:val="center"/>
            <w:hideMark/>
          </w:tcPr>
          <w:p w:rsidR="00DB1A60" w:rsidRPr="00F76EFE" w:rsidRDefault="00DB1A60" w:rsidP="007E1DD8">
            <w:pPr>
              <w:rPr>
                <w:b/>
                <w:bCs/>
                <w:color w:val="000000"/>
              </w:rPr>
            </w:pPr>
          </w:p>
        </w:tc>
        <w:tc>
          <w:tcPr>
            <w:tcW w:w="4298" w:type="dxa"/>
            <w:shd w:val="clear" w:color="auto" w:fill="auto"/>
            <w:noWrap/>
            <w:vAlign w:val="bottom"/>
            <w:hideMark/>
          </w:tcPr>
          <w:p w:rsidR="00DB1A60" w:rsidRPr="00F76EFE" w:rsidRDefault="00DB1A60" w:rsidP="007E1DD8">
            <w:r w:rsidRPr="00402BAF">
              <w:rPr>
                <w:szCs w:val="22"/>
              </w:rPr>
              <w:t xml:space="preserve">Çok </w:t>
            </w:r>
            <w:proofErr w:type="spellStart"/>
            <w:r w:rsidRPr="00402BAF">
              <w:rPr>
                <w:szCs w:val="22"/>
              </w:rPr>
              <w:t>Fonk</w:t>
            </w:r>
            <w:proofErr w:type="spellEnd"/>
            <w:r w:rsidRPr="00402BAF">
              <w:rPr>
                <w:szCs w:val="22"/>
              </w:rPr>
              <w:t>.</w:t>
            </w:r>
            <w:r>
              <w:rPr>
                <w:szCs w:val="22"/>
              </w:rPr>
              <w:t xml:space="preserve"> </w:t>
            </w:r>
            <w:r w:rsidRPr="00402BAF">
              <w:rPr>
                <w:szCs w:val="22"/>
              </w:rPr>
              <w:t>Network Cihazları</w:t>
            </w:r>
          </w:p>
        </w:tc>
        <w:tc>
          <w:tcPr>
            <w:tcW w:w="1135" w:type="dxa"/>
            <w:shd w:val="clear" w:color="auto" w:fill="auto"/>
            <w:noWrap/>
            <w:vAlign w:val="bottom"/>
            <w:hideMark/>
          </w:tcPr>
          <w:p w:rsidR="00DB1A60" w:rsidRPr="00760890" w:rsidRDefault="00DB1A60" w:rsidP="007E1DD8">
            <w:pPr>
              <w:jc w:val="center"/>
            </w:pPr>
            <w:r w:rsidRPr="00760890">
              <w:rPr>
                <w:szCs w:val="22"/>
              </w:rPr>
              <w:t>17</w:t>
            </w:r>
          </w:p>
        </w:tc>
      </w:tr>
      <w:tr w:rsidR="00DB1A60" w:rsidRPr="00F76EFE" w:rsidTr="007B67D9">
        <w:trPr>
          <w:trHeight w:hRule="exact" w:val="288"/>
          <w:jc w:val="center"/>
        </w:trPr>
        <w:tc>
          <w:tcPr>
            <w:tcW w:w="2126" w:type="dxa"/>
            <w:vMerge/>
            <w:shd w:val="clear" w:color="auto" w:fill="auto"/>
            <w:vAlign w:val="center"/>
          </w:tcPr>
          <w:p w:rsidR="00DB1A60" w:rsidRPr="00F76EFE" w:rsidRDefault="00DB1A60" w:rsidP="007E1DD8">
            <w:pPr>
              <w:rPr>
                <w:b/>
                <w:bCs/>
                <w:color w:val="000000"/>
              </w:rPr>
            </w:pPr>
          </w:p>
        </w:tc>
        <w:tc>
          <w:tcPr>
            <w:tcW w:w="4298" w:type="dxa"/>
            <w:shd w:val="clear" w:color="auto" w:fill="auto"/>
            <w:noWrap/>
            <w:vAlign w:val="bottom"/>
          </w:tcPr>
          <w:p w:rsidR="00DB1A60" w:rsidRPr="00F33FB5" w:rsidRDefault="00DB1A60" w:rsidP="007E1DD8">
            <w:r w:rsidRPr="00F33FB5">
              <w:rPr>
                <w:szCs w:val="22"/>
              </w:rPr>
              <w:t>DVD Player</w:t>
            </w:r>
          </w:p>
        </w:tc>
        <w:tc>
          <w:tcPr>
            <w:tcW w:w="1135" w:type="dxa"/>
            <w:shd w:val="clear" w:color="auto" w:fill="auto"/>
            <w:noWrap/>
            <w:vAlign w:val="bottom"/>
          </w:tcPr>
          <w:p w:rsidR="00DB1A60" w:rsidRPr="00760890" w:rsidRDefault="00DB1A60" w:rsidP="007E1DD8">
            <w:pPr>
              <w:jc w:val="center"/>
            </w:pPr>
            <w:r w:rsidRPr="00760890">
              <w:rPr>
                <w:szCs w:val="22"/>
              </w:rPr>
              <w:t>1</w:t>
            </w:r>
          </w:p>
        </w:tc>
      </w:tr>
      <w:tr w:rsidR="00DB1A60" w:rsidRPr="00F76EFE" w:rsidTr="007B67D9">
        <w:trPr>
          <w:trHeight w:hRule="exact" w:val="288"/>
          <w:jc w:val="center"/>
        </w:trPr>
        <w:tc>
          <w:tcPr>
            <w:tcW w:w="2126" w:type="dxa"/>
            <w:vMerge/>
            <w:shd w:val="clear" w:color="auto" w:fill="auto"/>
            <w:vAlign w:val="center"/>
          </w:tcPr>
          <w:p w:rsidR="00DB1A60" w:rsidRPr="00F76EFE" w:rsidRDefault="00DB1A60" w:rsidP="007E1DD8">
            <w:pPr>
              <w:rPr>
                <w:b/>
                <w:bCs/>
                <w:color w:val="000000"/>
              </w:rPr>
            </w:pPr>
          </w:p>
        </w:tc>
        <w:tc>
          <w:tcPr>
            <w:tcW w:w="4298" w:type="dxa"/>
            <w:shd w:val="clear" w:color="auto" w:fill="auto"/>
            <w:noWrap/>
            <w:vAlign w:val="bottom"/>
          </w:tcPr>
          <w:p w:rsidR="00DB1A60" w:rsidRPr="00F33FB5" w:rsidRDefault="00DB1A60" w:rsidP="007E1DD8">
            <w:r w:rsidRPr="00F33FB5">
              <w:rPr>
                <w:szCs w:val="22"/>
              </w:rPr>
              <w:t>Kasetçalar</w:t>
            </w:r>
          </w:p>
        </w:tc>
        <w:tc>
          <w:tcPr>
            <w:tcW w:w="1135" w:type="dxa"/>
            <w:shd w:val="clear" w:color="auto" w:fill="auto"/>
            <w:noWrap/>
            <w:vAlign w:val="bottom"/>
          </w:tcPr>
          <w:p w:rsidR="00DB1A60" w:rsidRPr="00760890" w:rsidRDefault="00DB1A60" w:rsidP="007E1DD8">
            <w:pPr>
              <w:jc w:val="center"/>
            </w:pPr>
            <w:r w:rsidRPr="00760890">
              <w:rPr>
                <w:szCs w:val="22"/>
              </w:rPr>
              <w:t>2</w:t>
            </w:r>
          </w:p>
        </w:tc>
      </w:tr>
      <w:tr w:rsidR="00DB1A60" w:rsidRPr="00F76EFE" w:rsidTr="007B67D9">
        <w:trPr>
          <w:trHeight w:hRule="exact" w:val="288"/>
          <w:jc w:val="center"/>
        </w:trPr>
        <w:tc>
          <w:tcPr>
            <w:tcW w:w="2126" w:type="dxa"/>
            <w:vMerge/>
            <w:shd w:val="clear" w:color="auto" w:fill="auto"/>
            <w:vAlign w:val="center"/>
          </w:tcPr>
          <w:p w:rsidR="00DB1A60" w:rsidRPr="00F76EFE" w:rsidRDefault="00DB1A60" w:rsidP="007E1DD8">
            <w:pPr>
              <w:rPr>
                <w:b/>
                <w:bCs/>
                <w:color w:val="000000"/>
              </w:rPr>
            </w:pPr>
          </w:p>
        </w:tc>
        <w:tc>
          <w:tcPr>
            <w:tcW w:w="4298" w:type="dxa"/>
            <w:shd w:val="clear" w:color="auto" w:fill="auto"/>
            <w:noWrap/>
            <w:vAlign w:val="bottom"/>
          </w:tcPr>
          <w:p w:rsidR="00DB1A60" w:rsidRPr="00126DBF" w:rsidRDefault="00DB1A60" w:rsidP="007E1DD8">
            <w:pPr>
              <w:rPr>
                <w:highlight w:val="yellow"/>
              </w:rPr>
            </w:pPr>
            <w:r>
              <w:rPr>
                <w:szCs w:val="22"/>
              </w:rPr>
              <w:t xml:space="preserve">Hoparlör </w:t>
            </w:r>
          </w:p>
        </w:tc>
        <w:tc>
          <w:tcPr>
            <w:tcW w:w="1135" w:type="dxa"/>
            <w:shd w:val="clear" w:color="auto" w:fill="auto"/>
            <w:noWrap/>
            <w:vAlign w:val="bottom"/>
          </w:tcPr>
          <w:p w:rsidR="00DB1A60" w:rsidRPr="00760890" w:rsidRDefault="00DB1A60" w:rsidP="007E1DD8">
            <w:pPr>
              <w:jc w:val="center"/>
            </w:pPr>
            <w:r w:rsidRPr="00760890">
              <w:rPr>
                <w:szCs w:val="22"/>
              </w:rPr>
              <w:t>18</w:t>
            </w:r>
          </w:p>
        </w:tc>
      </w:tr>
      <w:tr w:rsidR="00DB1A60" w:rsidRPr="00F76EFE" w:rsidTr="007B67D9">
        <w:trPr>
          <w:trHeight w:hRule="exact" w:val="288"/>
          <w:jc w:val="center"/>
        </w:trPr>
        <w:tc>
          <w:tcPr>
            <w:tcW w:w="2126" w:type="dxa"/>
            <w:vMerge/>
            <w:shd w:val="clear" w:color="auto" w:fill="auto"/>
            <w:vAlign w:val="center"/>
          </w:tcPr>
          <w:p w:rsidR="00DB1A60" w:rsidRPr="00F76EFE" w:rsidRDefault="00DB1A60" w:rsidP="007E1DD8">
            <w:pPr>
              <w:rPr>
                <w:b/>
                <w:bCs/>
                <w:color w:val="000000"/>
              </w:rPr>
            </w:pPr>
          </w:p>
        </w:tc>
        <w:tc>
          <w:tcPr>
            <w:tcW w:w="4298" w:type="dxa"/>
            <w:shd w:val="clear" w:color="auto" w:fill="auto"/>
            <w:noWrap/>
            <w:vAlign w:val="bottom"/>
          </w:tcPr>
          <w:p w:rsidR="00DB1A60" w:rsidRPr="00126DBF" w:rsidRDefault="00DB1A60" w:rsidP="007E1DD8">
            <w:pPr>
              <w:rPr>
                <w:highlight w:val="yellow"/>
              </w:rPr>
            </w:pPr>
            <w:r>
              <w:rPr>
                <w:szCs w:val="22"/>
              </w:rPr>
              <w:t>Klima</w:t>
            </w:r>
          </w:p>
        </w:tc>
        <w:tc>
          <w:tcPr>
            <w:tcW w:w="1135" w:type="dxa"/>
            <w:shd w:val="clear" w:color="auto" w:fill="auto"/>
            <w:noWrap/>
            <w:vAlign w:val="bottom"/>
          </w:tcPr>
          <w:p w:rsidR="00DB1A60" w:rsidRPr="00760890" w:rsidRDefault="00DB1A60" w:rsidP="007E1DD8">
            <w:pPr>
              <w:jc w:val="center"/>
            </w:pPr>
            <w:r w:rsidRPr="00760890">
              <w:rPr>
                <w:szCs w:val="22"/>
              </w:rPr>
              <w:t>2</w:t>
            </w:r>
          </w:p>
        </w:tc>
      </w:tr>
      <w:tr w:rsidR="00DB1A60" w:rsidRPr="00F76EFE" w:rsidTr="007B67D9">
        <w:trPr>
          <w:trHeight w:hRule="exact" w:val="288"/>
          <w:jc w:val="center"/>
        </w:trPr>
        <w:tc>
          <w:tcPr>
            <w:tcW w:w="2126" w:type="dxa"/>
            <w:vMerge/>
            <w:shd w:val="clear" w:color="auto" w:fill="auto"/>
            <w:vAlign w:val="center"/>
          </w:tcPr>
          <w:p w:rsidR="00DB1A60" w:rsidRPr="00F76EFE" w:rsidRDefault="00DB1A60" w:rsidP="007E1DD8">
            <w:pPr>
              <w:rPr>
                <w:b/>
                <w:bCs/>
                <w:color w:val="000000"/>
              </w:rPr>
            </w:pPr>
          </w:p>
        </w:tc>
        <w:tc>
          <w:tcPr>
            <w:tcW w:w="4298" w:type="dxa"/>
            <w:shd w:val="clear" w:color="auto" w:fill="auto"/>
            <w:noWrap/>
            <w:vAlign w:val="bottom"/>
          </w:tcPr>
          <w:p w:rsidR="00DB1A60" w:rsidRDefault="00DB1A60" w:rsidP="007E1DD8">
            <w:proofErr w:type="spellStart"/>
            <w:r>
              <w:rPr>
                <w:szCs w:val="22"/>
              </w:rPr>
              <w:t>Led</w:t>
            </w:r>
            <w:proofErr w:type="spellEnd"/>
            <w:r>
              <w:rPr>
                <w:szCs w:val="22"/>
              </w:rPr>
              <w:t xml:space="preserve"> Ekran</w:t>
            </w:r>
          </w:p>
        </w:tc>
        <w:tc>
          <w:tcPr>
            <w:tcW w:w="1135" w:type="dxa"/>
            <w:shd w:val="clear" w:color="auto" w:fill="auto"/>
            <w:noWrap/>
            <w:vAlign w:val="bottom"/>
          </w:tcPr>
          <w:p w:rsidR="00DB1A60" w:rsidRPr="00760890" w:rsidRDefault="00DB1A60" w:rsidP="007E1DD8">
            <w:pPr>
              <w:jc w:val="center"/>
            </w:pPr>
            <w:r w:rsidRPr="00760890">
              <w:rPr>
                <w:szCs w:val="22"/>
              </w:rPr>
              <w:t>3</w:t>
            </w:r>
          </w:p>
        </w:tc>
      </w:tr>
      <w:tr w:rsidR="00DB1A60" w:rsidRPr="00F76EFE" w:rsidTr="007B67D9">
        <w:trPr>
          <w:trHeight w:hRule="exact" w:val="288"/>
          <w:jc w:val="center"/>
        </w:trPr>
        <w:tc>
          <w:tcPr>
            <w:tcW w:w="2126" w:type="dxa"/>
            <w:vMerge/>
            <w:shd w:val="clear" w:color="auto" w:fill="auto"/>
            <w:vAlign w:val="center"/>
          </w:tcPr>
          <w:p w:rsidR="00DB1A60" w:rsidRPr="00F76EFE" w:rsidRDefault="00DB1A60" w:rsidP="007E1DD8">
            <w:pPr>
              <w:rPr>
                <w:b/>
                <w:bCs/>
                <w:color w:val="000000"/>
              </w:rPr>
            </w:pPr>
          </w:p>
        </w:tc>
        <w:tc>
          <w:tcPr>
            <w:tcW w:w="4298" w:type="dxa"/>
            <w:shd w:val="clear" w:color="auto" w:fill="auto"/>
            <w:noWrap/>
            <w:vAlign w:val="bottom"/>
          </w:tcPr>
          <w:p w:rsidR="00DB1A60" w:rsidRDefault="00DB1A60" w:rsidP="007E1DD8">
            <w:r>
              <w:rPr>
                <w:szCs w:val="22"/>
              </w:rPr>
              <w:t>Televizyon</w:t>
            </w:r>
          </w:p>
        </w:tc>
        <w:tc>
          <w:tcPr>
            <w:tcW w:w="1135" w:type="dxa"/>
            <w:shd w:val="clear" w:color="auto" w:fill="auto"/>
            <w:noWrap/>
            <w:vAlign w:val="bottom"/>
          </w:tcPr>
          <w:p w:rsidR="00DB1A60" w:rsidRPr="00760890" w:rsidRDefault="00DB1A60" w:rsidP="007E1DD8">
            <w:pPr>
              <w:jc w:val="center"/>
            </w:pPr>
            <w:r w:rsidRPr="00760890">
              <w:rPr>
                <w:szCs w:val="22"/>
              </w:rPr>
              <w:t>1</w:t>
            </w:r>
          </w:p>
        </w:tc>
      </w:tr>
    </w:tbl>
    <w:p w:rsidR="00DB1A60" w:rsidRDefault="00DB1A60" w:rsidP="00DB1A60">
      <w:pPr>
        <w:pStyle w:val="Balk3"/>
        <w:spacing w:before="80" w:after="80" w:line="240" w:lineRule="atLeast"/>
        <w:contextualSpacing/>
        <w:rPr>
          <w:rFonts w:ascii="Times New Roman" w:hAnsi="Times New Roman"/>
          <w:color w:val="404040"/>
          <w:highlight w:val="yellow"/>
        </w:rPr>
      </w:pPr>
      <w:bookmarkStart w:id="63" w:name="_Toc325119732"/>
    </w:p>
    <w:tbl>
      <w:tblPr>
        <w:tblpPr w:leftFromText="141" w:rightFromText="141" w:vertAnchor="text" w:horzAnchor="page" w:tblpX="1976" w:tblpY="488"/>
        <w:tblW w:w="4952"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4A0" w:firstRow="1" w:lastRow="0" w:firstColumn="1" w:lastColumn="0" w:noHBand="0" w:noVBand="1"/>
      </w:tblPr>
      <w:tblGrid>
        <w:gridCol w:w="3251"/>
        <w:gridCol w:w="1701"/>
      </w:tblGrid>
      <w:tr w:rsidR="00DB1A60" w:rsidRPr="00176855" w:rsidTr="007E1DD8">
        <w:trPr>
          <w:trHeight w:hRule="exact" w:val="454"/>
        </w:trPr>
        <w:tc>
          <w:tcPr>
            <w:tcW w:w="3251" w:type="dxa"/>
            <w:shd w:val="clear" w:color="auto" w:fill="4472C4"/>
            <w:noWrap/>
            <w:vAlign w:val="center"/>
            <w:hideMark/>
          </w:tcPr>
          <w:p w:rsidR="00DB1A60" w:rsidRPr="004F621B" w:rsidRDefault="00DB1A60" w:rsidP="007E1DD8">
            <w:pPr>
              <w:jc w:val="center"/>
              <w:rPr>
                <w:b/>
                <w:bCs/>
                <w:color w:val="FFFFFF"/>
              </w:rPr>
            </w:pPr>
            <w:proofErr w:type="spellStart"/>
            <w:r w:rsidRPr="004F621B">
              <w:rPr>
                <w:b/>
                <w:bCs/>
                <w:color w:val="FFFFFF"/>
                <w:sz w:val="22"/>
                <w:szCs w:val="22"/>
              </w:rPr>
              <w:t>Ünvanı</w:t>
            </w:r>
            <w:proofErr w:type="spellEnd"/>
          </w:p>
        </w:tc>
        <w:tc>
          <w:tcPr>
            <w:tcW w:w="1701" w:type="dxa"/>
            <w:shd w:val="clear" w:color="auto" w:fill="4472C4"/>
            <w:noWrap/>
            <w:vAlign w:val="center"/>
            <w:hideMark/>
          </w:tcPr>
          <w:p w:rsidR="00DB1A60" w:rsidRPr="004F621B" w:rsidRDefault="00DB1A60" w:rsidP="007E1DD8">
            <w:pPr>
              <w:jc w:val="center"/>
              <w:rPr>
                <w:b/>
                <w:bCs/>
                <w:color w:val="FFFFFF"/>
              </w:rPr>
            </w:pPr>
            <w:r w:rsidRPr="004F621B">
              <w:rPr>
                <w:b/>
                <w:bCs/>
                <w:color w:val="FFFFFF"/>
                <w:sz w:val="22"/>
                <w:szCs w:val="22"/>
              </w:rPr>
              <w:t>Kişi Sayısı</w:t>
            </w:r>
          </w:p>
        </w:tc>
      </w:tr>
      <w:tr w:rsidR="00DB1A60" w:rsidRPr="00176855" w:rsidTr="007E1DD8">
        <w:trPr>
          <w:trHeight w:hRule="exact" w:val="369"/>
        </w:trPr>
        <w:tc>
          <w:tcPr>
            <w:tcW w:w="3251" w:type="dxa"/>
            <w:shd w:val="clear" w:color="auto" w:fill="auto"/>
            <w:noWrap/>
            <w:vAlign w:val="center"/>
            <w:hideMark/>
          </w:tcPr>
          <w:p w:rsidR="00DB1A60" w:rsidRPr="004F621B" w:rsidRDefault="00DB1A60" w:rsidP="007E1DD8">
            <w:pPr>
              <w:rPr>
                <w:b/>
                <w:bCs/>
                <w:color w:val="000000"/>
              </w:rPr>
            </w:pPr>
            <w:r>
              <w:rPr>
                <w:b/>
                <w:bCs/>
                <w:color w:val="000000"/>
                <w:sz w:val="22"/>
                <w:szCs w:val="22"/>
              </w:rPr>
              <w:t>KKM Müdürü</w:t>
            </w:r>
          </w:p>
        </w:tc>
        <w:tc>
          <w:tcPr>
            <w:tcW w:w="1701" w:type="dxa"/>
            <w:shd w:val="clear" w:color="auto" w:fill="auto"/>
            <w:noWrap/>
            <w:vAlign w:val="center"/>
            <w:hideMark/>
          </w:tcPr>
          <w:p w:rsidR="00DB1A60" w:rsidRPr="00031F9A" w:rsidRDefault="00DB1A60" w:rsidP="007E1DD8">
            <w:pPr>
              <w:jc w:val="center"/>
              <w:rPr>
                <w:color w:val="000000"/>
              </w:rPr>
            </w:pPr>
            <w:r w:rsidRPr="00031F9A">
              <w:rPr>
                <w:color w:val="000000"/>
                <w:sz w:val="22"/>
                <w:szCs w:val="22"/>
              </w:rPr>
              <w:t>1</w:t>
            </w:r>
          </w:p>
        </w:tc>
      </w:tr>
      <w:tr w:rsidR="00DB1A60" w:rsidRPr="00176855" w:rsidTr="007E1DD8">
        <w:trPr>
          <w:trHeight w:hRule="exact" w:val="369"/>
        </w:trPr>
        <w:tc>
          <w:tcPr>
            <w:tcW w:w="3251" w:type="dxa"/>
            <w:shd w:val="clear" w:color="auto" w:fill="auto"/>
            <w:noWrap/>
            <w:vAlign w:val="center"/>
            <w:hideMark/>
          </w:tcPr>
          <w:p w:rsidR="00DB1A60" w:rsidRPr="004F621B" w:rsidRDefault="00DB1A60" w:rsidP="007E1DD8">
            <w:pPr>
              <w:rPr>
                <w:b/>
                <w:bCs/>
                <w:color w:val="000000"/>
              </w:rPr>
            </w:pPr>
            <w:r w:rsidRPr="004F621B">
              <w:rPr>
                <w:b/>
                <w:bCs/>
                <w:color w:val="000000"/>
                <w:sz w:val="22"/>
                <w:szCs w:val="22"/>
              </w:rPr>
              <w:t>Araştırma Görevlisi</w:t>
            </w:r>
          </w:p>
        </w:tc>
        <w:tc>
          <w:tcPr>
            <w:tcW w:w="1701" w:type="dxa"/>
            <w:shd w:val="clear" w:color="auto" w:fill="auto"/>
            <w:noWrap/>
            <w:vAlign w:val="center"/>
            <w:hideMark/>
          </w:tcPr>
          <w:p w:rsidR="00DB1A60" w:rsidRPr="00031F9A" w:rsidRDefault="00DB1A60" w:rsidP="007E1DD8">
            <w:pPr>
              <w:jc w:val="center"/>
              <w:rPr>
                <w:color w:val="000000"/>
              </w:rPr>
            </w:pPr>
            <w:r w:rsidRPr="00031F9A">
              <w:rPr>
                <w:color w:val="000000"/>
                <w:sz w:val="22"/>
                <w:szCs w:val="22"/>
              </w:rPr>
              <w:t>1</w:t>
            </w:r>
          </w:p>
        </w:tc>
      </w:tr>
      <w:tr w:rsidR="00DB1A60" w:rsidRPr="00176855" w:rsidTr="007E1DD8">
        <w:trPr>
          <w:trHeight w:hRule="exact" w:val="369"/>
        </w:trPr>
        <w:tc>
          <w:tcPr>
            <w:tcW w:w="3251" w:type="dxa"/>
            <w:shd w:val="clear" w:color="auto" w:fill="auto"/>
            <w:noWrap/>
            <w:vAlign w:val="center"/>
            <w:hideMark/>
          </w:tcPr>
          <w:p w:rsidR="00DB1A60" w:rsidRPr="004F621B" w:rsidRDefault="00DB1A60" w:rsidP="007E1DD8">
            <w:pPr>
              <w:rPr>
                <w:b/>
                <w:bCs/>
                <w:color w:val="000000"/>
              </w:rPr>
            </w:pPr>
            <w:r w:rsidRPr="004F621B">
              <w:rPr>
                <w:b/>
                <w:bCs/>
                <w:color w:val="000000"/>
                <w:sz w:val="22"/>
                <w:szCs w:val="22"/>
              </w:rPr>
              <w:t>Şef</w:t>
            </w:r>
          </w:p>
        </w:tc>
        <w:tc>
          <w:tcPr>
            <w:tcW w:w="1701" w:type="dxa"/>
            <w:shd w:val="clear" w:color="auto" w:fill="auto"/>
            <w:noWrap/>
            <w:vAlign w:val="center"/>
            <w:hideMark/>
          </w:tcPr>
          <w:p w:rsidR="00DB1A60" w:rsidRPr="00031F9A" w:rsidRDefault="00DB1A60" w:rsidP="007E1DD8">
            <w:pPr>
              <w:jc w:val="center"/>
              <w:rPr>
                <w:color w:val="000000"/>
              </w:rPr>
            </w:pPr>
            <w:r w:rsidRPr="00031F9A">
              <w:rPr>
                <w:color w:val="000000"/>
                <w:sz w:val="22"/>
                <w:szCs w:val="22"/>
              </w:rPr>
              <w:t>1</w:t>
            </w:r>
          </w:p>
        </w:tc>
      </w:tr>
      <w:tr w:rsidR="00DB1A60" w:rsidRPr="00176855" w:rsidTr="007E1DD8">
        <w:trPr>
          <w:trHeight w:hRule="exact" w:val="369"/>
        </w:trPr>
        <w:tc>
          <w:tcPr>
            <w:tcW w:w="3251" w:type="dxa"/>
            <w:shd w:val="clear" w:color="auto" w:fill="auto"/>
            <w:noWrap/>
            <w:vAlign w:val="center"/>
          </w:tcPr>
          <w:p w:rsidR="00DB1A60" w:rsidRPr="004F621B" w:rsidRDefault="00DB1A60" w:rsidP="007E1DD8">
            <w:pPr>
              <w:rPr>
                <w:b/>
                <w:bCs/>
                <w:color w:val="000000"/>
              </w:rPr>
            </w:pPr>
            <w:r>
              <w:rPr>
                <w:b/>
                <w:bCs/>
                <w:color w:val="000000"/>
                <w:sz w:val="22"/>
                <w:szCs w:val="22"/>
              </w:rPr>
              <w:t xml:space="preserve">Programcı </w:t>
            </w:r>
          </w:p>
        </w:tc>
        <w:tc>
          <w:tcPr>
            <w:tcW w:w="1701" w:type="dxa"/>
            <w:shd w:val="clear" w:color="auto" w:fill="auto"/>
            <w:noWrap/>
            <w:vAlign w:val="center"/>
          </w:tcPr>
          <w:p w:rsidR="00DB1A60" w:rsidRPr="00031F9A" w:rsidRDefault="00DB1A60" w:rsidP="007E1DD8">
            <w:pPr>
              <w:jc w:val="center"/>
              <w:rPr>
                <w:color w:val="000000"/>
              </w:rPr>
            </w:pPr>
            <w:r w:rsidRPr="00031F9A">
              <w:rPr>
                <w:color w:val="000000"/>
                <w:sz w:val="22"/>
                <w:szCs w:val="22"/>
              </w:rPr>
              <w:t>1</w:t>
            </w:r>
          </w:p>
        </w:tc>
      </w:tr>
      <w:tr w:rsidR="00DB1A60" w:rsidRPr="00176855" w:rsidTr="007E1DD8">
        <w:trPr>
          <w:trHeight w:hRule="exact" w:val="369"/>
        </w:trPr>
        <w:tc>
          <w:tcPr>
            <w:tcW w:w="3251" w:type="dxa"/>
            <w:shd w:val="clear" w:color="auto" w:fill="auto"/>
            <w:noWrap/>
            <w:vAlign w:val="center"/>
            <w:hideMark/>
          </w:tcPr>
          <w:p w:rsidR="00DB1A60" w:rsidRPr="004F621B" w:rsidRDefault="00DB1A60" w:rsidP="007E1DD8">
            <w:pPr>
              <w:rPr>
                <w:b/>
                <w:bCs/>
                <w:color w:val="000000"/>
              </w:rPr>
            </w:pPr>
            <w:r w:rsidRPr="004F621B">
              <w:rPr>
                <w:b/>
                <w:bCs/>
                <w:color w:val="000000"/>
                <w:sz w:val="22"/>
                <w:szCs w:val="22"/>
              </w:rPr>
              <w:t>Bilgisayar İşletmeni</w:t>
            </w:r>
          </w:p>
        </w:tc>
        <w:tc>
          <w:tcPr>
            <w:tcW w:w="1701" w:type="dxa"/>
            <w:shd w:val="clear" w:color="auto" w:fill="auto"/>
            <w:noWrap/>
            <w:vAlign w:val="center"/>
            <w:hideMark/>
          </w:tcPr>
          <w:p w:rsidR="00DB1A60" w:rsidRPr="00031F9A" w:rsidRDefault="00DB1A60" w:rsidP="007E1DD8">
            <w:pPr>
              <w:jc w:val="center"/>
              <w:rPr>
                <w:color w:val="000000"/>
              </w:rPr>
            </w:pPr>
            <w:r w:rsidRPr="00031F9A">
              <w:rPr>
                <w:color w:val="000000"/>
                <w:sz w:val="22"/>
                <w:szCs w:val="22"/>
              </w:rPr>
              <w:t>2</w:t>
            </w:r>
          </w:p>
        </w:tc>
      </w:tr>
      <w:tr w:rsidR="00DB1A60" w:rsidRPr="00176855" w:rsidTr="007E1DD8">
        <w:trPr>
          <w:trHeight w:hRule="exact" w:val="369"/>
        </w:trPr>
        <w:tc>
          <w:tcPr>
            <w:tcW w:w="3251" w:type="dxa"/>
            <w:shd w:val="clear" w:color="auto" w:fill="auto"/>
            <w:noWrap/>
            <w:vAlign w:val="center"/>
            <w:hideMark/>
          </w:tcPr>
          <w:p w:rsidR="00DB1A60" w:rsidRPr="004F621B" w:rsidRDefault="00DB1A60" w:rsidP="007E1DD8">
            <w:pPr>
              <w:rPr>
                <w:b/>
                <w:bCs/>
                <w:color w:val="000000"/>
              </w:rPr>
            </w:pPr>
            <w:r w:rsidRPr="004F621B">
              <w:rPr>
                <w:b/>
                <w:bCs/>
                <w:color w:val="000000"/>
                <w:sz w:val="22"/>
                <w:szCs w:val="22"/>
              </w:rPr>
              <w:t>Teknisyen</w:t>
            </w:r>
          </w:p>
        </w:tc>
        <w:tc>
          <w:tcPr>
            <w:tcW w:w="1701" w:type="dxa"/>
            <w:shd w:val="clear" w:color="auto" w:fill="auto"/>
            <w:noWrap/>
            <w:vAlign w:val="center"/>
            <w:hideMark/>
          </w:tcPr>
          <w:p w:rsidR="00DB1A60" w:rsidRPr="00031F9A" w:rsidRDefault="00DB1A60" w:rsidP="007E1DD8">
            <w:pPr>
              <w:jc w:val="center"/>
              <w:rPr>
                <w:color w:val="000000"/>
              </w:rPr>
            </w:pPr>
            <w:r w:rsidRPr="00031F9A">
              <w:rPr>
                <w:color w:val="000000"/>
                <w:sz w:val="22"/>
                <w:szCs w:val="22"/>
              </w:rPr>
              <w:t>1</w:t>
            </w:r>
          </w:p>
        </w:tc>
      </w:tr>
      <w:tr w:rsidR="00DB1A60" w:rsidRPr="00176855" w:rsidTr="007E1DD8">
        <w:trPr>
          <w:trHeight w:hRule="exact" w:val="369"/>
        </w:trPr>
        <w:tc>
          <w:tcPr>
            <w:tcW w:w="3251" w:type="dxa"/>
            <w:shd w:val="clear" w:color="auto" w:fill="auto"/>
            <w:noWrap/>
            <w:vAlign w:val="center"/>
          </w:tcPr>
          <w:p w:rsidR="00DB1A60" w:rsidRPr="004F621B" w:rsidRDefault="00DB1A60" w:rsidP="007E1DD8">
            <w:pPr>
              <w:rPr>
                <w:b/>
                <w:bCs/>
                <w:color w:val="000000"/>
              </w:rPr>
            </w:pPr>
            <w:r w:rsidRPr="004F621B">
              <w:rPr>
                <w:b/>
                <w:bCs/>
                <w:color w:val="000000"/>
                <w:sz w:val="22"/>
                <w:szCs w:val="22"/>
              </w:rPr>
              <w:t>Sürekli İşçi</w:t>
            </w:r>
          </w:p>
        </w:tc>
        <w:tc>
          <w:tcPr>
            <w:tcW w:w="1701" w:type="dxa"/>
            <w:shd w:val="clear" w:color="auto" w:fill="auto"/>
            <w:noWrap/>
            <w:vAlign w:val="center"/>
          </w:tcPr>
          <w:p w:rsidR="00DB1A60" w:rsidRPr="00031F9A" w:rsidRDefault="00DB1A60" w:rsidP="007E1DD8">
            <w:pPr>
              <w:jc w:val="center"/>
              <w:rPr>
                <w:color w:val="000000"/>
              </w:rPr>
            </w:pPr>
            <w:r w:rsidRPr="00031F9A">
              <w:rPr>
                <w:color w:val="000000"/>
                <w:sz w:val="22"/>
                <w:szCs w:val="22"/>
              </w:rPr>
              <w:t>7</w:t>
            </w:r>
          </w:p>
        </w:tc>
      </w:tr>
      <w:tr w:rsidR="00DB1A60" w:rsidRPr="00176855" w:rsidTr="007E1DD8">
        <w:trPr>
          <w:trHeight w:hRule="exact" w:val="369"/>
        </w:trPr>
        <w:tc>
          <w:tcPr>
            <w:tcW w:w="3251" w:type="dxa"/>
            <w:shd w:val="clear" w:color="auto" w:fill="auto"/>
            <w:noWrap/>
            <w:vAlign w:val="center"/>
          </w:tcPr>
          <w:p w:rsidR="00DB1A60" w:rsidRPr="004F621B" w:rsidRDefault="00DB1A60" w:rsidP="007E1DD8">
            <w:pPr>
              <w:rPr>
                <w:b/>
                <w:bCs/>
                <w:color w:val="000000"/>
              </w:rPr>
            </w:pPr>
            <w:r>
              <w:rPr>
                <w:b/>
                <w:bCs/>
                <w:color w:val="000000"/>
                <w:sz w:val="22"/>
                <w:szCs w:val="22"/>
              </w:rPr>
              <w:t>696 Sayılı KHK Sürekli İşçi</w:t>
            </w:r>
          </w:p>
        </w:tc>
        <w:tc>
          <w:tcPr>
            <w:tcW w:w="1701" w:type="dxa"/>
            <w:shd w:val="clear" w:color="auto" w:fill="auto"/>
            <w:noWrap/>
            <w:vAlign w:val="center"/>
          </w:tcPr>
          <w:p w:rsidR="00DB1A60" w:rsidRPr="00031F9A" w:rsidRDefault="00DB1A60" w:rsidP="007E1DD8">
            <w:pPr>
              <w:jc w:val="center"/>
              <w:rPr>
                <w:color w:val="000000"/>
              </w:rPr>
            </w:pPr>
            <w:r w:rsidRPr="00031F9A">
              <w:rPr>
                <w:color w:val="000000"/>
                <w:sz w:val="22"/>
                <w:szCs w:val="22"/>
              </w:rPr>
              <w:t>10</w:t>
            </w:r>
          </w:p>
        </w:tc>
      </w:tr>
      <w:tr w:rsidR="00DB1A60" w:rsidRPr="00176855" w:rsidTr="007E1DD8">
        <w:trPr>
          <w:trHeight w:hRule="exact" w:val="369"/>
        </w:trPr>
        <w:tc>
          <w:tcPr>
            <w:tcW w:w="3251" w:type="dxa"/>
            <w:shd w:val="clear" w:color="auto" w:fill="auto"/>
            <w:noWrap/>
            <w:vAlign w:val="center"/>
          </w:tcPr>
          <w:p w:rsidR="00DB1A60" w:rsidRPr="004F621B" w:rsidRDefault="00DB1A60" w:rsidP="007E1DD8">
            <w:pPr>
              <w:rPr>
                <w:b/>
                <w:bCs/>
                <w:color w:val="000000"/>
              </w:rPr>
            </w:pPr>
            <w:r w:rsidRPr="004F621B">
              <w:rPr>
                <w:b/>
                <w:bCs/>
                <w:color w:val="000000"/>
                <w:sz w:val="22"/>
                <w:szCs w:val="22"/>
              </w:rPr>
              <w:t>Geçici İşçi</w:t>
            </w:r>
          </w:p>
        </w:tc>
        <w:tc>
          <w:tcPr>
            <w:tcW w:w="1701" w:type="dxa"/>
            <w:shd w:val="clear" w:color="auto" w:fill="auto"/>
            <w:noWrap/>
            <w:vAlign w:val="center"/>
          </w:tcPr>
          <w:p w:rsidR="00DB1A60" w:rsidRPr="00031F9A" w:rsidRDefault="00DB1A60" w:rsidP="007E1DD8">
            <w:pPr>
              <w:jc w:val="center"/>
              <w:rPr>
                <w:color w:val="000000"/>
              </w:rPr>
            </w:pPr>
            <w:r w:rsidRPr="00031F9A">
              <w:rPr>
                <w:color w:val="000000"/>
                <w:sz w:val="22"/>
                <w:szCs w:val="22"/>
              </w:rPr>
              <w:t>3</w:t>
            </w:r>
          </w:p>
        </w:tc>
      </w:tr>
      <w:tr w:rsidR="00DB1A60" w:rsidRPr="0065335A" w:rsidTr="007E1DD8">
        <w:trPr>
          <w:trHeight w:hRule="exact" w:val="397"/>
        </w:trPr>
        <w:tc>
          <w:tcPr>
            <w:tcW w:w="3251" w:type="dxa"/>
            <w:shd w:val="clear" w:color="auto" w:fill="4472C4"/>
            <w:noWrap/>
            <w:vAlign w:val="bottom"/>
            <w:hideMark/>
          </w:tcPr>
          <w:p w:rsidR="00DB1A60" w:rsidRPr="0065335A" w:rsidRDefault="00DB1A60" w:rsidP="007E1DD8">
            <w:pPr>
              <w:rPr>
                <w:b/>
                <w:bCs/>
                <w:color w:val="FFFFFF"/>
              </w:rPr>
            </w:pPr>
            <w:r w:rsidRPr="0065335A">
              <w:rPr>
                <w:b/>
                <w:bCs/>
                <w:color w:val="FFFFFF"/>
                <w:sz w:val="22"/>
                <w:szCs w:val="22"/>
              </w:rPr>
              <w:t xml:space="preserve">TOPLAM </w:t>
            </w:r>
          </w:p>
        </w:tc>
        <w:tc>
          <w:tcPr>
            <w:tcW w:w="1701" w:type="dxa"/>
            <w:shd w:val="clear" w:color="auto" w:fill="4472C4"/>
            <w:noWrap/>
            <w:vAlign w:val="bottom"/>
            <w:hideMark/>
          </w:tcPr>
          <w:p w:rsidR="00DB1A60" w:rsidRPr="0065335A" w:rsidRDefault="00DB1A60" w:rsidP="007E1DD8">
            <w:pPr>
              <w:jc w:val="center"/>
              <w:rPr>
                <w:b/>
                <w:color w:val="FFFFFF"/>
              </w:rPr>
            </w:pPr>
            <w:r w:rsidRPr="0065335A">
              <w:rPr>
                <w:b/>
                <w:color w:val="FFFFFF"/>
                <w:sz w:val="22"/>
                <w:szCs w:val="22"/>
              </w:rPr>
              <w:t>2</w:t>
            </w:r>
            <w:r>
              <w:rPr>
                <w:b/>
                <w:color w:val="FFFFFF"/>
                <w:sz w:val="22"/>
                <w:szCs w:val="22"/>
              </w:rPr>
              <w:t>7</w:t>
            </w:r>
          </w:p>
        </w:tc>
      </w:tr>
    </w:tbl>
    <w:p w:rsidR="00DB1A60" w:rsidRDefault="00DB1A60" w:rsidP="00DB1A60">
      <w:pPr>
        <w:pStyle w:val="Balk3"/>
        <w:numPr>
          <w:ilvl w:val="2"/>
          <w:numId w:val="11"/>
        </w:numPr>
        <w:spacing w:before="120" w:after="120" w:line="360" w:lineRule="auto"/>
        <w:ind w:left="0" w:firstLine="0"/>
      </w:pPr>
      <w:r w:rsidRPr="00EB6038">
        <w:rPr>
          <w:rFonts w:ascii="Times New Roman" w:hAnsi="Times New Roman"/>
          <w:color w:val="404040"/>
        </w:rPr>
        <w:t>İnsan Kaynakları</w:t>
      </w:r>
      <w:bookmarkEnd w:id="63"/>
    </w:p>
    <w:p w:rsidR="00DB1A60" w:rsidRDefault="00DB1A60" w:rsidP="00DB1A60">
      <w:pPr>
        <w:spacing w:before="120" w:after="120" w:line="360" w:lineRule="auto"/>
        <w:ind w:left="5103"/>
        <w:jc w:val="both"/>
      </w:pPr>
      <w:r>
        <w:t xml:space="preserve">          </w:t>
      </w:r>
      <w:r w:rsidRPr="00176855">
        <w:t>Kült</w:t>
      </w:r>
      <w:r>
        <w:t>ür ve Kongre Merkezinde;</w:t>
      </w:r>
    </w:p>
    <w:p w:rsidR="00DB1A60" w:rsidRDefault="00DB1A60" w:rsidP="00DB1A60">
      <w:pPr>
        <w:spacing w:before="120" w:after="120" w:line="360" w:lineRule="auto"/>
        <w:ind w:left="5954"/>
        <w:jc w:val="both"/>
      </w:pPr>
      <w:r>
        <w:t>1 Müdür, 1 Araştırma Görevlisi, 1 Şef, 1 Programcı, 2</w:t>
      </w:r>
      <w:r w:rsidRPr="00176855">
        <w:t xml:space="preserve"> Bilgisayar İşletmeni</w:t>
      </w:r>
      <w:r>
        <w:t>, 1</w:t>
      </w:r>
      <w:r w:rsidRPr="00176855">
        <w:t xml:space="preserve"> Teknisyen, </w:t>
      </w:r>
      <w:r>
        <w:t>10’u 696 Sayılı KHK kapsamında olmak üzere 17</w:t>
      </w:r>
      <w:r w:rsidRPr="00176855">
        <w:t xml:space="preserve"> Sürekli İşçi, </w:t>
      </w:r>
      <w:r>
        <w:t xml:space="preserve">3 Geçici İşçi olmak üzere toplam </w:t>
      </w:r>
      <w:r w:rsidRPr="00031F9A">
        <w:t>27 personel</w:t>
      </w:r>
      <w:r w:rsidRPr="00176855">
        <w:t xml:space="preserve"> hizmet vermektedir.</w:t>
      </w:r>
    </w:p>
    <w:p w:rsidR="00DB1A60" w:rsidRPr="00C92CC1" w:rsidRDefault="00DB1A60" w:rsidP="00DB1A60"/>
    <w:p w:rsidR="00DB1A60" w:rsidRPr="00176855" w:rsidRDefault="00DB1A60" w:rsidP="00DB1A60">
      <w:pPr>
        <w:spacing w:before="120" w:after="120" w:line="360" w:lineRule="auto"/>
        <w:ind w:firstLine="709"/>
        <w:jc w:val="both"/>
      </w:pPr>
      <w:r w:rsidRPr="00BF0B4D">
        <w:t>2021 yılında da devam eden pandemi nedeniyle, Merkezimiz personeli “</w:t>
      </w:r>
      <w:r w:rsidRPr="00BF0B4D">
        <w:rPr>
          <w:i/>
          <w:iCs/>
        </w:rPr>
        <w:t>COVID-19 Kapsamında Kamu Çalışanlarına Yönelik Tedbirler</w:t>
      </w:r>
      <w:r w:rsidRPr="00BF0B4D">
        <w:t xml:space="preserve">” gereğince, Haziran sonuna kadar dönüşümlü çalışma </w:t>
      </w:r>
      <w:r>
        <w:t xml:space="preserve">esasları doğrultusunda </w:t>
      </w:r>
      <w:r w:rsidRPr="00BF0B4D">
        <w:t xml:space="preserve">görev yapmış, Temmuz ayı itibarıyla </w:t>
      </w:r>
      <w:r>
        <w:t xml:space="preserve">da normal mesai saatlerine dayanan </w:t>
      </w:r>
      <w:r w:rsidRPr="00BF0B4D">
        <w:t>çalışma düzenine geçmiştir.</w:t>
      </w:r>
    </w:p>
    <w:p w:rsidR="00DB1A60" w:rsidRDefault="00DB1A60" w:rsidP="002E331D">
      <w:pPr>
        <w:pStyle w:val="Balk4"/>
        <w:numPr>
          <w:ilvl w:val="1"/>
          <w:numId w:val="69"/>
        </w:numPr>
        <w:spacing w:before="120"/>
        <w:ind w:left="0" w:firstLine="0"/>
        <w:contextualSpacing/>
        <w:rPr>
          <w:rFonts w:ascii="Times New Roman" w:hAnsi="Times New Roman"/>
          <w:i w:val="0"/>
          <w:color w:val="404040"/>
        </w:rPr>
      </w:pPr>
      <w:r w:rsidRPr="00764E82">
        <w:rPr>
          <w:rFonts w:ascii="Times New Roman" w:hAnsi="Times New Roman"/>
          <w:i w:val="0"/>
          <w:color w:val="404040"/>
        </w:rPr>
        <w:lastRenderedPageBreak/>
        <w:t>Akademik Personel</w:t>
      </w:r>
    </w:p>
    <w:p w:rsidR="00DB1A60" w:rsidRPr="00450324" w:rsidRDefault="00DB1A60" w:rsidP="00DB1A60"/>
    <w:tbl>
      <w:tblPr>
        <w:tblW w:w="9323" w:type="dxa"/>
        <w:tblInd w:w="-1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A0" w:firstRow="1" w:lastRow="0" w:firstColumn="1" w:lastColumn="0" w:noHBand="0" w:noVBand="0"/>
      </w:tblPr>
      <w:tblGrid>
        <w:gridCol w:w="3574"/>
        <w:gridCol w:w="1897"/>
        <w:gridCol w:w="1362"/>
        <w:gridCol w:w="2490"/>
      </w:tblGrid>
      <w:tr w:rsidR="00DB1A60" w:rsidRPr="00F76EFE" w:rsidTr="00024FC1">
        <w:trPr>
          <w:trHeight w:val="366"/>
        </w:trPr>
        <w:tc>
          <w:tcPr>
            <w:tcW w:w="3574" w:type="dxa"/>
            <w:vMerge w:val="restart"/>
            <w:shd w:val="clear" w:color="auto" w:fill="4472C4"/>
            <w:noWrap/>
            <w:vAlign w:val="center"/>
          </w:tcPr>
          <w:p w:rsidR="00DB1A60" w:rsidRPr="00F76EFE" w:rsidRDefault="00DB1A60" w:rsidP="007E1DD8">
            <w:pPr>
              <w:jc w:val="center"/>
              <w:rPr>
                <w:b/>
                <w:bCs/>
                <w:color w:val="FFFFFF"/>
              </w:rPr>
            </w:pPr>
            <w:r w:rsidRPr="00F76EFE">
              <w:rPr>
                <w:b/>
                <w:bCs/>
                <w:color w:val="FFFFFF"/>
              </w:rPr>
              <w:t>Unvan</w:t>
            </w:r>
          </w:p>
        </w:tc>
        <w:tc>
          <w:tcPr>
            <w:tcW w:w="5749" w:type="dxa"/>
            <w:gridSpan w:val="3"/>
            <w:shd w:val="clear" w:color="auto" w:fill="4472C4"/>
            <w:noWrap/>
            <w:vAlign w:val="center"/>
          </w:tcPr>
          <w:p w:rsidR="00DB1A60" w:rsidRPr="00F76EFE" w:rsidRDefault="00DB1A60" w:rsidP="007E1DD8">
            <w:pPr>
              <w:jc w:val="center"/>
              <w:rPr>
                <w:b/>
                <w:bCs/>
                <w:color w:val="FFFFFF"/>
              </w:rPr>
            </w:pPr>
            <w:r w:rsidRPr="00F76EFE">
              <w:rPr>
                <w:b/>
                <w:bCs/>
                <w:color w:val="FFFFFF"/>
              </w:rPr>
              <w:t>Kadroların Doluluk Oranına Göre</w:t>
            </w:r>
          </w:p>
        </w:tc>
      </w:tr>
      <w:tr w:rsidR="00DB1A60" w:rsidRPr="00F76EFE" w:rsidTr="00024FC1">
        <w:trPr>
          <w:trHeight w:val="234"/>
        </w:trPr>
        <w:tc>
          <w:tcPr>
            <w:tcW w:w="3574" w:type="dxa"/>
            <w:vMerge/>
            <w:shd w:val="clear" w:color="auto" w:fill="D3DFEE"/>
          </w:tcPr>
          <w:p w:rsidR="00DB1A60" w:rsidRPr="00F76EFE" w:rsidRDefault="00DB1A60" w:rsidP="007E1DD8">
            <w:pPr>
              <w:rPr>
                <w:b/>
                <w:bCs/>
                <w:color w:val="000000"/>
              </w:rPr>
            </w:pPr>
          </w:p>
        </w:tc>
        <w:tc>
          <w:tcPr>
            <w:tcW w:w="1897" w:type="dxa"/>
            <w:shd w:val="clear" w:color="auto" w:fill="auto"/>
            <w:noWrap/>
          </w:tcPr>
          <w:p w:rsidR="00DB1A60" w:rsidRPr="00F76EFE" w:rsidRDefault="00DB1A60" w:rsidP="007E1DD8">
            <w:pPr>
              <w:jc w:val="center"/>
              <w:rPr>
                <w:b/>
                <w:color w:val="000000"/>
              </w:rPr>
            </w:pPr>
            <w:r w:rsidRPr="00F76EFE">
              <w:rPr>
                <w:b/>
                <w:color w:val="000000"/>
              </w:rPr>
              <w:t>Dolu</w:t>
            </w:r>
          </w:p>
        </w:tc>
        <w:tc>
          <w:tcPr>
            <w:tcW w:w="1362" w:type="dxa"/>
            <w:shd w:val="clear" w:color="auto" w:fill="auto"/>
            <w:noWrap/>
          </w:tcPr>
          <w:p w:rsidR="00DB1A60" w:rsidRPr="00F76EFE" w:rsidRDefault="00DB1A60" w:rsidP="007E1DD8">
            <w:pPr>
              <w:jc w:val="center"/>
              <w:rPr>
                <w:b/>
                <w:color w:val="000000"/>
              </w:rPr>
            </w:pPr>
            <w:r w:rsidRPr="00F76EFE">
              <w:rPr>
                <w:b/>
                <w:color w:val="000000"/>
              </w:rPr>
              <w:t>Boş</w:t>
            </w:r>
          </w:p>
        </w:tc>
        <w:tc>
          <w:tcPr>
            <w:tcW w:w="2489" w:type="dxa"/>
            <w:shd w:val="clear" w:color="auto" w:fill="auto"/>
            <w:noWrap/>
          </w:tcPr>
          <w:p w:rsidR="00DB1A60" w:rsidRPr="00F76EFE" w:rsidRDefault="00DB1A60" w:rsidP="007E1DD8">
            <w:pPr>
              <w:jc w:val="center"/>
              <w:rPr>
                <w:b/>
                <w:color w:val="000000"/>
              </w:rPr>
            </w:pPr>
            <w:r w:rsidRPr="00F76EFE">
              <w:rPr>
                <w:b/>
                <w:color w:val="000000"/>
              </w:rPr>
              <w:t>Toplam</w:t>
            </w:r>
          </w:p>
        </w:tc>
      </w:tr>
      <w:tr w:rsidR="00DB1A60" w:rsidRPr="00F76EFE" w:rsidTr="00024FC1">
        <w:trPr>
          <w:trHeight w:val="366"/>
        </w:trPr>
        <w:tc>
          <w:tcPr>
            <w:tcW w:w="3574" w:type="dxa"/>
            <w:noWrap/>
            <w:vAlign w:val="bottom"/>
          </w:tcPr>
          <w:p w:rsidR="00DB1A60" w:rsidRPr="00F76EFE" w:rsidRDefault="00DB1A60" w:rsidP="007E1DD8">
            <w:pPr>
              <w:rPr>
                <w:b/>
                <w:bCs/>
                <w:color w:val="000000"/>
              </w:rPr>
            </w:pPr>
            <w:r w:rsidRPr="00F76EFE">
              <w:rPr>
                <w:b/>
                <w:bCs/>
                <w:color w:val="000000"/>
              </w:rPr>
              <w:t> Ar</w:t>
            </w:r>
            <w:r>
              <w:rPr>
                <w:b/>
                <w:bCs/>
                <w:color w:val="000000"/>
              </w:rPr>
              <w:t>aştırma Görevlisi</w:t>
            </w:r>
          </w:p>
        </w:tc>
        <w:tc>
          <w:tcPr>
            <w:tcW w:w="1897" w:type="dxa"/>
            <w:shd w:val="clear" w:color="auto" w:fill="auto"/>
            <w:noWrap/>
            <w:vAlign w:val="bottom"/>
          </w:tcPr>
          <w:p w:rsidR="00DB1A60" w:rsidRPr="00F76EFE" w:rsidRDefault="00DB1A60" w:rsidP="007E1DD8">
            <w:pPr>
              <w:jc w:val="center"/>
              <w:rPr>
                <w:color w:val="000000"/>
              </w:rPr>
            </w:pPr>
            <w:r w:rsidRPr="00F76EFE">
              <w:rPr>
                <w:color w:val="000000"/>
              </w:rPr>
              <w:t>1</w:t>
            </w:r>
          </w:p>
        </w:tc>
        <w:tc>
          <w:tcPr>
            <w:tcW w:w="1362" w:type="dxa"/>
            <w:shd w:val="clear" w:color="auto" w:fill="auto"/>
            <w:noWrap/>
            <w:vAlign w:val="bottom"/>
          </w:tcPr>
          <w:p w:rsidR="00DB1A60" w:rsidRPr="00F76EFE" w:rsidRDefault="00DB1A60" w:rsidP="007E1DD8">
            <w:pPr>
              <w:jc w:val="center"/>
              <w:rPr>
                <w:color w:val="000000"/>
              </w:rPr>
            </w:pPr>
            <w:r w:rsidRPr="00F76EFE">
              <w:rPr>
                <w:color w:val="000000"/>
              </w:rPr>
              <w:t>-</w:t>
            </w:r>
          </w:p>
        </w:tc>
        <w:tc>
          <w:tcPr>
            <w:tcW w:w="2489" w:type="dxa"/>
            <w:shd w:val="clear" w:color="auto" w:fill="auto"/>
            <w:noWrap/>
            <w:vAlign w:val="bottom"/>
          </w:tcPr>
          <w:p w:rsidR="00DB1A60" w:rsidRPr="00F76EFE" w:rsidRDefault="00DB1A60" w:rsidP="007E1DD8">
            <w:pPr>
              <w:jc w:val="center"/>
              <w:rPr>
                <w:color w:val="000000"/>
              </w:rPr>
            </w:pPr>
            <w:r w:rsidRPr="00F76EFE">
              <w:rPr>
                <w:color w:val="000000"/>
              </w:rPr>
              <w:t>1</w:t>
            </w:r>
          </w:p>
        </w:tc>
      </w:tr>
    </w:tbl>
    <w:p w:rsidR="00DB1A60" w:rsidRDefault="00DB1A60" w:rsidP="00DB1A60">
      <w:pPr>
        <w:pStyle w:val="ListeParagraf"/>
        <w:ind w:left="0"/>
        <w:rPr>
          <w:rStyle w:val="Balk5Char"/>
          <w:b/>
        </w:rPr>
      </w:pPr>
    </w:p>
    <w:p w:rsidR="00DB1A60" w:rsidRPr="006F29C2" w:rsidRDefault="00DB1A60" w:rsidP="002E331D">
      <w:pPr>
        <w:pStyle w:val="ListeParagraf"/>
        <w:numPr>
          <w:ilvl w:val="2"/>
          <w:numId w:val="69"/>
        </w:numPr>
        <w:spacing w:before="120" w:after="120"/>
        <w:ind w:left="0" w:firstLine="0"/>
        <w:contextualSpacing w:val="0"/>
        <w:rPr>
          <w:rStyle w:val="Balk5Char"/>
          <w:rFonts w:ascii="Times New Roman" w:hAnsi="Times New Roman"/>
          <w:b/>
          <w:color w:val="404040"/>
        </w:rPr>
      </w:pPr>
      <w:r w:rsidRPr="006F29C2">
        <w:rPr>
          <w:rStyle w:val="Balk5Char"/>
          <w:rFonts w:ascii="Times New Roman" w:hAnsi="Times New Roman"/>
          <w:b/>
          <w:color w:val="404040"/>
        </w:rPr>
        <w:t>Akademik Personelin Yaş İtibariyle Dağılımı</w:t>
      </w:r>
    </w:p>
    <w:tbl>
      <w:tblPr>
        <w:tblW w:w="9320" w:type="dxa"/>
        <w:tblInd w:w="-1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A0" w:firstRow="1" w:lastRow="0" w:firstColumn="1" w:lastColumn="0" w:noHBand="0" w:noVBand="0"/>
      </w:tblPr>
      <w:tblGrid>
        <w:gridCol w:w="1615"/>
        <w:gridCol w:w="1282"/>
        <w:gridCol w:w="1281"/>
        <w:gridCol w:w="1282"/>
        <w:gridCol w:w="1283"/>
        <w:gridCol w:w="1283"/>
        <w:gridCol w:w="1294"/>
      </w:tblGrid>
      <w:tr w:rsidR="00DB1A60" w:rsidRPr="00F76EFE" w:rsidTr="007E1DD8">
        <w:trPr>
          <w:trHeight w:val="401"/>
        </w:trPr>
        <w:tc>
          <w:tcPr>
            <w:tcW w:w="1615" w:type="dxa"/>
            <w:shd w:val="clear" w:color="auto" w:fill="4472C4"/>
          </w:tcPr>
          <w:p w:rsidR="00DB1A60" w:rsidRPr="00F76EFE" w:rsidRDefault="00DB1A60" w:rsidP="007E1DD8">
            <w:pPr>
              <w:rPr>
                <w:b/>
                <w:bCs/>
                <w:i/>
                <w:color w:val="FFFFFF"/>
              </w:rPr>
            </w:pPr>
          </w:p>
        </w:tc>
        <w:tc>
          <w:tcPr>
            <w:tcW w:w="1282" w:type="dxa"/>
            <w:shd w:val="clear" w:color="auto" w:fill="4472C4"/>
            <w:vAlign w:val="center"/>
          </w:tcPr>
          <w:p w:rsidR="00DB1A60" w:rsidRPr="00F76EFE" w:rsidRDefault="00DB1A60" w:rsidP="007E1DD8">
            <w:pPr>
              <w:jc w:val="center"/>
              <w:rPr>
                <w:b/>
                <w:bCs/>
                <w:color w:val="FFFFFF"/>
              </w:rPr>
            </w:pPr>
            <w:r w:rsidRPr="00F76EFE">
              <w:rPr>
                <w:b/>
                <w:bCs/>
                <w:color w:val="FFFFFF"/>
              </w:rPr>
              <w:t>21-25 Yaş</w:t>
            </w:r>
          </w:p>
        </w:tc>
        <w:tc>
          <w:tcPr>
            <w:tcW w:w="1281" w:type="dxa"/>
            <w:shd w:val="clear" w:color="auto" w:fill="4472C4"/>
            <w:vAlign w:val="center"/>
          </w:tcPr>
          <w:p w:rsidR="00DB1A60" w:rsidRPr="00F76EFE" w:rsidRDefault="00DB1A60" w:rsidP="007E1DD8">
            <w:pPr>
              <w:jc w:val="center"/>
              <w:rPr>
                <w:b/>
                <w:bCs/>
                <w:color w:val="FFFFFF"/>
              </w:rPr>
            </w:pPr>
            <w:r w:rsidRPr="00F76EFE">
              <w:rPr>
                <w:b/>
                <w:bCs/>
                <w:color w:val="FFFFFF"/>
              </w:rPr>
              <w:t>26-30 Yaş</w:t>
            </w:r>
          </w:p>
        </w:tc>
        <w:tc>
          <w:tcPr>
            <w:tcW w:w="1282" w:type="dxa"/>
            <w:shd w:val="clear" w:color="auto" w:fill="4472C4"/>
            <w:vAlign w:val="center"/>
          </w:tcPr>
          <w:p w:rsidR="00DB1A60" w:rsidRPr="00F76EFE" w:rsidRDefault="00DB1A60" w:rsidP="007E1DD8">
            <w:pPr>
              <w:jc w:val="center"/>
              <w:rPr>
                <w:b/>
                <w:bCs/>
                <w:color w:val="FFFFFF"/>
              </w:rPr>
            </w:pPr>
            <w:r w:rsidRPr="00F76EFE">
              <w:rPr>
                <w:b/>
                <w:bCs/>
                <w:color w:val="FFFFFF"/>
              </w:rPr>
              <w:t>31-35 Yaş</w:t>
            </w:r>
          </w:p>
        </w:tc>
        <w:tc>
          <w:tcPr>
            <w:tcW w:w="1283" w:type="dxa"/>
            <w:shd w:val="clear" w:color="auto" w:fill="4472C4"/>
            <w:vAlign w:val="center"/>
          </w:tcPr>
          <w:p w:rsidR="00DB1A60" w:rsidRPr="00F76EFE" w:rsidRDefault="00DB1A60" w:rsidP="007E1DD8">
            <w:pPr>
              <w:jc w:val="center"/>
              <w:rPr>
                <w:b/>
                <w:bCs/>
                <w:color w:val="FFFFFF"/>
              </w:rPr>
            </w:pPr>
            <w:r w:rsidRPr="00F76EFE">
              <w:rPr>
                <w:b/>
                <w:bCs/>
                <w:color w:val="FFFFFF"/>
              </w:rPr>
              <w:t>36-40 Yaş</w:t>
            </w:r>
          </w:p>
        </w:tc>
        <w:tc>
          <w:tcPr>
            <w:tcW w:w="1283" w:type="dxa"/>
            <w:shd w:val="clear" w:color="auto" w:fill="4472C4"/>
            <w:vAlign w:val="center"/>
          </w:tcPr>
          <w:p w:rsidR="00DB1A60" w:rsidRPr="00F76EFE" w:rsidRDefault="00DB1A60" w:rsidP="007E1DD8">
            <w:pPr>
              <w:jc w:val="center"/>
              <w:rPr>
                <w:b/>
                <w:bCs/>
                <w:color w:val="FFFFFF"/>
              </w:rPr>
            </w:pPr>
            <w:r w:rsidRPr="00F76EFE">
              <w:rPr>
                <w:b/>
                <w:bCs/>
                <w:color w:val="FFFFFF"/>
              </w:rPr>
              <w:t>41-50 Yaş</w:t>
            </w:r>
          </w:p>
        </w:tc>
        <w:tc>
          <w:tcPr>
            <w:tcW w:w="1294" w:type="dxa"/>
            <w:shd w:val="clear" w:color="auto" w:fill="4472C4"/>
            <w:vAlign w:val="center"/>
          </w:tcPr>
          <w:p w:rsidR="00DB1A60" w:rsidRPr="00F76EFE" w:rsidRDefault="00DB1A60" w:rsidP="007E1DD8">
            <w:pPr>
              <w:jc w:val="center"/>
              <w:rPr>
                <w:b/>
                <w:bCs/>
                <w:color w:val="FFFFFF"/>
              </w:rPr>
            </w:pPr>
            <w:r w:rsidRPr="00F76EFE">
              <w:rPr>
                <w:b/>
                <w:bCs/>
                <w:color w:val="FFFFFF"/>
              </w:rPr>
              <w:t>51-Üzeri</w:t>
            </w:r>
          </w:p>
        </w:tc>
      </w:tr>
      <w:tr w:rsidR="00DB1A60" w:rsidRPr="00F76EFE" w:rsidTr="007E1DD8">
        <w:tc>
          <w:tcPr>
            <w:tcW w:w="1615" w:type="dxa"/>
            <w:shd w:val="clear" w:color="auto" w:fill="auto"/>
            <w:vAlign w:val="bottom"/>
          </w:tcPr>
          <w:p w:rsidR="00DB1A60" w:rsidRPr="00F76EFE" w:rsidRDefault="00DB1A60" w:rsidP="007E1DD8">
            <w:pPr>
              <w:rPr>
                <w:b/>
                <w:bCs/>
              </w:rPr>
            </w:pPr>
            <w:r w:rsidRPr="00F76EFE">
              <w:rPr>
                <w:b/>
                <w:bCs/>
              </w:rPr>
              <w:t>Kişi Sayısı</w:t>
            </w:r>
          </w:p>
        </w:tc>
        <w:tc>
          <w:tcPr>
            <w:tcW w:w="1282" w:type="dxa"/>
            <w:shd w:val="clear" w:color="auto" w:fill="auto"/>
            <w:vAlign w:val="bottom"/>
          </w:tcPr>
          <w:p w:rsidR="00DB1A60" w:rsidRPr="00F76EFE" w:rsidRDefault="00DB1A60" w:rsidP="007E1DD8">
            <w:pPr>
              <w:jc w:val="center"/>
              <w:rPr>
                <w:b/>
              </w:rPr>
            </w:pPr>
            <w:r w:rsidRPr="00F76EFE">
              <w:rPr>
                <w:b/>
              </w:rPr>
              <w:t>-</w:t>
            </w:r>
          </w:p>
        </w:tc>
        <w:tc>
          <w:tcPr>
            <w:tcW w:w="1281" w:type="dxa"/>
            <w:shd w:val="clear" w:color="auto" w:fill="auto"/>
            <w:vAlign w:val="bottom"/>
          </w:tcPr>
          <w:p w:rsidR="00DB1A60" w:rsidRPr="00F76EFE" w:rsidRDefault="00DB1A60" w:rsidP="007E1DD8">
            <w:pPr>
              <w:jc w:val="center"/>
            </w:pPr>
            <w:r>
              <w:t>-</w:t>
            </w:r>
          </w:p>
        </w:tc>
        <w:tc>
          <w:tcPr>
            <w:tcW w:w="1282" w:type="dxa"/>
            <w:shd w:val="clear" w:color="auto" w:fill="auto"/>
            <w:vAlign w:val="bottom"/>
          </w:tcPr>
          <w:p w:rsidR="00DB1A60" w:rsidRPr="00F76EFE" w:rsidRDefault="00DB1A60" w:rsidP="007E1DD8">
            <w:pPr>
              <w:jc w:val="center"/>
            </w:pPr>
            <w:r>
              <w:t>-</w:t>
            </w:r>
          </w:p>
        </w:tc>
        <w:tc>
          <w:tcPr>
            <w:tcW w:w="1283" w:type="dxa"/>
            <w:shd w:val="clear" w:color="auto" w:fill="auto"/>
            <w:vAlign w:val="bottom"/>
          </w:tcPr>
          <w:p w:rsidR="00DB1A60" w:rsidRPr="00B702DF" w:rsidRDefault="00DB1A60" w:rsidP="007E1DD8">
            <w:pPr>
              <w:jc w:val="center"/>
            </w:pPr>
            <w:r w:rsidRPr="00B702DF">
              <w:t>1</w:t>
            </w:r>
          </w:p>
        </w:tc>
        <w:tc>
          <w:tcPr>
            <w:tcW w:w="1283" w:type="dxa"/>
            <w:shd w:val="clear" w:color="auto" w:fill="auto"/>
            <w:vAlign w:val="bottom"/>
          </w:tcPr>
          <w:p w:rsidR="00DB1A60" w:rsidRPr="00F76EFE" w:rsidRDefault="00DB1A60" w:rsidP="007E1DD8">
            <w:pPr>
              <w:jc w:val="center"/>
              <w:rPr>
                <w:b/>
              </w:rPr>
            </w:pPr>
            <w:r w:rsidRPr="00F76EFE">
              <w:rPr>
                <w:b/>
              </w:rPr>
              <w:t>-</w:t>
            </w:r>
          </w:p>
        </w:tc>
        <w:tc>
          <w:tcPr>
            <w:tcW w:w="1294" w:type="dxa"/>
            <w:shd w:val="clear" w:color="auto" w:fill="auto"/>
            <w:vAlign w:val="bottom"/>
          </w:tcPr>
          <w:p w:rsidR="00DB1A60" w:rsidRPr="00F76EFE" w:rsidRDefault="00DB1A60" w:rsidP="007E1DD8">
            <w:pPr>
              <w:jc w:val="center"/>
              <w:rPr>
                <w:b/>
              </w:rPr>
            </w:pPr>
            <w:r w:rsidRPr="00F76EFE">
              <w:rPr>
                <w:b/>
              </w:rPr>
              <w:t>-</w:t>
            </w:r>
          </w:p>
        </w:tc>
      </w:tr>
      <w:tr w:rsidR="00DB1A60" w:rsidRPr="00F76EFE" w:rsidTr="007E1DD8">
        <w:tc>
          <w:tcPr>
            <w:tcW w:w="1615" w:type="dxa"/>
            <w:shd w:val="clear" w:color="auto" w:fill="auto"/>
            <w:vAlign w:val="bottom"/>
          </w:tcPr>
          <w:p w:rsidR="00DB1A60" w:rsidRPr="00F76EFE" w:rsidRDefault="00DB1A60" w:rsidP="007E1DD8">
            <w:pPr>
              <w:rPr>
                <w:b/>
                <w:bCs/>
              </w:rPr>
            </w:pPr>
            <w:r w:rsidRPr="00F76EFE">
              <w:rPr>
                <w:b/>
                <w:bCs/>
              </w:rPr>
              <w:t>Yüzde (%)</w:t>
            </w:r>
          </w:p>
        </w:tc>
        <w:tc>
          <w:tcPr>
            <w:tcW w:w="1282" w:type="dxa"/>
            <w:shd w:val="clear" w:color="auto" w:fill="auto"/>
            <w:vAlign w:val="bottom"/>
          </w:tcPr>
          <w:p w:rsidR="00DB1A60" w:rsidRPr="00F76EFE" w:rsidRDefault="00DB1A60" w:rsidP="007E1DD8">
            <w:pPr>
              <w:jc w:val="center"/>
              <w:rPr>
                <w:b/>
              </w:rPr>
            </w:pPr>
            <w:r w:rsidRPr="00F76EFE">
              <w:rPr>
                <w:b/>
              </w:rPr>
              <w:t>-</w:t>
            </w:r>
          </w:p>
        </w:tc>
        <w:tc>
          <w:tcPr>
            <w:tcW w:w="1281" w:type="dxa"/>
            <w:shd w:val="clear" w:color="auto" w:fill="auto"/>
            <w:vAlign w:val="bottom"/>
          </w:tcPr>
          <w:p w:rsidR="00DB1A60" w:rsidRPr="00F76EFE" w:rsidRDefault="00DB1A60" w:rsidP="007E1DD8">
            <w:pPr>
              <w:jc w:val="center"/>
            </w:pPr>
            <w:r>
              <w:t>-</w:t>
            </w:r>
          </w:p>
        </w:tc>
        <w:tc>
          <w:tcPr>
            <w:tcW w:w="1282" w:type="dxa"/>
            <w:shd w:val="clear" w:color="auto" w:fill="auto"/>
            <w:vAlign w:val="bottom"/>
          </w:tcPr>
          <w:p w:rsidR="00DB1A60" w:rsidRPr="00F76EFE" w:rsidRDefault="00DB1A60" w:rsidP="007E1DD8">
            <w:pPr>
              <w:jc w:val="center"/>
            </w:pPr>
            <w:r>
              <w:t>-</w:t>
            </w:r>
          </w:p>
        </w:tc>
        <w:tc>
          <w:tcPr>
            <w:tcW w:w="1283" w:type="dxa"/>
            <w:shd w:val="clear" w:color="auto" w:fill="auto"/>
            <w:vAlign w:val="bottom"/>
          </w:tcPr>
          <w:p w:rsidR="00DB1A60" w:rsidRPr="00B702DF" w:rsidRDefault="00DB1A60" w:rsidP="007E1DD8">
            <w:pPr>
              <w:jc w:val="center"/>
            </w:pPr>
            <w:r w:rsidRPr="00B702DF">
              <w:t>100</w:t>
            </w:r>
          </w:p>
        </w:tc>
        <w:tc>
          <w:tcPr>
            <w:tcW w:w="1283" w:type="dxa"/>
            <w:shd w:val="clear" w:color="auto" w:fill="auto"/>
            <w:vAlign w:val="bottom"/>
          </w:tcPr>
          <w:p w:rsidR="00DB1A60" w:rsidRPr="00F76EFE" w:rsidRDefault="00DB1A60" w:rsidP="007E1DD8">
            <w:pPr>
              <w:jc w:val="center"/>
              <w:rPr>
                <w:b/>
              </w:rPr>
            </w:pPr>
            <w:r w:rsidRPr="00F76EFE">
              <w:rPr>
                <w:b/>
              </w:rPr>
              <w:t>-</w:t>
            </w:r>
          </w:p>
        </w:tc>
        <w:tc>
          <w:tcPr>
            <w:tcW w:w="1294" w:type="dxa"/>
            <w:shd w:val="clear" w:color="auto" w:fill="auto"/>
            <w:vAlign w:val="bottom"/>
          </w:tcPr>
          <w:p w:rsidR="00DB1A60" w:rsidRPr="00F76EFE" w:rsidRDefault="00DB1A60" w:rsidP="007E1DD8">
            <w:pPr>
              <w:jc w:val="center"/>
              <w:rPr>
                <w:b/>
              </w:rPr>
            </w:pPr>
            <w:r w:rsidRPr="00F76EFE">
              <w:rPr>
                <w:b/>
              </w:rPr>
              <w:t>-</w:t>
            </w:r>
          </w:p>
        </w:tc>
      </w:tr>
    </w:tbl>
    <w:p w:rsidR="00DB1A60" w:rsidRDefault="00DB1A60" w:rsidP="00DB1A60">
      <w:pPr>
        <w:pStyle w:val="Balk4"/>
        <w:spacing w:before="120" w:after="120"/>
        <w:contextualSpacing/>
        <w:rPr>
          <w:rFonts w:ascii="Times New Roman" w:hAnsi="Times New Roman"/>
          <w:i w:val="0"/>
          <w:color w:val="auto"/>
        </w:rPr>
      </w:pPr>
    </w:p>
    <w:p w:rsidR="00DB1A60" w:rsidRPr="00764E82" w:rsidRDefault="00DB1A60" w:rsidP="002E331D">
      <w:pPr>
        <w:pStyle w:val="Balk4"/>
        <w:numPr>
          <w:ilvl w:val="1"/>
          <w:numId w:val="69"/>
        </w:numPr>
        <w:tabs>
          <w:tab w:val="left" w:pos="567"/>
        </w:tabs>
        <w:spacing w:before="120" w:line="360" w:lineRule="auto"/>
        <w:ind w:left="0" w:firstLine="0"/>
        <w:rPr>
          <w:rFonts w:ascii="Times New Roman" w:hAnsi="Times New Roman"/>
          <w:i w:val="0"/>
          <w:color w:val="404040"/>
        </w:rPr>
      </w:pPr>
      <w:r w:rsidRPr="00764E82">
        <w:rPr>
          <w:rFonts w:ascii="Times New Roman" w:hAnsi="Times New Roman"/>
          <w:i w:val="0"/>
          <w:color w:val="404040"/>
        </w:rPr>
        <w:t>İdari Personel</w:t>
      </w:r>
    </w:p>
    <w:tbl>
      <w:tblPr>
        <w:tblW w:w="9317" w:type="dxa"/>
        <w:tblInd w:w="-1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A0" w:firstRow="1" w:lastRow="0" w:firstColumn="1" w:lastColumn="0" w:noHBand="0" w:noVBand="0"/>
      </w:tblPr>
      <w:tblGrid>
        <w:gridCol w:w="3299"/>
        <w:gridCol w:w="1854"/>
        <w:gridCol w:w="1644"/>
        <w:gridCol w:w="2520"/>
      </w:tblGrid>
      <w:tr w:rsidR="00DB1A60" w:rsidRPr="00CD045D" w:rsidTr="00024FC1">
        <w:trPr>
          <w:trHeight w:val="281"/>
        </w:trPr>
        <w:tc>
          <w:tcPr>
            <w:tcW w:w="3299" w:type="dxa"/>
            <w:vMerge w:val="restart"/>
            <w:shd w:val="clear" w:color="auto" w:fill="4472C4"/>
            <w:noWrap/>
            <w:vAlign w:val="center"/>
          </w:tcPr>
          <w:p w:rsidR="00DB1A60" w:rsidRPr="00CD045D" w:rsidRDefault="00DB1A60" w:rsidP="007E1DD8">
            <w:pPr>
              <w:jc w:val="center"/>
              <w:rPr>
                <w:b/>
                <w:bCs/>
                <w:color w:val="FFFFFF"/>
              </w:rPr>
            </w:pPr>
            <w:r w:rsidRPr="00CD045D">
              <w:rPr>
                <w:b/>
                <w:bCs/>
                <w:color w:val="FFFFFF"/>
                <w:szCs w:val="22"/>
              </w:rPr>
              <w:t>Sınıfı</w:t>
            </w:r>
          </w:p>
        </w:tc>
        <w:tc>
          <w:tcPr>
            <w:tcW w:w="6018" w:type="dxa"/>
            <w:gridSpan w:val="3"/>
            <w:shd w:val="clear" w:color="auto" w:fill="4472C4"/>
            <w:noWrap/>
            <w:vAlign w:val="center"/>
          </w:tcPr>
          <w:p w:rsidR="00DB1A60" w:rsidRPr="00CD045D" w:rsidRDefault="00DB1A60" w:rsidP="007E1DD8">
            <w:pPr>
              <w:jc w:val="center"/>
              <w:rPr>
                <w:b/>
                <w:bCs/>
                <w:color w:val="FFFFFF"/>
              </w:rPr>
            </w:pPr>
            <w:r w:rsidRPr="00CD045D">
              <w:rPr>
                <w:b/>
                <w:bCs/>
                <w:color w:val="FFFFFF"/>
                <w:szCs w:val="22"/>
              </w:rPr>
              <w:t>Kadroların Doluluk Oranına Göre</w:t>
            </w:r>
          </w:p>
        </w:tc>
      </w:tr>
      <w:tr w:rsidR="00DB1A60" w:rsidRPr="00CD045D" w:rsidTr="00024FC1">
        <w:trPr>
          <w:trHeight w:val="101"/>
        </w:trPr>
        <w:tc>
          <w:tcPr>
            <w:tcW w:w="3299" w:type="dxa"/>
            <w:vMerge/>
            <w:shd w:val="clear" w:color="auto" w:fill="D3DFEE"/>
          </w:tcPr>
          <w:p w:rsidR="00DB1A60" w:rsidRPr="00CD045D" w:rsidRDefault="00DB1A60" w:rsidP="007E1DD8">
            <w:pPr>
              <w:rPr>
                <w:b/>
                <w:bCs/>
                <w:color w:val="000000"/>
              </w:rPr>
            </w:pPr>
          </w:p>
        </w:tc>
        <w:tc>
          <w:tcPr>
            <w:tcW w:w="1854" w:type="dxa"/>
            <w:shd w:val="clear" w:color="auto" w:fill="auto"/>
            <w:noWrap/>
          </w:tcPr>
          <w:p w:rsidR="00DB1A60" w:rsidRPr="00CD045D" w:rsidRDefault="00DB1A60" w:rsidP="007E1DD8">
            <w:pPr>
              <w:jc w:val="center"/>
              <w:rPr>
                <w:b/>
                <w:color w:val="000000"/>
              </w:rPr>
            </w:pPr>
            <w:r w:rsidRPr="00CD045D">
              <w:rPr>
                <w:b/>
                <w:color w:val="000000"/>
                <w:szCs w:val="22"/>
              </w:rPr>
              <w:t>Dolu</w:t>
            </w:r>
          </w:p>
        </w:tc>
        <w:tc>
          <w:tcPr>
            <w:tcW w:w="1644" w:type="dxa"/>
            <w:shd w:val="clear" w:color="auto" w:fill="auto"/>
            <w:noWrap/>
          </w:tcPr>
          <w:p w:rsidR="00DB1A60" w:rsidRPr="00CD045D" w:rsidRDefault="00DB1A60" w:rsidP="007E1DD8">
            <w:pPr>
              <w:jc w:val="center"/>
              <w:rPr>
                <w:b/>
                <w:color w:val="000000"/>
              </w:rPr>
            </w:pPr>
            <w:r w:rsidRPr="00CD045D">
              <w:rPr>
                <w:b/>
                <w:color w:val="000000"/>
                <w:szCs w:val="22"/>
              </w:rPr>
              <w:t>Boş</w:t>
            </w:r>
          </w:p>
        </w:tc>
        <w:tc>
          <w:tcPr>
            <w:tcW w:w="2519" w:type="dxa"/>
            <w:shd w:val="clear" w:color="auto" w:fill="auto"/>
            <w:noWrap/>
          </w:tcPr>
          <w:p w:rsidR="00DB1A60" w:rsidRPr="00CD045D" w:rsidRDefault="00DB1A60" w:rsidP="007E1DD8">
            <w:pPr>
              <w:jc w:val="center"/>
              <w:rPr>
                <w:b/>
                <w:color w:val="000000"/>
              </w:rPr>
            </w:pPr>
            <w:r w:rsidRPr="00CD045D">
              <w:rPr>
                <w:b/>
                <w:color w:val="000000"/>
                <w:szCs w:val="22"/>
              </w:rPr>
              <w:t>Toplam</w:t>
            </w:r>
          </w:p>
        </w:tc>
      </w:tr>
      <w:tr w:rsidR="00DB1A60" w:rsidRPr="00CD045D" w:rsidTr="00024FC1">
        <w:trPr>
          <w:trHeight w:val="281"/>
        </w:trPr>
        <w:tc>
          <w:tcPr>
            <w:tcW w:w="3299" w:type="dxa"/>
            <w:noWrap/>
          </w:tcPr>
          <w:p w:rsidR="00DB1A60" w:rsidRPr="00CD045D" w:rsidRDefault="00DB1A60" w:rsidP="007E1DD8">
            <w:pPr>
              <w:rPr>
                <w:b/>
                <w:bCs/>
                <w:color w:val="000000"/>
              </w:rPr>
            </w:pPr>
            <w:r w:rsidRPr="00CD045D">
              <w:rPr>
                <w:b/>
                <w:bCs/>
                <w:color w:val="000000"/>
                <w:szCs w:val="22"/>
              </w:rPr>
              <w:t> İdari</w:t>
            </w:r>
          </w:p>
        </w:tc>
        <w:tc>
          <w:tcPr>
            <w:tcW w:w="1854" w:type="dxa"/>
            <w:shd w:val="clear" w:color="auto" w:fill="auto"/>
            <w:noWrap/>
            <w:vAlign w:val="bottom"/>
          </w:tcPr>
          <w:p w:rsidR="00DB1A60" w:rsidRPr="00CD045D" w:rsidRDefault="00DB1A60" w:rsidP="007E1DD8">
            <w:pPr>
              <w:jc w:val="center"/>
              <w:rPr>
                <w:color w:val="000000"/>
              </w:rPr>
            </w:pPr>
            <w:r>
              <w:rPr>
                <w:color w:val="000000"/>
                <w:szCs w:val="22"/>
              </w:rPr>
              <w:t>6</w:t>
            </w:r>
          </w:p>
        </w:tc>
        <w:tc>
          <w:tcPr>
            <w:tcW w:w="1644" w:type="dxa"/>
            <w:shd w:val="clear" w:color="auto" w:fill="auto"/>
            <w:noWrap/>
            <w:vAlign w:val="bottom"/>
          </w:tcPr>
          <w:p w:rsidR="00DB1A60" w:rsidRPr="00CD045D" w:rsidRDefault="00DB1A60" w:rsidP="007E1DD8">
            <w:pPr>
              <w:jc w:val="center"/>
              <w:rPr>
                <w:color w:val="000000"/>
              </w:rPr>
            </w:pPr>
            <w:r w:rsidRPr="00CD045D">
              <w:rPr>
                <w:color w:val="000000"/>
                <w:szCs w:val="22"/>
              </w:rPr>
              <w:t>-</w:t>
            </w:r>
          </w:p>
        </w:tc>
        <w:tc>
          <w:tcPr>
            <w:tcW w:w="2519" w:type="dxa"/>
            <w:shd w:val="clear" w:color="auto" w:fill="auto"/>
            <w:noWrap/>
            <w:vAlign w:val="bottom"/>
          </w:tcPr>
          <w:p w:rsidR="00DB1A60" w:rsidRPr="00CD045D" w:rsidRDefault="00DB1A60" w:rsidP="007E1DD8">
            <w:pPr>
              <w:jc w:val="center"/>
              <w:rPr>
                <w:color w:val="000000"/>
              </w:rPr>
            </w:pPr>
            <w:r>
              <w:rPr>
                <w:color w:val="000000"/>
                <w:szCs w:val="22"/>
              </w:rPr>
              <w:t>6</w:t>
            </w:r>
          </w:p>
        </w:tc>
      </w:tr>
    </w:tbl>
    <w:p w:rsidR="00DB1A60" w:rsidRDefault="00DB1A60" w:rsidP="00DB1A60">
      <w:pPr>
        <w:pStyle w:val="ListeParagraf"/>
        <w:ind w:left="0"/>
        <w:contextualSpacing w:val="0"/>
        <w:rPr>
          <w:rStyle w:val="Balk5Char"/>
          <w:b/>
          <w:color w:val="404040"/>
        </w:rPr>
      </w:pPr>
    </w:p>
    <w:p w:rsidR="00DB1A60" w:rsidRPr="006F29C2" w:rsidRDefault="00DB1A60" w:rsidP="002E331D">
      <w:pPr>
        <w:pStyle w:val="ListeParagraf"/>
        <w:numPr>
          <w:ilvl w:val="2"/>
          <w:numId w:val="69"/>
        </w:numPr>
        <w:spacing w:before="120" w:after="120"/>
        <w:ind w:left="0" w:firstLine="0"/>
        <w:contextualSpacing w:val="0"/>
        <w:rPr>
          <w:rStyle w:val="Balk5Char"/>
          <w:rFonts w:ascii="Times New Roman" w:hAnsi="Times New Roman"/>
          <w:b/>
          <w:color w:val="404040"/>
        </w:rPr>
      </w:pPr>
      <w:r w:rsidRPr="006F29C2">
        <w:rPr>
          <w:rStyle w:val="Balk5Char"/>
          <w:rFonts w:ascii="Times New Roman" w:hAnsi="Times New Roman"/>
          <w:b/>
          <w:color w:val="404040"/>
        </w:rPr>
        <w:t>İdari Personelin Eğitim Durumu İtibariyle Dağılımı</w:t>
      </w:r>
    </w:p>
    <w:tbl>
      <w:tblPr>
        <w:tblW w:w="9252"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A0" w:firstRow="1" w:lastRow="0" w:firstColumn="1" w:lastColumn="0" w:noHBand="0" w:noVBand="0"/>
      </w:tblPr>
      <w:tblGrid>
        <w:gridCol w:w="1413"/>
        <w:gridCol w:w="1348"/>
        <w:gridCol w:w="1230"/>
        <w:gridCol w:w="1307"/>
        <w:gridCol w:w="1307"/>
        <w:gridCol w:w="1397"/>
        <w:gridCol w:w="1250"/>
      </w:tblGrid>
      <w:tr w:rsidR="00DB1A60" w:rsidRPr="00CD045D" w:rsidTr="00024FC1">
        <w:trPr>
          <w:trHeight w:val="449"/>
        </w:trPr>
        <w:tc>
          <w:tcPr>
            <w:tcW w:w="1413" w:type="dxa"/>
            <w:shd w:val="clear" w:color="auto" w:fill="4472C4"/>
          </w:tcPr>
          <w:p w:rsidR="00DB1A60" w:rsidRPr="00CD045D" w:rsidRDefault="00DB1A60" w:rsidP="007E1DD8">
            <w:pPr>
              <w:rPr>
                <w:b/>
                <w:bCs/>
                <w:i/>
                <w:color w:val="FFFFFF"/>
              </w:rPr>
            </w:pPr>
          </w:p>
        </w:tc>
        <w:tc>
          <w:tcPr>
            <w:tcW w:w="1348" w:type="dxa"/>
            <w:shd w:val="clear" w:color="auto" w:fill="4472C4"/>
            <w:vAlign w:val="center"/>
          </w:tcPr>
          <w:p w:rsidR="00DB1A60" w:rsidRPr="00CD045D" w:rsidRDefault="00DB1A60" w:rsidP="007E1DD8">
            <w:pPr>
              <w:jc w:val="center"/>
              <w:rPr>
                <w:b/>
                <w:bCs/>
                <w:color w:val="FFFFFF"/>
              </w:rPr>
            </w:pPr>
            <w:r w:rsidRPr="00CD045D">
              <w:rPr>
                <w:b/>
                <w:bCs/>
                <w:color w:val="FFFFFF"/>
              </w:rPr>
              <w:t>İlköğretim</w:t>
            </w:r>
          </w:p>
        </w:tc>
        <w:tc>
          <w:tcPr>
            <w:tcW w:w="1230" w:type="dxa"/>
            <w:shd w:val="clear" w:color="auto" w:fill="4472C4"/>
            <w:vAlign w:val="center"/>
          </w:tcPr>
          <w:p w:rsidR="00DB1A60" w:rsidRPr="00CD045D" w:rsidRDefault="00DB1A60" w:rsidP="007E1DD8">
            <w:pPr>
              <w:jc w:val="center"/>
              <w:rPr>
                <w:b/>
                <w:bCs/>
                <w:color w:val="FFFFFF"/>
              </w:rPr>
            </w:pPr>
            <w:r w:rsidRPr="00CD045D">
              <w:rPr>
                <w:b/>
                <w:bCs/>
                <w:color w:val="FFFFFF"/>
              </w:rPr>
              <w:t>Lise</w:t>
            </w:r>
          </w:p>
        </w:tc>
        <w:tc>
          <w:tcPr>
            <w:tcW w:w="1307" w:type="dxa"/>
            <w:shd w:val="clear" w:color="auto" w:fill="4472C4"/>
            <w:vAlign w:val="center"/>
          </w:tcPr>
          <w:p w:rsidR="00DB1A60" w:rsidRPr="00CD045D" w:rsidRDefault="00DB1A60" w:rsidP="007E1DD8">
            <w:pPr>
              <w:jc w:val="center"/>
              <w:rPr>
                <w:b/>
                <w:bCs/>
                <w:color w:val="FFFFFF"/>
              </w:rPr>
            </w:pPr>
            <w:r w:rsidRPr="00CD045D">
              <w:rPr>
                <w:b/>
                <w:bCs/>
                <w:color w:val="FFFFFF"/>
              </w:rPr>
              <w:t>Ön Lisans</w:t>
            </w:r>
          </w:p>
        </w:tc>
        <w:tc>
          <w:tcPr>
            <w:tcW w:w="1307" w:type="dxa"/>
            <w:shd w:val="clear" w:color="auto" w:fill="4472C4"/>
            <w:vAlign w:val="center"/>
          </w:tcPr>
          <w:p w:rsidR="00DB1A60" w:rsidRPr="00CD045D" w:rsidRDefault="00DB1A60" w:rsidP="007E1DD8">
            <w:pPr>
              <w:jc w:val="center"/>
              <w:rPr>
                <w:b/>
                <w:bCs/>
                <w:color w:val="FFFFFF"/>
              </w:rPr>
            </w:pPr>
            <w:r w:rsidRPr="00CD045D">
              <w:rPr>
                <w:b/>
                <w:bCs/>
                <w:color w:val="FFFFFF"/>
              </w:rPr>
              <w:t>Lisans</w:t>
            </w:r>
          </w:p>
        </w:tc>
        <w:tc>
          <w:tcPr>
            <w:tcW w:w="1397" w:type="dxa"/>
            <w:shd w:val="clear" w:color="auto" w:fill="4472C4"/>
            <w:vAlign w:val="center"/>
          </w:tcPr>
          <w:p w:rsidR="00DB1A60" w:rsidRPr="00CD045D" w:rsidRDefault="00DB1A60" w:rsidP="007E1DD8">
            <w:pPr>
              <w:jc w:val="center"/>
              <w:rPr>
                <w:b/>
                <w:bCs/>
                <w:color w:val="FFFFFF"/>
              </w:rPr>
            </w:pPr>
            <w:r w:rsidRPr="00CD045D">
              <w:rPr>
                <w:b/>
                <w:bCs/>
                <w:color w:val="FFFFFF"/>
              </w:rPr>
              <w:t>Y.L. ve Doktora</w:t>
            </w:r>
          </w:p>
        </w:tc>
        <w:tc>
          <w:tcPr>
            <w:tcW w:w="1250" w:type="dxa"/>
            <w:shd w:val="clear" w:color="auto" w:fill="4472C4"/>
            <w:vAlign w:val="center"/>
          </w:tcPr>
          <w:p w:rsidR="00DB1A60" w:rsidRPr="00CD045D" w:rsidRDefault="00DB1A60" w:rsidP="007E1DD8">
            <w:pPr>
              <w:jc w:val="center"/>
              <w:rPr>
                <w:b/>
                <w:bCs/>
                <w:color w:val="FFFFFF"/>
              </w:rPr>
            </w:pPr>
            <w:r w:rsidRPr="00CD045D">
              <w:rPr>
                <w:b/>
                <w:bCs/>
                <w:color w:val="FFFFFF"/>
              </w:rPr>
              <w:t>Toplam</w:t>
            </w:r>
          </w:p>
        </w:tc>
      </w:tr>
      <w:tr w:rsidR="00DB1A60" w:rsidRPr="00CD045D" w:rsidTr="00024FC1">
        <w:trPr>
          <w:trHeight w:val="295"/>
        </w:trPr>
        <w:tc>
          <w:tcPr>
            <w:tcW w:w="1413" w:type="dxa"/>
            <w:shd w:val="clear" w:color="auto" w:fill="auto"/>
            <w:vAlign w:val="bottom"/>
          </w:tcPr>
          <w:p w:rsidR="00DB1A60" w:rsidRPr="00CD045D" w:rsidRDefault="00DB1A60" w:rsidP="007E1DD8">
            <w:pPr>
              <w:rPr>
                <w:b/>
                <w:bCs/>
              </w:rPr>
            </w:pPr>
            <w:r w:rsidRPr="00CD045D">
              <w:rPr>
                <w:b/>
                <w:bCs/>
              </w:rPr>
              <w:t>Kişi Sayısı</w:t>
            </w:r>
          </w:p>
        </w:tc>
        <w:tc>
          <w:tcPr>
            <w:tcW w:w="1348" w:type="dxa"/>
            <w:shd w:val="clear" w:color="auto" w:fill="auto"/>
            <w:vAlign w:val="bottom"/>
          </w:tcPr>
          <w:p w:rsidR="00DB1A60" w:rsidRPr="00CD045D" w:rsidRDefault="00DB1A60" w:rsidP="007E1DD8">
            <w:pPr>
              <w:jc w:val="center"/>
              <w:rPr>
                <w:b/>
              </w:rPr>
            </w:pPr>
            <w:r w:rsidRPr="00CD045D">
              <w:rPr>
                <w:b/>
              </w:rPr>
              <w:t>-</w:t>
            </w:r>
          </w:p>
        </w:tc>
        <w:tc>
          <w:tcPr>
            <w:tcW w:w="1230" w:type="dxa"/>
            <w:shd w:val="clear" w:color="auto" w:fill="auto"/>
            <w:vAlign w:val="bottom"/>
          </w:tcPr>
          <w:p w:rsidR="00DB1A60" w:rsidRPr="00C5007A" w:rsidRDefault="00DB1A60" w:rsidP="007E1DD8">
            <w:pPr>
              <w:jc w:val="center"/>
            </w:pPr>
            <w:r>
              <w:t>1</w:t>
            </w:r>
          </w:p>
        </w:tc>
        <w:tc>
          <w:tcPr>
            <w:tcW w:w="1307" w:type="dxa"/>
            <w:shd w:val="clear" w:color="auto" w:fill="auto"/>
            <w:vAlign w:val="bottom"/>
          </w:tcPr>
          <w:p w:rsidR="00DB1A60" w:rsidRPr="00CD045D" w:rsidRDefault="00DB1A60" w:rsidP="007E1DD8">
            <w:pPr>
              <w:jc w:val="center"/>
              <w:rPr>
                <w:b/>
              </w:rPr>
            </w:pPr>
            <w:r w:rsidRPr="00CD045D">
              <w:rPr>
                <w:b/>
              </w:rPr>
              <w:t>-</w:t>
            </w:r>
          </w:p>
        </w:tc>
        <w:tc>
          <w:tcPr>
            <w:tcW w:w="1307" w:type="dxa"/>
            <w:shd w:val="clear" w:color="auto" w:fill="auto"/>
            <w:vAlign w:val="bottom"/>
          </w:tcPr>
          <w:p w:rsidR="00DB1A60" w:rsidRPr="00CD045D" w:rsidRDefault="00DB1A60" w:rsidP="007E1DD8">
            <w:pPr>
              <w:jc w:val="center"/>
            </w:pPr>
            <w:r>
              <w:t>5</w:t>
            </w:r>
          </w:p>
        </w:tc>
        <w:tc>
          <w:tcPr>
            <w:tcW w:w="1397" w:type="dxa"/>
            <w:shd w:val="clear" w:color="auto" w:fill="auto"/>
            <w:vAlign w:val="bottom"/>
          </w:tcPr>
          <w:p w:rsidR="00DB1A60" w:rsidRPr="00F76EFE" w:rsidRDefault="00DB1A60" w:rsidP="007E1DD8">
            <w:pPr>
              <w:jc w:val="center"/>
              <w:rPr>
                <w:b/>
              </w:rPr>
            </w:pPr>
            <w:r w:rsidRPr="00F76EFE">
              <w:rPr>
                <w:b/>
                <w:szCs w:val="22"/>
              </w:rPr>
              <w:t>-</w:t>
            </w:r>
          </w:p>
        </w:tc>
        <w:tc>
          <w:tcPr>
            <w:tcW w:w="1250" w:type="dxa"/>
            <w:shd w:val="clear" w:color="auto" w:fill="auto"/>
            <w:vAlign w:val="bottom"/>
          </w:tcPr>
          <w:p w:rsidR="00DB1A60" w:rsidRPr="00CD045D" w:rsidRDefault="00DB1A60" w:rsidP="007E1DD8">
            <w:pPr>
              <w:jc w:val="center"/>
            </w:pPr>
            <w:r>
              <w:t>6</w:t>
            </w:r>
          </w:p>
        </w:tc>
      </w:tr>
      <w:tr w:rsidR="00DB1A60" w:rsidRPr="00CD045D" w:rsidTr="00024FC1">
        <w:trPr>
          <w:trHeight w:val="206"/>
        </w:trPr>
        <w:tc>
          <w:tcPr>
            <w:tcW w:w="1413" w:type="dxa"/>
            <w:shd w:val="clear" w:color="auto" w:fill="auto"/>
            <w:vAlign w:val="bottom"/>
          </w:tcPr>
          <w:p w:rsidR="00DB1A60" w:rsidRPr="00CD045D" w:rsidRDefault="00DB1A60" w:rsidP="007E1DD8">
            <w:pPr>
              <w:rPr>
                <w:b/>
                <w:bCs/>
              </w:rPr>
            </w:pPr>
            <w:r w:rsidRPr="00CD045D">
              <w:rPr>
                <w:b/>
                <w:bCs/>
              </w:rPr>
              <w:t>Yüzde (%)</w:t>
            </w:r>
          </w:p>
        </w:tc>
        <w:tc>
          <w:tcPr>
            <w:tcW w:w="1348" w:type="dxa"/>
            <w:shd w:val="clear" w:color="auto" w:fill="auto"/>
            <w:vAlign w:val="bottom"/>
          </w:tcPr>
          <w:p w:rsidR="00DB1A60" w:rsidRPr="00CD045D" w:rsidRDefault="00DB1A60" w:rsidP="007E1DD8">
            <w:pPr>
              <w:jc w:val="center"/>
              <w:rPr>
                <w:b/>
              </w:rPr>
            </w:pPr>
            <w:r w:rsidRPr="00CD045D">
              <w:rPr>
                <w:b/>
              </w:rPr>
              <w:t>-</w:t>
            </w:r>
          </w:p>
        </w:tc>
        <w:tc>
          <w:tcPr>
            <w:tcW w:w="1230" w:type="dxa"/>
            <w:shd w:val="clear" w:color="auto" w:fill="auto"/>
            <w:vAlign w:val="bottom"/>
          </w:tcPr>
          <w:p w:rsidR="00DB1A60" w:rsidRPr="00C5007A" w:rsidRDefault="00DB1A60" w:rsidP="007E1DD8">
            <w:pPr>
              <w:jc w:val="center"/>
            </w:pPr>
            <w:r>
              <w:t>16,67</w:t>
            </w:r>
          </w:p>
        </w:tc>
        <w:tc>
          <w:tcPr>
            <w:tcW w:w="1307" w:type="dxa"/>
            <w:shd w:val="clear" w:color="auto" w:fill="auto"/>
            <w:vAlign w:val="bottom"/>
          </w:tcPr>
          <w:p w:rsidR="00DB1A60" w:rsidRPr="00CD045D" w:rsidRDefault="00DB1A60" w:rsidP="007E1DD8">
            <w:pPr>
              <w:jc w:val="center"/>
              <w:rPr>
                <w:b/>
              </w:rPr>
            </w:pPr>
            <w:r w:rsidRPr="00CD045D">
              <w:rPr>
                <w:b/>
              </w:rPr>
              <w:t>-</w:t>
            </w:r>
          </w:p>
        </w:tc>
        <w:tc>
          <w:tcPr>
            <w:tcW w:w="1307" w:type="dxa"/>
            <w:shd w:val="clear" w:color="auto" w:fill="auto"/>
            <w:vAlign w:val="bottom"/>
          </w:tcPr>
          <w:p w:rsidR="00DB1A60" w:rsidRPr="00CD045D" w:rsidRDefault="00DB1A60" w:rsidP="007E1DD8">
            <w:pPr>
              <w:jc w:val="center"/>
            </w:pPr>
            <w:r>
              <w:t>83,33</w:t>
            </w:r>
          </w:p>
        </w:tc>
        <w:tc>
          <w:tcPr>
            <w:tcW w:w="1397" w:type="dxa"/>
            <w:shd w:val="clear" w:color="auto" w:fill="auto"/>
            <w:vAlign w:val="bottom"/>
          </w:tcPr>
          <w:p w:rsidR="00DB1A60" w:rsidRPr="00F76EFE" w:rsidRDefault="00DB1A60" w:rsidP="007E1DD8">
            <w:pPr>
              <w:jc w:val="center"/>
              <w:rPr>
                <w:b/>
              </w:rPr>
            </w:pPr>
            <w:r w:rsidRPr="00F76EFE">
              <w:rPr>
                <w:b/>
                <w:szCs w:val="22"/>
              </w:rPr>
              <w:t>-</w:t>
            </w:r>
          </w:p>
        </w:tc>
        <w:tc>
          <w:tcPr>
            <w:tcW w:w="1250" w:type="dxa"/>
            <w:shd w:val="clear" w:color="auto" w:fill="auto"/>
            <w:vAlign w:val="bottom"/>
          </w:tcPr>
          <w:p w:rsidR="00DB1A60" w:rsidRPr="00CD045D" w:rsidRDefault="00DB1A60" w:rsidP="007E1DD8">
            <w:pPr>
              <w:jc w:val="center"/>
            </w:pPr>
            <w:r w:rsidRPr="00CD045D">
              <w:t>100</w:t>
            </w:r>
          </w:p>
        </w:tc>
      </w:tr>
    </w:tbl>
    <w:p w:rsidR="00DB1A60" w:rsidRDefault="00DB1A60" w:rsidP="00DB1A60">
      <w:pPr>
        <w:pStyle w:val="ListeParagraf"/>
        <w:ind w:left="0"/>
        <w:rPr>
          <w:rStyle w:val="Balk5Char"/>
          <w:b/>
        </w:rPr>
      </w:pPr>
    </w:p>
    <w:p w:rsidR="00DB1A60" w:rsidRPr="006F29C2" w:rsidRDefault="00DB1A60" w:rsidP="002E331D">
      <w:pPr>
        <w:pStyle w:val="ListeParagraf"/>
        <w:numPr>
          <w:ilvl w:val="2"/>
          <w:numId w:val="69"/>
        </w:numPr>
        <w:spacing w:before="120" w:after="120"/>
        <w:ind w:left="0" w:firstLine="0"/>
        <w:contextualSpacing w:val="0"/>
        <w:rPr>
          <w:rStyle w:val="Balk5Char"/>
          <w:rFonts w:ascii="Times New Roman" w:hAnsi="Times New Roman"/>
          <w:b/>
          <w:color w:val="404040"/>
        </w:rPr>
      </w:pPr>
      <w:r w:rsidRPr="00764E82">
        <w:rPr>
          <w:rStyle w:val="Balk5Char"/>
          <w:b/>
          <w:color w:val="404040"/>
        </w:rPr>
        <w:t xml:space="preserve"> </w:t>
      </w:r>
      <w:r w:rsidRPr="006F29C2">
        <w:rPr>
          <w:rStyle w:val="Balk5Char"/>
          <w:rFonts w:ascii="Times New Roman" w:hAnsi="Times New Roman"/>
          <w:b/>
          <w:color w:val="404040"/>
        </w:rPr>
        <w:t>İdari Personelin Hizmet Süreleri İtibariyle Dağılımı</w:t>
      </w:r>
    </w:p>
    <w:tbl>
      <w:tblPr>
        <w:tblW w:w="9221"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Look w:val="00A0" w:firstRow="1" w:lastRow="0" w:firstColumn="1" w:lastColumn="0" w:noHBand="0" w:noVBand="0"/>
      </w:tblPr>
      <w:tblGrid>
        <w:gridCol w:w="1372"/>
        <w:gridCol w:w="1081"/>
        <w:gridCol w:w="1243"/>
        <w:gridCol w:w="1105"/>
        <w:gridCol w:w="1105"/>
        <w:gridCol w:w="1105"/>
        <w:gridCol w:w="1106"/>
        <w:gridCol w:w="1104"/>
      </w:tblGrid>
      <w:tr w:rsidR="00DB1A60" w:rsidRPr="00CD045D" w:rsidTr="00024FC1">
        <w:trPr>
          <w:trHeight w:val="590"/>
        </w:trPr>
        <w:tc>
          <w:tcPr>
            <w:tcW w:w="1372" w:type="dxa"/>
            <w:shd w:val="clear" w:color="auto" w:fill="4472C4"/>
          </w:tcPr>
          <w:p w:rsidR="00DB1A60" w:rsidRPr="00CD045D" w:rsidRDefault="00DB1A60" w:rsidP="007E1DD8">
            <w:pPr>
              <w:rPr>
                <w:b/>
                <w:bCs/>
                <w:i/>
                <w:color w:val="FFFFFF"/>
              </w:rPr>
            </w:pPr>
          </w:p>
        </w:tc>
        <w:tc>
          <w:tcPr>
            <w:tcW w:w="1081" w:type="dxa"/>
            <w:shd w:val="clear" w:color="auto" w:fill="4472C4"/>
            <w:vAlign w:val="center"/>
          </w:tcPr>
          <w:p w:rsidR="00DB1A60" w:rsidRPr="00CD045D" w:rsidRDefault="00DB1A60" w:rsidP="007E1DD8">
            <w:pPr>
              <w:jc w:val="center"/>
              <w:rPr>
                <w:b/>
                <w:bCs/>
                <w:color w:val="FFFFFF"/>
              </w:rPr>
            </w:pPr>
            <w:r w:rsidRPr="00CD045D">
              <w:rPr>
                <w:b/>
                <w:bCs/>
                <w:color w:val="FFFFFF"/>
              </w:rPr>
              <w:t>1- 3</w:t>
            </w:r>
          </w:p>
          <w:p w:rsidR="00DB1A60" w:rsidRPr="00CD045D" w:rsidRDefault="00DB1A60" w:rsidP="007E1DD8">
            <w:pPr>
              <w:jc w:val="center"/>
              <w:rPr>
                <w:b/>
                <w:bCs/>
                <w:color w:val="FFFFFF"/>
              </w:rPr>
            </w:pPr>
            <w:r w:rsidRPr="00CD045D">
              <w:rPr>
                <w:b/>
                <w:bCs/>
                <w:color w:val="FFFFFF"/>
              </w:rPr>
              <w:t>Yıl</w:t>
            </w:r>
          </w:p>
        </w:tc>
        <w:tc>
          <w:tcPr>
            <w:tcW w:w="1243" w:type="dxa"/>
            <w:shd w:val="clear" w:color="auto" w:fill="4472C4"/>
            <w:vAlign w:val="center"/>
          </w:tcPr>
          <w:p w:rsidR="00DB1A60" w:rsidRPr="00CD045D" w:rsidRDefault="00DB1A60" w:rsidP="007E1DD8">
            <w:pPr>
              <w:jc w:val="center"/>
              <w:rPr>
                <w:b/>
                <w:bCs/>
                <w:color w:val="FFFFFF"/>
              </w:rPr>
            </w:pPr>
            <w:r w:rsidRPr="00CD045D">
              <w:rPr>
                <w:b/>
                <w:bCs/>
                <w:color w:val="FFFFFF"/>
              </w:rPr>
              <w:t>4 – 6</w:t>
            </w:r>
          </w:p>
          <w:p w:rsidR="00DB1A60" w:rsidRPr="00CD045D" w:rsidRDefault="00DB1A60" w:rsidP="007E1DD8">
            <w:pPr>
              <w:jc w:val="center"/>
              <w:rPr>
                <w:b/>
                <w:bCs/>
                <w:color w:val="FFFFFF"/>
              </w:rPr>
            </w:pPr>
            <w:r w:rsidRPr="00CD045D">
              <w:rPr>
                <w:b/>
                <w:bCs/>
                <w:color w:val="FFFFFF"/>
              </w:rPr>
              <w:t>Yıl</w:t>
            </w:r>
          </w:p>
        </w:tc>
        <w:tc>
          <w:tcPr>
            <w:tcW w:w="1105" w:type="dxa"/>
            <w:shd w:val="clear" w:color="auto" w:fill="4472C4"/>
            <w:vAlign w:val="center"/>
          </w:tcPr>
          <w:p w:rsidR="00DB1A60" w:rsidRPr="00CD045D" w:rsidRDefault="00DB1A60" w:rsidP="007E1DD8">
            <w:pPr>
              <w:jc w:val="center"/>
              <w:rPr>
                <w:b/>
                <w:bCs/>
                <w:color w:val="FFFFFF"/>
              </w:rPr>
            </w:pPr>
            <w:r w:rsidRPr="00CD045D">
              <w:rPr>
                <w:b/>
                <w:bCs/>
                <w:color w:val="FFFFFF"/>
              </w:rPr>
              <w:t>7 – 10 Yıl</w:t>
            </w:r>
          </w:p>
        </w:tc>
        <w:tc>
          <w:tcPr>
            <w:tcW w:w="1105" w:type="dxa"/>
            <w:shd w:val="clear" w:color="auto" w:fill="4472C4"/>
            <w:vAlign w:val="center"/>
          </w:tcPr>
          <w:p w:rsidR="00DB1A60" w:rsidRPr="00CD045D" w:rsidRDefault="00DB1A60" w:rsidP="007E1DD8">
            <w:pPr>
              <w:jc w:val="center"/>
              <w:rPr>
                <w:b/>
                <w:bCs/>
                <w:color w:val="FFFFFF"/>
              </w:rPr>
            </w:pPr>
            <w:r w:rsidRPr="00CD045D">
              <w:rPr>
                <w:b/>
                <w:bCs/>
                <w:color w:val="FFFFFF"/>
              </w:rPr>
              <w:t>11 – 15 Yıl</w:t>
            </w:r>
          </w:p>
        </w:tc>
        <w:tc>
          <w:tcPr>
            <w:tcW w:w="1105" w:type="dxa"/>
            <w:shd w:val="clear" w:color="auto" w:fill="4472C4"/>
            <w:vAlign w:val="center"/>
          </w:tcPr>
          <w:p w:rsidR="00DB1A60" w:rsidRPr="00CD045D" w:rsidRDefault="00DB1A60" w:rsidP="007E1DD8">
            <w:pPr>
              <w:jc w:val="center"/>
              <w:rPr>
                <w:b/>
                <w:bCs/>
                <w:color w:val="FFFFFF"/>
              </w:rPr>
            </w:pPr>
            <w:r w:rsidRPr="00CD045D">
              <w:rPr>
                <w:b/>
                <w:bCs/>
                <w:color w:val="FFFFFF"/>
              </w:rPr>
              <w:t>16 – 20 Yıl</w:t>
            </w:r>
          </w:p>
        </w:tc>
        <w:tc>
          <w:tcPr>
            <w:tcW w:w="1106" w:type="dxa"/>
            <w:shd w:val="clear" w:color="auto" w:fill="4472C4"/>
            <w:vAlign w:val="center"/>
          </w:tcPr>
          <w:p w:rsidR="00DB1A60" w:rsidRPr="00CD045D" w:rsidRDefault="00DB1A60" w:rsidP="007E1DD8">
            <w:pPr>
              <w:jc w:val="center"/>
              <w:rPr>
                <w:b/>
                <w:bCs/>
                <w:color w:val="FFFFFF"/>
              </w:rPr>
            </w:pPr>
            <w:r w:rsidRPr="00CD045D">
              <w:rPr>
                <w:b/>
                <w:bCs/>
                <w:color w:val="FFFFFF"/>
              </w:rPr>
              <w:t>21 ve Üzeri</w:t>
            </w:r>
          </w:p>
        </w:tc>
        <w:tc>
          <w:tcPr>
            <w:tcW w:w="1104" w:type="dxa"/>
            <w:shd w:val="clear" w:color="auto" w:fill="4472C4"/>
            <w:vAlign w:val="center"/>
          </w:tcPr>
          <w:p w:rsidR="00DB1A60" w:rsidRPr="00CD045D" w:rsidRDefault="00DB1A60" w:rsidP="007E1DD8">
            <w:pPr>
              <w:jc w:val="center"/>
              <w:rPr>
                <w:b/>
                <w:bCs/>
                <w:color w:val="FFFFFF"/>
              </w:rPr>
            </w:pPr>
            <w:r w:rsidRPr="00CD045D">
              <w:rPr>
                <w:b/>
                <w:bCs/>
                <w:color w:val="FFFFFF"/>
              </w:rPr>
              <w:t>T</w:t>
            </w:r>
            <w:r>
              <w:rPr>
                <w:b/>
                <w:bCs/>
                <w:color w:val="FFFFFF"/>
              </w:rPr>
              <w:t>oplam</w:t>
            </w:r>
          </w:p>
        </w:tc>
      </w:tr>
      <w:tr w:rsidR="00DB1A60" w:rsidRPr="00CD045D" w:rsidTr="00024FC1">
        <w:trPr>
          <w:trHeight w:val="303"/>
        </w:trPr>
        <w:tc>
          <w:tcPr>
            <w:tcW w:w="1372" w:type="dxa"/>
            <w:shd w:val="clear" w:color="auto" w:fill="auto"/>
            <w:vAlign w:val="bottom"/>
          </w:tcPr>
          <w:p w:rsidR="00DB1A60" w:rsidRPr="00CD045D" w:rsidRDefault="00DB1A60" w:rsidP="007E1DD8">
            <w:pPr>
              <w:rPr>
                <w:b/>
                <w:bCs/>
              </w:rPr>
            </w:pPr>
            <w:r w:rsidRPr="00CD045D">
              <w:rPr>
                <w:b/>
                <w:bCs/>
              </w:rPr>
              <w:t>Kişi Sayısı</w:t>
            </w:r>
          </w:p>
        </w:tc>
        <w:tc>
          <w:tcPr>
            <w:tcW w:w="1081" w:type="dxa"/>
            <w:shd w:val="clear" w:color="auto" w:fill="auto"/>
            <w:vAlign w:val="bottom"/>
          </w:tcPr>
          <w:p w:rsidR="00DB1A60" w:rsidRPr="00F76EFE" w:rsidRDefault="00DB1A60" w:rsidP="007E1DD8">
            <w:pPr>
              <w:jc w:val="center"/>
              <w:rPr>
                <w:b/>
              </w:rPr>
            </w:pPr>
            <w:r w:rsidRPr="00F76EFE">
              <w:rPr>
                <w:b/>
                <w:szCs w:val="22"/>
              </w:rPr>
              <w:t>-</w:t>
            </w:r>
          </w:p>
        </w:tc>
        <w:tc>
          <w:tcPr>
            <w:tcW w:w="1243" w:type="dxa"/>
            <w:shd w:val="clear" w:color="auto" w:fill="auto"/>
            <w:vAlign w:val="bottom"/>
          </w:tcPr>
          <w:p w:rsidR="00DB1A60" w:rsidRPr="00F76EFE" w:rsidRDefault="00DB1A60" w:rsidP="007E1DD8">
            <w:pPr>
              <w:jc w:val="center"/>
              <w:rPr>
                <w:b/>
              </w:rPr>
            </w:pPr>
            <w:r w:rsidRPr="00F76EFE">
              <w:rPr>
                <w:b/>
                <w:szCs w:val="22"/>
              </w:rPr>
              <w:t>-</w:t>
            </w:r>
          </w:p>
        </w:tc>
        <w:tc>
          <w:tcPr>
            <w:tcW w:w="1105" w:type="dxa"/>
            <w:shd w:val="clear" w:color="auto" w:fill="auto"/>
            <w:vAlign w:val="bottom"/>
          </w:tcPr>
          <w:p w:rsidR="00DB1A60" w:rsidRPr="00C5007A" w:rsidRDefault="00DB1A60" w:rsidP="007E1DD8">
            <w:pPr>
              <w:jc w:val="center"/>
            </w:pPr>
            <w:r>
              <w:t>1</w:t>
            </w:r>
          </w:p>
        </w:tc>
        <w:tc>
          <w:tcPr>
            <w:tcW w:w="1105" w:type="dxa"/>
            <w:shd w:val="clear" w:color="auto" w:fill="auto"/>
            <w:vAlign w:val="bottom"/>
          </w:tcPr>
          <w:p w:rsidR="00DB1A60" w:rsidRPr="00C5007A" w:rsidRDefault="00DB1A60" w:rsidP="007E1DD8">
            <w:pPr>
              <w:jc w:val="center"/>
            </w:pPr>
            <w:r>
              <w:t>-</w:t>
            </w:r>
          </w:p>
        </w:tc>
        <w:tc>
          <w:tcPr>
            <w:tcW w:w="1105" w:type="dxa"/>
            <w:shd w:val="clear" w:color="auto" w:fill="auto"/>
            <w:vAlign w:val="bottom"/>
          </w:tcPr>
          <w:p w:rsidR="00DB1A60" w:rsidRPr="00CD045D" w:rsidRDefault="00DB1A60" w:rsidP="007E1DD8">
            <w:pPr>
              <w:jc w:val="center"/>
            </w:pPr>
            <w:r>
              <w:t>3</w:t>
            </w:r>
          </w:p>
        </w:tc>
        <w:tc>
          <w:tcPr>
            <w:tcW w:w="1106" w:type="dxa"/>
            <w:shd w:val="clear" w:color="auto" w:fill="auto"/>
            <w:vAlign w:val="bottom"/>
          </w:tcPr>
          <w:p w:rsidR="00DB1A60" w:rsidRPr="00C5007A" w:rsidRDefault="00DB1A60" w:rsidP="007E1DD8">
            <w:pPr>
              <w:jc w:val="center"/>
            </w:pPr>
            <w:r>
              <w:t>2</w:t>
            </w:r>
          </w:p>
        </w:tc>
        <w:tc>
          <w:tcPr>
            <w:tcW w:w="1104" w:type="dxa"/>
            <w:shd w:val="clear" w:color="auto" w:fill="auto"/>
            <w:vAlign w:val="bottom"/>
          </w:tcPr>
          <w:p w:rsidR="00DB1A60" w:rsidRPr="00CD045D" w:rsidRDefault="00DB1A60" w:rsidP="007E1DD8">
            <w:pPr>
              <w:jc w:val="center"/>
            </w:pPr>
            <w:r>
              <w:t>6</w:t>
            </w:r>
          </w:p>
        </w:tc>
      </w:tr>
      <w:tr w:rsidR="00DB1A60" w:rsidRPr="00CD045D" w:rsidTr="00024FC1">
        <w:trPr>
          <w:trHeight w:val="303"/>
        </w:trPr>
        <w:tc>
          <w:tcPr>
            <w:tcW w:w="1372" w:type="dxa"/>
            <w:shd w:val="clear" w:color="auto" w:fill="auto"/>
            <w:vAlign w:val="bottom"/>
          </w:tcPr>
          <w:p w:rsidR="00DB1A60" w:rsidRPr="00CD045D" w:rsidRDefault="00DB1A60" w:rsidP="007E1DD8">
            <w:pPr>
              <w:rPr>
                <w:b/>
                <w:bCs/>
              </w:rPr>
            </w:pPr>
            <w:r w:rsidRPr="00CD045D">
              <w:rPr>
                <w:b/>
                <w:bCs/>
              </w:rPr>
              <w:t>Yüzde (%)</w:t>
            </w:r>
          </w:p>
        </w:tc>
        <w:tc>
          <w:tcPr>
            <w:tcW w:w="1081" w:type="dxa"/>
            <w:shd w:val="clear" w:color="auto" w:fill="auto"/>
            <w:vAlign w:val="bottom"/>
          </w:tcPr>
          <w:p w:rsidR="00DB1A60" w:rsidRPr="00F76EFE" w:rsidRDefault="00DB1A60" w:rsidP="007E1DD8">
            <w:pPr>
              <w:jc w:val="center"/>
              <w:rPr>
                <w:b/>
              </w:rPr>
            </w:pPr>
            <w:r w:rsidRPr="00F76EFE">
              <w:rPr>
                <w:b/>
                <w:szCs w:val="22"/>
              </w:rPr>
              <w:t>-</w:t>
            </w:r>
          </w:p>
        </w:tc>
        <w:tc>
          <w:tcPr>
            <w:tcW w:w="1243" w:type="dxa"/>
            <w:shd w:val="clear" w:color="auto" w:fill="auto"/>
            <w:vAlign w:val="bottom"/>
          </w:tcPr>
          <w:p w:rsidR="00DB1A60" w:rsidRPr="00F76EFE" w:rsidRDefault="00DB1A60" w:rsidP="007E1DD8">
            <w:pPr>
              <w:jc w:val="center"/>
              <w:rPr>
                <w:b/>
              </w:rPr>
            </w:pPr>
            <w:r w:rsidRPr="00F76EFE">
              <w:rPr>
                <w:b/>
                <w:szCs w:val="22"/>
              </w:rPr>
              <w:t>-</w:t>
            </w:r>
          </w:p>
        </w:tc>
        <w:tc>
          <w:tcPr>
            <w:tcW w:w="1105" w:type="dxa"/>
            <w:shd w:val="clear" w:color="auto" w:fill="auto"/>
            <w:vAlign w:val="bottom"/>
          </w:tcPr>
          <w:p w:rsidR="00DB1A60" w:rsidRPr="00C5007A" w:rsidRDefault="00DB1A60" w:rsidP="007E1DD8">
            <w:pPr>
              <w:jc w:val="center"/>
            </w:pPr>
            <w:r>
              <w:t>16,67</w:t>
            </w:r>
          </w:p>
        </w:tc>
        <w:tc>
          <w:tcPr>
            <w:tcW w:w="1105" w:type="dxa"/>
            <w:shd w:val="clear" w:color="auto" w:fill="auto"/>
            <w:vAlign w:val="bottom"/>
          </w:tcPr>
          <w:p w:rsidR="00DB1A60" w:rsidRPr="00C5007A" w:rsidRDefault="00DB1A60" w:rsidP="007E1DD8">
            <w:pPr>
              <w:jc w:val="center"/>
            </w:pPr>
            <w:r>
              <w:t>-</w:t>
            </w:r>
          </w:p>
        </w:tc>
        <w:tc>
          <w:tcPr>
            <w:tcW w:w="1105" w:type="dxa"/>
            <w:shd w:val="clear" w:color="auto" w:fill="auto"/>
            <w:vAlign w:val="bottom"/>
          </w:tcPr>
          <w:p w:rsidR="00DB1A60" w:rsidRPr="00CD045D" w:rsidRDefault="00DB1A60" w:rsidP="007E1DD8">
            <w:pPr>
              <w:jc w:val="center"/>
            </w:pPr>
            <w:r>
              <w:t>50,00</w:t>
            </w:r>
          </w:p>
        </w:tc>
        <w:tc>
          <w:tcPr>
            <w:tcW w:w="1106" w:type="dxa"/>
            <w:shd w:val="clear" w:color="auto" w:fill="auto"/>
            <w:vAlign w:val="bottom"/>
          </w:tcPr>
          <w:p w:rsidR="00DB1A60" w:rsidRPr="00C5007A" w:rsidRDefault="00DB1A60" w:rsidP="007E1DD8">
            <w:pPr>
              <w:jc w:val="center"/>
            </w:pPr>
            <w:r>
              <w:t>33,33</w:t>
            </w:r>
          </w:p>
        </w:tc>
        <w:tc>
          <w:tcPr>
            <w:tcW w:w="1104" w:type="dxa"/>
            <w:shd w:val="clear" w:color="auto" w:fill="auto"/>
            <w:vAlign w:val="bottom"/>
          </w:tcPr>
          <w:p w:rsidR="00DB1A60" w:rsidRPr="00CD045D" w:rsidRDefault="00DB1A60" w:rsidP="007E1DD8">
            <w:pPr>
              <w:jc w:val="center"/>
            </w:pPr>
            <w:r w:rsidRPr="00CD045D">
              <w:t>100</w:t>
            </w:r>
          </w:p>
        </w:tc>
      </w:tr>
    </w:tbl>
    <w:p w:rsidR="00DB1A60" w:rsidRDefault="00DB1A60" w:rsidP="00DB1A60">
      <w:pPr>
        <w:pStyle w:val="ListeParagraf"/>
        <w:ind w:left="0"/>
        <w:rPr>
          <w:rStyle w:val="Balk5Char"/>
          <w:b/>
        </w:rPr>
      </w:pPr>
    </w:p>
    <w:p w:rsidR="00DB1A60" w:rsidRPr="006F29C2" w:rsidRDefault="00DB1A60" w:rsidP="002E331D">
      <w:pPr>
        <w:pStyle w:val="ListeParagraf"/>
        <w:numPr>
          <w:ilvl w:val="2"/>
          <w:numId w:val="69"/>
        </w:numPr>
        <w:spacing w:before="120" w:after="120"/>
        <w:ind w:left="0" w:firstLine="0"/>
        <w:rPr>
          <w:rStyle w:val="Balk5Char"/>
          <w:rFonts w:ascii="Times New Roman" w:hAnsi="Times New Roman"/>
          <w:b/>
          <w:color w:val="404040"/>
        </w:rPr>
      </w:pPr>
      <w:r w:rsidRPr="006F29C2">
        <w:rPr>
          <w:rStyle w:val="Balk5Char"/>
          <w:rFonts w:ascii="Times New Roman" w:hAnsi="Times New Roman"/>
          <w:b/>
          <w:color w:val="404040"/>
        </w:rPr>
        <w:t>İdari Personelin Yaş İtibariyle Dağılımı</w:t>
      </w:r>
    </w:p>
    <w:tbl>
      <w:tblPr>
        <w:tblW w:w="0" w:type="auto"/>
        <w:jc w:val="center"/>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A0" w:firstRow="1" w:lastRow="0" w:firstColumn="1" w:lastColumn="0" w:noHBand="0" w:noVBand="0"/>
      </w:tblPr>
      <w:tblGrid>
        <w:gridCol w:w="1359"/>
        <w:gridCol w:w="1183"/>
        <w:gridCol w:w="867"/>
        <w:gridCol w:w="1119"/>
        <w:gridCol w:w="1124"/>
        <w:gridCol w:w="1124"/>
        <w:gridCol w:w="1166"/>
        <w:gridCol w:w="1252"/>
      </w:tblGrid>
      <w:tr w:rsidR="00DB1A60" w:rsidRPr="00F76EFE" w:rsidTr="007E1DD8">
        <w:trPr>
          <w:jc w:val="center"/>
        </w:trPr>
        <w:tc>
          <w:tcPr>
            <w:tcW w:w="1359" w:type="dxa"/>
            <w:shd w:val="clear" w:color="auto" w:fill="4472C4"/>
          </w:tcPr>
          <w:p w:rsidR="00DB1A60" w:rsidRPr="00F76EFE" w:rsidRDefault="00DB1A60" w:rsidP="007E1DD8">
            <w:pPr>
              <w:rPr>
                <w:b/>
                <w:bCs/>
                <w:i/>
                <w:color w:val="FFFFFF"/>
              </w:rPr>
            </w:pPr>
          </w:p>
        </w:tc>
        <w:tc>
          <w:tcPr>
            <w:tcW w:w="1183" w:type="dxa"/>
            <w:shd w:val="clear" w:color="auto" w:fill="4472C4"/>
          </w:tcPr>
          <w:p w:rsidR="00DB1A60" w:rsidRPr="00F76EFE" w:rsidRDefault="00DB1A60" w:rsidP="007E1DD8">
            <w:pPr>
              <w:jc w:val="center"/>
              <w:rPr>
                <w:b/>
                <w:bCs/>
                <w:color w:val="FFFFFF"/>
              </w:rPr>
            </w:pPr>
            <w:r w:rsidRPr="00F76EFE">
              <w:rPr>
                <w:b/>
                <w:bCs/>
                <w:color w:val="FFFFFF"/>
              </w:rPr>
              <w:t>21- 25</w:t>
            </w:r>
          </w:p>
          <w:p w:rsidR="00DB1A60" w:rsidRPr="00F76EFE" w:rsidRDefault="00DB1A60" w:rsidP="007E1DD8">
            <w:pPr>
              <w:jc w:val="center"/>
              <w:rPr>
                <w:b/>
                <w:bCs/>
                <w:color w:val="FFFFFF"/>
              </w:rPr>
            </w:pPr>
            <w:r w:rsidRPr="00F76EFE">
              <w:rPr>
                <w:b/>
                <w:bCs/>
                <w:color w:val="FFFFFF"/>
              </w:rPr>
              <w:t>Yaş</w:t>
            </w:r>
          </w:p>
        </w:tc>
        <w:tc>
          <w:tcPr>
            <w:tcW w:w="867" w:type="dxa"/>
            <w:shd w:val="clear" w:color="auto" w:fill="4472C4"/>
          </w:tcPr>
          <w:p w:rsidR="00DB1A60" w:rsidRPr="00F76EFE" w:rsidRDefault="00DB1A60" w:rsidP="007E1DD8">
            <w:pPr>
              <w:jc w:val="center"/>
              <w:rPr>
                <w:b/>
                <w:bCs/>
                <w:color w:val="FFFFFF"/>
              </w:rPr>
            </w:pPr>
            <w:r w:rsidRPr="00F76EFE">
              <w:rPr>
                <w:b/>
                <w:bCs/>
                <w:color w:val="FFFFFF"/>
              </w:rPr>
              <w:t>26- 30</w:t>
            </w:r>
          </w:p>
          <w:p w:rsidR="00DB1A60" w:rsidRPr="00F76EFE" w:rsidRDefault="00DB1A60" w:rsidP="007E1DD8">
            <w:pPr>
              <w:jc w:val="center"/>
              <w:rPr>
                <w:b/>
                <w:bCs/>
                <w:color w:val="FFFFFF"/>
              </w:rPr>
            </w:pPr>
            <w:r w:rsidRPr="00F76EFE">
              <w:rPr>
                <w:b/>
                <w:bCs/>
                <w:color w:val="FFFFFF"/>
              </w:rPr>
              <w:t>Yaş</w:t>
            </w:r>
          </w:p>
        </w:tc>
        <w:tc>
          <w:tcPr>
            <w:tcW w:w="1119" w:type="dxa"/>
            <w:shd w:val="clear" w:color="auto" w:fill="4472C4"/>
          </w:tcPr>
          <w:p w:rsidR="00DB1A60" w:rsidRPr="00F76EFE" w:rsidRDefault="00DB1A60" w:rsidP="007E1DD8">
            <w:pPr>
              <w:jc w:val="center"/>
              <w:rPr>
                <w:b/>
                <w:bCs/>
                <w:color w:val="FFFFFF"/>
              </w:rPr>
            </w:pPr>
            <w:r w:rsidRPr="00F76EFE">
              <w:rPr>
                <w:b/>
                <w:bCs/>
                <w:color w:val="FFFFFF"/>
              </w:rPr>
              <w:t>31- 35</w:t>
            </w:r>
          </w:p>
          <w:p w:rsidR="00DB1A60" w:rsidRPr="00F76EFE" w:rsidRDefault="00DB1A60" w:rsidP="007E1DD8">
            <w:pPr>
              <w:jc w:val="center"/>
              <w:rPr>
                <w:b/>
                <w:bCs/>
                <w:color w:val="FFFFFF"/>
              </w:rPr>
            </w:pPr>
            <w:r w:rsidRPr="00F76EFE">
              <w:rPr>
                <w:b/>
                <w:bCs/>
                <w:color w:val="FFFFFF"/>
              </w:rPr>
              <w:t>Yaş</w:t>
            </w:r>
          </w:p>
        </w:tc>
        <w:tc>
          <w:tcPr>
            <w:tcW w:w="1124" w:type="dxa"/>
            <w:shd w:val="clear" w:color="auto" w:fill="4472C4"/>
          </w:tcPr>
          <w:p w:rsidR="00DB1A60" w:rsidRPr="00F76EFE" w:rsidRDefault="00DB1A60" w:rsidP="007E1DD8">
            <w:pPr>
              <w:jc w:val="center"/>
              <w:rPr>
                <w:b/>
                <w:bCs/>
                <w:color w:val="FFFFFF"/>
              </w:rPr>
            </w:pPr>
            <w:r w:rsidRPr="00F76EFE">
              <w:rPr>
                <w:b/>
                <w:bCs/>
                <w:color w:val="FFFFFF"/>
              </w:rPr>
              <w:t>36- 40</w:t>
            </w:r>
          </w:p>
          <w:p w:rsidR="00DB1A60" w:rsidRPr="00F76EFE" w:rsidRDefault="00DB1A60" w:rsidP="007E1DD8">
            <w:pPr>
              <w:jc w:val="center"/>
              <w:rPr>
                <w:b/>
                <w:bCs/>
                <w:color w:val="FFFFFF"/>
              </w:rPr>
            </w:pPr>
            <w:r w:rsidRPr="00F76EFE">
              <w:rPr>
                <w:b/>
                <w:bCs/>
                <w:color w:val="FFFFFF"/>
              </w:rPr>
              <w:t>Yaş</w:t>
            </w:r>
          </w:p>
        </w:tc>
        <w:tc>
          <w:tcPr>
            <w:tcW w:w="1124" w:type="dxa"/>
            <w:shd w:val="clear" w:color="auto" w:fill="4472C4"/>
          </w:tcPr>
          <w:p w:rsidR="00DB1A60" w:rsidRPr="00F76EFE" w:rsidRDefault="00DB1A60" w:rsidP="007E1DD8">
            <w:pPr>
              <w:jc w:val="center"/>
              <w:rPr>
                <w:b/>
                <w:bCs/>
                <w:color w:val="FFFFFF"/>
              </w:rPr>
            </w:pPr>
            <w:r w:rsidRPr="00F76EFE">
              <w:rPr>
                <w:b/>
                <w:bCs/>
                <w:color w:val="FFFFFF"/>
              </w:rPr>
              <w:t>41- 50</w:t>
            </w:r>
          </w:p>
          <w:p w:rsidR="00DB1A60" w:rsidRPr="00F76EFE" w:rsidRDefault="00DB1A60" w:rsidP="007E1DD8">
            <w:pPr>
              <w:jc w:val="center"/>
              <w:rPr>
                <w:b/>
                <w:bCs/>
                <w:color w:val="FFFFFF"/>
              </w:rPr>
            </w:pPr>
            <w:r w:rsidRPr="00F76EFE">
              <w:rPr>
                <w:b/>
                <w:bCs/>
                <w:color w:val="FFFFFF"/>
              </w:rPr>
              <w:t>Yaş</w:t>
            </w:r>
          </w:p>
        </w:tc>
        <w:tc>
          <w:tcPr>
            <w:tcW w:w="1166" w:type="dxa"/>
            <w:shd w:val="clear" w:color="auto" w:fill="4472C4"/>
          </w:tcPr>
          <w:p w:rsidR="00DB1A60" w:rsidRPr="00F76EFE" w:rsidRDefault="00DB1A60" w:rsidP="007E1DD8">
            <w:pPr>
              <w:jc w:val="center"/>
              <w:rPr>
                <w:b/>
                <w:bCs/>
                <w:color w:val="FFFFFF"/>
              </w:rPr>
            </w:pPr>
            <w:r w:rsidRPr="00F76EFE">
              <w:rPr>
                <w:b/>
                <w:bCs/>
                <w:color w:val="FFFFFF"/>
              </w:rPr>
              <w:t>51- Üzeri</w:t>
            </w:r>
          </w:p>
          <w:p w:rsidR="00DB1A60" w:rsidRPr="00F76EFE" w:rsidRDefault="00DB1A60" w:rsidP="007E1DD8">
            <w:pPr>
              <w:jc w:val="center"/>
              <w:rPr>
                <w:b/>
                <w:bCs/>
                <w:color w:val="FFFFFF"/>
              </w:rPr>
            </w:pPr>
            <w:r w:rsidRPr="00F76EFE">
              <w:rPr>
                <w:b/>
                <w:bCs/>
                <w:color w:val="FFFFFF"/>
              </w:rPr>
              <w:t>Yaş</w:t>
            </w:r>
          </w:p>
        </w:tc>
        <w:tc>
          <w:tcPr>
            <w:tcW w:w="1252" w:type="dxa"/>
            <w:shd w:val="clear" w:color="auto" w:fill="4472C4"/>
          </w:tcPr>
          <w:p w:rsidR="00DB1A60" w:rsidRPr="00F76EFE" w:rsidRDefault="00DB1A60" w:rsidP="007E1DD8">
            <w:pPr>
              <w:jc w:val="center"/>
              <w:rPr>
                <w:b/>
                <w:bCs/>
                <w:color w:val="FFFFFF"/>
              </w:rPr>
            </w:pPr>
            <w:r w:rsidRPr="00F76EFE">
              <w:rPr>
                <w:b/>
                <w:bCs/>
                <w:color w:val="FFFFFF"/>
              </w:rPr>
              <w:t>Toplam</w:t>
            </w:r>
          </w:p>
        </w:tc>
      </w:tr>
      <w:tr w:rsidR="00DB1A60" w:rsidRPr="00F76EFE" w:rsidTr="007E1DD8">
        <w:trPr>
          <w:jc w:val="center"/>
        </w:trPr>
        <w:tc>
          <w:tcPr>
            <w:tcW w:w="1359" w:type="dxa"/>
            <w:shd w:val="clear" w:color="auto" w:fill="auto"/>
            <w:vAlign w:val="bottom"/>
          </w:tcPr>
          <w:p w:rsidR="00DB1A60" w:rsidRPr="00F76EFE" w:rsidRDefault="00DB1A60" w:rsidP="007E1DD8">
            <w:pPr>
              <w:rPr>
                <w:b/>
                <w:bCs/>
              </w:rPr>
            </w:pPr>
            <w:r w:rsidRPr="00F76EFE">
              <w:rPr>
                <w:b/>
                <w:bCs/>
              </w:rPr>
              <w:t>Kişi Sayısı</w:t>
            </w:r>
          </w:p>
        </w:tc>
        <w:tc>
          <w:tcPr>
            <w:tcW w:w="1183" w:type="dxa"/>
            <w:shd w:val="clear" w:color="auto" w:fill="auto"/>
            <w:vAlign w:val="bottom"/>
          </w:tcPr>
          <w:p w:rsidR="00DB1A60" w:rsidRPr="00F76EFE" w:rsidRDefault="00DB1A60" w:rsidP="007E1DD8">
            <w:pPr>
              <w:jc w:val="center"/>
              <w:rPr>
                <w:b/>
              </w:rPr>
            </w:pPr>
            <w:r w:rsidRPr="00F76EFE">
              <w:rPr>
                <w:b/>
                <w:szCs w:val="22"/>
              </w:rPr>
              <w:t>-</w:t>
            </w:r>
          </w:p>
        </w:tc>
        <w:tc>
          <w:tcPr>
            <w:tcW w:w="867" w:type="dxa"/>
            <w:shd w:val="clear" w:color="auto" w:fill="auto"/>
            <w:vAlign w:val="bottom"/>
          </w:tcPr>
          <w:p w:rsidR="00DB1A60" w:rsidRPr="00C5007A" w:rsidRDefault="00DB1A60" w:rsidP="007E1DD8">
            <w:pPr>
              <w:jc w:val="center"/>
            </w:pPr>
            <w:r>
              <w:t>1</w:t>
            </w:r>
          </w:p>
        </w:tc>
        <w:tc>
          <w:tcPr>
            <w:tcW w:w="1119" w:type="dxa"/>
            <w:shd w:val="clear" w:color="auto" w:fill="auto"/>
            <w:vAlign w:val="bottom"/>
          </w:tcPr>
          <w:p w:rsidR="00DB1A60" w:rsidRPr="00F76EFE" w:rsidRDefault="00DB1A60" w:rsidP="007E1DD8">
            <w:pPr>
              <w:jc w:val="center"/>
            </w:pPr>
            <w:r>
              <w:t>-</w:t>
            </w:r>
          </w:p>
        </w:tc>
        <w:tc>
          <w:tcPr>
            <w:tcW w:w="1124" w:type="dxa"/>
            <w:shd w:val="clear" w:color="auto" w:fill="auto"/>
            <w:vAlign w:val="bottom"/>
          </w:tcPr>
          <w:p w:rsidR="00DB1A60" w:rsidRPr="00CD045D" w:rsidRDefault="00DB1A60" w:rsidP="007E1DD8">
            <w:pPr>
              <w:jc w:val="center"/>
            </w:pPr>
            <w:r>
              <w:t>1</w:t>
            </w:r>
          </w:p>
        </w:tc>
        <w:tc>
          <w:tcPr>
            <w:tcW w:w="1124" w:type="dxa"/>
            <w:shd w:val="clear" w:color="auto" w:fill="auto"/>
            <w:vAlign w:val="bottom"/>
          </w:tcPr>
          <w:p w:rsidR="00DB1A60" w:rsidRPr="00C5007A" w:rsidRDefault="00DB1A60" w:rsidP="007E1DD8">
            <w:pPr>
              <w:jc w:val="center"/>
            </w:pPr>
            <w:r>
              <w:t>3</w:t>
            </w:r>
          </w:p>
        </w:tc>
        <w:tc>
          <w:tcPr>
            <w:tcW w:w="1166" w:type="dxa"/>
            <w:shd w:val="clear" w:color="auto" w:fill="auto"/>
            <w:vAlign w:val="bottom"/>
          </w:tcPr>
          <w:p w:rsidR="00DB1A60" w:rsidRPr="00C5007A" w:rsidRDefault="00DB1A60" w:rsidP="007E1DD8">
            <w:pPr>
              <w:jc w:val="center"/>
            </w:pPr>
            <w:r>
              <w:t>1</w:t>
            </w:r>
          </w:p>
        </w:tc>
        <w:tc>
          <w:tcPr>
            <w:tcW w:w="1252" w:type="dxa"/>
            <w:shd w:val="clear" w:color="auto" w:fill="auto"/>
            <w:vAlign w:val="bottom"/>
          </w:tcPr>
          <w:p w:rsidR="00DB1A60" w:rsidRPr="00F76EFE" w:rsidRDefault="00DB1A60" w:rsidP="007E1DD8">
            <w:pPr>
              <w:jc w:val="center"/>
            </w:pPr>
            <w:r>
              <w:t>6</w:t>
            </w:r>
          </w:p>
        </w:tc>
      </w:tr>
      <w:tr w:rsidR="00DB1A60" w:rsidRPr="00F76EFE" w:rsidTr="007E1DD8">
        <w:trPr>
          <w:jc w:val="center"/>
        </w:trPr>
        <w:tc>
          <w:tcPr>
            <w:tcW w:w="1359" w:type="dxa"/>
            <w:shd w:val="clear" w:color="auto" w:fill="auto"/>
            <w:vAlign w:val="bottom"/>
          </w:tcPr>
          <w:p w:rsidR="00DB1A60" w:rsidRPr="00F76EFE" w:rsidRDefault="00DB1A60" w:rsidP="007E1DD8">
            <w:pPr>
              <w:rPr>
                <w:b/>
                <w:bCs/>
              </w:rPr>
            </w:pPr>
            <w:r w:rsidRPr="00F76EFE">
              <w:rPr>
                <w:b/>
                <w:bCs/>
              </w:rPr>
              <w:t>Yüzde (%)</w:t>
            </w:r>
          </w:p>
        </w:tc>
        <w:tc>
          <w:tcPr>
            <w:tcW w:w="1183" w:type="dxa"/>
            <w:shd w:val="clear" w:color="auto" w:fill="auto"/>
            <w:vAlign w:val="bottom"/>
          </w:tcPr>
          <w:p w:rsidR="00DB1A60" w:rsidRPr="00F76EFE" w:rsidRDefault="00DB1A60" w:rsidP="007E1DD8">
            <w:pPr>
              <w:jc w:val="center"/>
              <w:rPr>
                <w:b/>
              </w:rPr>
            </w:pPr>
            <w:r w:rsidRPr="00F76EFE">
              <w:rPr>
                <w:b/>
                <w:szCs w:val="22"/>
              </w:rPr>
              <w:t>-</w:t>
            </w:r>
          </w:p>
        </w:tc>
        <w:tc>
          <w:tcPr>
            <w:tcW w:w="867" w:type="dxa"/>
            <w:shd w:val="clear" w:color="auto" w:fill="auto"/>
            <w:vAlign w:val="bottom"/>
          </w:tcPr>
          <w:p w:rsidR="00DB1A60" w:rsidRPr="00C5007A" w:rsidRDefault="00DB1A60" w:rsidP="007E1DD8">
            <w:pPr>
              <w:jc w:val="center"/>
            </w:pPr>
            <w:r>
              <w:t>16,67</w:t>
            </w:r>
          </w:p>
        </w:tc>
        <w:tc>
          <w:tcPr>
            <w:tcW w:w="1119" w:type="dxa"/>
            <w:shd w:val="clear" w:color="auto" w:fill="auto"/>
            <w:vAlign w:val="bottom"/>
          </w:tcPr>
          <w:p w:rsidR="00DB1A60" w:rsidRPr="002769EA" w:rsidRDefault="00DB1A60" w:rsidP="007E1DD8">
            <w:pPr>
              <w:jc w:val="center"/>
            </w:pPr>
            <w:r>
              <w:t>-</w:t>
            </w:r>
          </w:p>
        </w:tc>
        <w:tc>
          <w:tcPr>
            <w:tcW w:w="1124" w:type="dxa"/>
            <w:shd w:val="clear" w:color="auto" w:fill="auto"/>
            <w:vAlign w:val="bottom"/>
          </w:tcPr>
          <w:p w:rsidR="00DB1A60" w:rsidRPr="00CD045D" w:rsidRDefault="00DB1A60" w:rsidP="007E1DD8">
            <w:pPr>
              <w:jc w:val="center"/>
            </w:pPr>
            <w:r>
              <w:t>16,67</w:t>
            </w:r>
          </w:p>
        </w:tc>
        <w:tc>
          <w:tcPr>
            <w:tcW w:w="1124" w:type="dxa"/>
            <w:shd w:val="clear" w:color="auto" w:fill="auto"/>
            <w:vAlign w:val="bottom"/>
          </w:tcPr>
          <w:p w:rsidR="00DB1A60" w:rsidRPr="00C5007A" w:rsidRDefault="00DB1A60" w:rsidP="007E1DD8">
            <w:pPr>
              <w:jc w:val="center"/>
            </w:pPr>
            <w:r>
              <w:t>50,00</w:t>
            </w:r>
          </w:p>
        </w:tc>
        <w:tc>
          <w:tcPr>
            <w:tcW w:w="1166" w:type="dxa"/>
            <w:shd w:val="clear" w:color="auto" w:fill="auto"/>
            <w:vAlign w:val="bottom"/>
          </w:tcPr>
          <w:p w:rsidR="00DB1A60" w:rsidRPr="00C5007A" w:rsidRDefault="00DB1A60" w:rsidP="007E1DD8">
            <w:pPr>
              <w:jc w:val="center"/>
            </w:pPr>
            <w:r>
              <w:t>16,67</w:t>
            </w:r>
          </w:p>
        </w:tc>
        <w:tc>
          <w:tcPr>
            <w:tcW w:w="1252" w:type="dxa"/>
            <w:shd w:val="clear" w:color="auto" w:fill="auto"/>
            <w:vAlign w:val="bottom"/>
          </w:tcPr>
          <w:p w:rsidR="00DB1A60" w:rsidRPr="00F76EFE" w:rsidRDefault="00DB1A60" w:rsidP="007E1DD8">
            <w:pPr>
              <w:jc w:val="center"/>
            </w:pPr>
            <w:r w:rsidRPr="00F76EFE">
              <w:t>100</w:t>
            </w:r>
          </w:p>
        </w:tc>
      </w:tr>
    </w:tbl>
    <w:p w:rsidR="00DB1A60" w:rsidRPr="006F29C2" w:rsidRDefault="00DB1A60" w:rsidP="002E331D">
      <w:pPr>
        <w:pStyle w:val="Balk4"/>
        <w:numPr>
          <w:ilvl w:val="1"/>
          <w:numId w:val="69"/>
        </w:numPr>
        <w:spacing w:before="240" w:after="240"/>
        <w:ind w:left="0" w:firstLine="0"/>
        <w:rPr>
          <w:rFonts w:ascii="Times New Roman" w:hAnsi="Times New Roman"/>
          <w:i w:val="0"/>
          <w:color w:val="404040"/>
        </w:rPr>
      </w:pPr>
      <w:r w:rsidRPr="006F29C2">
        <w:rPr>
          <w:rFonts w:ascii="Times New Roman" w:hAnsi="Times New Roman"/>
          <w:i w:val="0"/>
          <w:color w:val="404040"/>
        </w:rPr>
        <w:t>İşçiler</w:t>
      </w:r>
    </w:p>
    <w:tbl>
      <w:tblPr>
        <w:tblW w:w="0" w:type="auto"/>
        <w:tblInd w:w="-1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A0" w:firstRow="1" w:lastRow="0" w:firstColumn="1" w:lastColumn="0" w:noHBand="0" w:noVBand="0"/>
      </w:tblPr>
      <w:tblGrid>
        <w:gridCol w:w="3084"/>
        <w:gridCol w:w="1946"/>
        <w:gridCol w:w="1840"/>
        <w:gridCol w:w="2324"/>
      </w:tblGrid>
      <w:tr w:rsidR="00DB1A60" w:rsidRPr="00F76EFE" w:rsidTr="007E1DD8">
        <w:tc>
          <w:tcPr>
            <w:tcW w:w="3084" w:type="dxa"/>
            <w:shd w:val="clear" w:color="auto" w:fill="4472C4"/>
          </w:tcPr>
          <w:p w:rsidR="00DB1A60" w:rsidRPr="00F76EFE" w:rsidRDefault="00DB1A60" w:rsidP="007E1DD8">
            <w:pPr>
              <w:jc w:val="center"/>
              <w:rPr>
                <w:b/>
                <w:bCs/>
                <w:color w:val="FFFFFF"/>
              </w:rPr>
            </w:pPr>
            <w:r w:rsidRPr="00F76EFE">
              <w:rPr>
                <w:b/>
                <w:bCs/>
                <w:color w:val="FFFFFF"/>
                <w:szCs w:val="22"/>
              </w:rPr>
              <w:t>Çalıştıkları Pozisyonlar</w:t>
            </w:r>
          </w:p>
        </w:tc>
        <w:tc>
          <w:tcPr>
            <w:tcW w:w="1946" w:type="dxa"/>
            <w:shd w:val="clear" w:color="auto" w:fill="4472C4"/>
          </w:tcPr>
          <w:p w:rsidR="00DB1A60" w:rsidRPr="00F76EFE" w:rsidRDefault="00DB1A60" w:rsidP="007E1DD8">
            <w:pPr>
              <w:jc w:val="center"/>
              <w:rPr>
                <w:b/>
                <w:bCs/>
                <w:color w:val="FFFFFF"/>
              </w:rPr>
            </w:pPr>
            <w:r w:rsidRPr="00F76EFE">
              <w:rPr>
                <w:b/>
                <w:bCs/>
                <w:color w:val="FFFFFF"/>
                <w:szCs w:val="22"/>
              </w:rPr>
              <w:t>Dolu</w:t>
            </w:r>
          </w:p>
        </w:tc>
        <w:tc>
          <w:tcPr>
            <w:tcW w:w="1840" w:type="dxa"/>
            <w:shd w:val="clear" w:color="auto" w:fill="4472C4"/>
          </w:tcPr>
          <w:p w:rsidR="00DB1A60" w:rsidRPr="00F76EFE" w:rsidRDefault="00DB1A60" w:rsidP="007E1DD8">
            <w:pPr>
              <w:jc w:val="center"/>
              <w:rPr>
                <w:b/>
                <w:bCs/>
                <w:color w:val="FFFFFF"/>
              </w:rPr>
            </w:pPr>
            <w:r w:rsidRPr="00F76EFE">
              <w:rPr>
                <w:b/>
                <w:bCs/>
                <w:color w:val="FFFFFF"/>
                <w:szCs w:val="22"/>
              </w:rPr>
              <w:t>Boş</w:t>
            </w:r>
          </w:p>
        </w:tc>
        <w:tc>
          <w:tcPr>
            <w:tcW w:w="2324" w:type="dxa"/>
            <w:shd w:val="clear" w:color="auto" w:fill="4472C4"/>
          </w:tcPr>
          <w:p w:rsidR="00DB1A60" w:rsidRPr="00F76EFE" w:rsidRDefault="00DB1A60" w:rsidP="007E1DD8">
            <w:pPr>
              <w:jc w:val="center"/>
              <w:rPr>
                <w:b/>
                <w:bCs/>
                <w:color w:val="FFFFFF"/>
              </w:rPr>
            </w:pPr>
            <w:r w:rsidRPr="00F76EFE">
              <w:rPr>
                <w:b/>
                <w:bCs/>
                <w:color w:val="FFFFFF"/>
                <w:szCs w:val="22"/>
              </w:rPr>
              <w:t>Toplam</w:t>
            </w:r>
          </w:p>
        </w:tc>
      </w:tr>
      <w:tr w:rsidR="00DB1A60" w:rsidRPr="00F76EFE" w:rsidTr="007E1DD8">
        <w:trPr>
          <w:trHeight w:val="300"/>
        </w:trPr>
        <w:tc>
          <w:tcPr>
            <w:tcW w:w="3084" w:type="dxa"/>
            <w:shd w:val="clear" w:color="auto" w:fill="auto"/>
            <w:vAlign w:val="bottom"/>
          </w:tcPr>
          <w:p w:rsidR="00DB1A60" w:rsidRPr="00480302" w:rsidRDefault="00DB1A60" w:rsidP="007E1DD8">
            <w:pPr>
              <w:rPr>
                <w:b/>
                <w:bCs/>
              </w:rPr>
            </w:pPr>
            <w:r w:rsidRPr="00480302">
              <w:rPr>
                <w:b/>
                <w:bCs/>
              </w:rPr>
              <w:t>Sürekli İşçi</w:t>
            </w:r>
          </w:p>
        </w:tc>
        <w:tc>
          <w:tcPr>
            <w:tcW w:w="1946" w:type="dxa"/>
            <w:shd w:val="clear" w:color="auto" w:fill="auto"/>
            <w:vAlign w:val="bottom"/>
          </w:tcPr>
          <w:p w:rsidR="00DB1A60" w:rsidRPr="00F76EFE" w:rsidRDefault="00DB1A60" w:rsidP="007E1DD8">
            <w:pPr>
              <w:jc w:val="center"/>
            </w:pPr>
            <w:r w:rsidRPr="00F76EFE">
              <w:rPr>
                <w:szCs w:val="22"/>
              </w:rPr>
              <w:t>7</w:t>
            </w:r>
          </w:p>
        </w:tc>
        <w:tc>
          <w:tcPr>
            <w:tcW w:w="1840" w:type="dxa"/>
            <w:shd w:val="clear" w:color="auto" w:fill="auto"/>
            <w:vAlign w:val="bottom"/>
          </w:tcPr>
          <w:p w:rsidR="00DB1A60" w:rsidRPr="00F76EFE" w:rsidRDefault="00DB1A60" w:rsidP="007E1DD8">
            <w:pPr>
              <w:jc w:val="center"/>
              <w:rPr>
                <w:b/>
              </w:rPr>
            </w:pPr>
            <w:r w:rsidRPr="00F76EFE">
              <w:rPr>
                <w:b/>
                <w:szCs w:val="22"/>
              </w:rPr>
              <w:t>-</w:t>
            </w:r>
          </w:p>
        </w:tc>
        <w:tc>
          <w:tcPr>
            <w:tcW w:w="2324" w:type="dxa"/>
            <w:shd w:val="clear" w:color="auto" w:fill="auto"/>
            <w:vAlign w:val="bottom"/>
          </w:tcPr>
          <w:p w:rsidR="00DB1A60" w:rsidRPr="00F76EFE" w:rsidRDefault="00DB1A60" w:rsidP="007E1DD8">
            <w:pPr>
              <w:jc w:val="center"/>
            </w:pPr>
            <w:r w:rsidRPr="00F76EFE">
              <w:rPr>
                <w:szCs w:val="22"/>
              </w:rPr>
              <w:t>7</w:t>
            </w:r>
          </w:p>
        </w:tc>
      </w:tr>
      <w:tr w:rsidR="00DB1A60" w:rsidRPr="00F76EFE" w:rsidTr="007E1DD8">
        <w:tc>
          <w:tcPr>
            <w:tcW w:w="3084" w:type="dxa"/>
            <w:shd w:val="clear" w:color="auto" w:fill="auto"/>
            <w:vAlign w:val="bottom"/>
          </w:tcPr>
          <w:p w:rsidR="00DB1A60" w:rsidRPr="00480302" w:rsidRDefault="00DB1A60" w:rsidP="007E1DD8">
            <w:pPr>
              <w:rPr>
                <w:b/>
                <w:bCs/>
                <w:color w:val="000000"/>
              </w:rPr>
            </w:pPr>
            <w:r w:rsidRPr="00480302">
              <w:rPr>
                <w:b/>
                <w:bCs/>
                <w:color w:val="000000"/>
              </w:rPr>
              <w:t>696 Sayılı KHK Sürekli İşçi</w:t>
            </w:r>
          </w:p>
        </w:tc>
        <w:tc>
          <w:tcPr>
            <w:tcW w:w="1946" w:type="dxa"/>
            <w:shd w:val="clear" w:color="auto" w:fill="auto"/>
            <w:vAlign w:val="bottom"/>
          </w:tcPr>
          <w:p w:rsidR="00DB1A60" w:rsidRPr="00F76EFE" w:rsidRDefault="00DB1A60" w:rsidP="007E1DD8">
            <w:pPr>
              <w:jc w:val="center"/>
            </w:pPr>
            <w:r>
              <w:rPr>
                <w:szCs w:val="22"/>
              </w:rPr>
              <w:t>10</w:t>
            </w:r>
          </w:p>
        </w:tc>
        <w:tc>
          <w:tcPr>
            <w:tcW w:w="1840" w:type="dxa"/>
            <w:shd w:val="clear" w:color="auto" w:fill="auto"/>
            <w:vAlign w:val="bottom"/>
          </w:tcPr>
          <w:p w:rsidR="00DB1A60" w:rsidRPr="00F76EFE" w:rsidRDefault="00DB1A60" w:rsidP="007E1DD8">
            <w:pPr>
              <w:jc w:val="center"/>
              <w:rPr>
                <w:b/>
              </w:rPr>
            </w:pPr>
            <w:r>
              <w:rPr>
                <w:b/>
                <w:szCs w:val="22"/>
              </w:rPr>
              <w:t>-</w:t>
            </w:r>
          </w:p>
        </w:tc>
        <w:tc>
          <w:tcPr>
            <w:tcW w:w="2324" w:type="dxa"/>
            <w:shd w:val="clear" w:color="auto" w:fill="auto"/>
            <w:vAlign w:val="bottom"/>
          </w:tcPr>
          <w:p w:rsidR="00DB1A60" w:rsidRPr="00F76EFE" w:rsidRDefault="00DB1A60" w:rsidP="007E1DD8">
            <w:pPr>
              <w:jc w:val="center"/>
            </w:pPr>
            <w:r>
              <w:rPr>
                <w:szCs w:val="22"/>
              </w:rPr>
              <w:t>10</w:t>
            </w:r>
          </w:p>
        </w:tc>
      </w:tr>
      <w:tr w:rsidR="00DB1A60" w:rsidRPr="00F76EFE" w:rsidTr="007E1DD8">
        <w:tc>
          <w:tcPr>
            <w:tcW w:w="3084" w:type="dxa"/>
            <w:shd w:val="clear" w:color="auto" w:fill="auto"/>
            <w:vAlign w:val="bottom"/>
          </w:tcPr>
          <w:p w:rsidR="00DB1A60" w:rsidRPr="00480302" w:rsidRDefault="00DB1A60" w:rsidP="007E1DD8">
            <w:pPr>
              <w:rPr>
                <w:b/>
                <w:bCs/>
              </w:rPr>
            </w:pPr>
            <w:r w:rsidRPr="00480302">
              <w:rPr>
                <w:b/>
                <w:bCs/>
              </w:rPr>
              <w:t xml:space="preserve">Geçici İşçi </w:t>
            </w:r>
          </w:p>
        </w:tc>
        <w:tc>
          <w:tcPr>
            <w:tcW w:w="1946" w:type="dxa"/>
            <w:shd w:val="clear" w:color="auto" w:fill="auto"/>
            <w:vAlign w:val="bottom"/>
          </w:tcPr>
          <w:p w:rsidR="00DB1A60" w:rsidRPr="00F76EFE" w:rsidRDefault="00DB1A60" w:rsidP="007E1DD8">
            <w:pPr>
              <w:jc w:val="center"/>
            </w:pPr>
            <w:r>
              <w:rPr>
                <w:szCs w:val="22"/>
              </w:rPr>
              <w:t>3</w:t>
            </w:r>
          </w:p>
        </w:tc>
        <w:tc>
          <w:tcPr>
            <w:tcW w:w="1840" w:type="dxa"/>
            <w:shd w:val="clear" w:color="auto" w:fill="auto"/>
            <w:vAlign w:val="bottom"/>
          </w:tcPr>
          <w:p w:rsidR="00DB1A60" w:rsidRPr="00F76EFE" w:rsidRDefault="00DB1A60" w:rsidP="007E1DD8">
            <w:pPr>
              <w:jc w:val="center"/>
              <w:rPr>
                <w:b/>
              </w:rPr>
            </w:pPr>
            <w:r w:rsidRPr="00F76EFE">
              <w:rPr>
                <w:b/>
                <w:szCs w:val="22"/>
              </w:rPr>
              <w:t>-</w:t>
            </w:r>
          </w:p>
        </w:tc>
        <w:tc>
          <w:tcPr>
            <w:tcW w:w="2324" w:type="dxa"/>
            <w:shd w:val="clear" w:color="auto" w:fill="auto"/>
            <w:vAlign w:val="bottom"/>
          </w:tcPr>
          <w:p w:rsidR="00DB1A60" w:rsidRPr="00F76EFE" w:rsidRDefault="00DB1A60" w:rsidP="007E1DD8">
            <w:pPr>
              <w:jc w:val="center"/>
            </w:pPr>
            <w:r>
              <w:rPr>
                <w:szCs w:val="22"/>
              </w:rPr>
              <w:t>3</w:t>
            </w:r>
          </w:p>
        </w:tc>
      </w:tr>
    </w:tbl>
    <w:p w:rsidR="00024FC1" w:rsidRDefault="00024FC1" w:rsidP="00024FC1">
      <w:pPr>
        <w:pStyle w:val="ListeParagraf"/>
        <w:spacing w:before="240" w:after="120" w:line="360" w:lineRule="auto"/>
        <w:ind w:left="0"/>
        <w:contextualSpacing w:val="0"/>
        <w:rPr>
          <w:rStyle w:val="Balk5Char"/>
          <w:rFonts w:ascii="Times New Roman" w:hAnsi="Times New Roman"/>
          <w:b/>
          <w:color w:val="404040"/>
        </w:rPr>
      </w:pPr>
    </w:p>
    <w:p w:rsidR="00DB1A60" w:rsidRPr="006F29C2" w:rsidRDefault="00DB1A60" w:rsidP="002E331D">
      <w:pPr>
        <w:pStyle w:val="ListeParagraf"/>
        <w:numPr>
          <w:ilvl w:val="2"/>
          <w:numId w:val="69"/>
        </w:numPr>
        <w:spacing w:before="240" w:after="120" w:line="360" w:lineRule="auto"/>
        <w:ind w:left="0" w:firstLine="0"/>
        <w:contextualSpacing w:val="0"/>
        <w:rPr>
          <w:rStyle w:val="Balk5Char"/>
          <w:rFonts w:ascii="Times New Roman" w:hAnsi="Times New Roman"/>
          <w:b/>
          <w:color w:val="404040"/>
        </w:rPr>
      </w:pPr>
      <w:r w:rsidRPr="006F29C2">
        <w:rPr>
          <w:rStyle w:val="Balk5Char"/>
          <w:rFonts w:ascii="Times New Roman" w:hAnsi="Times New Roman"/>
          <w:b/>
          <w:color w:val="404040"/>
        </w:rPr>
        <w:t>İşçilerin Hizmet Süreleri İtibariyle Dağılımı</w:t>
      </w:r>
    </w:p>
    <w:tbl>
      <w:tblPr>
        <w:tblW w:w="9175"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Look w:val="00A0" w:firstRow="1" w:lastRow="0" w:firstColumn="1" w:lastColumn="0" w:noHBand="0" w:noVBand="0"/>
      </w:tblPr>
      <w:tblGrid>
        <w:gridCol w:w="1649"/>
        <w:gridCol w:w="1099"/>
        <w:gridCol w:w="837"/>
        <w:gridCol w:w="1006"/>
        <w:gridCol w:w="1021"/>
        <w:gridCol w:w="1021"/>
        <w:gridCol w:w="925"/>
        <w:gridCol w:w="1617"/>
      </w:tblGrid>
      <w:tr w:rsidR="00DB1A60" w:rsidRPr="00F76EFE" w:rsidTr="00024FC1">
        <w:trPr>
          <w:trHeight w:val="533"/>
        </w:trPr>
        <w:tc>
          <w:tcPr>
            <w:tcW w:w="1649" w:type="dxa"/>
            <w:shd w:val="clear" w:color="auto" w:fill="4472C4"/>
          </w:tcPr>
          <w:p w:rsidR="00DB1A60" w:rsidRPr="00F76EFE" w:rsidRDefault="00DB1A60" w:rsidP="007E1DD8">
            <w:pPr>
              <w:rPr>
                <w:b/>
                <w:bCs/>
                <w:i/>
                <w:color w:val="FFFFFF"/>
                <w:szCs w:val="26"/>
              </w:rPr>
            </w:pPr>
          </w:p>
        </w:tc>
        <w:tc>
          <w:tcPr>
            <w:tcW w:w="1099" w:type="dxa"/>
            <w:shd w:val="clear" w:color="auto" w:fill="4472C4"/>
            <w:vAlign w:val="center"/>
          </w:tcPr>
          <w:p w:rsidR="00DB1A60" w:rsidRPr="00F76EFE" w:rsidRDefault="00DB1A60" w:rsidP="007E1DD8">
            <w:pPr>
              <w:jc w:val="center"/>
              <w:rPr>
                <w:b/>
                <w:bCs/>
                <w:color w:val="FFFFFF"/>
              </w:rPr>
            </w:pPr>
            <w:r w:rsidRPr="00F76EFE">
              <w:rPr>
                <w:b/>
                <w:bCs/>
                <w:color w:val="FFFFFF"/>
                <w:szCs w:val="22"/>
              </w:rPr>
              <w:t>1- 3</w:t>
            </w:r>
          </w:p>
          <w:p w:rsidR="00DB1A60" w:rsidRPr="00F76EFE" w:rsidRDefault="00DB1A60" w:rsidP="007E1DD8">
            <w:pPr>
              <w:jc w:val="center"/>
              <w:rPr>
                <w:b/>
                <w:bCs/>
                <w:color w:val="FFFFFF"/>
              </w:rPr>
            </w:pPr>
            <w:r w:rsidRPr="00F76EFE">
              <w:rPr>
                <w:b/>
                <w:bCs/>
                <w:color w:val="FFFFFF"/>
                <w:szCs w:val="22"/>
              </w:rPr>
              <w:t>Yıl</w:t>
            </w:r>
          </w:p>
        </w:tc>
        <w:tc>
          <w:tcPr>
            <w:tcW w:w="837" w:type="dxa"/>
            <w:shd w:val="clear" w:color="auto" w:fill="4472C4"/>
            <w:vAlign w:val="center"/>
          </w:tcPr>
          <w:p w:rsidR="00DB1A60" w:rsidRPr="00F76EFE" w:rsidRDefault="00DB1A60" w:rsidP="007E1DD8">
            <w:pPr>
              <w:jc w:val="center"/>
              <w:rPr>
                <w:b/>
                <w:bCs/>
                <w:color w:val="FFFFFF"/>
              </w:rPr>
            </w:pPr>
            <w:r w:rsidRPr="00F76EFE">
              <w:rPr>
                <w:b/>
                <w:bCs/>
                <w:color w:val="FFFFFF"/>
                <w:szCs w:val="22"/>
              </w:rPr>
              <w:t>4 – 6</w:t>
            </w:r>
          </w:p>
          <w:p w:rsidR="00DB1A60" w:rsidRPr="00F76EFE" w:rsidRDefault="00DB1A60" w:rsidP="007E1DD8">
            <w:pPr>
              <w:jc w:val="center"/>
              <w:rPr>
                <w:b/>
                <w:bCs/>
                <w:color w:val="FFFFFF"/>
              </w:rPr>
            </w:pPr>
            <w:r w:rsidRPr="00F76EFE">
              <w:rPr>
                <w:b/>
                <w:bCs/>
                <w:color w:val="FFFFFF"/>
                <w:szCs w:val="22"/>
              </w:rPr>
              <w:t>Yıl</w:t>
            </w:r>
          </w:p>
        </w:tc>
        <w:tc>
          <w:tcPr>
            <w:tcW w:w="1006" w:type="dxa"/>
            <w:shd w:val="clear" w:color="auto" w:fill="4472C4"/>
            <w:vAlign w:val="center"/>
          </w:tcPr>
          <w:p w:rsidR="00DB1A60" w:rsidRPr="00F76EFE" w:rsidRDefault="00DB1A60" w:rsidP="007E1DD8">
            <w:pPr>
              <w:jc w:val="center"/>
              <w:rPr>
                <w:b/>
                <w:bCs/>
                <w:color w:val="FFFFFF"/>
              </w:rPr>
            </w:pPr>
            <w:r w:rsidRPr="00F76EFE">
              <w:rPr>
                <w:b/>
                <w:bCs/>
                <w:color w:val="FFFFFF"/>
                <w:szCs w:val="22"/>
              </w:rPr>
              <w:t>7 – 10 Yıl</w:t>
            </w:r>
          </w:p>
        </w:tc>
        <w:tc>
          <w:tcPr>
            <w:tcW w:w="1021" w:type="dxa"/>
            <w:shd w:val="clear" w:color="auto" w:fill="4472C4"/>
            <w:vAlign w:val="center"/>
          </w:tcPr>
          <w:p w:rsidR="00DB1A60" w:rsidRPr="00F76EFE" w:rsidRDefault="00DB1A60" w:rsidP="007E1DD8">
            <w:pPr>
              <w:jc w:val="center"/>
              <w:rPr>
                <w:b/>
                <w:bCs/>
                <w:color w:val="FFFFFF"/>
              </w:rPr>
            </w:pPr>
            <w:r w:rsidRPr="00F76EFE">
              <w:rPr>
                <w:b/>
                <w:bCs/>
                <w:color w:val="FFFFFF"/>
                <w:szCs w:val="22"/>
              </w:rPr>
              <w:t>11 – 15 Yıl</w:t>
            </w:r>
          </w:p>
        </w:tc>
        <w:tc>
          <w:tcPr>
            <w:tcW w:w="1021" w:type="dxa"/>
            <w:shd w:val="clear" w:color="auto" w:fill="4472C4"/>
            <w:vAlign w:val="center"/>
          </w:tcPr>
          <w:p w:rsidR="00DB1A60" w:rsidRPr="00F76EFE" w:rsidRDefault="00DB1A60" w:rsidP="007E1DD8">
            <w:pPr>
              <w:jc w:val="center"/>
              <w:rPr>
                <w:b/>
                <w:bCs/>
                <w:color w:val="FFFFFF"/>
              </w:rPr>
            </w:pPr>
            <w:r w:rsidRPr="00F76EFE">
              <w:rPr>
                <w:b/>
                <w:bCs/>
                <w:color w:val="FFFFFF"/>
                <w:szCs w:val="22"/>
              </w:rPr>
              <w:t>16 – 20 Yıl</w:t>
            </w:r>
          </w:p>
        </w:tc>
        <w:tc>
          <w:tcPr>
            <w:tcW w:w="925" w:type="dxa"/>
            <w:shd w:val="clear" w:color="auto" w:fill="4472C4"/>
          </w:tcPr>
          <w:p w:rsidR="00DB1A60" w:rsidRPr="00F76EFE" w:rsidRDefault="00DB1A60" w:rsidP="007E1DD8">
            <w:pPr>
              <w:jc w:val="center"/>
              <w:rPr>
                <w:b/>
                <w:bCs/>
                <w:i/>
                <w:color w:val="FFFFFF"/>
                <w:szCs w:val="20"/>
              </w:rPr>
            </w:pPr>
            <w:r w:rsidRPr="00F76EFE">
              <w:rPr>
                <w:b/>
                <w:bCs/>
                <w:color w:val="FFFFFF"/>
                <w:szCs w:val="22"/>
              </w:rPr>
              <w:t>21 ve Üzeri</w:t>
            </w:r>
          </w:p>
        </w:tc>
        <w:tc>
          <w:tcPr>
            <w:tcW w:w="1617" w:type="dxa"/>
            <w:shd w:val="clear" w:color="auto" w:fill="4472C4"/>
          </w:tcPr>
          <w:p w:rsidR="00DB1A60" w:rsidRPr="00F76EFE" w:rsidRDefault="00DB1A60" w:rsidP="007E1DD8">
            <w:pPr>
              <w:jc w:val="center"/>
              <w:rPr>
                <w:b/>
                <w:bCs/>
                <w:color w:val="FFFFFF"/>
              </w:rPr>
            </w:pPr>
            <w:r w:rsidRPr="00F76EFE">
              <w:rPr>
                <w:b/>
                <w:bCs/>
                <w:color w:val="FFFFFF"/>
                <w:szCs w:val="22"/>
              </w:rPr>
              <w:t>Toplam</w:t>
            </w:r>
          </w:p>
        </w:tc>
      </w:tr>
      <w:tr w:rsidR="00DB1A60" w:rsidRPr="00F76EFE" w:rsidTr="00024FC1">
        <w:trPr>
          <w:trHeight w:val="274"/>
        </w:trPr>
        <w:tc>
          <w:tcPr>
            <w:tcW w:w="1649" w:type="dxa"/>
            <w:shd w:val="clear" w:color="auto" w:fill="auto"/>
            <w:vAlign w:val="bottom"/>
          </w:tcPr>
          <w:p w:rsidR="00DB1A60" w:rsidRPr="00F76EFE" w:rsidRDefault="00DB1A60" w:rsidP="007E1DD8">
            <w:pPr>
              <w:rPr>
                <w:b/>
                <w:bCs/>
              </w:rPr>
            </w:pPr>
            <w:r w:rsidRPr="00F76EFE">
              <w:rPr>
                <w:b/>
                <w:bCs/>
                <w:szCs w:val="22"/>
              </w:rPr>
              <w:t>Kişi Sayısı</w:t>
            </w:r>
          </w:p>
        </w:tc>
        <w:tc>
          <w:tcPr>
            <w:tcW w:w="1099" w:type="dxa"/>
            <w:shd w:val="clear" w:color="auto" w:fill="auto"/>
            <w:vAlign w:val="bottom"/>
          </w:tcPr>
          <w:p w:rsidR="00DB1A60" w:rsidRPr="00A01E12" w:rsidRDefault="00DB1A60" w:rsidP="007E1DD8">
            <w:pPr>
              <w:jc w:val="center"/>
            </w:pPr>
            <w:r w:rsidRPr="00A01E12">
              <w:rPr>
                <w:szCs w:val="22"/>
              </w:rPr>
              <w:t>1</w:t>
            </w:r>
          </w:p>
        </w:tc>
        <w:tc>
          <w:tcPr>
            <w:tcW w:w="837" w:type="dxa"/>
            <w:shd w:val="clear" w:color="auto" w:fill="auto"/>
            <w:vAlign w:val="bottom"/>
          </w:tcPr>
          <w:p w:rsidR="00DB1A60" w:rsidRPr="00F76EFE" w:rsidRDefault="00DB1A60" w:rsidP="007E1DD8">
            <w:pPr>
              <w:jc w:val="center"/>
              <w:rPr>
                <w:b/>
              </w:rPr>
            </w:pPr>
            <w:r w:rsidRPr="00F76EFE">
              <w:rPr>
                <w:b/>
                <w:szCs w:val="22"/>
              </w:rPr>
              <w:t>-</w:t>
            </w:r>
          </w:p>
        </w:tc>
        <w:tc>
          <w:tcPr>
            <w:tcW w:w="1006" w:type="dxa"/>
            <w:shd w:val="clear" w:color="auto" w:fill="auto"/>
            <w:vAlign w:val="bottom"/>
          </w:tcPr>
          <w:p w:rsidR="00DB1A60" w:rsidRPr="00F76EFE" w:rsidRDefault="00DB1A60" w:rsidP="007E1DD8">
            <w:pPr>
              <w:jc w:val="center"/>
              <w:rPr>
                <w:b/>
              </w:rPr>
            </w:pPr>
            <w:r w:rsidRPr="00F76EFE">
              <w:rPr>
                <w:b/>
                <w:szCs w:val="22"/>
              </w:rPr>
              <w:t>-</w:t>
            </w:r>
          </w:p>
        </w:tc>
        <w:tc>
          <w:tcPr>
            <w:tcW w:w="1021" w:type="dxa"/>
            <w:shd w:val="clear" w:color="auto" w:fill="auto"/>
            <w:vAlign w:val="bottom"/>
          </w:tcPr>
          <w:p w:rsidR="00DB1A60" w:rsidRPr="00F76EFE" w:rsidRDefault="00DB1A60" w:rsidP="007E1DD8">
            <w:pPr>
              <w:jc w:val="center"/>
            </w:pPr>
            <w:r>
              <w:rPr>
                <w:szCs w:val="22"/>
              </w:rPr>
              <w:t>5</w:t>
            </w:r>
          </w:p>
        </w:tc>
        <w:tc>
          <w:tcPr>
            <w:tcW w:w="1021" w:type="dxa"/>
            <w:shd w:val="clear" w:color="auto" w:fill="auto"/>
            <w:vAlign w:val="bottom"/>
          </w:tcPr>
          <w:p w:rsidR="00DB1A60" w:rsidRPr="00F76EFE" w:rsidRDefault="00DB1A60" w:rsidP="007E1DD8">
            <w:pPr>
              <w:jc w:val="center"/>
            </w:pPr>
            <w:r>
              <w:rPr>
                <w:szCs w:val="22"/>
              </w:rPr>
              <w:t>9</w:t>
            </w:r>
          </w:p>
        </w:tc>
        <w:tc>
          <w:tcPr>
            <w:tcW w:w="925" w:type="dxa"/>
            <w:shd w:val="clear" w:color="auto" w:fill="auto"/>
            <w:vAlign w:val="bottom"/>
          </w:tcPr>
          <w:p w:rsidR="00DB1A60" w:rsidRPr="00122954" w:rsidRDefault="00DB1A60" w:rsidP="007E1DD8">
            <w:pPr>
              <w:jc w:val="center"/>
            </w:pPr>
            <w:r>
              <w:rPr>
                <w:szCs w:val="22"/>
              </w:rPr>
              <w:t>5</w:t>
            </w:r>
          </w:p>
        </w:tc>
        <w:tc>
          <w:tcPr>
            <w:tcW w:w="1617" w:type="dxa"/>
            <w:shd w:val="clear" w:color="auto" w:fill="auto"/>
            <w:vAlign w:val="bottom"/>
          </w:tcPr>
          <w:p w:rsidR="00DB1A60" w:rsidRPr="00F76EFE" w:rsidRDefault="00DB1A60" w:rsidP="007E1DD8">
            <w:pPr>
              <w:jc w:val="center"/>
            </w:pPr>
            <w:r>
              <w:rPr>
                <w:szCs w:val="22"/>
              </w:rPr>
              <w:t>20</w:t>
            </w:r>
          </w:p>
        </w:tc>
      </w:tr>
      <w:tr w:rsidR="00DB1A60" w:rsidRPr="00F76EFE" w:rsidTr="00024FC1">
        <w:trPr>
          <w:trHeight w:val="274"/>
        </w:trPr>
        <w:tc>
          <w:tcPr>
            <w:tcW w:w="1649" w:type="dxa"/>
            <w:shd w:val="clear" w:color="auto" w:fill="auto"/>
            <w:vAlign w:val="bottom"/>
          </w:tcPr>
          <w:p w:rsidR="00DB1A60" w:rsidRPr="00F76EFE" w:rsidRDefault="00DB1A60" w:rsidP="007E1DD8">
            <w:pPr>
              <w:rPr>
                <w:b/>
                <w:bCs/>
              </w:rPr>
            </w:pPr>
            <w:r w:rsidRPr="00F76EFE">
              <w:rPr>
                <w:b/>
                <w:bCs/>
                <w:szCs w:val="22"/>
              </w:rPr>
              <w:t>Yüzde (%)</w:t>
            </w:r>
          </w:p>
        </w:tc>
        <w:tc>
          <w:tcPr>
            <w:tcW w:w="1099" w:type="dxa"/>
            <w:shd w:val="clear" w:color="auto" w:fill="auto"/>
            <w:vAlign w:val="bottom"/>
          </w:tcPr>
          <w:p w:rsidR="00DB1A60" w:rsidRPr="00A01E12" w:rsidRDefault="00DB1A60" w:rsidP="007E1DD8">
            <w:pPr>
              <w:jc w:val="center"/>
            </w:pPr>
            <w:r w:rsidRPr="00A01E12">
              <w:rPr>
                <w:szCs w:val="22"/>
              </w:rPr>
              <w:t>5</w:t>
            </w:r>
          </w:p>
        </w:tc>
        <w:tc>
          <w:tcPr>
            <w:tcW w:w="837" w:type="dxa"/>
            <w:shd w:val="clear" w:color="auto" w:fill="auto"/>
            <w:vAlign w:val="bottom"/>
          </w:tcPr>
          <w:p w:rsidR="00DB1A60" w:rsidRPr="00F76EFE" w:rsidRDefault="00DB1A60" w:rsidP="007E1DD8">
            <w:pPr>
              <w:jc w:val="center"/>
              <w:rPr>
                <w:b/>
              </w:rPr>
            </w:pPr>
            <w:r w:rsidRPr="00F76EFE">
              <w:rPr>
                <w:b/>
                <w:szCs w:val="22"/>
              </w:rPr>
              <w:t>-</w:t>
            </w:r>
          </w:p>
        </w:tc>
        <w:tc>
          <w:tcPr>
            <w:tcW w:w="1006" w:type="dxa"/>
            <w:shd w:val="clear" w:color="auto" w:fill="auto"/>
            <w:vAlign w:val="bottom"/>
          </w:tcPr>
          <w:p w:rsidR="00DB1A60" w:rsidRPr="00F76EFE" w:rsidRDefault="00DB1A60" w:rsidP="007E1DD8">
            <w:pPr>
              <w:jc w:val="center"/>
              <w:rPr>
                <w:b/>
              </w:rPr>
            </w:pPr>
            <w:r w:rsidRPr="00F76EFE">
              <w:rPr>
                <w:b/>
                <w:szCs w:val="22"/>
              </w:rPr>
              <w:t>-</w:t>
            </w:r>
          </w:p>
        </w:tc>
        <w:tc>
          <w:tcPr>
            <w:tcW w:w="1021" w:type="dxa"/>
            <w:shd w:val="clear" w:color="auto" w:fill="auto"/>
            <w:vAlign w:val="bottom"/>
          </w:tcPr>
          <w:p w:rsidR="00DB1A60" w:rsidRPr="00F76EFE" w:rsidRDefault="00DB1A60" w:rsidP="007E1DD8">
            <w:pPr>
              <w:jc w:val="center"/>
            </w:pPr>
            <w:r>
              <w:rPr>
                <w:szCs w:val="22"/>
              </w:rPr>
              <w:t>25</w:t>
            </w:r>
          </w:p>
        </w:tc>
        <w:tc>
          <w:tcPr>
            <w:tcW w:w="1021" w:type="dxa"/>
            <w:shd w:val="clear" w:color="auto" w:fill="auto"/>
            <w:vAlign w:val="bottom"/>
          </w:tcPr>
          <w:p w:rsidR="00DB1A60" w:rsidRPr="00F76EFE" w:rsidRDefault="00DB1A60" w:rsidP="007E1DD8">
            <w:pPr>
              <w:jc w:val="center"/>
            </w:pPr>
            <w:r>
              <w:rPr>
                <w:szCs w:val="22"/>
              </w:rPr>
              <w:t>45</w:t>
            </w:r>
          </w:p>
        </w:tc>
        <w:tc>
          <w:tcPr>
            <w:tcW w:w="925" w:type="dxa"/>
            <w:shd w:val="clear" w:color="auto" w:fill="auto"/>
            <w:vAlign w:val="bottom"/>
          </w:tcPr>
          <w:p w:rsidR="00DB1A60" w:rsidRPr="00122954" w:rsidRDefault="00DB1A60" w:rsidP="007E1DD8">
            <w:pPr>
              <w:jc w:val="center"/>
            </w:pPr>
            <w:r>
              <w:rPr>
                <w:szCs w:val="22"/>
              </w:rPr>
              <w:t>25</w:t>
            </w:r>
          </w:p>
        </w:tc>
        <w:tc>
          <w:tcPr>
            <w:tcW w:w="1617" w:type="dxa"/>
            <w:shd w:val="clear" w:color="auto" w:fill="auto"/>
            <w:vAlign w:val="bottom"/>
          </w:tcPr>
          <w:p w:rsidR="00DB1A60" w:rsidRPr="00F76EFE" w:rsidRDefault="00DB1A60" w:rsidP="007E1DD8">
            <w:pPr>
              <w:jc w:val="center"/>
            </w:pPr>
            <w:r w:rsidRPr="00F76EFE">
              <w:rPr>
                <w:szCs w:val="22"/>
              </w:rPr>
              <w:t>100</w:t>
            </w:r>
          </w:p>
        </w:tc>
      </w:tr>
    </w:tbl>
    <w:p w:rsidR="00DB1A60" w:rsidRDefault="00DB1A60" w:rsidP="00DB1A60">
      <w:pPr>
        <w:pStyle w:val="ListeParagraf"/>
        <w:ind w:left="0"/>
        <w:contextualSpacing w:val="0"/>
        <w:rPr>
          <w:rStyle w:val="Balk5Char"/>
          <w:b/>
          <w:color w:val="404040"/>
        </w:rPr>
      </w:pPr>
    </w:p>
    <w:p w:rsidR="00DB1A60" w:rsidRPr="006F29C2" w:rsidRDefault="00DB1A60" w:rsidP="002E331D">
      <w:pPr>
        <w:pStyle w:val="ListeParagraf"/>
        <w:numPr>
          <w:ilvl w:val="2"/>
          <w:numId w:val="69"/>
        </w:numPr>
        <w:spacing w:after="120" w:line="360" w:lineRule="auto"/>
        <w:ind w:left="0" w:firstLine="0"/>
        <w:contextualSpacing w:val="0"/>
        <w:rPr>
          <w:rStyle w:val="Balk5Char"/>
          <w:rFonts w:ascii="Times New Roman" w:hAnsi="Times New Roman"/>
          <w:b/>
          <w:color w:val="404040"/>
        </w:rPr>
      </w:pPr>
      <w:r w:rsidRPr="006F29C2">
        <w:rPr>
          <w:rStyle w:val="Balk5Char"/>
          <w:rFonts w:ascii="Times New Roman" w:hAnsi="Times New Roman"/>
          <w:b/>
          <w:color w:val="404040"/>
        </w:rPr>
        <w:t>İşçilerin Yaş İtibariyle Dağılımı</w:t>
      </w:r>
    </w:p>
    <w:tbl>
      <w:tblPr>
        <w:tblW w:w="0" w:type="auto"/>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A0" w:firstRow="1" w:lastRow="0" w:firstColumn="1" w:lastColumn="0" w:noHBand="0" w:noVBand="0"/>
      </w:tblPr>
      <w:tblGrid>
        <w:gridCol w:w="1376"/>
        <w:gridCol w:w="932"/>
        <w:gridCol w:w="1136"/>
        <w:gridCol w:w="1156"/>
        <w:gridCol w:w="1156"/>
        <w:gridCol w:w="1156"/>
        <w:gridCol w:w="1180"/>
        <w:gridCol w:w="1102"/>
      </w:tblGrid>
      <w:tr w:rsidR="00DB1A60" w:rsidRPr="00F76EFE" w:rsidTr="007E1DD8">
        <w:tc>
          <w:tcPr>
            <w:tcW w:w="1409" w:type="dxa"/>
            <w:shd w:val="clear" w:color="auto" w:fill="4472C4"/>
          </w:tcPr>
          <w:p w:rsidR="00DB1A60" w:rsidRPr="00F76EFE" w:rsidRDefault="00DB1A60" w:rsidP="007E1DD8">
            <w:pPr>
              <w:rPr>
                <w:b/>
                <w:bCs/>
                <w:i/>
                <w:color w:val="FFFFFF"/>
                <w:szCs w:val="26"/>
              </w:rPr>
            </w:pPr>
          </w:p>
        </w:tc>
        <w:tc>
          <w:tcPr>
            <w:tcW w:w="954" w:type="dxa"/>
            <w:shd w:val="clear" w:color="auto" w:fill="4472C4"/>
          </w:tcPr>
          <w:p w:rsidR="00DB1A60" w:rsidRPr="00F76EFE" w:rsidRDefault="00DB1A60" w:rsidP="007E1DD8">
            <w:pPr>
              <w:jc w:val="center"/>
              <w:rPr>
                <w:b/>
                <w:bCs/>
                <w:color w:val="FFFFFF"/>
              </w:rPr>
            </w:pPr>
            <w:r w:rsidRPr="00F76EFE">
              <w:rPr>
                <w:b/>
                <w:bCs/>
                <w:color w:val="FFFFFF"/>
                <w:szCs w:val="22"/>
              </w:rPr>
              <w:t>21- 25</w:t>
            </w:r>
          </w:p>
          <w:p w:rsidR="00DB1A60" w:rsidRPr="00F76EFE" w:rsidRDefault="00DB1A60" w:rsidP="007E1DD8">
            <w:pPr>
              <w:jc w:val="center"/>
              <w:rPr>
                <w:b/>
                <w:bCs/>
                <w:color w:val="FFFFFF"/>
              </w:rPr>
            </w:pPr>
            <w:r w:rsidRPr="00F76EFE">
              <w:rPr>
                <w:b/>
                <w:bCs/>
                <w:color w:val="FFFFFF"/>
                <w:szCs w:val="22"/>
              </w:rPr>
              <w:t>Yaş</w:t>
            </w:r>
          </w:p>
        </w:tc>
        <w:tc>
          <w:tcPr>
            <w:tcW w:w="1171" w:type="dxa"/>
            <w:shd w:val="clear" w:color="auto" w:fill="4472C4"/>
          </w:tcPr>
          <w:p w:rsidR="00DB1A60" w:rsidRPr="00F76EFE" w:rsidRDefault="00DB1A60" w:rsidP="007E1DD8">
            <w:pPr>
              <w:jc w:val="center"/>
              <w:rPr>
                <w:b/>
                <w:bCs/>
                <w:color w:val="FFFFFF"/>
              </w:rPr>
            </w:pPr>
            <w:r w:rsidRPr="00F76EFE">
              <w:rPr>
                <w:b/>
                <w:bCs/>
                <w:color w:val="FFFFFF"/>
                <w:szCs w:val="22"/>
              </w:rPr>
              <w:t>26- 30</w:t>
            </w:r>
          </w:p>
          <w:p w:rsidR="00DB1A60" w:rsidRPr="00F76EFE" w:rsidRDefault="00DB1A60" w:rsidP="007E1DD8">
            <w:pPr>
              <w:jc w:val="center"/>
              <w:rPr>
                <w:b/>
                <w:bCs/>
                <w:color w:val="FFFFFF"/>
              </w:rPr>
            </w:pPr>
            <w:r w:rsidRPr="00F76EFE">
              <w:rPr>
                <w:b/>
                <w:bCs/>
                <w:color w:val="FFFFFF"/>
                <w:szCs w:val="22"/>
              </w:rPr>
              <w:t>Yaş</w:t>
            </w:r>
          </w:p>
        </w:tc>
        <w:tc>
          <w:tcPr>
            <w:tcW w:w="1193" w:type="dxa"/>
            <w:shd w:val="clear" w:color="auto" w:fill="4472C4"/>
          </w:tcPr>
          <w:p w:rsidR="00DB1A60" w:rsidRPr="00F76EFE" w:rsidRDefault="00DB1A60" w:rsidP="007E1DD8">
            <w:pPr>
              <w:jc w:val="center"/>
              <w:rPr>
                <w:b/>
                <w:bCs/>
                <w:color w:val="FFFFFF"/>
              </w:rPr>
            </w:pPr>
            <w:r w:rsidRPr="00F76EFE">
              <w:rPr>
                <w:b/>
                <w:bCs/>
                <w:color w:val="FFFFFF"/>
                <w:szCs w:val="22"/>
              </w:rPr>
              <w:t>31- 35</w:t>
            </w:r>
          </w:p>
          <w:p w:rsidR="00DB1A60" w:rsidRPr="00F76EFE" w:rsidRDefault="00DB1A60" w:rsidP="007E1DD8">
            <w:pPr>
              <w:jc w:val="center"/>
              <w:rPr>
                <w:b/>
                <w:bCs/>
                <w:color w:val="FFFFFF"/>
              </w:rPr>
            </w:pPr>
            <w:r w:rsidRPr="00F76EFE">
              <w:rPr>
                <w:b/>
                <w:bCs/>
                <w:color w:val="FFFFFF"/>
                <w:szCs w:val="22"/>
              </w:rPr>
              <w:t>Yaş</w:t>
            </w:r>
          </w:p>
        </w:tc>
        <w:tc>
          <w:tcPr>
            <w:tcW w:w="1193" w:type="dxa"/>
            <w:shd w:val="clear" w:color="auto" w:fill="4472C4"/>
          </w:tcPr>
          <w:p w:rsidR="00DB1A60" w:rsidRPr="00F76EFE" w:rsidRDefault="00DB1A60" w:rsidP="007E1DD8">
            <w:pPr>
              <w:jc w:val="center"/>
              <w:rPr>
                <w:b/>
                <w:bCs/>
                <w:color w:val="FFFFFF"/>
              </w:rPr>
            </w:pPr>
            <w:r w:rsidRPr="00F76EFE">
              <w:rPr>
                <w:b/>
                <w:bCs/>
                <w:color w:val="FFFFFF"/>
                <w:szCs w:val="22"/>
              </w:rPr>
              <w:t>36- 40</w:t>
            </w:r>
          </w:p>
          <w:p w:rsidR="00DB1A60" w:rsidRPr="00F76EFE" w:rsidRDefault="00DB1A60" w:rsidP="007E1DD8">
            <w:pPr>
              <w:jc w:val="center"/>
              <w:rPr>
                <w:b/>
                <w:bCs/>
                <w:color w:val="FFFFFF"/>
              </w:rPr>
            </w:pPr>
            <w:r w:rsidRPr="00F76EFE">
              <w:rPr>
                <w:b/>
                <w:bCs/>
                <w:color w:val="FFFFFF"/>
                <w:szCs w:val="22"/>
              </w:rPr>
              <w:t>Yaş</w:t>
            </w:r>
          </w:p>
        </w:tc>
        <w:tc>
          <w:tcPr>
            <w:tcW w:w="1193" w:type="dxa"/>
            <w:shd w:val="clear" w:color="auto" w:fill="4472C4"/>
          </w:tcPr>
          <w:p w:rsidR="00DB1A60" w:rsidRPr="00F76EFE" w:rsidRDefault="00DB1A60" w:rsidP="007E1DD8">
            <w:pPr>
              <w:jc w:val="center"/>
              <w:rPr>
                <w:b/>
                <w:bCs/>
                <w:color w:val="FFFFFF"/>
              </w:rPr>
            </w:pPr>
            <w:r w:rsidRPr="00F76EFE">
              <w:rPr>
                <w:b/>
                <w:bCs/>
                <w:color w:val="FFFFFF"/>
                <w:szCs w:val="22"/>
              </w:rPr>
              <w:t>41- 50</w:t>
            </w:r>
          </w:p>
          <w:p w:rsidR="00DB1A60" w:rsidRPr="00F76EFE" w:rsidRDefault="00DB1A60" w:rsidP="007E1DD8">
            <w:pPr>
              <w:jc w:val="center"/>
              <w:rPr>
                <w:b/>
                <w:bCs/>
                <w:color w:val="FFFFFF"/>
              </w:rPr>
            </w:pPr>
            <w:r w:rsidRPr="00F76EFE">
              <w:rPr>
                <w:b/>
                <w:bCs/>
                <w:color w:val="FFFFFF"/>
                <w:szCs w:val="22"/>
              </w:rPr>
              <w:t>Yaş</w:t>
            </w:r>
          </w:p>
        </w:tc>
        <w:tc>
          <w:tcPr>
            <w:tcW w:w="1207" w:type="dxa"/>
            <w:shd w:val="clear" w:color="auto" w:fill="4472C4"/>
          </w:tcPr>
          <w:p w:rsidR="00DB1A60" w:rsidRPr="00F76EFE" w:rsidRDefault="00DB1A60" w:rsidP="007E1DD8">
            <w:pPr>
              <w:jc w:val="center"/>
              <w:rPr>
                <w:b/>
                <w:bCs/>
                <w:color w:val="FFFFFF"/>
              </w:rPr>
            </w:pPr>
            <w:r w:rsidRPr="00F76EFE">
              <w:rPr>
                <w:b/>
                <w:bCs/>
                <w:color w:val="FFFFFF"/>
                <w:szCs w:val="22"/>
              </w:rPr>
              <w:t>51- Üzeri</w:t>
            </w:r>
          </w:p>
          <w:p w:rsidR="00DB1A60" w:rsidRPr="00F76EFE" w:rsidRDefault="00DB1A60" w:rsidP="007E1DD8">
            <w:pPr>
              <w:jc w:val="center"/>
              <w:rPr>
                <w:b/>
                <w:bCs/>
                <w:color w:val="FFFFFF"/>
              </w:rPr>
            </w:pPr>
            <w:r w:rsidRPr="00F76EFE">
              <w:rPr>
                <w:b/>
                <w:bCs/>
                <w:color w:val="FFFFFF"/>
                <w:szCs w:val="22"/>
              </w:rPr>
              <w:t>Yaş</w:t>
            </w:r>
          </w:p>
        </w:tc>
        <w:tc>
          <w:tcPr>
            <w:tcW w:w="1108" w:type="dxa"/>
            <w:shd w:val="clear" w:color="auto" w:fill="4472C4"/>
          </w:tcPr>
          <w:p w:rsidR="00DB1A60" w:rsidRPr="00F76EFE" w:rsidRDefault="00DB1A60" w:rsidP="007E1DD8">
            <w:pPr>
              <w:jc w:val="center"/>
              <w:rPr>
                <w:b/>
                <w:bCs/>
                <w:color w:val="FFFFFF"/>
              </w:rPr>
            </w:pPr>
            <w:r w:rsidRPr="00F76EFE">
              <w:rPr>
                <w:b/>
                <w:bCs/>
                <w:color w:val="FFFFFF"/>
                <w:szCs w:val="22"/>
              </w:rPr>
              <w:t>Toplam</w:t>
            </w:r>
          </w:p>
        </w:tc>
      </w:tr>
      <w:tr w:rsidR="00DB1A60" w:rsidRPr="00F76EFE" w:rsidTr="007E1DD8">
        <w:tc>
          <w:tcPr>
            <w:tcW w:w="1409" w:type="dxa"/>
            <w:shd w:val="clear" w:color="auto" w:fill="auto"/>
            <w:vAlign w:val="bottom"/>
          </w:tcPr>
          <w:p w:rsidR="00DB1A60" w:rsidRPr="00F76EFE" w:rsidRDefault="00DB1A60" w:rsidP="007E1DD8">
            <w:pPr>
              <w:rPr>
                <w:b/>
                <w:bCs/>
              </w:rPr>
            </w:pPr>
            <w:r w:rsidRPr="00F76EFE">
              <w:rPr>
                <w:b/>
                <w:bCs/>
                <w:szCs w:val="22"/>
              </w:rPr>
              <w:t>Kişi Sayısı</w:t>
            </w:r>
          </w:p>
        </w:tc>
        <w:tc>
          <w:tcPr>
            <w:tcW w:w="954" w:type="dxa"/>
            <w:shd w:val="clear" w:color="auto" w:fill="auto"/>
            <w:vAlign w:val="bottom"/>
          </w:tcPr>
          <w:p w:rsidR="00DB1A60" w:rsidRPr="00F76EFE" w:rsidRDefault="00DB1A60" w:rsidP="007E1DD8">
            <w:pPr>
              <w:jc w:val="center"/>
              <w:rPr>
                <w:b/>
              </w:rPr>
            </w:pPr>
            <w:r w:rsidRPr="00F76EFE">
              <w:rPr>
                <w:b/>
                <w:szCs w:val="22"/>
              </w:rPr>
              <w:t>-</w:t>
            </w:r>
          </w:p>
        </w:tc>
        <w:tc>
          <w:tcPr>
            <w:tcW w:w="1171" w:type="dxa"/>
            <w:shd w:val="clear" w:color="auto" w:fill="auto"/>
            <w:vAlign w:val="bottom"/>
          </w:tcPr>
          <w:p w:rsidR="00DB1A60" w:rsidRPr="00F76EFE" w:rsidRDefault="00DB1A60" w:rsidP="007E1DD8">
            <w:pPr>
              <w:jc w:val="center"/>
            </w:pPr>
            <w:r>
              <w:rPr>
                <w:szCs w:val="22"/>
              </w:rPr>
              <w:t>-</w:t>
            </w:r>
          </w:p>
        </w:tc>
        <w:tc>
          <w:tcPr>
            <w:tcW w:w="1193" w:type="dxa"/>
            <w:shd w:val="clear" w:color="auto" w:fill="auto"/>
            <w:vAlign w:val="bottom"/>
          </w:tcPr>
          <w:p w:rsidR="00DB1A60" w:rsidRPr="00F76EFE" w:rsidRDefault="00DB1A60" w:rsidP="007E1DD8">
            <w:pPr>
              <w:jc w:val="center"/>
            </w:pPr>
            <w:r>
              <w:rPr>
                <w:szCs w:val="22"/>
              </w:rPr>
              <w:t>2</w:t>
            </w:r>
          </w:p>
        </w:tc>
        <w:tc>
          <w:tcPr>
            <w:tcW w:w="1193" w:type="dxa"/>
            <w:shd w:val="clear" w:color="auto" w:fill="auto"/>
            <w:vAlign w:val="bottom"/>
          </w:tcPr>
          <w:p w:rsidR="00DB1A60" w:rsidRPr="00F76EFE" w:rsidRDefault="00DB1A60" w:rsidP="007E1DD8">
            <w:pPr>
              <w:jc w:val="center"/>
            </w:pPr>
            <w:r>
              <w:rPr>
                <w:szCs w:val="22"/>
              </w:rPr>
              <w:t>6</w:t>
            </w:r>
          </w:p>
        </w:tc>
        <w:tc>
          <w:tcPr>
            <w:tcW w:w="1193" w:type="dxa"/>
            <w:shd w:val="clear" w:color="auto" w:fill="auto"/>
            <w:vAlign w:val="bottom"/>
          </w:tcPr>
          <w:p w:rsidR="00DB1A60" w:rsidRPr="00F76EFE" w:rsidRDefault="00DB1A60" w:rsidP="007E1DD8">
            <w:pPr>
              <w:jc w:val="center"/>
            </w:pPr>
            <w:r>
              <w:rPr>
                <w:szCs w:val="22"/>
              </w:rPr>
              <w:t>9</w:t>
            </w:r>
          </w:p>
        </w:tc>
        <w:tc>
          <w:tcPr>
            <w:tcW w:w="1207" w:type="dxa"/>
            <w:shd w:val="clear" w:color="auto" w:fill="auto"/>
            <w:vAlign w:val="bottom"/>
          </w:tcPr>
          <w:p w:rsidR="00DB1A60" w:rsidRPr="00F76EFE" w:rsidRDefault="00DB1A60" w:rsidP="007E1DD8">
            <w:pPr>
              <w:jc w:val="center"/>
            </w:pPr>
            <w:r>
              <w:rPr>
                <w:szCs w:val="22"/>
              </w:rPr>
              <w:t>3</w:t>
            </w:r>
          </w:p>
        </w:tc>
        <w:tc>
          <w:tcPr>
            <w:tcW w:w="1108" w:type="dxa"/>
            <w:shd w:val="clear" w:color="auto" w:fill="auto"/>
            <w:vAlign w:val="bottom"/>
          </w:tcPr>
          <w:p w:rsidR="00DB1A60" w:rsidRPr="00F76EFE" w:rsidRDefault="00DB1A60" w:rsidP="007E1DD8">
            <w:pPr>
              <w:jc w:val="center"/>
            </w:pPr>
            <w:r>
              <w:rPr>
                <w:szCs w:val="22"/>
              </w:rPr>
              <w:t>20</w:t>
            </w:r>
          </w:p>
        </w:tc>
      </w:tr>
      <w:tr w:rsidR="00DB1A60" w:rsidRPr="00F76EFE" w:rsidTr="007E1DD8">
        <w:tc>
          <w:tcPr>
            <w:tcW w:w="1409" w:type="dxa"/>
            <w:shd w:val="clear" w:color="auto" w:fill="auto"/>
            <w:vAlign w:val="bottom"/>
          </w:tcPr>
          <w:p w:rsidR="00DB1A60" w:rsidRPr="00F76EFE" w:rsidRDefault="00DB1A60" w:rsidP="007E1DD8">
            <w:pPr>
              <w:rPr>
                <w:b/>
                <w:bCs/>
              </w:rPr>
            </w:pPr>
            <w:r w:rsidRPr="00F76EFE">
              <w:rPr>
                <w:b/>
                <w:bCs/>
                <w:szCs w:val="22"/>
              </w:rPr>
              <w:t>Yüzde (%)</w:t>
            </w:r>
          </w:p>
        </w:tc>
        <w:tc>
          <w:tcPr>
            <w:tcW w:w="954" w:type="dxa"/>
            <w:shd w:val="clear" w:color="auto" w:fill="auto"/>
            <w:vAlign w:val="bottom"/>
          </w:tcPr>
          <w:p w:rsidR="00DB1A60" w:rsidRPr="00F76EFE" w:rsidRDefault="00DB1A60" w:rsidP="007E1DD8">
            <w:pPr>
              <w:jc w:val="center"/>
              <w:rPr>
                <w:b/>
              </w:rPr>
            </w:pPr>
            <w:r w:rsidRPr="00F76EFE">
              <w:rPr>
                <w:b/>
                <w:szCs w:val="22"/>
              </w:rPr>
              <w:t>-</w:t>
            </w:r>
          </w:p>
        </w:tc>
        <w:tc>
          <w:tcPr>
            <w:tcW w:w="1171" w:type="dxa"/>
            <w:shd w:val="clear" w:color="auto" w:fill="auto"/>
            <w:vAlign w:val="bottom"/>
          </w:tcPr>
          <w:p w:rsidR="00DB1A60" w:rsidRPr="00F76EFE" w:rsidRDefault="00DB1A60" w:rsidP="007E1DD8">
            <w:pPr>
              <w:jc w:val="center"/>
            </w:pPr>
            <w:r>
              <w:rPr>
                <w:szCs w:val="22"/>
              </w:rPr>
              <w:t>-</w:t>
            </w:r>
          </w:p>
        </w:tc>
        <w:tc>
          <w:tcPr>
            <w:tcW w:w="1193" w:type="dxa"/>
            <w:shd w:val="clear" w:color="auto" w:fill="auto"/>
            <w:vAlign w:val="bottom"/>
          </w:tcPr>
          <w:p w:rsidR="00DB1A60" w:rsidRPr="00F76EFE" w:rsidRDefault="00DB1A60" w:rsidP="007E1DD8">
            <w:pPr>
              <w:jc w:val="center"/>
            </w:pPr>
            <w:r>
              <w:rPr>
                <w:szCs w:val="22"/>
              </w:rPr>
              <w:t>10</w:t>
            </w:r>
          </w:p>
        </w:tc>
        <w:tc>
          <w:tcPr>
            <w:tcW w:w="1193" w:type="dxa"/>
            <w:shd w:val="clear" w:color="auto" w:fill="auto"/>
            <w:vAlign w:val="bottom"/>
          </w:tcPr>
          <w:p w:rsidR="00DB1A60" w:rsidRPr="00F76EFE" w:rsidRDefault="00DB1A60" w:rsidP="007E1DD8">
            <w:pPr>
              <w:jc w:val="center"/>
            </w:pPr>
            <w:r>
              <w:rPr>
                <w:szCs w:val="22"/>
              </w:rPr>
              <w:t>30</w:t>
            </w:r>
          </w:p>
        </w:tc>
        <w:tc>
          <w:tcPr>
            <w:tcW w:w="1193" w:type="dxa"/>
            <w:shd w:val="clear" w:color="auto" w:fill="auto"/>
            <w:vAlign w:val="bottom"/>
          </w:tcPr>
          <w:p w:rsidR="00DB1A60" w:rsidRPr="00F76EFE" w:rsidRDefault="00DB1A60" w:rsidP="007E1DD8">
            <w:pPr>
              <w:jc w:val="center"/>
            </w:pPr>
            <w:r>
              <w:rPr>
                <w:szCs w:val="22"/>
              </w:rPr>
              <w:t>45</w:t>
            </w:r>
          </w:p>
        </w:tc>
        <w:tc>
          <w:tcPr>
            <w:tcW w:w="1207" w:type="dxa"/>
            <w:shd w:val="clear" w:color="auto" w:fill="auto"/>
            <w:vAlign w:val="bottom"/>
          </w:tcPr>
          <w:p w:rsidR="00DB1A60" w:rsidRPr="00F76EFE" w:rsidRDefault="00DB1A60" w:rsidP="007E1DD8">
            <w:pPr>
              <w:jc w:val="center"/>
            </w:pPr>
            <w:r>
              <w:rPr>
                <w:szCs w:val="22"/>
              </w:rPr>
              <w:t>15</w:t>
            </w:r>
          </w:p>
        </w:tc>
        <w:tc>
          <w:tcPr>
            <w:tcW w:w="1108" w:type="dxa"/>
            <w:shd w:val="clear" w:color="auto" w:fill="auto"/>
            <w:vAlign w:val="bottom"/>
          </w:tcPr>
          <w:p w:rsidR="00DB1A60" w:rsidRPr="00F76EFE" w:rsidRDefault="00DB1A60" w:rsidP="007E1DD8">
            <w:pPr>
              <w:jc w:val="center"/>
            </w:pPr>
            <w:r w:rsidRPr="00F76EFE">
              <w:rPr>
                <w:szCs w:val="22"/>
              </w:rPr>
              <w:t>100</w:t>
            </w:r>
          </w:p>
        </w:tc>
      </w:tr>
    </w:tbl>
    <w:p w:rsidR="00DB1A60" w:rsidRPr="00176855" w:rsidRDefault="00DB1A60" w:rsidP="00DB1A60">
      <w:pPr>
        <w:rPr>
          <w:sz w:val="26"/>
          <w:szCs w:val="26"/>
        </w:rPr>
      </w:pPr>
    </w:p>
    <w:p w:rsidR="00DB1A60" w:rsidRPr="00764E82" w:rsidRDefault="00DB1A60" w:rsidP="00DB1A60">
      <w:pPr>
        <w:pStyle w:val="Balk3"/>
        <w:numPr>
          <w:ilvl w:val="2"/>
          <w:numId w:val="11"/>
        </w:numPr>
        <w:spacing w:before="120" w:after="120" w:line="360" w:lineRule="auto"/>
        <w:ind w:left="0" w:firstLine="0"/>
        <w:contextualSpacing/>
        <w:rPr>
          <w:rFonts w:ascii="Times New Roman" w:hAnsi="Times New Roman"/>
          <w:color w:val="404040"/>
        </w:rPr>
      </w:pPr>
      <w:bookmarkStart w:id="64" w:name="_Toc325119733"/>
      <w:r w:rsidRPr="00764E82">
        <w:rPr>
          <w:rFonts w:ascii="Times New Roman" w:hAnsi="Times New Roman"/>
          <w:color w:val="404040"/>
        </w:rPr>
        <w:t>Sunulan Hizmetler</w:t>
      </w:r>
      <w:bookmarkEnd w:id="64"/>
    </w:p>
    <w:p w:rsidR="00DB1A60" w:rsidRDefault="00DB1A60" w:rsidP="00DB1A60">
      <w:pPr>
        <w:tabs>
          <w:tab w:val="left" w:pos="709"/>
        </w:tabs>
        <w:spacing w:before="120" w:after="120" w:line="360" w:lineRule="auto"/>
        <w:contextualSpacing/>
        <w:jc w:val="both"/>
      </w:pPr>
      <w:r>
        <w:tab/>
      </w:r>
      <w:r w:rsidRPr="00176855">
        <w:t>Teknolojinin tüm yeniliklerini bir araya getiren ODTÜ Kültür ve Kongre Merkezi her türlü ulusal ve uluslararası kongre, seminer, toplantı, konferans ve kültürel etkinliğin düzenlenmesine olanak sağlayacak biçimde tasarlanmıştır.  Ana faaliyet konusu bu tür e</w:t>
      </w:r>
      <w:r>
        <w:t>tkinliklerin düzenlenmesi</w:t>
      </w:r>
      <w:r w:rsidRPr="00176855">
        <w:t xml:space="preserve"> olan ODTÜ Kültür ve Kongre Merkezinde</w:t>
      </w:r>
      <w:r>
        <w:t>,</w:t>
      </w:r>
      <w:r w:rsidRPr="00176855">
        <w:t xml:space="preserve"> yönetici ve </w:t>
      </w:r>
      <w:r>
        <w:t>çalışanların</w:t>
      </w:r>
      <w:r w:rsidRPr="00176855">
        <w:t xml:space="preserve"> görev, yetki ve sorumlulukları aşağıda belirtilmiştir.</w:t>
      </w:r>
      <w:r w:rsidRPr="00176855">
        <w:tab/>
      </w:r>
    </w:p>
    <w:p w:rsidR="00DB1A60" w:rsidRPr="00764E82" w:rsidRDefault="00DB1A60" w:rsidP="002E331D">
      <w:pPr>
        <w:pStyle w:val="Balk4"/>
        <w:numPr>
          <w:ilvl w:val="1"/>
          <w:numId w:val="70"/>
        </w:numPr>
        <w:spacing w:before="120" w:after="120" w:line="360" w:lineRule="auto"/>
        <w:ind w:left="0" w:firstLine="0"/>
        <w:contextualSpacing/>
        <w:rPr>
          <w:rFonts w:ascii="Times New Roman" w:hAnsi="Times New Roman"/>
          <w:i w:val="0"/>
          <w:color w:val="404040"/>
        </w:rPr>
      </w:pPr>
      <w:r w:rsidRPr="00764E82">
        <w:rPr>
          <w:rFonts w:ascii="Times New Roman" w:hAnsi="Times New Roman"/>
          <w:i w:val="0"/>
          <w:color w:val="404040"/>
        </w:rPr>
        <w:t xml:space="preserve">Müdür </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rsidRPr="00176855">
        <w:t xml:space="preserve">Kültür ve Kongre Merkezi bünyesinde düzenlenen </w:t>
      </w:r>
      <w:r>
        <w:t>etkinliklerin</w:t>
      </w:r>
      <w:r w:rsidRPr="00176855">
        <w:t xml:space="preserve"> işleyiş</w:t>
      </w:r>
      <w:r>
        <w:t>ini ve görevli personelin koordinasyonunu sağlayarak tüm etkinliklerin düzgün ve sorunsuz bir şekilde yürütülmesini gözetmek.</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rsidRPr="00176855">
        <w:t>Kültür ve Kongre Merkezi personelinin özlük hak</w:t>
      </w:r>
      <w:r>
        <w:t>ları ile ilgili işlemleri yapmak</w:t>
      </w:r>
      <w:r w:rsidRPr="00176855">
        <w:t>.</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t>Merkez</w:t>
      </w:r>
      <w:r w:rsidRPr="00176855">
        <w:t xml:space="preserve">de düzenlenen </w:t>
      </w:r>
      <w:r>
        <w:t>etkinliklerin</w:t>
      </w:r>
      <w:r w:rsidRPr="00176855">
        <w:t xml:space="preserve"> ödemelerini takip etmek. </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rsidRPr="00176855">
        <w:t xml:space="preserve">Müdürlüğe iletilen malzeme istek formları doğrultusunda </w:t>
      </w:r>
      <w:r>
        <w:t xml:space="preserve">öncelikli </w:t>
      </w:r>
      <w:r w:rsidRPr="00176855">
        <w:t>teknik ve diğer ihtiyaçları belirleyip, satın alma işlemlerini</w:t>
      </w:r>
      <w:r>
        <w:t xml:space="preserve"> ve kontrolünü sağlamak.</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t>Teknik cihazların bakım onarım taleplerinin</w:t>
      </w:r>
      <w:r w:rsidRPr="00176855">
        <w:t xml:space="preserve"> </w:t>
      </w:r>
      <w:r w:rsidR="006E6783" w:rsidRPr="006E6783">
        <w:rPr>
          <w:color w:val="FF0000"/>
        </w:rPr>
        <w:t>gerçekleştirile bilirliğini</w:t>
      </w:r>
      <w:r w:rsidRPr="006E6783">
        <w:rPr>
          <w:color w:val="FF0000"/>
        </w:rPr>
        <w:t xml:space="preserve"> </w:t>
      </w:r>
      <w:r>
        <w:t>ve kontrolünü sağlamak</w:t>
      </w:r>
      <w:r w:rsidRPr="00176855">
        <w:t>.</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rsidRPr="00176855">
        <w:t>Kültür ve Kongre Merkezinde görevli personelin</w:t>
      </w:r>
      <w:r>
        <w:t>, görev ve sorumluluklarını</w:t>
      </w:r>
      <w:r w:rsidRPr="00176855">
        <w:t xml:space="preserve"> yerine getirip getirmediklerini denetlemek.</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rsidRPr="00176855">
        <w:t xml:space="preserve">KKM için </w:t>
      </w:r>
      <w:r w:rsidR="001C0EFF" w:rsidRPr="00176855">
        <w:t>mekânsal</w:t>
      </w:r>
      <w:r w:rsidRPr="00176855">
        <w:t xml:space="preserve"> ihtiyaçları tespit </w:t>
      </w:r>
      <w:r>
        <w:t>etmek</w:t>
      </w:r>
      <w:r w:rsidRPr="00176855">
        <w:t xml:space="preserve"> ve bu ihtiyaçlar doğrultusunda gerekli değişiklikleri belirle</w:t>
      </w:r>
      <w:r>
        <w:t>yip</w:t>
      </w:r>
      <w:r w:rsidRPr="00176855">
        <w:t xml:space="preserve"> öner</w:t>
      </w:r>
      <w:r>
        <w:t>mek.</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proofErr w:type="spellStart"/>
      <w:r w:rsidRPr="00176855">
        <w:lastRenderedPageBreak/>
        <w:t>KKM’de</w:t>
      </w:r>
      <w:proofErr w:type="spellEnd"/>
      <w:r w:rsidRPr="00176855">
        <w:t xml:space="preserve"> iyileştirme çalışmalarının yapılmasını sağlamak.</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rsidRPr="00176855">
        <w:t xml:space="preserve">İş tanımı kapsamında amirlerce verilen görevleri yerine getirmek. </w:t>
      </w:r>
    </w:p>
    <w:p w:rsidR="00DB1A60" w:rsidRPr="00F63482" w:rsidRDefault="00DB1A60" w:rsidP="002E331D">
      <w:pPr>
        <w:pStyle w:val="Balk4"/>
        <w:numPr>
          <w:ilvl w:val="1"/>
          <w:numId w:val="70"/>
        </w:numPr>
        <w:spacing w:before="120" w:after="120" w:line="360" w:lineRule="auto"/>
        <w:ind w:left="0" w:firstLine="0"/>
        <w:contextualSpacing/>
        <w:rPr>
          <w:rFonts w:ascii="Times New Roman" w:hAnsi="Times New Roman"/>
          <w:i w:val="0"/>
          <w:color w:val="404040"/>
        </w:rPr>
      </w:pPr>
      <w:r w:rsidRPr="00F63482">
        <w:rPr>
          <w:rFonts w:ascii="Times New Roman" w:hAnsi="Times New Roman"/>
          <w:i w:val="0"/>
          <w:color w:val="404040"/>
        </w:rPr>
        <w:t>Kongre ve Fuar Hizmetleri</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rsidRPr="00176855">
        <w:t>Kongre ve fuar organizasyonları için başvuruda bulunan şirketler/kişiler ile ilgili gerekli yazışmaları (</w:t>
      </w:r>
      <w:r>
        <w:t xml:space="preserve">rezervasyon,  sözleşme, operasyon formları vb.) </w:t>
      </w:r>
      <w:r w:rsidRPr="00176855">
        <w:t>yapmak</w:t>
      </w:r>
      <w:r>
        <w:t>.</w:t>
      </w:r>
      <w:r w:rsidRPr="00176855">
        <w:t xml:space="preserve"> </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rsidRPr="00176855">
        <w:t xml:space="preserve">Etkinlik öncesinde ve etkinlik süresince salonların kontrolünü düzenli bir şekilde yapmak. </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rsidRPr="00176855">
        <w:t>Organizasyon kapsamında ikram edilecek yiyecek-içecekler</w:t>
      </w:r>
      <w:r>
        <w:t>i kontrol ederek</w:t>
      </w:r>
      <w:r w:rsidRPr="00176855">
        <w:t xml:space="preserve"> teslim almak ve servis yapılmasını sağlamak.</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rsidRPr="00176855">
        <w:t>Yapılan sözleşmede yer alan ödemelerin yapılıp yapılmadığını kontrol etmek</w:t>
      </w:r>
      <w:r>
        <w:t xml:space="preserve"> ve ödeme hakkında </w:t>
      </w:r>
      <w:r w:rsidRPr="00176855">
        <w:t>muhasebeye bilgi verme</w:t>
      </w:r>
      <w:r>
        <w:t>k.</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rsidRPr="00176855">
        <w:t xml:space="preserve">Gerektiğinde </w:t>
      </w:r>
      <w:r w:rsidR="001C0EFF" w:rsidRPr="00176855">
        <w:t>sekretarya</w:t>
      </w:r>
      <w:r w:rsidRPr="00176855">
        <w:t xml:space="preserve"> işlerine destek sağlamak.</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rsidRPr="00176855">
        <w:t xml:space="preserve">Gerektiğinde konser ve sergi </w:t>
      </w:r>
      <w:r>
        <w:t>sorumlusuna</w:t>
      </w:r>
      <w:r w:rsidRPr="00176855">
        <w:t xml:space="preserve"> destek sağlamak.</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t>Gelen ve gönderilen yazıları</w:t>
      </w:r>
      <w:r w:rsidRPr="00176855">
        <w:t xml:space="preserve"> </w:t>
      </w:r>
      <w:r>
        <w:t>dosyala</w:t>
      </w:r>
      <w:r w:rsidRPr="00176855">
        <w:t>mak</w:t>
      </w:r>
      <w:r>
        <w:t>.</w:t>
      </w:r>
      <w:r w:rsidRPr="00176855">
        <w:t xml:space="preserve"> </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rsidRPr="00176855">
        <w:t>İş tanımı kapsamında amirler tarafından verilen görevleri yerine getirmek.</w:t>
      </w:r>
    </w:p>
    <w:p w:rsidR="00DB1A60" w:rsidRPr="00764E82" w:rsidRDefault="00DB1A60" w:rsidP="002E331D">
      <w:pPr>
        <w:pStyle w:val="Balk4"/>
        <w:numPr>
          <w:ilvl w:val="1"/>
          <w:numId w:val="70"/>
        </w:numPr>
        <w:spacing w:before="120" w:after="120" w:line="360" w:lineRule="auto"/>
        <w:ind w:left="0" w:firstLine="0"/>
        <w:contextualSpacing/>
        <w:rPr>
          <w:rFonts w:ascii="Times New Roman" w:hAnsi="Times New Roman"/>
          <w:i w:val="0"/>
          <w:color w:val="404040"/>
        </w:rPr>
      </w:pPr>
      <w:r w:rsidRPr="00764E82">
        <w:rPr>
          <w:rFonts w:ascii="Times New Roman" w:hAnsi="Times New Roman"/>
          <w:i w:val="0"/>
          <w:color w:val="404040"/>
        </w:rPr>
        <w:t>Konser ve Sergi Hizmetleri</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t>Konser ve sergi</w:t>
      </w:r>
      <w:r w:rsidRPr="00176855">
        <w:t xml:space="preserve"> organizasyonları için başvuruda bulunan şirketler/kişiler ile ilgili gerekli yazı</w:t>
      </w:r>
      <w:r>
        <w:t xml:space="preserve">şmaları (rezervasyon, </w:t>
      </w:r>
      <w:r w:rsidRPr="00176855">
        <w:t xml:space="preserve"> sözleşme, operasyon formları,</w:t>
      </w:r>
      <w:r>
        <w:t xml:space="preserve"> </w:t>
      </w:r>
      <w:proofErr w:type="spellStart"/>
      <w:r>
        <w:t>vb</w:t>
      </w:r>
      <w:proofErr w:type="spellEnd"/>
      <w:r>
        <w:t xml:space="preserve">) </w:t>
      </w:r>
      <w:r w:rsidRPr="00176855">
        <w:t>yapmak</w:t>
      </w:r>
      <w:r>
        <w:t>.</w:t>
      </w:r>
      <w:r w:rsidRPr="00176855">
        <w:t xml:space="preserve"> </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rsidRPr="00176855">
        <w:t xml:space="preserve">Etkinlik öncesinde ve etkinlik süresince salonların kontrolünü düzenli bir şekilde yapmak. </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rsidRPr="00176855">
        <w:t>Organizasyon kapsamında ikram edilecek yiyecek-içecekler</w:t>
      </w:r>
      <w:r>
        <w:t>i kontrol ederek</w:t>
      </w:r>
      <w:r w:rsidRPr="00176855">
        <w:t xml:space="preserve"> teslim almak ve servis yapılmasını sağlamak.</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rsidRPr="00176855">
        <w:t>Yapılan sözleşmede yer alan ödemelerin yapılıp yapılmadığını kontrol etmek</w:t>
      </w:r>
      <w:r>
        <w:t xml:space="preserve"> ve ödeme hakkında </w:t>
      </w:r>
      <w:r w:rsidRPr="00176855">
        <w:t>muhasebeye bilgi verme</w:t>
      </w:r>
      <w:r>
        <w:t>k.</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rsidRPr="00176855">
        <w:t xml:space="preserve">Gerektiğinde </w:t>
      </w:r>
      <w:r w:rsidR="001C0EFF" w:rsidRPr="00176855">
        <w:t>sekretarya</w:t>
      </w:r>
      <w:r w:rsidRPr="00176855">
        <w:t xml:space="preserve"> işlerine destek sağlamak.</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rsidRPr="00176855">
        <w:t xml:space="preserve">Gerektiğinde </w:t>
      </w:r>
      <w:r>
        <w:t>kongre ve fuar</w:t>
      </w:r>
      <w:r w:rsidRPr="00176855">
        <w:t xml:space="preserve"> </w:t>
      </w:r>
      <w:r>
        <w:t>sorumlusuna</w:t>
      </w:r>
      <w:r w:rsidRPr="00176855">
        <w:t xml:space="preserve"> destek sağlamak.</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t>Gelen ve gönderilen yazıları</w:t>
      </w:r>
      <w:r w:rsidRPr="00176855">
        <w:t xml:space="preserve"> </w:t>
      </w:r>
      <w:r>
        <w:t>dosyala</w:t>
      </w:r>
      <w:r w:rsidRPr="00176855">
        <w:t>mak</w:t>
      </w:r>
      <w:r>
        <w:t>.</w:t>
      </w:r>
      <w:r w:rsidRPr="00176855">
        <w:t xml:space="preserve"> </w:t>
      </w:r>
    </w:p>
    <w:p w:rsidR="00DB1A60" w:rsidRDefault="00DB1A60" w:rsidP="002E331D">
      <w:pPr>
        <w:pStyle w:val="ListeParagraf"/>
        <w:numPr>
          <w:ilvl w:val="0"/>
          <w:numId w:val="65"/>
        </w:numPr>
        <w:tabs>
          <w:tab w:val="left" w:pos="284"/>
        </w:tabs>
        <w:spacing w:before="120" w:after="120" w:line="360" w:lineRule="auto"/>
        <w:ind w:left="709" w:hanging="425"/>
        <w:jc w:val="both"/>
      </w:pPr>
      <w:r w:rsidRPr="00176855">
        <w:t>İş tanımı kapsamında amirler tarafından verilen görevleri yerine getirmek.</w:t>
      </w:r>
    </w:p>
    <w:p w:rsidR="001C0EFF" w:rsidRPr="00176855" w:rsidRDefault="001C0EFF" w:rsidP="001C0EFF">
      <w:pPr>
        <w:pStyle w:val="ListeParagraf"/>
        <w:tabs>
          <w:tab w:val="left" w:pos="284"/>
        </w:tabs>
        <w:spacing w:before="120" w:after="120" w:line="360" w:lineRule="auto"/>
        <w:ind w:left="709"/>
        <w:jc w:val="both"/>
      </w:pPr>
    </w:p>
    <w:p w:rsidR="00DB1A60" w:rsidRPr="00764E82" w:rsidRDefault="00DB1A60" w:rsidP="002E331D">
      <w:pPr>
        <w:pStyle w:val="Balk4"/>
        <w:numPr>
          <w:ilvl w:val="1"/>
          <w:numId w:val="70"/>
        </w:numPr>
        <w:spacing w:before="120" w:after="120" w:line="360" w:lineRule="auto"/>
        <w:ind w:left="0" w:firstLine="0"/>
        <w:contextualSpacing/>
        <w:rPr>
          <w:rFonts w:ascii="Times New Roman" w:hAnsi="Times New Roman"/>
          <w:i w:val="0"/>
          <w:color w:val="404040"/>
        </w:rPr>
      </w:pPr>
      <w:r w:rsidRPr="00764E82">
        <w:rPr>
          <w:rFonts w:ascii="Times New Roman" w:hAnsi="Times New Roman"/>
          <w:i w:val="0"/>
          <w:color w:val="404040"/>
        </w:rPr>
        <w:lastRenderedPageBreak/>
        <w:t>Teknik Hizmetler</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rsidRPr="00176855">
        <w:t>Teknik personelin</w:t>
      </w:r>
      <w:r>
        <w:t>,</w:t>
      </w:r>
      <w:r w:rsidRPr="00176855">
        <w:t xml:space="preserve"> Merkez</w:t>
      </w:r>
      <w:r>
        <w:t xml:space="preserve">deki </w:t>
      </w:r>
      <w:r w:rsidRPr="00176855">
        <w:t xml:space="preserve">etkinliklere göre dağılımını sağlamak. </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t>E</w:t>
      </w:r>
      <w:r w:rsidRPr="00176855">
        <w:t>tkinlikler kapsamında teknik ekipmanların salonlara kurulmasını ve kaldırılmasını sağlamak.</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t>Teknik ekipmanların belirlenen</w:t>
      </w:r>
      <w:r w:rsidRPr="00176855">
        <w:t xml:space="preserve"> periyotlarla kontrol edilmesini, bakım ve onarım formlarının doldurulup mal sorumlusuna teslim edilmesini sağlamak.</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rsidRPr="00176855">
        <w:t>Eksik ve/veya</w:t>
      </w:r>
      <w:r>
        <w:t xml:space="preserve"> bozuk teknik malzemeleri tespit </w:t>
      </w:r>
      <w:r w:rsidRPr="00176855">
        <w:t>etmek.</w:t>
      </w:r>
    </w:p>
    <w:p w:rsidR="00DB1A60" w:rsidRPr="00176855" w:rsidRDefault="00DB1A60" w:rsidP="002E331D">
      <w:pPr>
        <w:pStyle w:val="ListeParagraf"/>
        <w:numPr>
          <w:ilvl w:val="0"/>
          <w:numId w:val="65"/>
        </w:numPr>
        <w:tabs>
          <w:tab w:val="left" w:pos="284"/>
        </w:tabs>
        <w:spacing w:before="120" w:after="120" w:line="360" w:lineRule="auto"/>
        <w:ind w:left="709" w:hanging="425"/>
        <w:jc w:val="both"/>
      </w:pPr>
      <w:r w:rsidRPr="00176855">
        <w:t>KKM teknik alt yapısının (elektrik, havalandırma, jeneratör, ses, telefon, internet, bilgi</w:t>
      </w:r>
      <w:r>
        <w:t xml:space="preserve">sayar, yazıcı, fotokopi, faks </w:t>
      </w:r>
      <w:r w:rsidRPr="00176855">
        <w:t>vb</w:t>
      </w:r>
      <w:r>
        <w:t>.</w:t>
      </w:r>
      <w:r w:rsidRPr="00176855">
        <w:t xml:space="preserve"> ) işlerliğinin devamını sağlamak.</w:t>
      </w:r>
    </w:p>
    <w:p w:rsidR="00DB1A60" w:rsidRDefault="00DB1A60" w:rsidP="002E331D">
      <w:pPr>
        <w:pStyle w:val="ListeParagraf"/>
        <w:numPr>
          <w:ilvl w:val="0"/>
          <w:numId w:val="65"/>
        </w:numPr>
        <w:tabs>
          <w:tab w:val="left" w:pos="284"/>
        </w:tabs>
        <w:spacing w:before="120" w:after="120" w:line="360" w:lineRule="auto"/>
        <w:ind w:left="709" w:hanging="425"/>
        <w:jc w:val="both"/>
      </w:pPr>
      <w:r w:rsidRPr="00176855">
        <w:t xml:space="preserve">Kendisine bağlı depoların </w:t>
      </w:r>
      <w:r>
        <w:t>düzenli kullanılmasını sağlamak.</w:t>
      </w:r>
      <w:r w:rsidRPr="00176855">
        <w:t xml:space="preserve"> </w:t>
      </w:r>
    </w:p>
    <w:p w:rsidR="00DB1A60" w:rsidRDefault="00DB1A60" w:rsidP="002E331D">
      <w:pPr>
        <w:pStyle w:val="ListeParagraf"/>
        <w:numPr>
          <w:ilvl w:val="0"/>
          <w:numId w:val="65"/>
        </w:numPr>
        <w:tabs>
          <w:tab w:val="left" w:pos="284"/>
        </w:tabs>
        <w:spacing w:before="120" w:after="120" w:line="360" w:lineRule="auto"/>
        <w:ind w:left="709" w:hanging="425"/>
        <w:jc w:val="both"/>
      </w:pPr>
      <w:r>
        <w:t>İ</w:t>
      </w:r>
      <w:r w:rsidRPr="00176855">
        <w:t>ş tanımı kapsamı</w:t>
      </w:r>
      <w:r>
        <w:t>nda amirler tarafından verilen</w:t>
      </w:r>
      <w:r w:rsidRPr="00176855">
        <w:t xml:space="preserve"> işleri yerine getirmek.</w:t>
      </w:r>
    </w:p>
    <w:p w:rsidR="00DB1A60" w:rsidRPr="00450324" w:rsidRDefault="00DB1A60" w:rsidP="00DB1A60">
      <w:pPr>
        <w:pStyle w:val="ListeParagraf"/>
        <w:tabs>
          <w:tab w:val="left" w:pos="284"/>
        </w:tabs>
        <w:spacing w:before="120" w:after="120" w:line="360" w:lineRule="auto"/>
        <w:ind w:left="0"/>
        <w:jc w:val="both"/>
        <w:rPr>
          <w:b/>
          <w:color w:val="404040"/>
          <w:sz w:val="6"/>
        </w:rPr>
      </w:pPr>
    </w:p>
    <w:p w:rsidR="00DB1A60" w:rsidRPr="00764E82" w:rsidRDefault="00DB1A60" w:rsidP="002E331D">
      <w:pPr>
        <w:pStyle w:val="ListeParagraf"/>
        <w:numPr>
          <w:ilvl w:val="1"/>
          <w:numId w:val="70"/>
        </w:numPr>
        <w:tabs>
          <w:tab w:val="left" w:pos="284"/>
        </w:tabs>
        <w:spacing w:before="120" w:after="120" w:line="360" w:lineRule="auto"/>
        <w:ind w:left="0" w:firstLine="0"/>
        <w:jc w:val="both"/>
        <w:rPr>
          <w:b/>
          <w:color w:val="404040"/>
        </w:rPr>
      </w:pPr>
      <w:r w:rsidRPr="00764E82">
        <w:rPr>
          <w:b/>
          <w:color w:val="404040"/>
        </w:rPr>
        <w:t>Temizlik ve Yiyecek Hizmetleri</w:t>
      </w:r>
    </w:p>
    <w:p w:rsidR="00DB1A60" w:rsidRPr="00C976FA" w:rsidRDefault="00DB1A60" w:rsidP="002E331D">
      <w:pPr>
        <w:pStyle w:val="ListeParagraf"/>
        <w:numPr>
          <w:ilvl w:val="0"/>
          <w:numId w:val="65"/>
        </w:numPr>
        <w:tabs>
          <w:tab w:val="left" w:pos="284"/>
        </w:tabs>
        <w:spacing w:before="120" w:after="120" w:line="360" w:lineRule="auto"/>
        <w:ind w:left="709" w:hanging="425"/>
        <w:jc w:val="both"/>
      </w:pPr>
      <w:r w:rsidRPr="00C976FA">
        <w:t>Merkez ç</w:t>
      </w:r>
      <w:r>
        <w:t>evresinin, salon ve kulislerin, fuaye ve sergi alanları</w:t>
      </w:r>
      <w:r w:rsidRPr="00C976FA">
        <w:t xml:space="preserve"> </w:t>
      </w:r>
      <w:r>
        <w:t>ile</w:t>
      </w:r>
      <w:r w:rsidRPr="00C976FA">
        <w:t xml:space="preserve"> ofislerin günlük ve periyodik her türlü temizlik işlerini yapmak.</w:t>
      </w:r>
    </w:p>
    <w:p w:rsidR="00DB1A60" w:rsidRPr="00176855" w:rsidRDefault="00DB1A60" w:rsidP="001C0EFF">
      <w:pPr>
        <w:pStyle w:val="ListeParagraf"/>
        <w:numPr>
          <w:ilvl w:val="0"/>
          <w:numId w:val="65"/>
        </w:numPr>
        <w:tabs>
          <w:tab w:val="left" w:pos="284"/>
        </w:tabs>
        <w:spacing w:before="120" w:after="120" w:line="360" w:lineRule="auto"/>
        <w:ind w:left="709" w:hanging="425"/>
        <w:jc w:val="both"/>
      </w:pPr>
      <w:r w:rsidRPr="00FB1F15">
        <w:t>Etkinlik sırasında verilecek olan ikram hizmetleriyle ilgili servis malzemelerini kontrol etmek ve ikram sunumlarını uygun bir biçimde ve zamanında yerine getirmek.</w:t>
      </w:r>
    </w:p>
    <w:p w:rsidR="00DB1A60" w:rsidRPr="00764E82" w:rsidRDefault="00DB1A60" w:rsidP="00DB1A60">
      <w:pPr>
        <w:pStyle w:val="Balk3"/>
        <w:numPr>
          <w:ilvl w:val="2"/>
          <w:numId w:val="11"/>
        </w:numPr>
        <w:spacing w:before="80" w:after="80" w:line="360" w:lineRule="auto"/>
        <w:ind w:left="0" w:firstLine="0"/>
        <w:rPr>
          <w:rFonts w:ascii="Times New Roman" w:hAnsi="Times New Roman"/>
          <w:color w:val="404040"/>
        </w:rPr>
      </w:pPr>
      <w:bookmarkStart w:id="65" w:name="_Toc325119734"/>
      <w:r w:rsidRPr="00764E82">
        <w:rPr>
          <w:rFonts w:ascii="Times New Roman" w:hAnsi="Times New Roman"/>
          <w:color w:val="404040"/>
        </w:rPr>
        <w:t>Yönetim ve İç Kontrol Sistemi</w:t>
      </w:r>
      <w:bookmarkEnd w:id="65"/>
      <w:r w:rsidRPr="00764E82">
        <w:rPr>
          <w:rFonts w:ascii="Times New Roman" w:hAnsi="Times New Roman"/>
          <w:color w:val="404040"/>
        </w:rPr>
        <w:t xml:space="preserve"> </w:t>
      </w:r>
    </w:p>
    <w:p w:rsidR="001C0EFF" w:rsidRDefault="00DB1A60" w:rsidP="001C0EFF">
      <w:pPr>
        <w:spacing w:line="360" w:lineRule="auto"/>
        <w:ind w:firstLine="709"/>
        <w:jc w:val="both"/>
      </w:pPr>
      <w:r w:rsidRPr="00176855">
        <w:t xml:space="preserve">Sağlık, Kültür ve Spor Daire Başkanlığına bağlı olarak çalışan </w:t>
      </w:r>
      <w:r>
        <w:t xml:space="preserve">Kültür ve Kongre Merkezi, faaliyetlerini 2547 sayılı Yüksek Öğretim Kanununun 46.maddesi ile Yüksek Öğretim Kurumları, </w:t>
      </w:r>
      <w:proofErr w:type="spellStart"/>
      <w:r>
        <w:t>Mediko</w:t>
      </w:r>
      <w:proofErr w:type="spellEnd"/>
      <w:r>
        <w:t>-Sosyal Sağlık, Kültür ve Spor İşleri Dairesi Uygulama Yönetmeliği kapsamında yürütmektedir. Mali konularda, 5018 sayılı Kamu Mali Yönetimi ve Kontrol Kanunu ile 4734 sayılı İhale Kanununa tabidir.</w:t>
      </w:r>
    </w:p>
    <w:p w:rsidR="001C0EFF" w:rsidRDefault="001C0EFF" w:rsidP="001C0EFF">
      <w:pPr>
        <w:spacing w:line="360" w:lineRule="auto"/>
        <w:ind w:firstLine="709"/>
        <w:jc w:val="both"/>
      </w:pPr>
    </w:p>
    <w:p w:rsidR="001C0EFF" w:rsidRDefault="001C0EFF" w:rsidP="001C0EFF">
      <w:pPr>
        <w:spacing w:line="360" w:lineRule="auto"/>
        <w:ind w:firstLine="709"/>
        <w:jc w:val="both"/>
      </w:pPr>
    </w:p>
    <w:p w:rsidR="001C0EFF" w:rsidRDefault="001C0EFF" w:rsidP="001C0EFF">
      <w:pPr>
        <w:spacing w:line="360" w:lineRule="auto"/>
        <w:ind w:firstLine="709"/>
        <w:jc w:val="both"/>
      </w:pPr>
    </w:p>
    <w:p w:rsidR="001C0EFF" w:rsidRDefault="001C0EFF" w:rsidP="001C0EFF">
      <w:pPr>
        <w:spacing w:line="360" w:lineRule="auto"/>
        <w:ind w:firstLine="709"/>
        <w:jc w:val="both"/>
      </w:pPr>
    </w:p>
    <w:p w:rsidR="00DB1A60" w:rsidRPr="00764E82" w:rsidRDefault="00DB1A60" w:rsidP="00DB1A60">
      <w:pPr>
        <w:pStyle w:val="Balk1"/>
        <w:spacing w:before="120" w:after="120" w:line="360" w:lineRule="auto"/>
        <w:jc w:val="center"/>
        <w:rPr>
          <w:rFonts w:ascii="Times New Roman" w:hAnsi="Times New Roman"/>
          <w:color w:val="404040"/>
        </w:rPr>
      </w:pPr>
      <w:bookmarkStart w:id="66" w:name="_Toc325119735"/>
      <w:r w:rsidRPr="00764E82">
        <w:rPr>
          <w:rFonts w:ascii="Times New Roman" w:hAnsi="Times New Roman"/>
          <w:color w:val="404040"/>
        </w:rPr>
        <w:lastRenderedPageBreak/>
        <w:t>II- AMAÇ VE HEDEFLER</w:t>
      </w:r>
      <w:bookmarkEnd w:id="66"/>
    </w:p>
    <w:p w:rsidR="00DB1A60" w:rsidRPr="00764E82" w:rsidRDefault="00DB1A60" w:rsidP="00DB1A60">
      <w:pPr>
        <w:pStyle w:val="Balk2"/>
        <w:numPr>
          <w:ilvl w:val="0"/>
          <w:numId w:val="12"/>
        </w:numPr>
        <w:spacing w:before="120" w:after="120" w:line="360" w:lineRule="auto"/>
        <w:ind w:left="0" w:firstLine="0"/>
        <w:rPr>
          <w:rFonts w:ascii="Times New Roman" w:hAnsi="Times New Roman"/>
          <w:color w:val="404040"/>
        </w:rPr>
      </w:pPr>
      <w:bookmarkStart w:id="67" w:name="_Toc325119736"/>
      <w:r w:rsidRPr="00764E82">
        <w:rPr>
          <w:rFonts w:ascii="Times New Roman" w:hAnsi="Times New Roman"/>
          <w:color w:val="404040"/>
        </w:rPr>
        <w:t>İdarenin Amaç ve Hedefleri</w:t>
      </w:r>
      <w:bookmarkEnd w:id="67"/>
      <w:r w:rsidRPr="00764E82">
        <w:rPr>
          <w:rFonts w:ascii="Times New Roman" w:hAnsi="Times New Roman"/>
          <w:color w:val="404040"/>
        </w:rPr>
        <w:tab/>
      </w:r>
      <w:r w:rsidRPr="00764E82">
        <w:rPr>
          <w:rFonts w:ascii="Times New Roman" w:hAnsi="Times New Roman"/>
          <w:color w:val="404040"/>
        </w:rPr>
        <w:tab/>
      </w:r>
      <w:r w:rsidRPr="00764E82">
        <w:rPr>
          <w:rFonts w:ascii="Times New Roman" w:hAnsi="Times New Roman"/>
          <w:color w:val="404040"/>
        </w:rPr>
        <w:tab/>
      </w:r>
    </w:p>
    <w:p w:rsidR="00DB1A60" w:rsidRPr="00176855" w:rsidRDefault="00DB1A60" w:rsidP="00DB1A60">
      <w:pPr>
        <w:pStyle w:val="NormalWeb"/>
        <w:tabs>
          <w:tab w:val="left" w:pos="709"/>
        </w:tabs>
        <w:spacing w:before="120" w:beforeAutospacing="0" w:after="120" w:afterAutospacing="0" w:line="360" w:lineRule="auto"/>
        <w:jc w:val="both"/>
      </w:pPr>
      <w:r>
        <w:tab/>
        <w:t>Kültür ve Kongre M</w:t>
      </w:r>
      <w:r w:rsidRPr="00176855">
        <w:t>erkezi, ulusal ve uluslararası kongre, seminer, toplantı, konferans</w:t>
      </w:r>
      <w:r>
        <w:t>, konser, gösteri</w:t>
      </w:r>
      <w:r w:rsidRPr="00176855">
        <w:t xml:space="preserve"> ve sanat sergilerinden bilimsel etkinliklere kadar çeşitlenen etkinliklerde gösterilen başarı ile örnek oluşturmayı amaçlamaktadır. </w:t>
      </w:r>
    </w:p>
    <w:p w:rsidR="00DB1A60" w:rsidRPr="00176855" w:rsidRDefault="00DB1A60" w:rsidP="00DB1A60">
      <w:pPr>
        <w:pStyle w:val="NormalWeb"/>
        <w:spacing w:before="120" w:beforeAutospacing="0" w:after="120" w:afterAutospacing="0" w:line="360" w:lineRule="auto"/>
        <w:ind w:firstLine="709"/>
        <w:jc w:val="both"/>
      </w:pPr>
      <w:r>
        <w:t>K</w:t>
      </w:r>
      <w:r w:rsidRPr="00176855">
        <w:t xml:space="preserve">onusunda deneyimli personeli ile </w:t>
      </w:r>
      <w:r>
        <w:t>Merkezde gerçekleştirilen k</w:t>
      </w:r>
      <w:r w:rsidRPr="00176855">
        <w:t>ültürel, bilimsel ve sosyal etkinlikler</w:t>
      </w:r>
      <w:r>
        <w:t xml:space="preserve">de </w:t>
      </w:r>
      <w:r w:rsidRPr="00176855">
        <w:t xml:space="preserve">kullanıcıların ve çalışanların memnuniyetini artırarak </w:t>
      </w:r>
      <w:r>
        <w:t xml:space="preserve">kendisini </w:t>
      </w:r>
      <w:r w:rsidRPr="00176855">
        <w:t>sürekli geliştirme</w:t>
      </w:r>
      <w:r>
        <w:t>yi hedeflemektedir.</w:t>
      </w:r>
    </w:p>
    <w:p w:rsidR="00DB1A60" w:rsidRPr="00764E82" w:rsidRDefault="00DB1A60" w:rsidP="00DB1A60">
      <w:pPr>
        <w:pStyle w:val="Balk2"/>
        <w:numPr>
          <w:ilvl w:val="0"/>
          <w:numId w:val="12"/>
        </w:numPr>
        <w:spacing w:before="120" w:after="120" w:line="360" w:lineRule="auto"/>
        <w:ind w:left="0" w:firstLine="0"/>
        <w:rPr>
          <w:rFonts w:ascii="Times New Roman" w:hAnsi="Times New Roman"/>
          <w:color w:val="404040"/>
        </w:rPr>
      </w:pPr>
      <w:bookmarkStart w:id="68" w:name="_Toc325119737"/>
      <w:r w:rsidRPr="00764E82">
        <w:rPr>
          <w:rFonts w:ascii="Times New Roman" w:hAnsi="Times New Roman"/>
          <w:color w:val="404040"/>
        </w:rPr>
        <w:t>Temel Politikalar ve Öncelikler</w:t>
      </w:r>
      <w:bookmarkEnd w:id="68"/>
    </w:p>
    <w:p w:rsidR="00DB1A60" w:rsidRPr="00176855" w:rsidRDefault="00DB1A60" w:rsidP="002E331D">
      <w:pPr>
        <w:pStyle w:val="ListeParagraf"/>
        <w:numPr>
          <w:ilvl w:val="0"/>
          <w:numId w:val="62"/>
        </w:numPr>
        <w:tabs>
          <w:tab w:val="left" w:pos="1134"/>
        </w:tabs>
        <w:spacing w:before="120" w:after="120" w:line="360" w:lineRule="auto"/>
        <w:ind w:left="709" w:right="-28" w:hanging="425"/>
        <w:contextualSpacing w:val="0"/>
        <w:jc w:val="both"/>
      </w:pPr>
      <w:r>
        <w:t>ODT</w:t>
      </w:r>
      <w:r w:rsidRPr="00176855">
        <w:t>Ü Strateji</w:t>
      </w:r>
      <w:r>
        <w:t>k</w:t>
      </w:r>
      <w:r w:rsidRPr="00176855">
        <w:t xml:space="preserve"> Planı 201</w:t>
      </w:r>
      <w:r>
        <w:t>8</w:t>
      </w:r>
      <w:r w:rsidRPr="00176855">
        <w:t>- 20</w:t>
      </w:r>
      <w:r>
        <w:t>22</w:t>
      </w:r>
    </w:p>
    <w:p w:rsidR="00DB1A60" w:rsidRDefault="00DB1A60" w:rsidP="002E331D">
      <w:pPr>
        <w:pStyle w:val="ListeParagraf"/>
        <w:numPr>
          <w:ilvl w:val="0"/>
          <w:numId w:val="62"/>
        </w:numPr>
        <w:tabs>
          <w:tab w:val="left" w:pos="1134"/>
        </w:tabs>
        <w:spacing w:before="120" w:after="120" w:line="360" w:lineRule="auto"/>
        <w:ind w:left="709" w:right="-28" w:hanging="425"/>
        <w:contextualSpacing w:val="0"/>
        <w:jc w:val="both"/>
      </w:pPr>
      <w:r>
        <w:t>ODTÜ 2021</w:t>
      </w:r>
      <w:r w:rsidRPr="00176855">
        <w:t xml:space="preserve"> Yılı Performans </w:t>
      </w:r>
      <w:r>
        <w:t>P</w:t>
      </w:r>
      <w:r w:rsidRPr="00176855">
        <w:t>rogramı</w:t>
      </w:r>
      <w:bookmarkStart w:id="69" w:name="_Toc325119738"/>
    </w:p>
    <w:p w:rsidR="00DB1A60" w:rsidRPr="00450324" w:rsidRDefault="00DB1A60" w:rsidP="00DB1A60">
      <w:pPr>
        <w:pStyle w:val="ListeParagraf"/>
        <w:tabs>
          <w:tab w:val="left" w:pos="1134"/>
        </w:tabs>
        <w:spacing w:before="120" w:after="120" w:line="360" w:lineRule="auto"/>
        <w:ind w:left="709" w:right="-28"/>
        <w:contextualSpacing w:val="0"/>
        <w:jc w:val="both"/>
      </w:pPr>
    </w:p>
    <w:p w:rsidR="00DB1A60" w:rsidRPr="00D92A7D" w:rsidRDefault="00DB1A60" w:rsidP="00DB1A60">
      <w:pPr>
        <w:pStyle w:val="Balk1"/>
        <w:spacing w:before="80" w:after="80" w:line="360" w:lineRule="auto"/>
        <w:jc w:val="center"/>
        <w:rPr>
          <w:rFonts w:ascii="Times New Roman" w:hAnsi="Times New Roman"/>
          <w:color w:val="404040"/>
        </w:rPr>
      </w:pPr>
      <w:r w:rsidRPr="00AD5256">
        <w:rPr>
          <w:rFonts w:ascii="Times New Roman" w:hAnsi="Times New Roman"/>
          <w:color w:val="404040"/>
        </w:rPr>
        <w:t>III- FAALİYETLERE İLİŞKİN BİLGİ ve DEĞERLENDİRMELER</w:t>
      </w:r>
      <w:bookmarkEnd w:id="69"/>
    </w:p>
    <w:p w:rsidR="00DB1A60" w:rsidRPr="00764E82" w:rsidRDefault="00DB1A60" w:rsidP="00DB1A60">
      <w:pPr>
        <w:pStyle w:val="Balk2"/>
        <w:numPr>
          <w:ilvl w:val="0"/>
          <w:numId w:val="13"/>
        </w:numPr>
        <w:spacing w:before="80" w:after="80" w:line="360" w:lineRule="auto"/>
        <w:ind w:left="0" w:firstLine="0"/>
        <w:rPr>
          <w:rFonts w:ascii="Times New Roman" w:hAnsi="Times New Roman"/>
          <w:color w:val="404040"/>
        </w:rPr>
      </w:pPr>
      <w:bookmarkStart w:id="70" w:name="_Toc326588852"/>
      <w:r w:rsidRPr="00764E82">
        <w:rPr>
          <w:rFonts w:ascii="Times New Roman" w:hAnsi="Times New Roman"/>
          <w:color w:val="404040"/>
        </w:rPr>
        <w:t>Mali Bilgiler</w:t>
      </w:r>
      <w:bookmarkEnd w:id="70"/>
    </w:p>
    <w:p w:rsidR="00DB1A60" w:rsidRPr="00764E82" w:rsidRDefault="00DB1A60" w:rsidP="002E331D">
      <w:pPr>
        <w:pStyle w:val="Balk3"/>
        <w:numPr>
          <w:ilvl w:val="0"/>
          <w:numId w:val="64"/>
        </w:numPr>
        <w:spacing w:before="80" w:after="80" w:line="360" w:lineRule="auto"/>
        <w:ind w:left="0" w:firstLine="0"/>
        <w:rPr>
          <w:rFonts w:ascii="Times New Roman" w:hAnsi="Times New Roman"/>
          <w:color w:val="404040"/>
        </w:rPr>
      </w:pPr>
      <w:bookmarkStart w:id="71" w:name="_Toc326588853"/>
      <w:r w:rsidRPr="00764E82">
        <w:rPr>
          <w:rFonts w:ascii="Times New Roman" w:hAnsi="Times New Roman"/>
          <w:color w:val="404040"/>
        </w:rPr>
        <w:t>Bütçe Uygulama Sonuçları</w:t>
      </w:r>
      <w:bookmarkEnd w:id="71"/>
    </w:p>
    <w:p w:rsidR="00DB1A60" w:rsidRPr="001A7B3C" w:rsidRDefault="00DB1A60" w:rsidP="00DB1A60">
      <w:pPr>
        <w:pStyle w:val="Balk4"/>
        <w:numPr>
          <w:ilvl w:val="1"/>
          <w:numId w:val="14"/>
        </w:numPr>
        <w:spacing w:before="80" w:after="80" w:line="360" w:lineRule="auto"/>
        <w:ind w:left="0" w:firstLine="0"/>
        <w:rPr>
          <w:rFonts w:ascii="Times New Roman" w:hAnsi="Times New Roman"/>
          <w:i w:val="0"/>
          <w:color w:val="404040"/>
        </w:rPr>
      </w:pPr>
      <w:r w:rsidRPr="001A7B3C">
        <w:rPr>
          <w:rFonts w:ascii="Times New Roman" w:hAnsi="Times New Roman"/>
          <w:i w:val="0"/>
          <w:color w:val="404040"/>
        </w:rPr>
        <w:t>Bütçe Giderleri</w:t>
      </w:r>
    </w:p>
    <w:tbl>
      <w:tblPr>
        <w:tblW w:w="9488" w:type="dxa"/>
        <w:tblInd w:w="-1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A0" w:firstRow="1" w:lastRow="0" w:firstColumn="1" w:lastColumn="0" w:noHBand="0" w:noVBand="0"/>
      </w:tblPr>
      <w:tblGrid>
        <w:gridCol w:w="7057"/>
        <w:gridCol w:w="1637"/>
        <w:gridCol w:w="794"/>
      </w:tblGrid>
      <w:tr w:rsidR="00DB1A60" w:rsidRPr="005F119E" w:rsidTr="007E1DD8">
        <w:trPr>
          <w:trHeight w:val="963"/>
        </w:trPr>
        <w:tc>
          <w:tcPr>
            <w:tcW w:w="7057" w:type="dxa"/>
            <w:shd w:val="clear" w:color="auto" w:fill="4472C4"/>
            <w:vAlign w:val="center"/>
          </w:tcPr>
          <w:p w:rsidR="00DB1A60" w:rsidRPr="005F119E" w:rsidRDefault="00DB1A60" w:rsidP="007E1DD8">
            <w:pPr>
              <w:pStyle w:val="ListeParagraf"/>
              <w:ind w:left="0"/>
              <w:contextualSpacing w:val="0"/>
              <w:jc w:val="center"/>
              <w:rPr>
                <w:b/>
                <w:bCs/>
                <w:color w:val="FFFFFF"/>
              </w:rPr>
            </w:pPr>
            <w:r w:rsidRPr="005F119E">
              <w:rPr>
                <w:b/>
                <w:bCs/>
                <w:color w:val="FFFFFF"/>
              </w:rPr>
              <w:t>Bütçe Tertibi</w:t>
            </w:r>
          </w:p>
        </w:tc>
        <w:tc>
          <w:tcPr>
            <w:tcW w:w="1637" w:type="dxa"/>
            <w:shd w:val="clear" w:color="auto" w:fill="4472C4"/>
            <w:vAlign w:val="center"/>
          </w:tcPr>
          <w:p w:rsidR="00DB1A60" w:rsidRPr="005F119E" w:rsidRDefault="00DB1A60" w:rsidP="007E1DD8">
            <w:pPr>
              <w:pStyle w:val="ListeParagraf"/>
              <w:ind w:left="0"/>
              <w:contextualSpacing w:val="0"/>
              <w:jc w:val="center"/>
              <w:rPr>
                <w:b/>
                <w:bCs/>
                <w:color w:val="FFFFFF"/>
              </w:rPr>
            </w:pPr>
            <w:r>
              <w:rPr>
                <w:b/>
                <w:bCs/>
                <w:color w:val="FFFFFF"/>
              </w:rPr>
              <w:t>2021</w:t>
            </w:r>
            <w:r w:rsidRPr="005F119E">
              <w:rPr>
                <w:b/>
                <w:bCs/>
                <w:color w:val="FFFFFF"/>
              </w:rPr>
              <w:t xml:space="preserve"> Yılı Harcamalar</w:t>
            </w:r>
          </w:p>
        </w:tc>
        <w:tc>
          <w:tcPr>
            <w:tcW w:w="794" w:type="dxa"/>
            <w:shd w:val="clear" w:color="auto" w:fill="4472C4"/>
            <w:vAlign w:val="center"/>
          </w:tcPr>
          <w:p w:rsidR="00DB1A60" w:rsidRPr="005F119E" w:rsidRDefault="00DB1A60" w:rsidP="007E1DD8">
            <w:pPr>
              <w:pStyle w:val="ListeParagraf"/>
              <w:ind w:left="0"/>
              <w:contextualSpacing w:val="0"/>
              <w:jc w:val="center"/>
              <w:rPr>
                <w:b/>
                <w:bCs/>
                <w:color w:val="FFFFFF"/>
              </w:rPr>
            </w:pPr>
            <w:r w:rsidRPr="005F119E">
              <w:rPr>
                <w:b/>
                <w:bCs/>
                <w:color w:val="FFFFFF"/>
              </w:rPr>
              <w:t>Oran</w:t>
            </w:r>
            <w:r>
              <w:rPr>
                <w:b/>
                <w:bCs/>
                <w:color w:val="FFFFFF"/>
              </w:rPr>
              <w:t xml:space="preserve"> </w:t>
            </w:r>
            <w:r w:rsidRPr="005F119E">
              <w:rPr>
                <w:b/>
                <w:bCs/>
                <w:color w:val="FFFFFF"/>
              </w:rPr>
              <w:t>(%)</w:t>
            </w:r>
          </w:p>
        </w:tc>
      </w:tr>
      <w:tr w:rsidR="00DB1A60" w:rsidRPr="005F119E" w:rsidTr="007E1DD8">
        <w:trPr>
          <w:trHeight w:hRule="exact" w:val="554"/>
        </w:trPr>
        <w:tc>
          <w:tcPr>
            <w:tcW w:w="7057" w:type="dxa"/>
            <w:vAlign w:val="bottom"/>
          </w:tcPr>
          <w:p w:rsidR="00DB1A60" w:rsidRPr="005F119E" w:rsidRDefault="00DB1A60" w:rsidP="007E1DD8">
            <w:pPr>
              <w:pStyle w:val="ListeParagraf"/>
              <w:ind w:left="0"/>
              <w:rPr>
                <w:b/>
                <w:bCs/>
              </w:rPr>
            </w:pPr>
            <w:r w:rsidRPr="005F119E">
              <w:rPr>
                <w:b/>
                <w:bCs/>
              </w:rPr>
              <w:t>03.2 Tüketime Yönelik Mal ve Malzeme Alımları</w:t>
            </w:r>
          </w:p>
        </w:tc>
        <w:tc>
          <w:tcPr>
            <w:tcW w:w="1637" w:type="dxa"/>
            <w:vAlign w:val="bottom"/>
          </w:tcPr>
          <w:p w:rsidR="00DB1A60" w:rsidRPr="004E2547" w:rsidRDefault="00DB1A60" w:rsidP="007E1DD8">
            <w:pPr>
              <w:pStyle w:val="ListeParagraf"/>
              <w:ind w:left="0"/>
              <w:jc w:val="right"/>
            </w:pPr>
            <w:r w:rsidRPr="004E2547">
              <w:t>4.749,60</w:t>
            </w:r>
          </w:p>
        </w:tc>
        <w:tc>
          <w:tcPr>
            <w:tcW w:w="794" w:type="dxa"/>
            <w:vAlign w:val="bottom"/>
          </w:tcPr>
          <w:p w:rsidR="00DB1A60" w:rsidRPr="004E2547" w:rsidRDefault="00DB1A60" w:rsidP="007E1DD8">
            <w:pPr>
              <w:pStyle w:val="ListeParagraf"/>
              <w:ind w:left="0"/>
              <w:jc w:val="right"/>
            </w:pPr>
            <w:r>
              <w:t>40,32</w:t>
            </w:r>
          </w:p>
        </w:tc>
      </w:tr>
      <w:tr w:rsidR="00DB1A60" w:rsidRPr="005F119E" w:rsidTr="007E1DD8">
        <w:trPr>
          <w:trHeight w:hRule="exact" w:val="554"/>
        </w:trPr>
        <w:tc>
          <w:tcPr>
            <w:tcW w:w="7057" w:type="dxa"/>
            <w:vAlign w:val="bottom"/>
          </w:tcPr>
          <w:p w:rsidR="00DB1A60" w:rsidRPr="005F119E" w:rsidRDefault="00DB1A60" w:rsidP="007E1DD8">
            <w:pPr>
              <w:pStyle w:val="ListeParagraf"/>
              <w:ind w:left="0"/>
              <w:rPr>
                <w:b/>
                <w:bCs/>
              </w:rPr>
            </w:pPr>
            <w:r w:rsidRPr="005F119E">
              <w:rPr>
                <w:b/>
                <w:bCs/>
              </w:rPr>
              <w:t>03.5 Hizmet Alımları</w:t>
            </w:r>
          </w:p>
        </w:tc>
        <w:tc>
          <w:tcPr>
            <w:tcW w:w="1637" w:type="dxa"/>
            <w:vAlign w:val="bottom"/>
          </w:tcPr>
          <w:p w:rsidR="00DB1A60" w:rsidRPr="004E2547" w:rsidRDefault="00DB1A60" w:rsidP="007E1DD8">
            <w:pPr>
              <w:pStyle w:val="ListeParagraf"/>
              <w:ind w:left="0"/>
              <w:jc w:val="right"/>
            </w:pPr>
            <w:r w:rsidRPr="004E2547">
              <w:t>-</w:t>
            </w:r>
          </w:p>
        </w:tc>
        <w:tc>
          <w:tcPr>
            <w:tcW w:w="794" w:type="dxa"/>
            <w:vAlign w:val="bottom"/>
          </w:tcPr>
          <w:p w:rsidR="00DB1A60" w:rsidRPr="004E2547" w:rsidRDefault="00DB1A60" w:rsidP="007E1DD8">
            <w:pPr>
              <w:pStyle w:val="ListeParagraf"/>
              <w:ind w:left="0"/>
              <w:jc w:val="right"/>
            </w:pPr>
            <w:r w:rsidRPr="004E2547">
              <w:t>-</w:t>
            </w:r>
          </w:p>
        </w:tc>
      </w:tr>
      <w:tr w:rsidR="00DB1A60" w:rsidRPr="005F119E" w:rsidTr="007E1DD8">
        <w:trPr>
          <w:trHeight w:hRule="exact" w:val="554"/>
        </w:trPr>
        <w:tc>
          <w:tcPr>
            <w:tcW w:w="7057" w:type="dxa"/>
            <w:vAlign w:val="bottom"/>
          </w:tcPr>
          <w:p w:rsidR="00DB1A60" w:rsidRPr="00285FFF" w:rsidRDefault="00DB1A60" w:rsidP="007E1DD8">
            <w:pPr>
              <w:pStyle w:val="ListeParagraf"/>
              <w:ind w:left="0"/>
              <w:rPr>
                <w:b/>
                <w:bCs/>
              </w:rPr>
            </w:pPr>
            <w:r w:rsidRPr="005F119E">
              <w:rPr>
                <w:b/>
                <w:bCs/>
              </w:rPr>
              <w:t xml:space="preserve">03.7 Menkul Mal, </w:t>
            </w:r>
            <w:r w:rsidR="006E6783" w:rsidRPr="005F119E">
              <w:rPr>
                <w:b/>
                <w:bCs/>
              </w:rPr>
              <w:t>Gay</w:t>
            </w:r>
            <w:r w:rsidR="006E6783">
              <w:rPr>
                <w:b/>
                <w:bCs/>
              </w:rPr>
              <w:t>ri maddi</w:t>
            </w:r>
            <w:r>
              <w:rPr>
                <w:b/>
                <w:bCs/>
              </w:rPr>
              <w:t xml:space="preserve"> Hak Alım, Bakım </w:t>
            </w:r>
            <w:r w:rsidRPr="005F119E">
              <w:rPr>
                <w:b/>
                <w:bCs/>
              </w:rPr>
              <w:t>ve Onarım</w:t>
            </w:r>
            <w:r>
              <w:rPr>
                <w:b/>
                <w:bCs/>
              </w:rPr>
              <w:t xml:space="preserve"> Giderleri</w:t>
            </w:r>
          </w:p>
          <w:p w:rsidR="00DB1A60" w:rsidRDefault="00DB1A60" w:rsidP="007E1DD8">
            <w:pPr>
              <w:pStyle w:val="ListeParagraf"/>
              <w:ind w:left="0"/>
              <w:rPr>
                <w:b/>
                <w:bCs/>
              </w:rPr>
            </w:pPr>
          </w:p>
          <w:p w:rsidR="00DB1A60" w:rsidRPr="005F119E" w:rsidRDefault="00DB1A60" w:rsidP="007E1DD8">
            <w:pPr>
              <w:pStyle w:val="ListeParagraf"/>
              <w:ind w:left="0"/>
              <w:rPr>
                <w:b/>
                <w:bCs/>
              </w:rPr>
            </w:pPr>
            <w:r w:rsidRPr="005F119E">
              <w:rPr>
                <w:b/>
                <w:bCs/>
              </w:rPr>
              <w:t xml:space="preserve"> </w:t>
            </w:r>
            <w:proofErr w:type="spellStart"/>
            <w:r>
              <w:rPr>
                <w:b/>
                <w:bCs/>
              </w:rPr>
              <w:t>GggggGi</w:t>
            </w:r>
            <w:r w:rsidRPr="005F119E">
              <w:rPr>
                <w:b/>
                <w:bCs/>
              </w:rPr>
              <w:t>Giderleri</w:t>
            </w:r>
            <w:proofErr w:type="spellEnd"/>
          </w:p>
        </w:tc>
        <w:tc>
          <w:tcPr>
            <w:tcW w:w="1637" w:type="dxa"/>
            <w:vAlign w:val="bottom"/>
          </w:tcPr>
          <w:p w:rsidR="00DB1A60" w:rsidRPr="004E2547" w:rsidRDefault="00DB1A60" w:rsidP="007E1DD8">
            <w:pPr>
              <w:pStyle w:val="ListeParagraf"/>
              <w:ind w:left="0"/>
              <w:jc w:val="right"/>
            </w:pPr>
            <w:r w:rsidRPr="004E2547">
              <w:t>7.021,00</w:t>
            </w:r>
          </w:p>
        </w:tc>
        <w:tc>
          <w:tcPr>
            <w:tcW w:w="794" w:type="dxa"/>
            <w:vAlign w:val="bottom"/>
          </w:tcPr>
          <w:p w:rsidR="00DB1A60" w:rsidRPr="004E2547" w:rsidRDefault="00DB1A60" w:rsidP="007E1DD8">
            <w:pPr>
              <w:pStyle w:val="ListeParagraf"/>
              <w:ind w:left="0"/>
              <w:jc w:val="right"/>
            </w:pPr>
            <w:r w:rsidRPr="004E2547">
              <w:t>59,68</w:t>
            </w:r>
          </w:p>
        </w:tc>
      </w:tr>
      <w:tr w:rsidR="00DB1A60" w:rsidRPr="005F119E" w:rsidTr="007E1DD8">
        <w:trPr>
          <w:trHeight w:hRule="exact" w:val="554"/>
        </w:trPr>
        <w:tc>
          <w:tcPr>
            <w:tcW w:w="7057" w:type="dxa"/>
            <w:vAlign w:val="bottom"/>
          </w:tcPr>
          <w:p w:rsidR="00DB1A60" w:rsidRPr="005F119E" w:rsidRDefault="00DB1A60" w:rsidP="007E1DD8">
            <w:pPr>
              <w:pStyle w:val="ListeParagraf"/>
              <w:ind w:left="0"/>
              <w:rPr>
                <w:b/>
                <w:bCs/>
              </w:rPr>
            </w:pPr>
            <w:r w:rsidRPr="005F119E">
              <w:rPr>
                <w:b/>
                <w:bCs/>
              </w:rPr>
              <w:t>03.8 Gayrimenkul Mal Bakım ve Onarım Giderleri</w:t>
            </w:r>
          </w:p>
        </w:tc>
        <w:tc>
          <w:tcPr>
            <w:tcW w:w="1637" w:type="dxa"/>
            <w:vAlign w:val="bottom"/>
          </w:tcPr>
          <w:p w:rsidR="00DB1A60" w:rsidRPr="004E2547" w:rsidRDefault="00DB1A60" w:rsidP="007E1DD8">
            <w:pPr>
              <w:pStyle w:val="ListeParagraf"/>
              <w:ind w:left="0"/>
              <w:jc w:val="right"/>
            </w:pPr>
            <w:r w:rsidRPr="004E2547">
              <w:t>-</w:t>
            </w:r>
          </w:p>
        </w:tc>
        <w:tc>
          <w:tcPr>
            <w:tcW w:w="794" w:type="dxa"/>
            <w:vAlign w:val="bottom"/>
          </w:tcPr>
          <w:p w:rsidR="00DB1A60" w:rsidRPr="004E2547" w:rsidRDefault="00DB1A60" w:rsidP="007E1DD8">
            <w:pPr>
              <w:pStyle w:val="ListeParagraf"/>
              <w:ind w:left="0"/>
              <w:jc w:val="right"/>
            </w:pPr>
            <w:r w:rsidRPr="004E2547">
              <w:t>-</w:t>
            </w:r>
          </w:p>
        </w:tc>
      </w:tr>
      <w:tr w:rsidR="00DB1A60" w:rsidRPr="0065335A" w:rsidTr="007E1DD8">
        <w:trPr>
          <w:trHeight w:hRule="exact" w:val="398"/>
        </w:trPr>
        <w:tc>
          <w:tcPr>
            <w:tcW w:w="7057" w:type="dxa"/>
            <w:shd w:val="clear" w:color="auto" w:fill="4472C4"/>
            <w:vAlign w:val="bottom"/>
          </w:tcPr>
          <w:p w:rsidR="00DB1A60" w:rsidRPr="0065335A" w:rsidRDefault="00DB1A60" w:rsidP="007E1DD8">
            <w:pPr>
              <w:pStyle w:val="ListeParagraf"/>
              <w:ind w:left="0"/>
              <w:rPr>
                <w:b/>
                <w:bCs/>
                <w:color w:val="FFFFFF"/>
              </w:rPr>
            </w:pPr>
            <w:r w:rsidRPr="0065335A">
              <w:rPr>
                <w:b/>
                <w:bCs/>
                <w:color w:val="FFFFFF"/>
              </w:rPr>
              <w:t>TOPLAM</w:t>
            </w:r>
          </w:p>
        </w:tc>
        <w:tc>
          <w:tcPr>
            <w:tcW w:w="1637" w:type="dxa"/>
            <w:shd w:val="clear" w:color="auto" w:fill="4472C4"/>
            <w:vAlign w:val="bottom"/>
          </w:tcPr>
          <w:p w:rsidR="00DB1A60" w:rsidRPr="0065335A" w:rsidRDefault="00DB1A60" w:rsidP="007E1DD8">
            <w:pPr>
              <w:pStyle w:val="ListeParagraf"/>
              <w:ind w:left="0"/>
              <w:jc w:val="right"/>
              <w:rPr>
                <w:b/>
                <w:color w:val="FFFFFF"/>
              </w:rPr>
            </w:pPr>
            <w:r>
              <w:rPr>
                <w:b/>
                <w:color w:val="FFFFFF"/>
              </w:rPr>
              <w:t>11.770,60</w:t>
            </w:r>
          </w:p>
        </w:tc>
        <w:tc>
          <w:tcPr>
            <w:tcW w:w="794" w:type="dxa"/>
            <w:shd w:val="clear" w:color="auto" w:fill="4472C4"/>
            <w:vAlign w:val="bottom"/>
          </w:tcPr>
          <w:p w:rsidR="00DB1A60" w:rsidRPr="0065335A" w:rsidRDefault="00DB1A60" w:rsidP="007E1DD8">
            <w:pPr>
              <w:pStyle w:val="ListeParagraf"/>
              <w:ind w:left="0"/>
              <w:jc w:val="right"/>
              <w:rPr>
                <w:b/>
                <w:color w:val="FFFFFF"/>
              </w:rPr>
            </w:pPr>
            <w:r w:rsidRPr="0065335A">
              <w:rPr>
                <w:b/>
                <w:color w:val="FFFFFF"/>
              </w:rPr>
              <w:t>100</w:t>
            </w:r>
          </w:p>
        </w:tc>
      </w:tr>
    </w:tbl>
    <w:p w:rsidR="00DB1A60" w:rsidRPr="00764E82" w:rsidRDefault="00DB1A60" w:rsidP="00DB1A60">
      <w:pPr>
        <w:pStyle w:val="Balk2"/>
        <w:numPr>
          <w:ilvl w:val="0"/>
          <w:numId w:val="13"/>
        </w:numPr>
        <w:spacing w:before="120" w:after="60" w:line="360" w:lineRule="auto"/>
        <w:ind w:left="0" w:firstLine="0"/>
        <w:rPr>
          <w:rFonts w:ascii="Times New Roman" w:hAnsi="Times New Roman"/>
          <w:color w:val="404040"/>
        </w:rPr>
      </w:pPr>
      <w:bookmarkStart w:id="72" w:name="_Toc326588854"/>
      <w:r w:rsidRPr="00764E82">
        <w:rPr>
          <w:rFonts w:ascii="Times New Roman" w:hAnsi="Times New Roman"/>
          <w:color w:val="404040"/>
        </w:rPr>
        <w:lastRenderedPageBreak/>
        <w:t>Performans Bilgileri</w:t>
      </w:r>
      <w:bookmarkEnd w:id="72"/>
    </w:p>
    <w:p w:rsidR="00DB1A60" w:rsidRPr="00764E82" w:rsidRDefault="00DB1A60" w:rsidP="00DB1A60">
      <w:pPr>
        <w:pStyle w:val="Balk3"/>
        <w:numPr>
          <w:ilvl w:val="0"/>
          <w:numId w:val="15"/>
        </w:numPr>
        <w:spacing w:before="60" w:after="60" w:line="360" w:lineRule="auto"/>
        <w:ind w:left="0" w:firstLine="0"/>
        <w:rPr>
          <w:rFonts w:ascii="Times New Roman" w:hAnsi="Times New Roman"/>
          <w:color w:val="404040"/>
        </w:rPr>
      </w:pPr>
      <w:bookmarkStart w:id="73" w:name="_Toc326588855"/>
      <w:r w:rsidRPr="00764E82">
        <w:rPr>
          <w:rFonts w:ascii="Times New Roman" w:hAnsi="Times New Roman"/>
          <w:color w:val="404040"/>
        </w:rPr>
        <w:t>Faaliyet ve Proje Bilgileri</w:t>
      </w:r>
      <w:bookmarkEnd w:id="73"/>
    </w:p>
    <w:p w:rsidR="00DB1A60" w:rsidRDefault="00DB1A60" w:rsidP="00DB1A60">
      <w:pPr>
        <w:pStyle w:val="Balk4"/>
        <w:numPr>
          <w:ilvl w:val="1"/>
          <w:numId w:val="15"/>
        </w:numPr>
        <w:spacing w:before="60" w:after="60" w:line="360" w:lineRule="auto"/>
        <w:ind w:left="0" w:firstLine="0"/>
        <w:rPr>
          <w:rFonts w:ascii="Times New Roman" w:hAnsi="Times New Roman"/>
          <w:i w:val="0"/>
          <w:color w:val="404040"/>
        </w:rPr>
      </w:pPr>
      <w:r w:rsidRPr="001A7B3C">
        <w:rPr>
          <w:rFonts w:ascii="Times New Roman" w:hAnsi="Times New Roman"/>
          <w:i w:val="0"/>
          <w:color w:val="404040"/>
        </w:rPr>
        <w:t>Faaliyet Bilgileri</w:t>
      </w:r>
    </w:p>
    <w:p w:rsidR="00DB1A60" w:rsidRDefault="00DB1A60" w:rsidP="00DB1A60">
      <w:pPr>
        <w:jc w:val="center"/>
      </w:pPr>
      <w:r w:rsidRPr="00652BD6">
        <w:rPr>
          <w:noProof/>
        </w:rPr>
        <w:drawing>
          <wp:inline distT="0" distB="0" distL="0" distR="0" wp14:anchorId="15AE8A59" wp14:editId="63FE3579">
            <wp:extent cx="4362450" cy="2257106"/>
            <wp:effectExtent l="0" t="0" r="0" b="0"/>
            <wp:docPr id="37285" name="Picture 3" descr="C:\Documents and Settings\zeynel\Desktop\DSCF7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C:\Documents and Settings\zeynel\Desktop\DSCF7426.JPG"/>
                    <pic:cNvPicPr>
                      <a:picLocks noChangeAspect="1" noChangeArrowheads="1"/>
                    </pic:cNvPicPr>
                  </pic:nvPicPr>
                  <pic:blipFill>
                    <a:blip r:embed="rId136" cstate="print"/>
                    <a:srcRect/>
                    <a:stretch>
                      <a:fillRect/>
                    </a:stretch>
                  </pic:blipFill>
                  <pic:spPr bwMode="auto">
                    <a:xfrm>
                      <a:off x="0" y="0"/>
                      <a:ext cx="4369589" cy="2260800"/>
                    </a:xfrm>
                    <a:prstGeom prst="rect">
                      <a:avLst/>
                    </a:prstGeom>
                    <a:ln>
                      <a:noFill/>
                    </a:ln>
                    <a:effectLst>
                      <a:softEdge rad="112500"/>
                    </a:effectLst>
                  </pic:spPr>
                </pic:pic>
              </a:graphicData>
            </a:graphic>
          </wp:inline>
        </w:drawing>
      </w:r>
    </w:p>
    <w:tbl>
      <w:tblPr>
        <w:tblpPr w:leftFromText="141" w:rightFromText="141" w:vertAnchor="text" w:horzAnchor="margin" w:tblpXSpec="center" w:tblpY="3342"/>
        <w:tblW w:w="0" w:type="auto"/>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A0" w:firstRow="1" w:lastRow="0" w:firstColumn="1" w:lastColumn="0" w:noHBand="0" w:noVBand="0"/>
      </w:tblPr>
      <w:tblGrid>
        <w:gridCol w:w="3661"/>
        <w:gridCol w:w="1584"/>
      </w:tblGrid>
      <w:tr w:rsidR="00DB1A60" w:rsidRPr="00AB2A41" w:rsidTr="007B67D9">
        <w:trPr>
          <w:trHeight w:val="98"/>
        </w:trPr>
        <w:tc>
          <w:tcPr>
            <w:tcW w:w="3661" w:type="dxa"/>
            <w:shd w:val="clear" w:color="auto" w:fill="4472C4"/>
            <w:vAlign w:val="center"/>
          </w:tcPr>
          <w:p w:rsidR="00DB1A60" w:rsidRPr="00CD045D" w:rsidRDefault="00DB1A60" w:rsidP="007E1DD8">
            <w:pPr>
              <w:pStyle w:val="ListeParagraf"/>
              <w:tabs>
                <w:tab w:val="center" w:pos="1718"/>
                <w:tab w:val="right" w:pos="3436"/>
              </w:tabs>
              <w:ind w:left="0"/>
              <w:rPr>
                <w:b/>
                <w:bCs/>
                <w:color w:val="FFFFFF"/>
              </w:rPr>
            </w:pPr>
            <w:r w:rsidRPr="00CD045D">
              <w:rPr>
                <w:b/>
                <w:bCs/>
                <w:color w:val="FFFFFF"/>
              </w:rPr>
              <w:tab/>
              <w:t>Faaliyet Türü</w:t>
            </w:r>
            <w:r w:rsidRPr="00CD045D">
              <w:rPr>
                <w:b/>
                <w:bCs/>
                <w:color w:val="FFFFFF"/>
              </w:rPr>
              <w:tab/>
            </w:r>
          </w:p>
        </w:tc>
        <w:tc>
          <w:tcPr>
            <w:tcW w:w="1584" w:type="dxa"/>
            <w:shd w:val="clear" w:color="auto" w:fill="4472C4"/>
            <w:vAlign w:val="center"/>
          </w:tcPr>
          <w:p w:rsidR="00DB1A60" w:rsidRPr="00CD045D" w:rsidRDefault="00DB1A60" w:rsidP="007E1DD8">
            <w:pPr>
              <w:pStyle w:val="ListeParagraf"/>
              <w:tabs>
                <w:tab w:val="center" w:pos="1718"/>
                <w:tab w:val="right" w:pos="3436"/>
              </w:tabs>
              <w:ind w:left="0"/>
              <w:rPr>
                <w:b/>
                <w:bCs/>
                <w:color w:val="FFFFFF"/>
              </w:rPr>
            </w:pPr>
            <w:r w:rsidRPr="00CD045D">
              <w:rPr>
                <w:b/>
                <w:bCs/>
                <w:color w:val="FFFFFF"/>
              </w:rPr>
              <w:t>Sayısı</w:t>
            </w:r>
          </w:p>
        </w:tc>
      </w:tr>
      <w:tr w:rsidR="00DB1A60" w:rsidRPr="00CD045D" w:rsidTr="007B67D9">
        <w:trPr>
          <w:trHeight w:val="98"/>
        </w:trPr>
        <w:tc>
          <w:tcPr>
            <w:tcW w:w="3661" w:type="dxa"/>
            <w:vAlign w:val="bottom"/>
          </w:tcPr>
          <w:p w:rsidR="00DB1A60" w:rsidRPr="00CD045D" w:rsidRDefault="00DB1A60" w:rsidP="007E1DD8">
            <w:pPr>
              <w:pStyle w:val="ListeParagraf"/>
              <w:ind w:left="0"/>
              <w:rPr>
                <w:b/>
                <w:bCs/>
              </w:rPr>
            </w:pPr>
            <w:r w:rsidRPr="00CD045D">
              <w:rPr>
                <w:b/>
                <w:bCs/>
              </w:rPr>
              <w:t>Toplantı</w:t>
            </w:r>
          </w:p>
        </w:tc>
        <w:tc>
          <w:tcPr>
            <w:tcW w:w="1584" w:type="dxa"/>
            <w:vAlign w:val="bottom"/>
          </w:tcPr>
          <w:p w:rsidR="00DB1A60" w:rsidRPr="004C3C41" w:rsidRDefault="00DB1A60" w:rsidP="007E1DD8">
            <w:pPr>
              <w:pStyle w:val="ListeParagraf"/>
              <w:ind w:left="0"/>
              <w:jc w:val="center"/>
            </w:pPr>
            <w:r w:rsidRPr="004C3C41">
              <w:t>74</w:t>
            </w:r>
          </w:p>
        </w:tc>
      </w:tr>
      <w:tr w:rsidR="00DB1A60" w:rsidRPr="00CD045D" w:rsidTr="007B67D9">
        <w:trPr>
          <w:trHeight w:val="98"/>
        </w:trPr>
        <w:tc>
          <w:tcPr>
            <w:tcW w:w="3661" w:type="dxa"/>
            <w:vAlign w:val="bottom"/>
          </w:tcPr>
          <w:p w:rsidR="00DB1A60" w:rsidRPr="00CD045D" w:rsidRDefault="00DB1A60" w:rsidP="007E1DD8">
            <w:pPr>
              <w:pStyle w:val="ListeParagraf"/>
              <w:ind w:left="0"/>
              <w:rPr>
                <w:b/>
                <w:bCs/>
              </w:rPr>
            </w:pPr>
            <w:r w:rsidRPr="00CD045D">
              <w:rPr>
                <w:b/>
                <w:bCs/>
              </w:rPr>
              <w:t>Konser ve Gösteri</w:t>
            </w:r>
          </w:p>
        </w:tc>
        <w:tc>
          <w:tcPr>
            <w:tcW w:w="1584" w:type="dxa"/>
            <w:vAlign w:val="bottom"/>
          </w:tcPr>
          <w:p w:rsidR="00DB1A60" w:rsidRPr="004C3C41" w:rsidRDefault="00DB1A60" w:rsidP="007E1DD8">
            <w:pPr>
              <w:pStyle w:val="ListeParagraf"/>
              <w:ind w:left="0"/>
              <w:jc w:val="center"/>
            </w:pPr>
            <w:r w:rsidRPr="004C3C41">
              <w:t>2</w:t>
            </w:r>
          </w:p>
        </w:tc>
      </w:tr>
      <w:tr w:rsidR="00DB1A60" w:rsidRPr="00CD045D" w:rsidTr="007B67D9">
        <w:trPr>
          <w:trHeight w:val="98"/>
        </w:trPr>
        <w:tc>
          <w:tcPr>
            <w:tcW w:w="3661" w:type="dxa"/>
            <w:vAlign w:val="bottom"/>
          </w:tcPr>
          <w:p w:rsidR="00DB1A60" w:rsidRPr="00CD045D" w:rsidRDefault="00DB1A60" w:rsidP="007E1DD8">
            <w:pPr>
              <w:pStyle w:val="ListeParagraf"/>
              <w:ind w:left="0"/>
              <w:rPr>
                <w:b/>
                <w:bCs/>
              </w:rPr>
            </w:pPr>
            <w:r w:rsidRPr="00CD045D">
              <w:rPr>
                <w:b/>
                <w:bCs/>
              </w:rPr>
              <w:t>Kongre</w:t>
            </w:r>
          </w:p>
        </w:tc>
        <w:tc>
          <w:tcPr>
            <w:tcW w:w="1584" w:type="dxa"/>
            <w:vAlign w:val="bottom"/>
          </w:tcPr>
          <w:p w:rsidR="00DB1A60" w:rsidRPr="004C3C41" w:rsidRDefault="00DB1A60" w:rsidP="007E1DD8">
            <w:pPr>
              <w:pStyle w:val="ListeParagraf"/>
              <w:ind w:left="0"/>
              <w:jc w:val="center"/>
            </w:pPr>
            <w:r w:rsidRPr="004C3C41">
              <w:t>1</w:t>
            </w:r>
          </w:p>
        </w:tc>
      </w:tr>
      <w:tr w:rsidR="00DB1A60" w:rsidRPr="00CD045D" w:rsidTr="007B67D9">
        <w:trPr>
          <w:trHeight w:val="98"/>
        </w:trPr>
        <w:tc>
          <w:tcPr>
            <w:tcW w:w="3661" w:type="dxa"/>
            <w:vAlign w:val="bottom"/>
          </w:tcPr>
          <w:p w:rsidR="00DB1A60" w:rsidRPr="00CD045D" w:rsidRDefault="00DB1A60" w:rsidP="007E1DD8">
            <w:pPr>
              <w:pStyle w:val="ListeParagraf"/>
              <w:ind w:left="0"/>
              <w:rPr>
                <w:b/>
                <w:bCs/>
              </w:rPr>
            </w:pPr>
            <w:r w:rsidRPr="00CD045D">
              <w:rPr>
                <w:b/>
                <w:bCs/>
              </w:rPr>
              <w:t>Sergi</w:t>
            </w:r>
          </w:p>
        </w:tc>
        <w:tc>
          <w:tcPr>
            <w:tcW w:w="1584" w:type="dxa"/>
            <w:vAlign w:val="bottom"/>
          </w:tcPr>
          <w:p w:rsidR="00DB1A60" w:rsidRPr="004C3C41" w:rsidRDefault="00DB1A60" w:rsidP="007E1DD8">
            <w:pPr>
              <w:pStyle w:val="ListeParagraf"/>
              <w:ind w:left="0"/>
              <w:jc w:val="center"/>
            </w:pPr>
            <w:r w:rsidRPr="004C3C41">
              <w:t>1</w:t>
            </w:r>
          </w:p>
        </w:tc>
      </w:tr>
      <w:tr w:rsidR="00DB1A60" w:rsidRPr="00CD045D" w:rsidTr="007B67D9">
        <w:trPr>
          <w:trHeight w:val="98"/>
        </w:trPr>
        <w:tc>
          <w:tcPr>
            <w:tcW w:w="3661" w:type="dxa"/>
            <w:vAlign w:val="bottom"/>
          </w:tcPr>
          <w:p w:rsidR="00DB1A60" w:rsidRPr="00CD045D" w:rsidRDefault="00DB1A60" w:rsidP="007E1DD8">
            <w:pPr>
              <w:pStyle w:val="ListeParagraf"/>
              <w:ind w:left="0"/>
              <w:rPr>
                <w:b/>
                <w:bCs/>
              </w:rPr>
            </w:pPr>
            <w:r w:rsidRPr="00CD045D">
              <w:rPr>
                <w:b/>
                <w:bCs/>
              </w:rPr>
              <w:t>Seminer</w:t>
            </w:r>
          </w:p>
        </w:tc>
        <w:tc>
          <w:tcPr>
            <w:tcW w:w="1584" w:type="dxa"/>
            <w:vAlign w:val="bottom"/>
          </w:tcPr>
          <w:p w:rsidR="00DB1A60" w:rsidRPr="004C3C41" w:rsidRDefault="00DB1A60" w:rsidP="007E1DD8">
            <w:pPr>
              <w:pStyle w:val="ListeParagraf"/>
              <w:ind w:left="0"/>
              <w:jc w:val="center"/>
            </w:pPr>
            <w:r w:rsidRPr="004C3C41">
              <w:t>3</w:t>
            </w:r>
          </w:p>
        </w:tc>
      </w:tr>
      <w:tr w:rsidR="00DB1A60" w:rsidRPr="00CD045D" w:rsidTr="007B67D9">
        <w:trPr>
          <w:trHeight w:val="98"/>
        </w:trPr>
        <w:tc>
          <w:tcPr>
            <w:tcW w:w="3661" w:type="dxa"/>
            <w:vAlign w:val="bottom"/>
          </w:tcPr>
          <w:p w:rsidR="00DB1A60" w:rsidRPr="00CD045D" w:rsidRDefault="00DB1A60" w:rsidP="007E1DD8">
            <w:pPr>
              <w:pStyle w:val="ListeParagraf"/>
              <w:ind w:left="0"/>
              <w:rPr>
                <w:b/>
                <w:bCs/>
              </w:rPr>
            </w:pPr>
            <w:r w:rsidRPr="00CD045D">
              <w:rPr>
                <w:b/>
                <w:bCs/>
              </w:rPr>
              <w:t>Tören</w:t>
            </w:r>
          </w:p>
        </w:tc>
        <w:tc>
          <w:tcPr>
            <w:tcW w:w="1584" w:type="dxa"/>
            <w:vAlign w:val="bottom"/>
          </w:tcPr>
          <w:p w:rsidR="00DB1A60" w:rsidRPr="004C3C41" w:rsidRDefault="00DB1A60" w:rsidP="007E1DD8">
            <w:pPr>
              <w:pStyle w:val="ListeParagraf"/>
              <w:ind w:left="0"/>
              <w:jc w:val="center"/>
            </w:pPr>
            <w:r w:rsidRPr="004C3C41">
              <w:t>4</w:t>
            </w:r>
          </w:p>
        </w:tc>
      </w:tr>
      <w:tr w:rsidR="00DB1A60" w:rsidRPr="00CD045D" w:rsidTr="007B67D9">
        <w:trPr>
          <w:trHeight w:val="98"/>
        </w:trPr>
        <w:tc>
          <w:tcPr>
            <w:tcW w:w="3661" w:type="dxa"/>
            <w:vAlign w:val="bottom"/>
          </w:tcPr>
          <w:p w:rsidR="00DB1A60" w:rsidRPr="00CD045D" w:rsidRDefault="00DB1A60" w:rsidP="007E1DD8">
            <w:pPr>
              <w:pStyle w:val="ListeParagraf"/>
              <w:ind w:left="0"/>
              <w:rPr>
                <w:b/>
                <w:bCs/>
              </w:rPr>
            </w:pPr>
            <w:proofErr w:type="spellStart"/>
            <w:r w:rsidRPr="00CD045D">
              <w:rPr>
                <w:b/>
                <w:bCs/>
              </w:rPr>
              <w:t>Çalıştay</w:t>
            </w:r>
            <w:proofErr w:type="spellEnd"/>
          </w:p>
        </w:tc>
        <w:tc>
          <w:tcPr>
            <w:tcW w:w="1584" w:type="dxa"/>
            <w:vAlign w:val="bottom"/>
          </w:tcPr>
          <w:p w:rsidR="00DB1A60" w:rsidRPr="004C3C41" w:rsidRDefault="00DB1A60" w:rsidP="007E1DD8">
            <w:pPr>
              <w:pStyle w:val="ListeParagraf"/>
              <w:ind w:left="0"/>
              <w:jc w:val="center"/>
            </w:pPr>
            <w:r w:rsidRPr="004C3C41">
              <w:t>1</w:t>
            </w:r>
          </w:p>
        </w:tc>
      </w:tr>
      <w:tr w:rsidR="00DB1A60" w:rsidRPr="00CD045D" w:rsidTr="007B67D9">
        <w:trPr>
          <w:trHeight w:val="98"/>
        </w:trPr>
        <w:tc>
          <w:tcPr>
            <w:tcW w:w="3661" w:type="dxa"/>
            <w:vAlign w:val="bottom"/>
          </w:tcPr>
          <w:p w:rsidR="00DB1A60" w:rsidRPr="00CD045D" w:rsidRDefault="00DB1A60" w:rsidP="007E1DD8">
            <w:pPr>
              <w:pStyle w:val="ListeParagraf"/>
              <w:ind w:left="0"/>
              <w:rPr>
                <w:b/>
                <w:bCs/>
              </w:rPr>
            </w:pPr>
            <w:r w:rsidRPr="00CD045D">
              <w:rPr>
                <w:b/>
                <w:bCs/>
              </w:rPr>
              <w:t>Konferans</w:t>
            </w:r>
          </w:p>
        </w:tc>
        <w:tc>
          <w:tcPr>
            <w:tcW w:w="1584" w:type="dxa"/>
            <w:vAlign w:val="bottom"/>
          </w:tcPr>
          <w:p w:rsidR="00DB1A60" w:rsidRPr="004C3C41" w:rsidRDefault="00DB1A60" w:rsidP="007E1DD8">
            <w:pPr>
              <w:pStyle w:val="ListeParagraf"/>
              <w:ind w:left="0"/>
              <w:jc w:val="center"/>
            </w:pPr>
            <w:r w:rsidRPr="004C3C41">
              <w:t>-</w:t>
            </w:r>
          </w:p>
        </w:tc>
      </w:tr>
      <w:tr w:rsidR="00DB1A60" w:rsidRPr="00CD045D" w:rsidTr="007B67D9">
        <w:trPr>
          <w:trHeight w:val="98"/>
        </w:trPr>
        <w:tc>
          <w:tcPr>
            <w:tcW w:w="3661" w:type="dxa"/>
            <w:vAlign w:val="bottom"/>
          </w:tcPr>
          <w:p w:rsidR="00DB1A60" w:rsidRPr="00CD045D" w:rsidRDefault="00DB1A60" w:rsidP="007E1DD8">
            <w:pPr>
              <w:pStyle w:val="ListeParagraf"/>
              <w:ind w:left="0"/>
              <w:rPr>
                <w:b/>
                <w:bCs/>
              </w:rPr>
            </w:pPr>
            <w:r w:rsidRPr="00CD045D">
              <w:rPr>
                <w:b/>
                <w:bCs/>
              </w:rPr>
              <w:t>Fuar</w:t>
            </w:r>
          </w:p>
        </w:tc>
        <w:tc>
          <w:tcPr>
            <w:tcW w:w="1584" w:type="dxa"/>
            <w:vAlign w:val="bottom"/>
          </w:tcPr>
          <w:p w:rsidR="00DB1A60" w:rsidRPr="004C3C41" w:rsidRDefault="00DB1A60" w:rsidP="007E1DD8">
            <w:pPr>
              <w:pStyle w:val="ListeParagraf"/>
              <w:ind w:left="0"/>
              <w:jc w:val="center"/>
            </w:pPr>
            <w:r w:rsidRPr="004C3C41">
              <w:t>1</w:t>
            </w:r>
          </w:p>
        </w:tc>
      </w:tr>
      <w:tr w:rsidR="00DB1A60" w:rsidRPr="00CD045D" w:rsidTr="007B67D9">
        <w:trPr>
          <w:trHeight w:val="98"/>
        </w:trPr>
        <w:tc>
          <w:tcPr>
            <w:tcW w:w="3661" w:type="dxa"/>
            <w:vAlign w:val="bottom"/>
          </w:tcPr>
          <w:p w:rsidR="00DB1A60" w:rsidRPr="00CD045D" w:rsidRDefault="00DB1A60" w:rsidP="007E1DD8">
            <w:pPr>
              <w:pStyle w:val="ListeParagraf"/>
              <w:ind w:left="0"/>
              <w:rPr>
                <w:b/>
                <w:bCs/>
              </w:rPr>
            </w:pPr>
            <w:r w:rsidRPr="00CD045D">
              <w:rPr>
                <w:b/>
                <w:bCs/>
              </w:rPr>
              <w:t>Sempozyum</w:t>
            </w:r>
          </w:p>
        </w:tc>
        <w:tc>
          <w:tcPr>
            <w:tcW w:w="1584" w:type="dxa"/>
            <w:vAlign w:val="bottom"/>
          </w:tcPr>
          <w:p w:rsidR="00DB1A60" w:rsidRPr="004C3C41" w:rsidRDefault="00DB1A60" w:rsidP="007E1DD8">
            <w:pPr>
              <w:pStyle w:val="ListeParagraf"/>
              <w:ind w:left="0"/>
              <w:jc w:val="center"/>
            </w:pPr>
            <w:r w:rsidRPr="004C3C41">
              <w:t>-</w:t>
            </w:r>
          </w:p>
        </w:tc>
      </w:tr>
      <w:tr w:rsidR="00DB1A60" w:rsidRPr="00CD045D" w:rsidTr="007B67D9">
        <w:trPr>
          <w:trHeight w:val="98"/>
        </w:trPr>
        <w:tc>
          <w:tcPr>
            <w:tcW w:w="3661" w:type="dxa"/>
            <w:vAlign w:val="bottom"/>
          </w:tcPr>
          <w:p w:rsidR="00DB1A60" w:rsidRPr="00CD045D" w:rsidRDefault="00DB1A60" w:rsidP="007E1DD8">
            <w:pPr>
              <w:pStyle w:val="ListeParagraf"/>
              <w:ind w:left="0"/>
              <w:rPr>
                <w:b/>
                <w:bCs/>
              </w:rPr>
            </w:pPr>
            <w:r w:rsidRPr="00CD045D">
              <w:rPr>
                <w:b/>
                <w:bCs/>
              </w:rPr>
              <w:t>Panel</w:t>
            </w:r>
          </w:p>
        </w:tc>
        <w:tc>
          <w:tcPr>
            <w:tcW w:w="1584" w:type="dxa"/>
            <w:vAlign w:val="bottom"/>
          </w:tcPr>
          <w:p w:rsidR="00DB1A60" w:rsidRPr="00CD045D" w:rsidRDefault="00DB1A60" w:rsidP="007E1DD8">
            <w:pPr>
              <w:pStyle w:val="ListeParagraf"/>
              <w:ind w:left="0"/>
              <w:jc w:val="center"/>
            </w:pPr>
            <w:r>
              <w:t>-</w:t>
            </w:r>
          </w:p>
        </w:tc>
      </w:tr>
      <w:tr w:rsidR="00DB1A60" w:rsidRPr="00CD045D" w:rsidTr="007B67D9">
        <w:trPr>
          <w:trHeight w:val="98"/>
        </w:trPr>
        <w:tc>
          <w:tcPr>
            <w:tcW w:w="3661" w:type="dxa"/>
            <w:vAlign w:val="bottom"/>
          </w:tcPr>
          <w:p w:rsidR="00DB1A60" w:rsidRPr="00CD045D" w:rsidRDefault="00DB1A60" w:rsidP="007E1DD8">
            <w:pPr>
              <w:pStyle w:val="ListeParagraf"/>
              <w:ind w:left="0"/>
              <w:rPr>
                <w:b/>
                <w:bCs/>
              </w:rPr>
            </w:pPr>
            <w:r w:rsidRPr="00CD045D">
              <w:rPr>
                <w:b/>
                <w:bCs/>
              </w:rPr>
              <w:t>Söyleşi</w:t>
            </w:r>
          </w:p>
        </w:tc>
        <w:tc>
          <w:tcPr>
            <w:tcW w:w="1584" w:type="dxa"/>
            <w:vAlign w:val="bottom"/>
          </w:tcPr>
          <w:p w:rsidR="00DB1A60" w:rsidRPr="00CD045D" w:rsidRDefault="00DB1A60" w:rsidP="007E1DD8">
            <w:pPr>
              <w:pStyle w:val="ListeParagraf"/>
              <w:ind w:left="0"/>
              <w:jc w:val="center"/>
            </w:pPr>
            <w:r>
              <w:t>-</w:t>
            </w:r>
          </w:p>
        </w:tc>
      </w:tr>
      <w:tr w:rsidR="00DB1A60" w:rsidRPr="0065335A" w:rsidTr="007B67D9">
        <w:trPr>
          <w:trHeight w:val="98"/>
        </w:trPr>
        <w:tc>
          <w:tcPr>
            <w:tcW w:w="3661" w:type="dxa"/>
            <w:shd w:val="clear" w:color="auto" w:fill="4472C4"/>
            <w:vAlign w:val="center"/>
          </w:tcPr>
          <w:p w:rsidR="00DB1A60" w:rsidRPr="0065335A" w:rsidRDefault="00DB1A60" w:rsidP="007E1DD8">
            <w:pPr>
              <w:pStyle w:val="ListeParagraf"/>
              <w:ind w:left="0"/>
              <w:rPr>
                <w:b/>
                <w:bCs/>
                <w:color w:val="FFFFFF"/>
              </w:rPr>
            </w:pPr>
            <w:r w:rsidRPr="0065335A">
              <w:rPr>
                <w:b/>
                <w:bCs/>
                <w:color w:val="FFFFFF"/>
              </w:rPr>
              <w:t>TOPLAM</w:t>
            </w:r>
          </w:p>
        </w:tc>
        <w:tc>
          <w:tcPr>
            <w:tcW w:w="1584" w:type="dxa"/>
            <w:shd w:val="clear" w:color="auto" w:fill="4472C4"/>
            <w:vAlign w:val="center"/>
          </w:tcPr>
          <w:p w:rsidR="00DB1A60" w:rsidRPr="0065335A" w:rsidRDefault="00DB1A60" w:rsidP="007E1DD8">
            <w:pPr>
              <w:pStyle w:val="ListeParagraf"/>
              <w:ind w:left="0"/>
              <w:jc w:val="center"/>
              <w:rPr>
                <w:b/>
                <w:color w:val="FFFFFF"/>
              </w:rPr>
            </w:pPr>
            <w:r>
              <w:rPr>
                <w:b/>
                <w:color w:val="FFFFFF"/>
              </w:rPr>
              <w:t>87</w:t>
            </w:r>
          </w:p>
        </w:tc>
      </w:tr>
    </w:tbl>
    <w:p w:rsidR="00DB1A60" w:rsidRDefault="00DB1A60" w:rsidP="00DB1A60">
      <w:pPr>
        <w:spacing w:before="120" w:after="120" w:line="360" w:lineRule="auto"/>
        <w:ind w:firstLine="709"/>
        <w:contextualSpacing/>
        <w:jc w:val="both"/>
        <w:rPr>
          <w:noProof/>
        </w:rPr>
      </w:pPr>
      <w:r w:rsidRPr="00932D0C">
        <w:rPr>
          <w:noProof/>
        </w:rPr>
        <w:t xml:space="preserve">Kültür ve Kongre Merkezi, </w:t>
      </w:r>
      <w:r>
        <w:rPr>
          <w:noProof/>
        </w:rPr>
        <w:t>2021</w:t>
      </w:r>
      <w:r w:rsidRPr="00932D0C">
        <w:rPr>
          <w:noProof/>
        </w:rPr>
        <w:t xml:space="preserve"> yılında</w:t>
      </w:r>
      <w:r>
        <w:rPr>
          <w:noProof/>
        </w:rPr>
        <w:t xml:space="preserve"> da</w:t>
      </w:r>
      <w:r w:rsidRPr="00932D0C">
        <w:rPr>
          <w:noProof/>
        </w:rPr>
        <w:t xml:space="preserve"> </w:t>
      </w:r>
      <w:r>
        <w:rPr>
          <w:noProof/>
        </w:rPr>
        <w:t>etkisini sürdüren</w:t>
      </w:r>
      <w:r w:rsidRPr="00932D0C">
        <w:rPr>
          <w:noProof/>
        </w:rPr>
        <w:t xml:space="preserve"> pandemi nedeniyle</w:t>
      </w:r>
      <w:r>
        <w:rPr>
          <w:noProof/>
        </w:rPr>
        <w:t>;</w:t>
      </w:r>
      <w:r w:rsidRPr="00932D0C">
        <w:rPr>
          <w:noProof/>
        </w:rPr>
        <w:t xml:space="preserve"> </w:t>
      </w:r>
      <w:r>
        <w:rPr>
          <w:noProof/>
        </w:rPr>
        <w:t>“</w:t>
      </w:r>
      <w:r w:rsidRPr="00593E23">
        <w:rPr>
          <w:noProof/>
        </w:rPr>
        <w:t>Covid-19 Salgın Yönetimi ve Çalışma Rehberi</w:t>
      </w:r>
      <w:r>
        <w:rPr>
          <w:noProof/>
        </w:rPr>
        <w:t>” esaslarına göre ve bu kapsamda alınan</w:t>
      </w:r>
      <w:r w:rsidRPr="00593E23">
        <w:rPr>
          <w:noProof/>
        </w:rPr>
        <w:t xml:space="preserve"> </w:t>
      </w:r>
      <w:r w:rsidRPr="00932D0C">
        <w:rPr>
          <w:noProof/>
        </w:rPr>
        <w:t xml:space="preserve">tedbirler </w:t>
      </w:r>
      <w:r>
        <w:rPr>
          <w:noProof/>
        </w:rPr>
        <w:t>doğrultusunda hizmet vermiştir.</w:t>
      </w:r>
      <w:r w:rsidRPr="00932D0C">
        <w:rPr>
          <w:noProof/>
        </w:rPr>
        <w:t xml:space="preserve"> </w:t>
      </w:r>
    </w:p>
    <w:p w:rsidR="00DB1A60" w:rsidRDefault="00DB1A60" w:rsidP="00DB1A60">
      <w:pPr>
        <w:spacing w:before="120" w:after="120" w:line="360" w:lineRule="auto"/>
        <w:ind w:firstLine="709"/>
        <w:contextualSpacing/>
        <w:jc w:val="both"/>
      </w:pPr>
      <w:r>
        <w:rPr>
          <w:noProof/>
        </w:rPr>
        <w:t xml:space="preserve">Tedbirler kapsamında ve %50 kapasite ile kullanılan salonlarıyla </w:t>
      </w:r>
      <w:r w:rsidRPr="004378DC">
        <w:t xml:space="preserve">Kültür ve Kongre Merkezinde </w:t>
      </w:r>
      <w:r>
        <w:t xml:space="preserve">2021 yılı içerisinde düzenlenen etkinlikler, ağırlıklı olarak Ekim-Aralık döneminde yoğunluk kazanmış olup </w:t>
      </w:r>
      <w:r w:rsidRPr="004378DC">
        <w:t>gerçek</w:t>
      </w:r>
      <w:r>
        <w:t>leştirilen etkinliklerin sayısı,</w:t>
      </w:r>
      <w:r w:rsidRPr="004378DC">
        <w:t xml:space="preserve"> aşağıdaki tabloda gösterilmiştir.</w:t>
      </w:r>
      <w:r>
        <w:t xml:space="preserve"> </w:t>
      </w:r>
    </w:p>
    <w:p w:rsidR="00DB1A60" w:rsidRDefault="00DB1A60" w:rsidP="00DB1A60">
      <w:pPr>
        <w:spacing w:before="120" w:after="120" w:line="360" w:lineRule="auto"/>
        <w:jc w:val="both"/>
      </w:pPr>
    </w:p>
    <w:p w:rsidR="00DB1A60" w:rsidRDefault="00DB1A60" w:rsidP="00DB1A60">
      <w:pPr>
        <w:spacing w:before="120" w:after="120" w:line="360" w:lineRule="auto"/>
        <w:jc w:val="both"/>
      </w:pPr>
    </w:p>
    <w:p w:rsidR="00DB1A60" w:rsidRDefault="00DB1A60" w:rsidP="00DB1A60">
      <w:pPr>
        <w:spacing w:before="120" w:after="120" w:line="360" w:lineRule="auto"/>
        <w:jc w:val="both"/>
      </w:pPr>
    </w:p>
    <w:p w:rsidR="00DB1A60" w:rsidRDefault="00DB1A60" w:rsidP="00DB1A60">
      <w:pPr>
        <w:spacing w:before="120" w:after="120" w:line="360" w:lineRule="auto"/>
        <w:jc w:val="both"/>
      </w:pPr>
    </w:p>
    <w:p w:rsidR="00DB1A60" w:rsidRDefault="00DB1A60" w:rsidP="00DB1A60">
      <w:pPr>
        <w:spacing w:before="120" w:after="120" w:line="360" w:lineRule="auto"/>
        <w:jc w:val="both"/>
      </w:pPr>
    </w:p>
    <w:p w:rsidR="00DB1A60" w:rsidRDefault="00DB1A60" w:rsidP="00DB1A60">
      <w:pPr>
        <w:spacing w:before="120" w:after="120" w:line="360" w:lineRule="auto"/>
        <w:jc w:val="both"/>
      </w:pPr>
    </w:p>
    <w:p w:rsidR="00DB1A60" w:rsidRDefault="00DB1A60" w:rsidP="00DB1A60">
      <w:pPr>
        <w:spacing w:before="120" w:after="120" w:line="360" w:lineRule="auto"/>
        <w:jc w:val="both"/>
      </w:pPr>
    </w:p>
    <w:p w:rsidR="00DB1A60" w:rsidRDefault="00DB1A60" w:rsidP="00DB1A60">
      <w:pPr>
        <w:spacing w:before="120" w:after="120" w:line="360" w:lineRule="auto"/>
        <w:jc w:val="both"/>
      </w:pPr>
    </w:p>
    <w:p w:rsidR="00DB1A60" w:rsidRDefault="00DB1A60" w:rsidP="00DB1A60">
      <w:pPr>
        <w:spacing w:before="120" w:after="120" w:line="360" w:lineRule="auto"/>
        <w:jc w:val="both"/>
      </w:pPr>
    </w:p>
    <w:p w:rsidR="00024FC1" w:rsidRDefault="00024FC1">
      <w:pPr>
        <w:spacing w:after="160" w:line="259" w:lineRule="auto"/>
      </w:pPr>
      <w:r>
        <w:br w:type="page"/>
      </w:r>
    </w:p>
    <w:p w:rsidR="00DB1A60" w:rsidRPr="00764E82" w:rsidRDefault="00DB1A60" w:rsidP="00DB1A60">
      <w:pPr>
        <w:pStyle w:val="Balk1"/>
        <w:spacing w:before="80" w:after="80" w:line="360" w:lineRule="auto"/>
        <w:jc w:val="center"/>
        <w:rPr>
          <w:rFonts w:ascii="Times New Roman" w:hAnsi="Times New Roman"/>
          <w:color w:val="404040"/>
        </w:rPr>
      </w:pPr>
      <w:r w:rsidRPr="00764E82">
        <w:rPr>
          <w:rFonts w:ascii="Times New Roman" w:hAnsi="Times New Roman"/>
          <w:color w:val="404040"/>
        </w:rPr>
        <w:lastRenderedPageBreak/>
        <w:t>IV- KURUMSAL KABİLİYET ve KAPASİTENİN DEĞERLENDİRİLMESİ</w:t>
      </w:r>
    </w:p>
    <w:p w:rsidR="00DB1A60" w:rsidRPr="001A7B3C" w:rsidRDefault="00DB1A60" w:rsidP="00DB1A60">
      <w:pPr>
        <w:pStyle w:val="Balk2"/>
        <w:numPr>
          <w:ilvl w:val="0"/>
          <w:numId w:val="16"/>
        </w:numPr>
        <w:spacing w:before="120" w:after="120" w:line="360" w:lineRule="auto"/>
        <w:ind w:left="0" w:firstLine="0"/>
        <w:rPr>
          <w:rFonts w:ascii="Times New Roman" w:hAnsi="Times New Roman"/>
          <w:color w:val="404040"/>
        </w:rPr>
      </w:pPr>
      <w:bookmarkStart w:id="74" w:name="_Toc325119744"/>
      <w:r w:rsidRPr="001A7B3C">
        <w:rPr>
          <w:rFonts w:ascii="Times New Roman" w:hAnsi="Times New Roman"/>
          <w:color w:val="404040"/>
        </w:rPr>
        <w:t>Üstünlükler</w:t>
      </w:r>
      <w:bookmarkEnd w:id="74"/>
    </w:p>
    <w:p w:rsidR="00DB1A60" w:rsidRDefault="00DB1A60" w:rsidP="00DB1A60">
      <w:pPr>
        <w:spacing w:before="120" w:after="120" w:line="360" w:lineRule="auto"/>
        <w:ind w:right="-29" w:firstLine="709"/>
        <w:jc w:val="both"/>
      </w:pPr>
      <w:r>
        <w:t>Kültür ve Kongre Merkezi</w:t>
      </w:r>
      <w:r w:rsidRPr="00176855">
        <w:t xml:space="preserve"> şehrin gürültüsünden uzak, mükemmel bir doğal ortam ve her türlü sosyal ve sportif olanağın yer aldığ</w:t>
      </w:r>
      <w:r>
        <w:t>ı bir yerleşkede bulunmaktadır. G</w:t>
      </w:r>
      <w:r w:rsidRPr="00176855">
        <w:t xml:space="preserve">erek mimarisi, gerek alt yapısı ile </w:t>
      </w:r>
      <w:r>
        <w:t xml:space="preserve">teknolojik </w:t>
      </w:r>
      <w:r w:rsidR="001C0EFF">
        <w:t>imkânları</w:t>
      </w:r>
      <w:r>
        <w:t xml:space="preserve"> ve </w:t>
      </w:r>
      <w:r w:rsidRPr="00176855">
        <w:t>kongre yan hizmetlerini</w:t>
      </w:r>
      <w:r>
        <w:t xml:space="preserve"> sunabilmektedir. </w:t>
      </w:r>
      <w:r w:rsidRPr="00176855">
        <w:t>Tüm birimleri</w:t>
      </w:r>
      <w:r>
        <w:t>ni</w:t>
      </w:r>
      <w:r w:rsidRPr="00176855">
        <w:t xml:space="preserve"> aynı yapı içinde bulunduran ve kişi başına kongre giderini</w:t>
      </w:r>
      <w:r>
        <w:t>n en azda tutulabildiği bir M</w:t>
      </w:r>
      <w:r w:rsidRPr="00176855">
        <w:t>erkezdir. Konusunda deneyimli çalışanları, kullanıcılara en iyi hizmeti vermeyi amaç edinmiştir.</w:t>
      </w:r>
    </w:p>
    <w:p w:rsidR="00DB1A60" w:rsidRDefault="00DB1A60" w:rsidP="00DB1A60">
      <w:pPr>
        <w:spacing w:line="360" w:lineRule="auto"/>
        <w:ind w:right="-29"/>
        <w:jc w:val="both"/>
      </w:pPr>
    </w:p>
    <w:p w:rsidR="00DB1A60" w:rsidRPr="00764E82" w:rsidRDefault="00DB1A60" w:rsidP="00DB1A60">
      <w:pPr>
        <w:pStyle w:val="Balk2"/>
        <w:numPr>
          <w:ilvl w:val="0"/>
          <w:numId w:val="16"/>
        </w:numPr>
        <w:spacing w:before="120" w:after="120" w:line="360" w:lineRule="auto"/>
        <w:ind w:left="0" w:firstLine="0"/>
        <w:rPr>
          <w:rFonts w:ascii="Times New Roman" w:hAnsi="Times New Roman"/>
          <w:color w:val="404040"/>
        </w:rPr>
      </w:pPr>
      <w:r w:rsidRPr="00764E82">
        <w:rPr>
          <w:rFonts w:ascii="Times New Roman" w:hAnsi="Times New Roman"/>
          <w:color w:val="404040"/>
        </w:rPr>
        <w:t xml:space="preserve">  </w:t>
      </w:r>
      <w:bookmarkStart w:id="75" w:name="_Toc325119745"/>
      <w:r w:rsidRPr="00764E82">
        <w:rPr>
          <w:rFonts w:ascii="Times New Roman" w:hAnsi="Times New Roman"/>
          <w:color w:val="404040"/>
        </w:rPr>
        <w:t>Zayıflıklar</w:t>
      </w:r>
      <w:bookmarkEnd w:id="75"/>
    </w:p>
    <w:p w:rsidR="00DB1A60" w:rsidRDefault="00DB1A60" w:rsidP="00DB1A60">
      <w:pPr>
        <w:spacing w:before="120" w:after="120" w:line="360" w:lineRule="auto"/>
        <w:ind w:right="-29" w:firstLine="709"/>
        <w:jc w:val="both"/>
      </w:pPr>
      <w:r>
        <w:t xml:space="preserve">Geçmiş yıllarda yapılan ihale kapsamında, Merkezimizin </w:t>
      </w:r>
      <w:r w:rsidRPr="00C7221A">
        <w:t xml:space="preserve">Kemal </w:t>
      </w:r>
      <w:proofErr w:type="spellStart"/>
      <w:r w:rsidRPr="00C7221A">
        <w:t>Kurdaş</w:t>
      </w:r>
      <w:proofErr w:type="spellEnd"/>
      <w:r w:rsidRPr="00C7221A">
        <w:t xml:space="preserve"> Salonu ile A,</w:t>
      </w:r>
      <w:r>
        <w:t xml:space="preserve"> </w:t>
      </w:r>
      <w:r w:rsidRPr="00C7221A">
        <w:t>B ve D Salonlarının</w:t>
      </w:r>
      <w:r>
        <w:t xml:space="preserve"> koltuk döşemeleri yenilenip me</w:t>
      </w:r>
      <w:r w:rsidRPr="00C7221A">
        <w:t>kanizmaların</w:t>
      </w:r>
      <w:r>
        <w:t xml:space="preserve">ın mevcut haliyle bırakılmasından ve </w:t>
      </w:r>
      <w:r w:rsidRPr="00C7221A">
        <w:t>işçilik</w:t>
      </w:r>
      <w:r>
        <w:t xml:space="preserve"> ve malzeme</w:t>
      </w:r>
      <w:r w:rsidRPr="00C7221A">
        <w:t xml:space="preserve"> kaynaklı nedenlerden dolayı</w:t>
      </w:r>
      <w:r>
        <w:t>,</w:t>
      </w:r>
      <w:r w:rsidRPr="00C7221A">
        <w:t xml:space="preserve"> zaman zaman koltuklarla ilgili problemler </w:t>
      </w:r>
      <w:r>
        <w:t xml:space="preserve">yaşanabilmekte; anında onarım </w:t>
      </w:r>
      <w:r w:rsidR="001C0EFF">
        <w:t>imkânı</w:t>
      </w:r>
      <w:r>
        <w:t xml:space="preserve"> sağlanamaması da kullanıcılarda hoşnutsuzluğa neden olmaktadır. Aynı ihale kapsamında yenilenen g</w:t>
      </w:r>
      <w:r w:rsidRPr="00FF6DC6">
        <w:t>enel tuvaletler</w:t>
      </w:r>
      <w:r>
        <w:t>in, tuvalet iç kapılarında kullanılan kalitesiz kompakt malzeme ve kötü işçilik nedeniyle, kapılar sürekli yerinden çıkmakta, bu durum kötü bir görünüm sergilediği gibi güvenlik açısından da tehlike oluşturmaktadır. Ayrıca; genel tuvaletlerin lavabolarına takılan muslukların, lavabolara olan mesafesi oldukça kısa olup kullanım açısından büyük sıkıntı yaratmaktadır.</w:t>
      </w:r>
    </w:p>
    <w:p w:rsidR="00DB1A60" w:rsidRDefault="00DB1A60" w:rsidP="00DB1A60">
      <w:pPr>
        <w:spacing w:before="120" w:after="120" w:line="360" w:lineRule="auto"/>
        <w:ind w:right="-29" w:firstLine="709"/>
        <w:jc w:val="both"/>
      </w:pPr>
      <w:r>
        <w:t xml:space="preserve">Merkezimize ait tüm kapılar sorunludur. Kapı kolları sürekli yerinden çıkmakta, mekanizmaları bozulmakta; kapılar, yuvalarında oluşan kırıklardan dolayı deforme olduğundan tamir edilmelerine rağmen uzun süre dayanmamaktadır. Kullanılan kalitesiz malzemeler nedeniyle menteşelerinde problemler bulunmaktadır. </w:t>
      </w:r>
    </w:p>
    <w:p w:rsidR="00DB1A60" w:rsidRDefault="00DB1A60" w:rsidP="00DB1A60">
      <w:pPr>
        <w:spacing w:before="120" w:after="120" w:line="360" w:lineRule="auto"/>
        <w:ind w:right="-29" w:firstLine="709"/>
        <w:jc w:val="both"/>
      </w:pPr>
      <w:r w:rsidRPr="00A6214A">
        <w:t>Aynı ihalede, Merkezimize yangın sistemi yapılmış; ancak sistem çalışır duruma getirilmeden bırakılmıştır. Y</w:t>
      </w:r>
      <w:r>
        <w:t xml:space="preserve">apı İşleri </w:t>
      </w:r>
      <w:r w:rsidRPr="00A6214A">
        <w:t>T</w:t>
      </w:r>
      <w:r>
        <w:t xml:space="preserve">eknik </w:t>
      </w:r>
      <w:r w:rsidRPr="00A6214A">
        <w:t>D</w:t>
      </w:r>
      <w:r>
        <w:t xml:space="preserve">aire </w:t>
      </w:r>
      <w:r w:rsidRPr="00A6214A">
        <w:t>B</w:t>
      </w:r>
      <w:r>
        <w:t>aşkanlığı</w:t>
      </w:r>
      <w:r w:rsidRPr="00A6214A">
        <w:t xml:space="preserve"> kontrolünde başka bir firma tarafından elektrik bağlantı</w:t>
      </w:r>
      <w:r>
        <w:t>ları yapılmış; ancak sistem henüz</w:t>
      </w:r>
      <w:r w:rsidRPr="00A6214A">
        <w:t xml:space="preserve"> devreye alınamamıştır. Merkezimizde </w:t>
      </w:r>
      <w:r>
        <w:t>işler</w:t>
      </w:r>
      <w:r w:rsidRPr="00A6214A">
        <w:t xml:space="preserve"> </w:t>
      </w:r>
      <w:r>
        <w:t>durumda</w:t>
      </w:r>
      <w:r w:rsidRPr="00A6214A">
        <w:t xml:space="preserve"> bir yangın sisteminin bulunmayışı güvenlik açısından bir zafiyet oluşturmaktadır.</w:t>
      </w:r>
    </w:p>
    <w:p w:rsidR="00DB1A60" w:rsidRDefault="00DB1A60" w:rsidP="00DB1A60">
      <w:pPr>
        <w:pStyle w:val="ListeParagraf"/>
        <w:spacing w:line="360" w:lineRule="auto"/>
        <w:ind w:left="0" w:firstLine="709"/>
        <w:jc w:val="both"/>
      </w:pPr>
      <w:r w:rsidRPr="00FF6DC6">
        <w:lastRenderedPageBreak/>
        <w:t xml:space="preserve">Yağışlarda Merkezimizin çatısı farklı bölgelerden su akıtmaktadır. </w:t>
      </w:r>
      <w:r>
        <w:t>Geçmiş yıllarda C Salonu ve Büyük Fuayenin tavanında, bu sebeplerle çökmeler meydana gelmiştir.</w:t>
      </w:r>
      <w:r w:rsidRPr="00FF6DC6">
        <w:t xml:space="preserve"> </w:t>
      </w:r>
      <w:r>
        <w:t>Söz konusu durum hem güvenlik açısından sorun teşkil etmekte hem de su sızıntılarının etkinlikler sırasında meydana geldiği hallerde, etkinliklerin seyri oldukça olumsuz etkilenmekte ve kullanıcı şikayetlerine sebebiyet vermektedir.</w:t>
      </w:r>
    </w:p>
    <w:p w:rsidR="00DB1A60" w:rsidRDefault="00DB1A60" w:rsidP="00DB1A60">
      <w:pPr>
        <w:pStyle w:val="ListeParagraf"/>
        <w:spacing w:line="360" w:lineRule="auto"/>
        <w:ind w:left="0" w:firstLine="568"/>
        <w:jc w:val="both"/>
      </w:pPr>
    </w:p>
    <w:p w:rsidR="00DB1A60" w:rsidRPr="001A7B3C" w:rsidRDefault="00DB1A60" w:rsidP="00DB1A60">
      <w:pPr>
        <w:pStyle w:val="Balk2"/>
        <w:numPr>
          <w:ilvl w:val="0"/>
          <w:numId w:val="16"/>
        </w:numPr>
        <w:spacing w:before="120" w:after="120" w:line="360" w:lineRule="auto"/>
        <w:ind w:left="0" w:firstLine="0"/>
        <w:rPr>
          <w:rFonts w:ascii="Times New Roman" w:hAnsi="Times New Roman"/>
          <w:color w:val="404040"/>
        </w:rPr>
      </w:pPr>
      <w:bookmarkStart w:id="76" w:name="_Toc325119746"/>
      <w:r w:rsidRPr="001A7B3C">
        <w:rPr>
          <w:rFonts w:ascii="Times New Roman" w:hAnsi="Times New Roman"/>
          <w:color w:val="404040"/>
        </w:rPr>
        <w:t>Değerlendirme</w:t>
      </w:r>
      <w:bookmarkEnd w:id="76"/>
    </w:p>
    <w:p w:rsidR="00DB1A60" w:rsidRDefault="00DB1A60" w:rsidP="00DB1A60">
      <w:pPr>
        <w:tabs>
          <w:tab w:val="left" w:pos="709"/>
        </w:tabs>
        <w:spacing w:before="120" w:after="120" w:line="360" w:lineRule="auto"/>
        <w:ind w:right="-29"/>
        <w:jc w:val="both"/>
      </w:pPr>
      <w:r>
        <w:tab/>
      </w:r>
      <w:r w:rsidRPr="00176855">
        <w:t xml:space="preserve">Kültür ve Kongre Merkezi çalışanları, </w:t>
      </w:r>
      <w:r>
        <w:t xml:space="preserve">mesai saatlerinin yanı sıra, mesai saatleri haricinde de çalışmayı gerektiren yoğun iş temposuna rağmen, iletilen </w:t>
      </w:r>
      <w:r w:rsidRPr="00176855">
        <w:t xml:space="preserve">talepleri </w:t>
      </w:r>
      <w:r>
        <w:t xml:space="preserve">mevcut imkanlar doğrultusunda </w:t>
      </w:r>
      <w:r w:rsidRPr="00176855">
        <w:t>yerine getirerek etkinliklerin sorunsuz gerçekleşmesini sağlama</w:t>
      </w:r>
      <w:r>
        <w:t>ya çalışmakta ve</w:t>
      </w:r>
      <w:r w:rsidRPr="00100581">
        <w:t xml:space="preserve"> </w:t>
      </w:r>
      <w:r>
        <w:t xml:space="preserve">alınan geri dönüşler doğrultusunda </w:t>
      </w:r>
      <w:r w:rsidRPr="00176855">
        <w:t>kendisini ge</w:t>
      </w:r>
      <w:r>
        <w:t>liştirerek daha verimli çalışma</w:t>
      </w:r>
      <w:r w:rsidRPr="00176855">
        <w:t xml:space="preserve"> gayret</w:t>
      </w:r>
      <w:r>
        <w:t>i içerisinde görev yapmaktadır.</w:t>
      </w:r>
    </w:p>
    <w:p w:rsidR="00024FC1" w:rsidRDefault="00024FC1">
      <w:pPr>
        <w:spacing w:after="160" w:line="259" w:lineRule="auto"/>
      </w:pPr>
      <w:r>
        <w:br w:type="page"/>
      </w:r>
    </w:p>
    <w:p w:rsidR="00DB1A60" w:rsidRPr="00764E82" w:rsidRDefault="00DB1A60" w:rsidP="00DB1A60">
      <w:pPr>
        <w:pStyle w:val="Balk1"/>
        <w:spacing w:before="80" w:after="80" w:line="360" w:lineRule="auto"/>
        <w:jc w:val="center"/>
        <w:rPr>
          <w:rFonts w:ascii="Times New Roman" w:hAnsi="Times New Roman"/>
          <w:color w:val="404040"/>
        </w:rPr>
      </w:pPr>
      <w:bookmarkStart w:id="77" w:name="_Toc325119747"/>
      <w:r w:rsidRPr="00764E82">
        <w:rPr>
          <w:rFonts w:ascii="Times New Roman" w:hAnsi="Times New Roman"/>
          <w:color w:val="404040"/>
        </w:rPr>
        <w:lastRenderedPageBreak/>
        <w:t>V-</w:t>
      </w:r>
      <w:r>
        <w:rPr>
          <w:rFonts w:ascii="Times New Roman" w:hAnsi="Times New Roman"/>
          <w:color w:val="404040"/>
        </w:rPr>
        <w:t xml:space="preserve"> </w:t>
      </w:r>
      <w:r w:rsidRPr="00764E82">
        <w:rPr>
          <w:rFonts w:ascii="Times New Roman" w:hAnsi="Times New Roman"/>
          <w:color w:val="404040"/>
        </w:rPr>
        <w:t>ÖNERİ VE TEDBİRLER</w:t>
      </w:r>
      <w:bookmarkEnd w:id="77"/>
    </w:p>
    <w:p w:rsidR="00DB1A60" w:rsidRPr="001A7B3C" w:rsidRDefault="00DB1A60" w:rsidP="00DB1A60">
      <w:pPr>
        <w:tabs>
          <w:tab w:val="left" w:pos="709"/>
        </w:tabs>
        <w:spacing w:before="120" w:after="120" w:line="360" w:lineRule="auto"/>
        <w:ind w:right="-29"/>
        <w:jc w:val="both"/>
      </w:pPr>
      <w:r>
        <w:tab/>
      </w:r>
      <w:r w:rsidRPr="00582908">
        <w:t xml:space="preserve">Kullanıcı ve ziyaretçi sayısının yoğun olduğu Kültür ve Kongre Merkezinde, güvenlik konusu büyük önem taşımaktadır. Bu nedenle, 2015 yılında yapılan ihale kapsamında; ilgili firma tarafından tamamlanmadan bırakılan yangın sistemine ilişkin </w:t>
      </w:r>
      <w:r>
        <w:t xml:space="preserve">mevcut </w:t>
      </w:r>
      <w:r w:rsidRPr="00582908">
        <w:t>eksikliklerin, yetkililerin kontrolünde tamamlatılarak, sistemin en kısa süre içerisinde işler duruma</w:t>
      </w:r>
      <w:r w:rsidRPr="001A7B3C">
        <w:t xml:space="preserve"> getirilmesi yönünde çalışmalar yapılması hususuna öncelikli k</w:t>
      </w:r>
      <w:r>
        <w:t>onular arasında yer verilmesi önem arz etmektedir</w:t>
      </w:r>
      <w:r w:rsidRPr="001A7B3C">
        <w:t>.</w:t>
      </w:r>
    </w:p>
    <w:p w:rsidR="00DB1A60" w:rsidRDefault="00DB1A60" w:rsidP="00DB1A60">
      <w:pPr>
        <w:tabs>
          <w:tab w:val="left" w:pos="709"/>
        </w:tabs>
        <w:spacing w:before="120" w:after="120" w:line="360" w:lineRule="auto"/>
        <w:ind w:right="-29"/>
        <w:jc w:val="both"/>
      </w:pPr>
      <w:r>
        <w:tab/>
      </w:r>
      <w:r w:rsidRPr="001A7B3C">
        <w:t xml:space="preserve">Yağışlarda Merkezimiz çatısından kaynaklanan su akıntısı probleminin, yetkili birimlerce çözülebilmesi, hem su alan </w:t>
      </w:r>
      <w:proofErr w:type="spellStart"/>
      <w:r w:rsidRPr="001A7B3C">
        <w:t>alçıpan</w:t>
      </w:r>
      <w:proofErr w:type="spellEnd"/>
      <w:r w:rsidRPr="001A7B3C">
        <w:t xml:space="preserve"> tavanda meydana gelebilecek olası çökmeleri önleyerek güvenlik tehdidini ortadan kaldıracak hem de etkinliklerin akışını </w:t>
      </w:r>
      <w:r>
        <w:t xml:space="preserve">olumsuz etkileyerek </w:t>
      </w:r>
      <w:r w:rsidR="001C0EFF">
        <w:t>şikâyetlere</w:t>
      </w:r>
      <w:r>
        <w:t xml:space="preserve"> neden olan çok önemli bir sorun</w:t>
      </w:r>
      <w:r w:rsidRPr="001A7B3C">
        <w:t xml:space="preserve"> gider</w:t>
      </w:r>
      <w:r>
        <w:t>il</w:t>
      </w:r>
      <w:r w:rsidRPr="001A7B3C">
        <w:t xml:space="preserve">miş olacaktır.  </w:t>
      </w:r>
    </w:p>
    <w:p w:rsidR="00DB1A60" w:rsidRDefault="00DB1A60" w:rsidP="00DB1A60">
      <w:pPr>
        <w:tabs>
          <w:tab w:val="left" w:pos="709"/>
        </w:tabs>
        <w:spacing w:before="120" w:after="120" w:line="360" w:lineRule="auto"/>
        <w:ind w:right="-29"/>
        <w:jc w:val="both"/>
      </w:pPr>
      <w:r>
        <w:tab/>
        <w:t xml:space="preserve">Genel tuvaletlere ait lavabo bataryalarının kısa olmasının yarattığı kullanım güçlüğünün yanı sıra içinde bulunduğumuz dönemin gerektirdiği hijyen koşullarının da sağlanabilmesi bakımından Merkezdeki tüm lavabo bataryaların fotoselli olanlarla değiştirilmesi; ayrıca yıpranmış durumdaki lavabo, </w:t>
      </w:r>
      <w:proofErr w:type="gramStart"/>
      <w:r>
        <w:t>tezgah</w:t>
      </w:r>
      <w:proofErr w:type="gramEnd"/>
      <w:r>
        <w:t xml:space="preserve"> ve eklentilerinin de yenilenmesi ivedi konular arasında yer almaktadır.   </w:t>
      </w:r>
    </w:p>
    <w:p w:rsidR="00DB1A60" w:rsidRPr="001A7B3C" w:rsidRDefault="00DB1A60" w:rsidP="00DB1A60">
      <w:pPr>
        <w:tabs>
          <w:tab w:val="left" w:pos="993"/>
        </w:tabs>
        <w:spacing w:before="120" w:after="120" w:line="360" w:lineRule="auto"/>
        <w:ind w:right="-29"/>
        <w:jc w:val="both"/>
      </w:pPr>
    </w:p>
    <w:p w:rsidR="00DB1A60" w:rsidRPr="00176855" w:rsidRDefault="00DB1A60" w:rsidP="00DB1A60">
      <w:pPr>
        <w:tabs>
          <w:tab w:val="left" w:pos="709"/>
          <w:tab w:val="left" w:pos="9072"/>
        </w:tabs>
        <w:spacing w:before="120" w:after="120" w:line="360" w:lineRule="auto"/>
        <w:ind w:right="-29"/>
        <w:jc w:val="both"/>
        <w:rPr>
          <w:sz w:val="26"/>
          <w:szCs w:val="26"/>
        </w:rPr>
      </w:pPr>
      <w:r>
        <w:tab/>
      </w:r>
      <w:r w:rsidRPr="001A7B3C">
        <w:t>Kültür ve Kongre Merkezi etkinliklerin yoğun olarak yürütüldüğü</w:t>
      </w:r>
      <w:r>
        <w:t xml:space="preserve"> ve kullanıcı sayısı çok fazla olan </w:t>
      </w:r>
      <w:r w:rsidRPr="001A7B3C">
        <w:t>bir Merkezdir.</w:t>
      </w:r>
      <w:r>
        <w:t xml:space="preserve"> Bu etkinliklerin aksamadan, </w:t>
      </w:r>
      <w:r w:rsidRPr="001A7B3C">
        <w:t>sorunsuz bir şekilde sürdürülebilmesi</w:t>
      </w:r>
      <w:r>
        <w:t xml:space="preserve"> ve kullanıcıların memnuniyetinin sağlanabilmesi</w:t>
      </w:r>
      <w:r w:rsidRPr="001A7B3C">
        <w:t xml:space="preserve"> için, Merkezimize ilişkin sorun teşkil eden ve güvenlik hassasiyeti bulunan konuların çözümlenebilmesi ve bakım-onarım talepleri ile diğer ihtiyaçlarının öncelikle karşılanabilmesi önem arz etmektedir.</w:t>
      </w:r>
      <w:r>
        <w:t xml:space="preserve"> </w:t>
      </w:r>
    </w:p>
    <w:p w:rsidR="00DB1A60" w:rsidRDefault="00DB1A60" w:rsidP="00DB1A60">
      <w:pPr>
        <w:jc w:val="center"/>
        <w:rPr>
          <w:b/>
          <w:bCs/>
          <w:sz w:val="28"/>
          <w:szCs w:val="28"/>
        </w:rPr>
      </w:pPr>
    </w:p>
    <w:p w:rsidR="00DB1A60" w:rsidRDefault="00DB1A60" w:rsidP="00DB1A60">
      <w:pPr>
        <w:jc w:val="center"/>
        <w:rPr>
          <w:b/>
          <w:bCs/>
          <w:sz w:val="28"/>
          <w:szCs w:val="28"/>
        </w:rPr>
      </w:pPr>
    </w:p>
    <w:p w:rsidR="00DB1A60" w:rsidRDefault="00DB1A60" w:rsidP="00DB1A60">
      <w:pPr>
        <w:jc w:val="center"/>
        <w:rPr>
          <w:b/>
          <w:bCs/>
          <w:sz w:val="28"/>
          <w:szCs w:val="28"/>
        </w:rPr>
      </w:pPr>
    </w:p>
    <w:p w:rsidR="00DB1A60" w:rsidRDefault="00DB1A60" w:rsidP="00DB1A60">
      <w:pPr>
        <w:jc w:val="center"/>
        <w:rPr>
          <w:b/>
          <w:bCs/>
          <w:sz w:val="28"/>
          <w:szCs w:val="28"/>
        </w:rPr>
      </w:pPr>
    </w:p>
    <w:p w:rsidR="00DB1A60" w:rsidRDefault="00DB1A60" w:rsidP="00DB1A60">
      <w:pPr>
        <w:jc w:val="center"/>
        <w:rPr>
          <w:b/>
          <w:bCs/>
          <w:sz w:val="28"/>
          <w:szCs w:val="28"/>
        </w:rPr>
      </w:pPr>
    </w:p>
    <w:p w:rsidR="00DB1A60" w:rsidRDefault="00DB1A60" w:rsidP="00DB1A60">
      <w:pPr>
        <w:jc w:val="center"/>
        <w:rPr>
          <w:b/>
          <w:bCs/>
          <w:sz w:val="28"/>
          <w:szCs w:val="28"/>
        </w:rPr>
      </w:pPr>
    </w:p>
    <w:p w:rsidR="00DB1A60" w:rsidRDefault="00DB1A60" w:rsidP="00DB1A60">
      <w:pPr>
        <w:jc w:val="center"/>
        <w:rPr>
          <w:b/>
          <w:bCs/>
          <w:sz w:val="28"/>
          <w:szCs w:val="28"/>
        </w:rPr>
      </w:pPr>
    </w:p>
    <w:p w:rsidR="00DB1A60" w:rsidRDefault="00DB1A60" w:rsidP="00DB1A60">
      <w:pPr>
        <w:jc w:val="center"/>
        <w:rPr>
          <w:b/>
          <w:bCs/>
          <w:sz w:val="28"/>
          <w:szCs w:val="28"/>
        </w:rPr>
      </w:pPr>
    </w:p>
    <w:p w:rsidR="00DB1A60" w:rsidRDefault="00DB1A60" w:rsidP="00DB1A60">
      <w:pPr>
        <w:jc w:val="center"/>
        <w:rPr>
          <w:b/>
          <w:bCs/>
          <w:sz w:val="28"/>
          <w:szCs w:val="28"/>
        </w:rPr>
      </w:pPr>
    </w:p>
    <w:p w:rsidR="00DB1A60" w:rsidRDefault="00DB1A60" w:rsidP="00DB1A60">
      <w:pPr>
        <w:jc w:val="center"/>
        <w:rPr>
          <w:b/>
          <w:bCs/>
          <w:sz w:val="28"/>
          <w:szCs w:val="28"/>
        </w:rPr>
      </w:pPr>
    </w:p>
    <w:p w:rsidR="00DB1A60" w:rsidRDefault="00DB1A60" w:rsidP="00DB1A60">
      <w:pPr>
        <w:jc w:val="center"/>
        <w:rPr>
          <w:b/>
          <w:bCs/>
          <w:sz w:val="28"/>
          <w:szCs w:val="28"/>
        </w:rPr>
      </w:pPr>
    </w:p>
    <w:p w:rsidR="00DB1A60" w:rsidRDefault="00DB1A60" w:rsidP="00DB1A60">
      <w:pPr>
        <w:jc w:val="center"/>
        <w:rPr>
          <w:b/>
          <w:bCs/>
          <w:sz w:val="28"/>
          <w:szCs w:val="28"/>
        </w:rPr>
      </w:pPr>
    </w:p>
    <w:p w:rsidR="00DB1A60" w:rsidRPr="00F77757" w:rsidRDefault="00DB1A60" w:rsidP="00DB1A60">
      <w:pPr>
        <w:jc w:val="center"/>
        <w:rPr>
          <w:b/>
          <w:bCs/>
          <w:sz w:val="28"/>
          <w:szCs w:val="28"/>
        </w:rPr>
      </w:pPr>
      <w:r>
        <w:rPr>
          <w:b/>
          <w:bCs/>
          <w:sz w:val="28"/>
          <w:szCs w:val="28"/>
        </w:rPr>
        <w:lastRenderedPageBreak/>
        <w:t xml:space="preserve">VI - </w:t>
      </w:r>
      <w:r w:rsidRPr="00F77757">
        <w:rPr>
          <w:b/>
          <w:bCs/>
          <w:sz w:val="28"/>
          <w:szCs w:val="28"/>
        </w:rPr>
        <w:t>EKLER</w:t>
      </w:r>
    </w:p>
    <w:p w:rsidR="00DB1A60" w:rsidRPr="00F77757" w:rsidRDefault="00DB1A60" w:rsidP="00DB1A60">
      <w:pPr>
        <w:jc w:val="center"/>
        <w:rPr>
          <w:b/>
          <w:bCs/>
          <w:sz w:val="28"/>
          <w:szCs w:val="28"/>
        </w:rPr>
      </w:pPr>
    </w:p>
    <w:p w:rsidR="00DB1A60" w:rsidRPr="00293F38" w:rsidRDefault="00DB1A60" w:rsidP="00DB1A60">
      <w:pPr>
        <w:rPr>
          <w:b/>
          <w:bCs/>
          <w:sz w:val="26"/>
          <w:szCs w:val="26"/>
        </w:rPr>
      </w:pPr>
      <w:r w:rsidRPr="00293F38">
        <w:rPr>
          <w:b/>
          <w:bCs/>
          <w:sz w:val="26"/>
          <w:szCs w:val="26"/>
        </w:rPr>
        <w:t>GZFT Analizi</w:t>
      </w:r>
      <w:r>
        <w:rPr>
          <w:b/>
          <w:bCs/>
          <w:sz w:val="26"/>
          <w:szCs w:val="26"/>
        </w:rPr>
        <w:t xml:space="preserve"> </w:t>
      </w:r>
    </w:p>
    <w:p w:rsidR="00DB1A60" w:rsidRDefault="00DB1A60" w:rsidP="00DB1A60">
      <w:pPr>
        <w:rPr>
          <w:b/>
        </w:rPr>
      </w:pPr>
    </w:p>
    <w:tbl>
      <w:tblPr>
        <w:tblW w:w="9298"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4531"/>
      </w:tblGrid>
      <w:tr w:rsidR="00DB1A60" w:rsidRPr="00AB2A41" w:rsidTr="007E1DD8">
        <w:trPr>
          <w:trHeight w:val="340"/>
        </w:trPr>
        <w:tc>
          <w:tcPr>
            <w:tcW w:w="4767" w:type="dxa"/>
            <w:shd w:val="clear" w:color="auto" w:fill="4472C4"/>
          </w:tcPr>
          <w:p w:rsidR="00DB1A60" w:rsidRPr="00764E82" w:rsidRDefault="00DB1A60" w:rsidP="007E1DD8">
            <w:pPr>
              <w:pStyle w:val="Balk2"/>
              <w:spacing w:before="120" w:after="120" w:line="360" w:lineRule="auto"/>
              <w:jc w:val="both"/>
              <w:rPr>
                <w:b w:val="0"/>
                <w:bCs w:val="0"/>
                <w:i/>
                <w:color w:val="FFFFFF"/>
                <w:sz w:val="24"/>
                <w:szCs w:val="24"/>
              </w:rPr>
            </w:pPr>
            <w:r w:rsidRPr="00764E82">
              <w:rPr>
                <w:rFonts w:ascii="Times New Roman" w:hAnsi="Times New Roman"/>
                <w:color w:val="FFFFFF"/>
                <w:sz w:val="24"/>
                <w:szCs w:val="24"/>
              </w:rPr>
              <w:t>Güçlü Yanlar</w:t>
            </w:r>
          </w:p>
        </w:tc>
        <w:tc>
          <w:tcPr>
            <w:tcW w:w="4531" w:type="dxa"/>
            <w:shd w:val="clear" w:color="auto" w:fill="4472C4"/>
          </w:tcPr>
          <w:p w:rsidR="00DB1A60" w:rsidRPr="00764E82" w:rsidRDefault="00DB1A60" w:rsidP="007E1DD8">
            <w:pPr>
              <w:pStyle w:val="Balk2"/>
              <w:spacing w:before="120" w:after="120" w:line="360" w:lineRule="auto"/>
              <w:jc w:val="both"/>
              <w:rPr>
                <w:rFonts w:ascii="Times New Roman" w:hAnsi="Times New Roman"/>
                <w:color w:val="FFFFFF"/>
                <w:sz w:val="24"/>
                <w:szCs w:val="24"/>
              </w:rPr>
            </w:pPr>
            <w:r w:rsidRPr="00764E82">
              <w:rPr>
                <w:rFonts w:ascii="Times New Roman" w:hAnsi="Times New Roman"/>
                <w:color w:val="FFFFFF"/>
                <w:sz w:val="24"/>
                <w:szCs w:val="24"/>
              </w:rPr>
              <w:t>Zayıf Yanlar</w:t>
            </w:r>
          </w:p>
        </w:tc>
      </w:tr>
      <w:tr w:rsidR="00DB1A60" w:rsidTr="007E1DD8">
        <w:trPr>
          <w:trHeight w:val="847"/>
        </w:trPr>
        <w:tc>
          <w:tcPr>
            <w:tcW w:w="4767" w:type="dxa"/>
            <w:shd w:val="clear" w:color="auto" w:fill="auto"/>
            <w:vAlign w:val="bottom"/>
          </w:tcPr>
          <w:p w:rsidR="00DB1A60" w:rsidRPr="004F68AA" w:rsidRDefault="00DB1A60" w:rsidP="007E1DD8">
            <w:pPr>
              <w:spacing w:line="360" w:lineRule="auto"/>
              <w:jc w:val="both"/>
            </w:pPr>
            <w:r w:rsidRPr="004F68AA">
              <w:rPr>
                <w:sz w:val="22"/>
                <w:szCs w:val="22"/>
              </w:rPr>
              <w:t>ODTÜ Yerleşkesinde bulunmanın sağladığı olanaklar</w:t>
            </w:r>
          </w:p>
        </w:tc>
        <w:tc>
          <w:tcPr>
            <w:tcW w:w="4531" w:type="dxa"/>
            <w:shd w:val="clear" w:color="auto" w:fill="auto"/>
            <w:vAlign w:val="bottom"/>
          </w:tcPr>
          <w:p w:rsidR="00DB1A60" w:rsidRPr="004F68AA" w:rsidRDefault="00DB1A60" w:rsidP="007E1DD8">
            <w:pPr>
              <w:spacing w:line="360" w:lineRule="auto"/>
              <w:jc w:val="both"/>
              <w:rPr>
                <w:b/>
                <w:bCs/>
                <w:i/>
                <w:color w:val="CC0000"/>
              </w:rPr>
            </w:pPr>
          </w:p>
        </w:tc>
      </w:tr>
      <w:tr w:rsidR="00DB1A60" w:rsidTr="007E1DD8">
        <w:trPr>
          <w:trHeight w:val="510"/>
        </w:trPr>
        <w:tc>
          <w:tcPr>
            <w:tcW w:w="4767" w:type="dxa"/>
            <w:shd w:val="clear" w:color="auto" w:fill="auto"/>
            <w:vAlign w:val="bottom"/>
          </w:tcPr>
          <w:p w:rsidR="00DB1A60" w:rsidRPr="004F68AA" w:rsidRDefault="00DB1A60" w:rsidP="007E1DD8">
            <w:pPr>
              <w:spacing w:line="360" w:lineRule="auto"/>
              <w:jc w:val="both"/>
            </w:pPr>
            <w:r w:rsidRPr="004F68AA">
              <w:rPr>
                <w:sz w:val="22"/>
                <w:szCs w:val="22"/>
              </w:rPr>
              <w:t>ODTÜ adından kaynaklanan prestij ve tanınırlık</w:t>
            </w:r>
          </w:p>
        </w:tc>
        <w:tc>
          <w:tcPr>
            <w:tcW w:w="4531" w:type="dxa"/>
            <w:shd w:val="clear" w:color="auto" w:fill="auto"/>
            <w:vAlign w:val="bottom"/>
          </w:tcPr>
          <w:p w:rsidR="00DB1A60" w:rsidRPr="004F68AA" w:rsidRDefault="00DB1A60" w:rsidP="007E1DD8">
            <w:pPr>
              <w:spacing w:line="360" w:lineRule="auto"/>
              <w:jc w:val="both"/>
              <w:rPr>
                <w:b/>
                <w:bCs/>
                <w:i/>
                <w:color w:val="CC0000"/>
              </w:rPr>
            </w:pPr>
          </w:p>
        </w:tc>
      </w:tr>
      <w:tr w:rsidR="00DB1A60" w:rsidTr="007E1DD8">
        <w:trPr>
          <w:trHeight w:val="510"/>
        </w:trPr>
        <w:tc>
          <w:tcPr>
            <w:tcW w:w="4767" w:type="dxa"/>
            <w:shd w:val="clear" w:color="auto" w:fill="auto"/>
            <w:vAlign w:val="bottom"/>
          </w:tcPr>
          <w:p w:rsidR="00DB1A60" w:rsidRPr="004F68AA" w:rsidRDefault="00DB1A60" w:rsidP="007E1DD8">
            <w:pPr>
              <w:spacing w:line="360" w:lineRule="auto"/>
              <w:jc w:val="both"/>
            </w:pPr>
            <w:r w:rsidRPr="004F68AA">
              <w:rPr>
                <w:sz w:val="22"/>
                <w:szCs w:val="22"/>
              </w:rPr>
              <w:t>Merkezin bulunduğu doğal ortamın çekiciliği</w:t>
            </w:r>
          </w:p>
        </w:tc>
        <w:tc>
          <w:tcPr>
            <w:tcW w:w="4531" w:type="dxa"/>
            <w:shd w:val="clear" w:color="auto" w:fill="auto"/>
            <w:vAlign w:val="bottom"/>
          </w:tcPr>
          <w:p w:rsidR="00DB1A60" w:rsidRPr="004F68AA" w:rsidRDefault="00DB1A60" w:rsidP="007E1DD8">
            <w:pPr>
              <w:spacing w:line="360" w:lineRule="auto"/>
              <w:jc w:val="both"/>
              <w:rPr>
                <w:b/>
                <w:bCs/>
                <w:i/>
                <w:color w:val="CC0000"/>
              </w:rPr>
            </w:pPr>
          </w:p>
        </w:tc>
      </w:tr>
      <w:tr w:rsidR="00DB1A60" w:rsidTr="007E1DD8">
        <w:trPr>
          <w:trHeight w:val="829"/>
        </w:trPr>
        <w:tc>
          <w:tcPr>
            <w:tcW w:w="4767" w:type="dxa"/>
            <w:shd w:val="clear" w:color="auto" w:fill="auto"/>
            <w:vAlign w:val="bottom"/>
          </w:tcPr>
          <w:p w:rsidR="00DB1A60" w:rsidRPr="004F68AA" w:rsidRDefault="00DB1A60" w:rsidP="007E1DD8">
            <w:pPr>
              <w:spacing w:line="360" w:lineRule="auto"/>
              <w:jc w:val="both"/>
            </w:pPr>
            <w:r w:rsidRPr="004F68AA">
              <w:rPr>
                <w:sz w:val="22"/>
                <w:szCs w:val="22"/>
              </w:rPr>
              <w:t>Yeniliklere açık olma ve Merkeze uyarlama gayret ve arzusu</w:t>
            </w:r>
          </w:p>
        </w:tc>
        <w:tc>
          <w:tcPr>
            <w:tcW w:w="4531" w:type="dxa"/>
            <w:shd w:val="clear" w:color="auto" w:fill="auto"/>
            <w:vAlign w:val="bottom"/>
          </w:tcPr>
          <w:p w:rsidR="00DB1A60" w:rsidRPr="004F68AA" w:rsidRDefault="00DB1A60" w:rsidP="007E1DD8">
            <w:pPr>
              <w:spacing w:line="360" w:lineRule="auto"/>
              <w:jc w:val="both"/>
              <w:rPr>
                <w:b/>
                <w:bCs/>
                <w:i/>
                <w:color w:val="CC0000"/>
              </w:rPr>
            </w:pPr>
          </w:p>
        </w:tc>
      </w:tr>
      <w:tr w:rsidR="00DB1A60" w:rsidTr="007E1DD8">
        <w:trPr>
          <w:trHeight w:val="510"/>
        </w:trPr>
        <w:tc>
          <w:tcPr>
            <w:tcW w:w="4767" w:type="dxa"/>
            <w:shd w:val="clear" w:color="auto" w:fill="auto"/>
            <w:vAlign w:val="bottom"/>
          </w:tcPr>
          <w:p w:rsidR="00DB1A60" w:rsidRPr="004F68AA" w:rsidRDefault="00DB1A60" w:rsidP="007E1DD8">
            <w:pPr>
              <w:spacing w:line="360" w:lineRule="auto"/>
              <w:jc w:val="both"/>
            </w:pPr>
            <w:r w:rsidRPr="004F68AA">
              <w:rPr>
                <w:sz w:val="22"/>
                <w:szCs w:val="22"/>
              </w:rPr>
              <w:t>Üniversitenin güvenli ortamı</w:t>
            </w:r>
          </w:p>
        </w:tc>
        <w:tc>
          <w:tcPr>
            <w:tcW w:w="4531" w:type="dxa"/>
            <w:shd w:val="clear" w:color="auto" w:fill="auto"/>
            <w:vAlign w:val="bottom"/>
          </w:tcPr>
          <w:p w:rsidR="00DB1A60" w:rsidRPr="004F68AA" w:rsidRDefault="00DB1A60" w:rsidP="007E1DD8">
            <w:pPr>
              <w:spacing w:line="360" w:lineRule="auto"/>
              <w:jc w:val="both"/>
              <w:rPr>
                <w:b/>
                <w:bCs/>
                <w:i/>
                <w:color w:val="CC0000"/>
              </w:rPr>
            </w:pPr>
          </w:p>
        </w:tc>
      </w:tr>
      <w:tr w:rsidR="00DB1A60" w:rsidTr="007E1DD8">
        <w:trPr>
          <w:trHeight w:val="510"/>
        </w:trPr>
        <w:tc>
          <w:tcPr>
            <w:tcW w:w="4767" w:type="dxa"/>
            <w:shd w:val="clear" w:color="auto" w:fill="auto"/>
            <w:vAlign w:val="bottom"/>
          </w:tcPr>
          <w:p w:rsidR="00DB1A60" w:rsidRPr="004F68AA" w:rsidRDefault="00DB1A60" w:rsidP="007E1DD8">
            <w:pPr>
              <w:spacing w:line="360" w:lineRule="auto"/>
              <w:jc w:val="both"/>
            </w:pPr>
          </w:p>
        </w:tc>
        <w:tc>
          <w:tcPr>
            <w:tcW w:w="4531" w:type="dxa"/>
            <w:shd w:val="clear" w:color="auto" w:fill="auto"/>
            <w:vAlign w:val="bottom"/>
          </w:tcPr>
          <w:p w:rsidR="00DB1A60" w:rsidRPr="004F68AA" w:rsidRDefault="00DB1A60" w:rsidP="007E1DD8">
            <w:pPr>
              <w:spacing w:line="360" w:lineRule="auto"/>
              <w:jc w:val="both"/>
            </w:pPr>
            <w:r w:rsidRPr="004F68AA">
              <w:rPr>
                <w:sz w:val="22"/>
                <w:szCs w:val="22"/>
              </w:rPr>
              <w:t>Alt yapıdan ve binanın eski olmasından kaynaklanan sorunlar</w:t>
            </w:r>
          </w:p>
        </w:tc>
      </w:tr>
      <w:tr w:rsidR="00DB1A60" w:rsidTr="007E1DD8">
        <w:trPr>
          <w:trHeight w:val="922"/>
        </w:trPr>
        <w:tc>
          <w:tcPr>
            <w:tcW w:w="4767" w:type="dxa"/>
            <w:shd w:val="clear" w:color="auto" w:fill="auto"/>
            <w:vAlign w:val="bottom"/>
          </w:tcPr>
          <w:p w:rsidR="00DB1A60" w:rsidRPr="004F68AA" w:rsidRDefault="00DB1A60" w:rsidP="007E1DD8">
            <w:pPr>
              <w:spacing w:line="360" w:lineRule="auto"/>
              <w:jc w:val="both"/>
            </w:pPr>
            <w:r w:rsidRPr="004F68AA">
              <w:rPr>
                <w:sz w:val="22"/>
                <w:szCs w:val="22"/>
              </w:rPr>
              <w:t>Mevcut personelin özveri ile çalışıyor oluşu</w:t>
            </w:r>
          </w:p>
        </w:tc>
        <w:tc>
          <w:tcPr>
            <w:tcW w:w="4531" w:type="dxa"/>
            <w:shd w:val="clear" w:color="auto" w:fill="auto"/>
            <w:vAlign w:val="bottom"/>
          </w:tcPr>
          <w:p w:rsidR="00DB1A60" w:rsidRPr="004F68AA" w:rsidRDefault="00DB1A60" w:rsidP="007E1DD8">
            <w:pPr>
              <w:spacing w:line="360" w:lineRule="auto"/>
              <w:jc w:val="both"/>
            </w:pPr>
            <w:r w:rsidRPr="004F68AA">
              <w:rPr>
                <w:sz w:val="22"/>
                <w:szCs w:val="22"/>
              </w:rPr>
              <w:t>Nitelikli ve İngilizce bilen personel bulabilme imkanlarının kısıtlı oluşu</w:t>
            </w:r>
          </w:p>
        </w:tc>
      </w:tr>
      <w:tr w:rsidR="00DB1A60" w:rsidTr="007E1DD8">
        <w:trPr>
          <w:trHeight w:val="1999"/>
        </w:trPr>
        <w:tc>
          <w:tcPr>
            <w:tcW w:w="4767" w:type="dxa"/>
            <w:shd w:val="clear" w:color="auto" w:fill="auto"/>
            <w:vAlign w:val="bottom"/>
          </w:tcPr>
          <w:p w:rsidR="00DB1A60" w:rsidRPr="004F68AA" w:rsidRDefault="00DB1A60" w:rsidP="007E1DD8">
            <w:pPr>
              <w:spacing w:line="360" w:lineRule="auto"/>
              <w:jc w:val="both"/>
            </w:pPr>
          </w:p>
        </w:tc>
        <w:tc>
          <w:tcPr>
            <w:tcW w:w="4531" w:type="dxa"/>
            <w:shd w:val="clear" w:color="auto" w:fill="auto"/>
            <w:vAlign w:val="bottom"/>
          </w:tcPr>
          <w:p w:rsidR="00DB1A60" w:rsidRPr="004F68AA" w:rsidRDefault="00DB1A60" w:rsidP="007E1DD8">
            <w:pPr>
              <w:spacing w:line="360" w:lineRule="auto"/>
              <w:jc w:val="both"/>
            </w:pPr>
            <w:r w:rsidRPr="004F68AA">
              <w:rPr>
                <w:sz w:val="22"/>
                <w:szCs w:val="22"/>
              </w:rPr>
              <w:t xml:space="preserve">Paydaşların, Merkezin kulanım esas ve koşullarını benimseme </w:t>
            </w:r>
            <w:r>
              <w:rPr>
                <w:sz w:val="22"/>
                <w:szCs w:val="22"/>
              </w:rPr>
              <w:t xml:space="preserve">ve bu esaslara uyma </w:t>
            </w:r>
            <w:r w:rsidRPr="004F68AA">
              <w:rPr>
                <w:sz w:val="22"/>
                <w:szCs w:val="22"/>
              </w:rPr>
              <w:t>konusunda gereken anlayış ve hassasiyeti göstermemesi, bunun işleyişe olan olumsuz etkisi</w:t>
            </w:r>
          </w:p>
        </w:tc>
      </w:tr>
      <w:tr w:rsidR="00DB1A60" w:rsidTr="007E1DD8">
        <w:trPr>
          <w:trHeight w:val="1270"/>
        </w:trPr>
        <w:tc>
          <w:tcPr>
            <w:tcW w:w="4767" w:type="dxa"/>
            <w:shd w:val="clear" w:color="auto" w:fill="auto"/>
            <w:vAlign w:val="bottom"/>
          </w:tcPr>
          <w:p w:rsidR="00DB1A60" w:rsidRPr="004F68AA" w:rsidRDefault="00DB1A60" w:rsidP="007E1DD8">
            <w:pPr>
              <w:spacing w:line="360" w:lineRule="auto"/>
              <w:jc w:val="both"/>
            </w:pPr>
          </w:p>
        </w:tc>
        <w:tc>
          <w:tcPr>
            <w:tcW w:w="4531" w:type="dxa"/>
            <w:shd w:val="clear" w:color="auto" w:fill="auto"/>
            <w:vAlign w:val="bottom"/>
          </w:tcPr>
          <w:p w:rsidR="00DB1A60" w:rsidRPr="004F68AA" w:rsidRDefault="00DB1A60" w:rsidP="007E1DD8">
            <w:pPr>
              <w:spacing w:line="360" w:lineRule="auto"/>
              <w:jc w:val="both"/>
            </w:pPr>
            <w:r w:rsidRPr="004F68AA">
              <w:rPr>
                <w:sz w:val="22"/>
                <w:szCs w:val="22"/>
              </w:rPr>
              <w:t>850 ve 200 kişi kapasiteye sahip salonlar arasında, orta büyüklükte kapasiteye sahip bir salonun mevcut olmaması</w:t>
            </w:r>
          </w:p>
        </w:tc>
      </w:tr>
      <w:tr w:rsidR="00DB1A60" w:rsidTr="007E1DD8">
        <w:trPr>
          <w:trHeight w:val="510"/>
        </w:trPr>
        <w:tc>
          <w:tcPr>
            <w:tcW w:w="4767" w:type="dxa"/>
            <w:shd w:val="clear" w:color="auto" w:fill="auto"/>
            <w:vAlign w:val="bottom"/>
          </w:tcPr>
          <w:p w:rsidR="00DB1A60" w:rsidRPr="004F68AA" w:rsidRDefault="00DB1A60" w:rsidP="007E1DD8">
            <w:pPr>
              <w:spacing w:line="360" w:lineRule="auto"/>
              <w:jc w:val="both"/>
            </w:pPr>
          </w:p>
        </w:tc>
        <w:tc>
          <w:tcPr>
            <w:tcW w:w="4531" w:type="dxa"/>
            <w:shd w:val="clear" w:color="auto" w:fill="auto"/>
            <w:vAlign w:val="bottom"/>
          </w:tcPr>
          <w:p w:rsidR="00DB1A60" w:rsidRPr="004F68AA" w:rsidRDefault="00DB1A60" w:rsidP="007E1DD8">
            <w:pPr>
              <w:spacing w:line="360" w:lineRule="auto"/>
              <w:jc w:val="both"/>
            </w:pPr>
            <w:r w:rsidRPr="004F68AA">
              <w:rPr>
                <w:sz w:val="22"/>
                <w:szCs w:val="22"/>
              </w:rPr>
              <w:t xml:space="preserve">Otopark alanının tüm Üniversitenin ortak kullanımında olmasından dolayı, Merkezdeki geniş katılımlı yoğun etkinliklerde kullanıcılara yeterli gelmemesi  </w:t>
            </w:r>
          </w:p>
        </w:tc>
      </w:tr>
      <w:tr w:rsidR="00DB1A60" w:rsidTr="007E1DD8">
        <w:trPr>
          <w:trHeight w:val="1165"/>
        </w:trPr>
        <w:tc>
          <w:tcPr>
            <w:tcW w:w="4767" w:type="dxa"/>
            <w:shd w:val="clear" w:color="auto" w:fill="auto"/>
            <w:vAlign w:val="bottom"/>
          </w:tcPr>
          <w:p w:rsidR="00DB1A60" w:rsidRPr="004F68AA" w:rsidRDefault="00DB1A60" w:rsidP="007E1DD8">
            <w:pPr>
              <w:spacing w:line="360" w:lineRule="auto"/>
              <w:jc w:val="both"/>
            </w:pPr>
          </w:p>
        </w:tc>
        <w:tc>
          <w:tcPr>
            <w:tcW w:w="4531" w:type="dxa"/>
            <w:shd w:val="clear" w:color="auto" w:fill="auto"/>
            <w:vAlign w:val="bottom"/>
          </w:tcPr>
          <w:p w:rsidR="00DB1A60" w:rsidRPr="004F68AA" w:rsidRDefault="00DB1A60" w:rsidP="007E1DD8">
            <w:pPr>
              <w:spacing w:line="360" w:lineRule="auto"/>
              <w:jc w:val="both"/>
              <w:rPr>
                <w:b/>
                <w:bCs/>
                <w:i/>
                <w:color w:val="CC0000"/>
              </w:rPr>
            </w:pPr>
            <w:r w:rsidRPr="004F68AA">
              <w:rPr>
                <w:sz w:val="22"/>
                <w:szCs w:val="22"/>
              </w:rPr>
              <w:t>Yemekli etkinliklerin organizasyonu için kullanılabilecek bir yemek salonunun bulunmaması</w:t>
            </w:r>
          </w:p>
        </w:tc>
      </w:tr>
    </w:tbl>
    <w:p w:rsidR="00DB1A60" w:rsidRDefault="00DB1A60" w:rsidP="00DB1A60">
      <w:pPr>
        <w:rPr>
          <w:b/>
        </w:rPr>
      </w:pPr>
    </w:p>
    <w:p w:rsidR="00DB1A60" w:rsidRDefault="00DB1A60" w:rsidP="00DB1A60">
      <w:pPr>
        <w:rPr>
          <w:b/>
        </w:rPr>
      </w:pPr>
    </w:p>
    <w:p w:rsidR="00DB1A60" w:rsidRDefault="00DB1A60" w:rsidP="00DB1A60">
      <w:pPr>
        <w:rPr>
          <w:b/>
        </w:rPr>
      </w:pPr>
    </w:p>
    <w:tbl>
      <w:tblPr>
        <w:tblW w:w="9298"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4531"/>
      </w:tblGrid>
      <w:tr w:rsidR="00DB1A60" w:rsidRPr="00AB2A41" w:rsidTr="007E1DD8">
        <w:trPr>
          <w:trHeight w:val="340"/>
        </w:trPr>
        <w:tc>
          <w:tcPr>
            <w:tcW w:w="4767" w:type="dxa"/>
            <w:tcBorders>
              <w:bottom w:val="single" w:sz="4" w:space="0" w:color="auto"/>
            </w:tcBorders>
            <w:shd w:val="clear" w:color="auto" w:fill="4472C4"/>
          </w:tcPr>
          <w:p w:rsidR="00DB1A60" w:rsidRPr="00AB2A41" w:rsidRDefault="00DB1A60" w:rsidP="007E1DD8">
            <w:pPr>
              <w:pStyle w:val="Balk2"/>
              <w:spacing w:before="120" w:after="120" w:line="360" w:lineRule="auto"/>
              <w:jc w:val="both"/>
              <w:rPr>
                <w:b w:val="0"/>
                <w:bCs w:val="0"/>
                <w:i/>
                <w:color w:val="FFFFFF"/>
                <w:sz w:val="24"/>
                <w:szCs w:val="24"/>
              </w:rPr>
            </w:pPr>
            <w:r>
              <w:rPr>
                <w:rFonts w:ascii="Times New Roman" w:hAnsi="Times New Roman"/>
                <w:color w:val="FFFFFF"/>
                <w:sz w:val="24"/>
                <w:szCs w:val="24"/>
              </w:rPr>
              <w:t>Fırsatlar</w:t>
            </w:r>
          </w:p>
        </w:tc>
        <w:tc>
          <w:tcPr>
            <w:tcW w:w="4531" w:type="dxa"/>
            <w:tcBorders>
              <w:bottom w:val="single" w:sz="4" w:space="0" w:color="auto"/>
            </w:tcBorders>
            <w:shd w:val="clear" w:color="auto" w:fill="4472C4"/>
          </w:tcPr>
          <w:p w:rsidR="00DB1A60" w:rsidRPr="00AB2A41" w:rsidRDefault="00DB1A60" w:rsidP="007E1DD8">
            <w:pPr>
              <w:pStyle w:val="Balk2"/>
              <w:spacing w:before="120" w:after="120" w:line="360" w:lineRule="auto"/>
              <w:jc w:val="both"/>
              <w:rPr>
                <w:rFonts w:ascii="Times New Roman" w:hAnsi="Times New Roman"/>
                <w:color w:val="FFFFFF"/>
                <w:sz w:val="24"/>
                <w:szCs w:val="24"/>
              </w:rPr>
            </w:pPr>
            <w:r>
              <w:rPr>
                <w:rFonts w:ascii="Times New Roman" w:hAnsi="Times New Roman"/>
                <w:color w:val="FFFFFF"/>
                <w:sz w:val="24"/>
                <w:szCs w:val="24"/>
              </w:rPr>
              <w:t>Tehditler</w:t>
            </w:r>
          </w:p>
        </w:tc>
      </w:tr>
      <w:tr w:rsidR="00DB1A60" w:rsidTr="007E1D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1"/>
        </w:trPr>
        <w:tc>
          <w:tcPr>
            <w:tcW w:w="4767" w:type="dxa"/>
            <w:shd w:val="clear" w:color="auto" w:fill="auto"/>
            <w:vAlign w:val="bottom"/>
          </w:tcPr>
          <w:p w:rsidR="00DB1A60" w:rsidRPr="004F68AA" w:rsidRDefault="00DB1A60" w:rsidP="007E1DD8">
            <w:pPr>
              <w:spacing w:line="360" w:lineRule="auto"/>
              <w:jc w:val="both"/>
            </w:pPr>
            <w:r w:rsidRPr="004F68AA">
              <w:rPr>
                <w:sz w:val="22"/>
                <w:szCs w:val="22"/>
              </w:rPr>
              <w:t>Etkinlik düzenlemek isteyenlerin, yerleşkedeki insan potansiyeline erişebilme yönündeki tercihi</w:t>
            </w:r>
          </w:p>
        </w:tc>
        <w:tc>
          <w:tcPr>
            <w:tcW w:w="4531" w:type="dxa"/>
            <w:shd w:val="clear" w:color="auto" w:fill="auto"/>
            <w:vAlign w:val="bottom"/>
          </w:tcPr>
          <w:p w:rsidR="00DB1A60" w:rsidRPr="004F68AA" w:rsidRDefault="00DB1A60" w:rsidP="007E1DD8"/>
        </w:tc>
      </w:tr>
      <w:tr w:rsidR="00DB1A60" w:rsidTr="007E1D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73"/>
        </w:trPr>
        <w:tc>
          <w:tcPr>
            <w:tcW w:w="4767" w:type="dxa"/>
            <w:shd w:val="clear" w:color="auto" w:fill="auto"/>
            <w:vAlign w:val="bottom"/>
          </w:tcPr>
          <w:p w:rsidR="00DB1A60" w:rsidRPr="004F68AA" w:rsidRDefault="00DB1A60" w:rsidP="007E1DD8">
            <w:pPr>
              <w:spacing w:line="360" w:lineRule="auto"/>
              <w:jc w:val="both"/>
            </w:pPr>
            <w:r w:rsidRPr="004F68AA">
              <w:rPr>
                <w:sz w:val="22"/>
                <w:szCs w:val="22"/>
              </w:rPr>
              <w:t>Merkezin, Üniversite yerleşkesi içinde bulunuyor olmaktan dolayı sahip olduğu öğrenci kitlesinin, hem kullanıcı hem katılımcı olarak varlığı</w:t>
            </w:r>
          </w:p>
        </w:tc>
        <w:tc>
          <w:tcPr>
            <w:tcW w:w="4531" w:type="dxa"/>
            <w:shd w:val="clear" w:color="auto" w:fill="auto"/>
            <w:vAlign w:val="bottom"/>
          </w:tcPr>
          <w:p w:rsidR="00DB1A60" w:rsidRPr="004F68AA" w:rsidRDefault="00DB1A60" w:rsidP="007E1DD8"/>
        </w:tc>
      </w:tr>
      <w:tr w:rsidR="00DB1A60" w:rsidTr="007E1D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67" w:type="dxa"/>
            <w:shd w:val="clear" w:color="auto" w:fill="auto"/>
            <w:vAlign w:val="bottom"/>
          </w:tcPr>
          <w:p w:rsidR="00DB1A60" w:rsidRPr="004F68AA" w:rsidRDefault="00DB1A60" w:rsidP="007E1DD8">
            <w:pPr>
              <w:spacing w:line="360" w:lineRule="auto"/>
              <w:jc w:val="both"/>
            </w:pPr>
            <w:r w:rsidRPr="004F68AA">
              <w:rPr>
                <w:sz w:val="22"/>
                <w:szCs w:val="22"/>
              </w:rPr>
              <w:t>Ankara’daki en eski ve köklü Merkez olması nedeniyle etkinlik sahiplerinde yerleşen, KKM hakkındaki olumlu algı</w:t>
            </w:r>
          </w:p>
        </w:tc>
        <w:tc>
          <w:tcPr>
            <w:tcW w:w="4531" w:type="dxa"/>
            <w:shd w:val="clear" w:color="auto" w:fill="auto"/>
            <w:vAlign w:val="bottom"/>
          </w:tcPr>
          <w:p w:rsidR="00DB1A60" w:rsidRPr="004F68AA" w:rsidRDefault="00DB1A60" w:rsidP="002E331D">
            <w:pPr>
              <w:pStyle w:val="ListeParagraf"/>
              <w:numPr>
                <w:ilvl w:val="0"/>
                <w:numId w:val="58"/>
              </w:numPr>
              <w:spacing w:line="360" w:lineRule="auto"/>
              <w:ind w:left="0" w:hanging="284"/>
              <w:jc w:val="both"/>
            </w:pPr>
            <w:r w:rsidRPr="004F68AA">
              <w:rPr>
                <w:sz w:val="22"/>
                <w:szCs w:val="22"/>
              </w:rPr>
              <w:t>Yeni kurulan kongre merkezleriyle rekabet etmede yaşanan zorluklar</w:t>
            </w:r>
          </w:p>
          <w:p w:rsidR="00DB1A60" w:rsidRPr="004F68AA" w:rsidRDefault="00DB1A60" w:rsidP="002E331D">
            <w:pPr>
              <w:numPr>
                <w:ilvl w:val="0"/>
                <w:numId w:val="57"/>
              </w:numPr>
              <w:spacing w:line="360" w:lineRule="auto"/>
              <w:ind w:left="0" w:hanging="313"/>
              <w:jc w:val="both"/>
            </w:pPr>
            <w:r w:rsidRPr="004F68AA">
              <w:rPr>
                <w:sz w:val="22"/>
                <w:szCs w:val="22"/>
              </w:rPr>
              <w:t>Talepler doğrultusunda Merkezi mekânsal olarak uyarlayamamaktan kaynaklanan dezavantajlar</w:t>
            </w:r>
          </w:p>
        </w:tc>
      </w:tr>
      <w:tr w:rsidR="00DB1A60" w:rsidTr="007E1D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96"/>
        </w:trPr>
        <w:tc>
          <w:tcPr>
            <w:tcW w:w="4767" w:type="dxa"/>
            <w:shd w:val="clear" w:color="auto" w:fill="auto"/>
            <w:vAlign w:val="bottom"/>
          </w:tcPr>
          <w:p w:rsidR="00DB1A60" w:rsidRPr="004F68AA" w:rsidRDefault="00DB1A60" w:rsidP="007E1DD8">
            <w:pPr>
              <w:spacing w:line="360" w:lineRule="auto"/>
              <w:jc w:val="both"/>
            </w:pPr>
          </w:p>
        </w:tc>
        <w:tc>
          <w:tcPr>
            <w:tcW w:w="4531" w:type="dxa"/>
            <w:shd w:val="clear" w:color="auto" w:fill="auto"/>
            <w:vAlign w:val="bottom"/>
          </w:tcPr>
          <w:p w:rsidR="00DB1A60" w:rsidRPr="004F68AA" w:rsidRDefault="00DB1A60" w:rsidP="007E1DD8">
            <w:pPr>
              <w:spacing w:line="360" w:lineRule="auto"/>
              <w:jc w:val="both"/>
            </w:pPr>
            <w:r w:rsidRPr="004F68AA">
              <w:rPr>
                <w:sz w:val="22"/>
                <w:szCs w:val="22"/>
              </w:rPr>
              <w:t>Mevzuattan kaynaklanan kısıtlar</w:t>
            </w:r>
          </w:p>
        </w:tc>
      </w:tr>
      <w:tr w:rsidR="00DB1A60" w:rsidTr="007E1D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69"/>
        </w:trPr>
        <w:tc>
          <w:tcPr>
            <w:tcW w:w="4767" w:type="dxa"/>
            <w:shd w:val="clear" w:color="auto" w:fill="auto"/>
            <w:vAlign w:val="bottom"/>
          </w:tcPr>
          <w:p w:rsidR="00DB1A60" w:rsidRPr="004F68AA" w:rsidRDefault="00DB1A60" w:rsidP="007E1DD8">
            <w:pPr>
              <w:spacing w:line="360" w:lineRule="auto"/>
              <w:jc w:val="both"/>
            </w:pPr>
          </w:p>
        </w:tc>
        <w:tc>
          <w:tcPr>
            <w:tcW w:w="4531" w:type="dxa"/>
            <w:shd w:val="clear" w:color="auto" w:fill="auto"/>
            <w:vAlign w:val="bottom"/>
          </w:tcPr>
          <w:p w:rsidR="00DB1A60" w:rsidRPr="004F68AA" w:rsidRDefault="00DB1A60" w:rsidP="007E1DD8">
            <w:pPr>
              <w:spacing w:line="360" w:lineRule="auto"/>
              <w:jc w:val="both"/>
            </w:pPr>
            <w:r w:rsidRPr="004F68AA">
              <w:rPr>
                <w:sz w:val="22"/>
                <w:szCs w:val="22"/>
              </w:rPr>
              <w:t>Yerleşkeye giriş-çıkışlarda yaşanan zorlukların kullanıcıların Merkezle ilgili memnuniyet seviyesine olumsuz etkisi</w:t>
            </w:r>
          </w:p>
        </w:tc>
      </w:tr>
    </w:tbl>
    <w:p w:rsidR="00DB1A60" w:rsidRDefault="00DB1A60" w:rsidP="00DB1A60">
      <w:pPr>
        <w:rPr>
          <w:b/>
        </w:rPr>
      </w:pPr>
    </w:p>
    <w:p w:rsidR="00DB1A60" w:rsidRDefault="00DB1A60" w:rsidP="00DB1A60">
      <w:pPr>
        <w:spacing w:line="259" w:lineRule="auto"/>
      </w:pPr>
    </w:p>
    <w:p w:rsidR="00DB1A60" w:rsidRDefault="00DB1A60" w:rsidP="00DB1A60">
      <w:pPr>
        <w:spacing w:line="259" w:lineRule="auto"/>
      </w:pPr>
      <w:r>
        <w:t xml:space="preserve"> </w:t>
      </w:r>
    </w:p>
    <w:p w:rsidR="00DB1A60" w:rsidRDefault="00DB1A60" w:rsidP="00DB1A60">
      <w:pPr>
        <w:spacing w:line="259" w:lineRule="auto"/>
      </w:pPr>
      <w:r>
        <w:t xml:space="preserve"> </w:t>
      </w:r>
    </w:p>
    <w:p w:rsidR="00DB1A60" w:rsidRDefault="00DB1A60" w:rsidP="00DB1A60">
      <w:pPr>
        <w:spacing w:after="218" w:line="259" w:lineRule="auto"/>
      </w:pPr>
      <w:r>
        <w:rPr>
          <w:b/>
        </w:rPr>
        <w:t xml:space="preserve">   </w:t>
      </w:r>
    </w:p>
    <w:p w:rsidR="00DB1A60" w:rsidRDefault="00DB1A60" w:rsidP="00DB1A60">
      <w:pPr>
        <w:spacing w:after="160" w:line="259" w:lineRule="auto"/>
      </w:pPr>
    </w:p>
    <w:p w:rsidR="00DB1A60" w:rsidRDefault="00DB1A60">
      <w:pPr>
        <w:spacing w:after="160" w:line="259" w:lineRule="auto"/>
      </w:pPr>
      <w:r>
        <w:br w:type="page"/>
      </w:r>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062"/>
      </w:tblGrid>
      <w:tr w:rsidR="00DB1A60" w:rsidTr="007E1DD8">
        <w:trPr>
          <w:jc w:val="center"/>
        </w:trPr>
        <w:tc>
          <w:tcPr>
            <w:tcW w:w="9062" w:type="dxa"/>
          </w:tcPr>
          <w:p w:rsidR="00DB1A60" w:rsidRDefault="00DB1A60" w:rsidP="007E1DD8">
            <w:pPr>
              <w:jc w:val="center"/>
              <w:rPr>
                <w:sz w:val="20"/>
                <w:szCs w:val="20"/>
                <w:lang w:val="en-US" w:eastAsia="en-US"/>
              </w:rPr>
            </w:pPr>
          </w:p>
          <w:p w:rsidR="00DB1A60" w:rsidRDefault="00DB1A60" w:rsidP="007E1DD8">
            <w:pPr>
              <w:jc w:val="center"/>
              <w:rPr>
                <w:sz w:val="22"/>
                <w:szCs w:val="22"/>
              </w:rPr>
            </w:pPr>
            <w:r>
              <w:rPr>
                <w:noProof/>
                <w:sz w:val="20"/>
                <w:szCs w:val="20"/>
              </w:rPr>
              <w:drawing>
                <wp:inline distT="0" distB="0" distL="0" distR="0" wp14:anchorId="770D930D" wp14:editId="5ECF5760">
                  <wp:extent cx="2209800" cy="1838325"/>
                  <wp:effectExtent l="0" t="0" r="0" b="0"/>
                  <wp:docPr id="37286" name="Resim 1" descr="http://mimesis-dergi.org/wp-content/uploads/OD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 descr="http://mimesis-dergi.org/wp-content/uploads/ODTU.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2209800" cy="1838325"/>
                          </a:xfrm>
                          <a:prstGeom prst="rect">
                            <a:avLst/>
                          </a:prstGeom>
                          <a:noFill/>
                          <a:ln>
                            <a:noFill/>
                          </a:ln>
                        </pic:spPr>
                      </pic:pic>
                    </a:graphicData>
                  </a:graphic>
                </wp:inline>
              </w:drawing>
            </w:r>
          </w:p>
          <w:p w:rsidR="00DB1A60" w:rsidRDefault="00DB1A60" w:rsidP="007E1DD8">
            <w:pPr>
              <w:jc w:val="both"/>
              <w:rPr>
                <w:sz w:val="22"/>
                <w:szCs w:val="22"/>
              </w:rPr>
            </w:pPr>
          </w:p>
          <w:p w:rsidR="00DB1A60" w:rsidRDefault="00DB1A60" w:rsidP="007E1DD8">
            <w:pPr>
              <w:jc w:val="both"/>
              <w:rPr>
                <w:sz w:val="22"/>
                <w:szCs w:val="22"/>
              </w:rPr>
            </w:pPr>
          </w:p>
          <w:p w:rsidR="00DB1A60" w:rsidRDefault="00DB1A60" w:rsidP="007E1DD8">
            <w:pPr>
              <w:jc w:val="both"/>
              <w:rPr>
                <w:sz w:val="22"/>
                <w:szCs w:val="22"/>
              </w:rPr>
            </w:pPr>
          </w:p>
          <w:p w:rsidR="00DB1A60" w:rsidRDefault="00DB1A60" w:rsidP="007E1DD8">
            <w:pPr>
              <w:jc w:val="both"/>
              <w:rPr>
                <w:sz w:val="22"/>
                <w:szCs w:val="22"/>
              </w:rPr>
            </w:pPr>
          </w:p>
          <w:p w:rsidR="00DB1A60" w:rsidRDefault="00DB1A60" w:rsidP="007E1DD8">
            <w:pPr>
              <w:jc w:val="both"/>
              <w:rPr>
                <w:sz w:val="22"/>
                <w:szCs w:val="22"/>
              </w:rPr>
            </w:pPr>
          </w:p>
          <w:p w:rsidR="00DB1A60" w:rsidRDefault="00DB1A60" w:rsidP="007E1DD8">
            <w:pPr>
              <w:jc w:val="both"/>
              <w:rPr>
                <w:sz w:val="22"/>
                <w:szCs w:val="22"/>
              </w:rPr>
            </w:pPr>
          </w:p>
        </w:tc>
      </w:tr>
      <w:tr w:rsidR="00DB1A60" w:rsidTr="007E1DD8">
        <w:trPr>
          <w:jc w:val="center"/>
        </w:trPr>
        <w:tc>
          <w:tcPr>
            <w:tcW w:w="9062" w:type="dxa"/>
          </w:tcPr>
          <w:p w:rsidR="00DB1A60" w:rsidRDefault="00DB1A60" w:rsidP="007E1DD8">
            <w:pPr>
              <w:jc w:val="both"/>
              <w:rPr>
                <w:sz w:val="22"/>
                <w:szCs w:val="22"/>
              </w:rPr>
            </w:pPr>
          </w:p>
          <w:p w:rsidR="00DB1A60" w:rsidRDefault="00DB1A60" w:rsidP="007E1DD8">
            <w:pPr>
              <w:tabs>
                <w:tab w:val="center" w:pos="4535"/>
                <w:tab w:val="left" w:pos="7721"/>
              </w:tabs>
              <w:jc w:val="center"/>
              <w:rPr>
                <w:b/>
                <w:sz w:val="48"/>
                <w:szCs w:val="48"/>
              </w:rPr>
            </w:pPr>
            <w:r>
              <w:rPr>
                <w:b/>
                <w:sz w:val="48"/>
                <w:szCs w:val="48"/>
              </w:rPr>
              <w:t>ODTÜ</w:t>
            </w:r>
          </w:p>
          <w:p w:rsidR="00DB1A60" w:rsidRDefault="00DB1A60" w:rsidP="007E1DD8">
            <w:pPr>
              <w:jc w:val="center"/>
              <w:rPr>
                <w:b/>
                <w:sz w:val="48"/>
                <w:szCs w:val="48"/>
              </w:rPr>
            </w:pPr>
            <w:r>
              <w:rPr>
                <w:b/>
                <w:sz w:val="48"/>
                <w:szCs w:val="48"/>
              </w:rPr>
              <w:t>SAĞLIK, KÜLTÜR ve SPOR DAİRE BAŞKANLIĞI</w:t>
            </w:r>
          </w:p>
          <w:p w:rsidR="00DB1A60" w:rsidRDefault="00DB1A60" w:rsidP="007E1DD8">
            <w:pPr>
              <w:jc w:val="both"/>
              <w:rPr>
                <w:sz w:val="22"/>
                <w:szCs w:val="22"/>
              </w:rPr>
            </w:pPr>
          </w:p>
          <w:p w:rsidR="00DB1A60" w:rsidRDefault="00DB1A60" w:rsidP="007E1DD8">
            <w:pPr>
              <w:jc w:val="both"/>
              <w:rPr>
                <w:sz w:val="22"/>
                <w:szCs w:val="22"/>
              </w:rPr>
            </w:pPr>
          </w:p>
          <w:p w:rsidR="00DB1A60" w:rsidRDefault="00DB1A60" w:rsidP="007E1DD8">
            <w:pPr>
              <w:jc w:val="both"/>
              <w:rPr>
                <w:sz w:val="22"/>
                <w:szCs w:val="22"/>
              </w:rPr>
            </w:pPr>
          </w:p>
          <w:p w:rsidR="00DB1A60" w:rsidRDefault="00DB1A60" w:rsidP="007E1DD8">
            <w:pPr>
              <w:jc w:val="both"/>
              <w:rPr>
                <w:sz w:val="22"/>
                <w:szCs w:val="22"/>
              </w:rPr>
            </w:pPr>
          </w:p>
        </w:tc>
      </w:tr>
      <w:tr w:rsidR="00DB1A60" w:rsidTr="007E1DD8">
        <w:trPr>
          <w:jc w:val="center"/>
        </w:trPr>
        <w:tc>
          <w:tcPr>
            <w:tcW w:w="9062" w:type="dxa"/>
          </w:tcPr>
          <w:p w:rsidR="00DB1A60" w:rsidRDefault="00DB1A60" w:rsidP="007E1DD8">
            <w:pPr>
              <w:jc w:val="both"/>
              <w:rPr>
                <w:sz w:val="22"/>
                <w:szCs w:val="22"/>
              </w:rPr>
            </w:pPr>
          </w:p>
          <w:p w:rsidR="00DB1A60" w:rsidRDefault="00DB1A60" w:rsidP="007E1DD8">
            <w:pPr>
              <w:jc w:val="both"/>
              <w:rPr>
                <w:sz w:val="22"/>
                <w:szCs w:val="22"/>
              </w:rPr>
            </w:pPr>
          </w:p>
          <w:p w:rsidR="00DB1A60" w:rsidRDefault="00DB1A60" w:rsidP="007E1DD8">
            <w:pPr>
              <w:jc w:val="center"/>
              <w:rPr>
                <w:b/>
                <w:sz w:val="48"/>
                <w:szCs w:val="48"/>
              </w:rPr>
            </w:pPr>
            <w:r>
              <w:rPr>
                <w:b/>
                <w:sz w:val="48"/>
                <w:szCs w:val="48"/>
              </w:rPr>
              <w:t xml:space="preserve">    SAĞLIK ve REHBERLİK MERKEZİ</w:t>
            </w:r>
          </w:p>
          <w:p w:rsidR="00DB1A60" w:rsidRDefault="00DB1A60" w:rsidP="007E1DD8">
            <w:pPr>
              <w:jc w:val="both"/>
              <w:rPr>
                <w:sz w:val="22"/>
                <w:szCs w:val="22"/>
              </w:rPr>
            </w:pPr>
          </w:p>
          <w:p w:rsidR="00DB1A60" w:rsidRDefault="00DB1A60" w:rsidP="007E1DD8">
            <w:pPr>
              <w:jc w:val="both"/>
              <w:rPr>
                <w:sz w:val="22"/>
                <w:szCs w:val="22"/>
              </w:rPr>
            </w:pPr>
          </w:p>
          <w:p w:rsidR="00DB1A60" w:rsidRDefault="00DB1A60" w:rsidP="007E1DD8">
            <w:pPr>
              <w:jc w:val="both"/>
              <w:rPr>
                <w:sz w:val="22"/>
                <w:szCs w:val="22"/>
              </w:rPr>
            </w:pPr>
          </w:p>
        </w:tc>
      </w:tr>
      <w:tr w:rsidR="00DB1A60" w:rsidTr="007E1DD8">
        <w:trPr>
          <w:jc w:val="center"/>
        </w:trPr>
        <w:tc>
          <w:tcPr>
            <w:tcW w:w="9062" w:type="dxa"/>
          </w:tcPr>
          <w:p w:rsidR="00DB1A60" w:rsidRDefault="00DB1A60" w:rsidP="007E1DD8">
            <w:pPr>
              <w:jc w:val="both"/>
              <w:rPr>
                <w:sz w:val="22"/>
                <w:szCs w:val="22"/>
              </w:rPr>
            </w:pPr>
          </w:p>
          <w:p w:rsidR="00DB1A60" w:rsidRDefault="00DB1A60" w:rsidP="007E1DD8">
            <w:pPr>
              <w:jc w:val="both"/>
              <w:rPr>
                <w:sz w:val="22"/>
                <w:szCs w:val="22"/>
              </w:rPr>
            </w:pPr>
          </w:p>
          <w:p w:rsidR="00DB1A60" w:rsidRDefault="00DB1A60" w:rsidP="007E1DD8">
            <w:pPr>
              <w:jc w:val="center"/>
              <w:rPr>
                <w:sz w:val="22"/>
                <w:szCs w:val="22"/>
              </w:rPr>
            </w:pPr>
          </w:p>
          <w:p w:rsidR="00DB1A60" w:rsidRDefault="00DB1A60" w:rsidP="007E1DD8">
            <w:pPr>
              <w:jc w:val="center"/>
              <w:rPr>
                <w:b/>
                <w:sz w:val="48"/>
                <w:szCs w:val="48"/>
              </w:rPr>
            </w:pPr>
            <w:r>
              <w:rPr>
                <w:b/>
                <w:sz w:val="48"/>
                <w:szCs w:val="48"/>
              </w:rPr>
              <w:t>2021 YILI</w:t>
            </w:r>
          </w:p>
          <w:p w:rsidR="00DB1A60" w:rsidRDefault="00DB1A60" w:rsidP="007E1DD8">
            <w:pPr>
              <w:jc w:val="center"/>
              <w:rPr>
                <w:b/>
                <w:sz w:val="48"/>
                <w:szCs w:val="48"/>
              </w:rPr>
            </w:pPr>
            <w:r>
              <w:rPr>
                <w:b/>
                <w:sz w:val="48"/>
                <w:szCs w:val="48"/>
              </w:rPr>
              <w:t>FAALİYET RAPORU</w:t>
            </w:r>
          </w:p>
          <w:p w:rsidR="00DB1A60" w:rsidRDefault="00DB1A60" w:rsidP="007E1DD8">
            <w:pPr>
              <w:jc w:val="both"/>
              <w:rPr>
                <w:sz w:val="22"/>
                <w:szCs w:val="22"/>
              </w:rPr>
            </w:pPr>
          </w:p>
          <w:p w:rsidR="00DB1A60" w:rsidRDefault="00DB1A60" w:rsidP="007E1DD8">
            <w:pPr>
              <w:jc w:val="both"/>
              <w:rPr>
                <w:sz w:val="22"/>
                <w:szCs w:val="22"/>
              </w:rPr>
            </w:pPr>
          </w:p>
        </w:tc>
      </w:tr>
    </w:tbl>
    <w:p w:rsidR="00DB1A60" w:rsidRDefault="00DB1A60" w:rsidP="00DB1A60">
      <w:pPr>
        <w:rPr>
          <w:b/>
        </w:rPr>
      </w:pPr>
    </w:p>
    <w:p w:rsidR="00DB1A60" w:rsidRDefault="00DB1A60" w:rsidP="00DB1A60">
      <w:pPr>
        <w:rPr>
          <w:b/>
        </w:rPr>
      </w:pPr>
    </w:p>
    <w:p w:rsidR="00DB1A60" w:rsidRDefault="00DB1A60" w:rsidP="00DB1A60">
      <w:pPr>
        <w:rPr>
          <w:b/>
        </w:rPr>
      </w:pPr>
    </w:p>
    <w:p w:rsidR="00DB1A60" w:rsidRDefault="00DB1A60" w:rsidP="00DB1A60">
      <w:pPr>
        <w:rPr>
          <w:b/>
        </w:rPr>
      </w:pPr>
    </w:p>
    <w:p w:rsidR="00DB1A60" w:rsidRDefault="00DB1A60" w:rsidP="00DB1A60">
      <w:pPr>
        <w:ind w:left="426"/>
        <w:rPr>
          <w:sz w:val="26"/>
          <w:szCs w:val="26"/>
        </w:rPr>
      </w:pPr>
    </w:p>
    <w:tbl>
      <w:tblPr>
        <w:tblW w:w="930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652"/>
        <w:gridCol w:w="791"/>
        <w:gridCol w:w="3861"/>
      </w:tblGrid>
      <w:tr w:rsidR="00DB1A60" w:rsidTr="007E1DD8">
        <w:trPr>
          <w:trHeight w:val="3127"/>
        </w:trPr>
        <w:tc>
          <w:tcPr>
            <w:tcW w:w="5443" w:type="dxa"/>
            <w:gridSpan w:val="2"/>
          </w:tcPr>
          <w:p w:rsidR="00DB1A60" w:rsidRDefault="00DB1A60" w:rsidP="007E1DD8">
            <w:pPr>
              <w:spacing w:after="200" w:line="276" w:lineRule="auto"/>
              <w:jc w:val="center"/>
              <w:rPr>
                <w:b/>
                <w:sz w:val="28"/>
                <w:szCs w:val="28"/>
              </w:rPr>
            </w:pPr>
            <w:r>
              <w:rPr>
                <w:noProof/>
                <w:sz w:val="22"/>
                <w:szCs w:val="22"/>
              </w:rPr>
              <w:lastRenderedPageBreak/>
              <w:drawing>
                <wp:inline distT="0" distB="0" distL="0" distR="0" wp14:anchorId="5357EF3E" wp14:editId="6F81F08B">
                  <wp:extent cx="3314700" cy="2486025"/>
                  <wp:effectExtent l="0" t="0" r="0" b="0"/>
                  <wp:docPr id="36" name="Picture 88" descr="C:\Documents and Settings\kalitemerkezi\Local Settings\Temporary Internet Files\Content.IE5\NDJVZ1PS\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88" descr="C:\Documents and Settings\kalitemerkezi\Local Settings\Temporary Internet Files\Content.IE5\NDJVZ1PS\01 (1).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a:xfrm>
                            <a:off x="0" y="0"/>
                            <a:ext cx="3314700" cy="2486025"/>
                          </a:xfrm>
                          <a:prstGeom prst="rect">
                            <a:avLst/>
                          </a:prstGeom>
                          <a:noFill/>
                          <a:ln>
                            <a:noFill/>
                          </a:ln>
                        </pic:spPr>
                      </pic:pic>
                    </a:graphicData>
                  </a:graphic>
                </wp:inline>
              </w:drawing>
            </w:r>
          </w:p>
        </w:tc>
        <w:tc>
          <w:tcPr>
            <w:tcW w:w="3861" w:type="dxa"/>
          </w:tcPr>
          <w:p w:rsidR="00DB1A60" w:rsidRDefault="00DB1A60" w:rsidP="007E1DD8">
            <w:pPr>
              <w:pStyle w:val="Balk1"/>
              <w:rPr>
                <w:rFonts w:ascii="Times New Roman" w:hAnsi="Times New Roman"/>
                <w:color w:val="auto"/>
              </w:rPr>
            </w:pPr>
            <w:bookmarkStart w:id="78" w:name="_Toc325123125"/>
            <w:r>
              <w:rPr>
                <w:rFonts w:ascii="Times New Roman" w:hAnsi="Times New Roman"/>
                <w:color w:val="auto"/>
              </w:rPr>
              <w:t>SUNUŞ</w:t>
            </w:r>
            <w:bookmarkEnd w:id="78"/>
          </w:p>
          <w:p w:rsidR="00DB1A60" w:rsidRDefault="00DB1A60" w:rsidP="007E1DD8"/>
          <w:p w:rsidR="00DB1A60" w:rsidRDefault="00DB1A60" w:rsidP="007E1DD8">
            <w:pPr>
              <w:spacing w:after="200" w:line="360" w:lineRule="auto"/>
              <w:jc w:val="both"/>
              <w:rPr>
                <w:b/>
                <w:sz w:val="28"/>
                <w:szCs w:val="28"/>
              </w:rPr>
            </w:pPr>
            <w:r>
              <w:rPr>
                <w:szCs w:val="22"/>
              </w:rPr>
              <w:t>ODTÜ Sağlık, Kültür ve Spor Daire Başkanlığı’na bağlı Sağlık ve Rehberlik Merkezi, öğrenci, idari ve akademik personelimize hizmet vermekte olup, 2021 yılı içerisinde toplam 40.012 kişi merkezimizden faydalanmıştır.</w:t>
            </w:r>
          </w:p>
        </w:tc>
      </w:tr>
      <w:tr w:rsidR="00DB1A60" w:rsidTr="007E1DD8">
        <w:trPr>
          <w:trHeight w:val="6710"/>
        </w:trPr>
        <w:tc>
          <w:tcPr>
            <w:tcW w:w="9304" w:type="dxa"/>
            <w:gridSpan w:val="3"/>
          </w:tcPr>
          <w:p w:rsidR="00DB1A60" w:rsidRPr="009E1FF6" w:rsidRDefault="00DB1A60" w:rsidP="007E1DD8">
            <w:pPr>
              <w:pStyle w:val="AralkYok"/>
              <w:spacing w:before="120" w:after="120" w:line="360" w:lineRule="auto"/>
              <w:ind w:firstLine="426"/>
              <w:jc w:val="both"/>
              <w:rPr>
                <w:rFonts w:ascii="Times New Roman" w:hAnsi="Times New Roman"/>
                <w:sz w:val="24"/>
              </w:rPr>
            </w:pPr>
            <w:r>
              <w:rPr>
                <w:rFonts w:ascii="Times New Roman" w:hAnsi="Times New Roman"/>
                <w:sz w:val="24"/>
              </w:rPr>
              <w:t xml:space="preserve">Öğrenci ve personelimizin sağlık problemlerini kaliteli bir ortamda çözmeyi hedefleyen Sağlık ve Rehberlik Merkezi’miz verilen hizmetle ilgili olarak, 2000 yılında TSE’den TSE-EN ISO 9001-2000 kalite belgesi almış olup, </w:t>
            </w:r>
            <w:r w:rsidRPr="009E1FF6">
              <w:rPr>
                <w:rFonts w:ascii="Times New Roman" w:hAnsi="Times New Roman"/>
                <w:sz w:val="24"/>
              </w:rPr>
              <w:t xml:space="preserve">2021 yılında da TSE-EN ISO 9001-2015 standardına uygun olarak 1. Ara Denetim belge yenilemesi yapılmıştır. </w:t>
            </w:r>
          </w:p>
          <w:p w:rsidR="00DB1A60" w:rsidRDefault="00DB1A60" w:rsidP="007E1DD8">
            <w:pPr>
              <w:pStyle w:val="AralkYok"/>
              <w:spacing w:before="120" w:after="120" w:line="360" w:lineRule="auto"/>
              <w:jc w:val="both"/>
              <w:rPr>
                <w:rFonts w:ascii="Times New Roman" w:hAnsi="Times New Roman"/>
                <w:sz w:val="24"/>
              </w:rPr>
            </w:pPr>
            <w:r>
              <w:rPr>
                <w:rFonts w:ascii="Times New Roman" w:hAnsi="Times New Roman"/>
                <w:sz w:val="24"/>
              </w:rPr>
              <w:t xml:space="preserve">     Merkezimizde Çocuk Sağlığı ve Hastalıkları, Dermatoloji, Diş Hastalıkları ve Sağlığı, Fizik Tedavi, Göğüs Hastalıkları, Kadın Hastalıkları, Psikolojik Danışmanlık ve Rehberlik Merkezi, Psikiyatri, Radyoloji, İlk Yardım ve Laboratuvar hizmetleri verilmektedir. Merkezimiz İlkyardım Ünitesinde acil durumlar için 24 saat kesintisiz hizmet verilmektedir. </w:t>
            </w:r>
          </w:p>
          <w:p w:rsidR="00DB1A60" w:rsidRDefault="00DB1A60" w:rsidP="007E1DD8">
            <w:pPr>
              <w:pStyle w:val="AralkYok"/>
              <w:spacing w:before="120" w:after="120" w:line="360" w:lineRule="auto"/>
              <w:jc w:val="both"/>
              <w:rPr>
                <w:rFonts w:ascii="Times New Roman" w:hAnsi="Times New Roman"/>
                <w:sz w:val="24"/>
              </w:rPr>
            </w:pPr>
            <w:r>
              <w:rPr>
                <w:rFonts w:ascii="Times New Roman" w:hAnsi="Times New Roman"/>
                <w:sz w:val="24"/>
              </w:rPr>
              <w:t xml:space="preserve">     Birimimizde verilmekte olan hizmetler; </w:t>
            </w:r>
            <w:hyperlink r:id="rId138" w:history="1">
              <w:r>
                <w:rPr>
                  <w:rFonts w:ascii="Times New Roman" w:hAnsi="Times New Roman"/>
                  <w:sz w:val="24"/>
                </w:rPr>
                <w:t>Tıbbi Deontoloji Nizamnamesi</w:t>
              </w:r>
            </w:hyperlink>
            <w:r>
              <w:rPr>
                <w:rFonts w:ascii="Times New Roman" w:hAnsi="Times New Roman"/>
                <w:sz w:val="24"/>
              </w:rPr>
              <w:t xml:space="preserve">, Yönetmeliği, Devlet, </w:t>
            </w:r>
            <w:hyperlink r:id="rId139" w:history="1">
              <w:r>
                <w:rPr>
                  <w:rFonts w:ascii="Times New Roman" w:hAnsi="Times New Roman"/>
                  <w:sz w:val="24"/>
                </w:rPr>
                <w:t>Hasta Hakları Yönetmeliği</w:t>
              </w:r>
            </w:hyperlink>
            <w:r>
              <w:rPr>
                <w:rFonts w:ascii="Times New Roman" w:hAnsi="Times New Roman"/>
                <w:sz w:val="24"/>
              </w:rPr>
              <w:t xml:space="preserve">, </w:t>
            </w:r>
            <w:hyperlink r:id="rId140" w:history="1">
              <w:r>
                <w:rPr>
                  <w:rFonts w:ascii="Times New Roman" w:hAnsi="Times New Roman"/>
                  <w:sz w:val="24"/>
                </w:rPr>
                <w:t>Hıfzıssıhha Kanunu</w:t>
              </w:r>
            </w:hyperlink>
            <w:r>
              <w:rPr>
                <w:rFonts w:ascii="Times New Roman" w:hAnsi="Times New Roman"/>
                <w:sz w:val="24"/>
              </w:rPr>
              <w:t xml:space="preserve">, </w:t>
            </w:r>
            <w:hyperlink r:id="rId141" w:history="1">
              <w:r>
                <w:rPr>
                  <w:rFonts w:ascii="Times New Roman" w:hAnsi="Times New Roman"/>
                  <w:sz w:val="24"/>
                </w:rPr>
                <w:t>Sağlık İşletmelerinin Yönetimi Çalışma Usul ve Esasları Yönetmeliği</w:t>
              </w:r>
            </w:hyperlink>
            <w:r>
              <w:rPr>
                <w:rFonts w:ascii="Times New Roman" w:hAnsi="Times New Roman"/>
                <w:sz w:val="24"/>
              </w:rPr>
              <w:t xml:space="preserve">, </w:t>
            </w:r>
            <w:hyperlink r:id="rId142" w:history="1">
              <w:r>
                <w:rPr>
                  <w:rFonts w:ascii="Times New Roman" w:hAnsi="Times New Roman"/>
                  <w:sz w:val="24"/>
                </w:rPr>
                <w:t>Sağlık Hizmetleri Temel Kanunu</w:t>
              </w:r>
            </w:hyperlink>
            <w:r>
              <w:rPr>
                <w:rFonts w:ascii="Times New Roman" w:hAnsi="Times New Roman"/>
                <w:sz w:val="24"/>
              </w:rPr>
              <w:t xml:space="preserve">, </w:t>
            </w:r>
            <w:hyperlink r:id="rId143" w:history="1">
              <w:r>
                <w:rPr>
                  <w:rFonts w:ascii="Times New Roman" w:hAnsi="Times New Roman"/>
                  <w:sz w:val="24"/>
                </w:rPr>
                <w:t>ODTÜ Öğrenci Sağlık İşleri ve Sağlık Raporları Yönetmeliği</w:t>
              </w:r>
            </w:hyperlink>
            <w:r>
              <w:rPr>
                <w:rFonts w:ascii="Times New Roman" w:hAnsi="Times New Roman"/>
                <w:sz w:val="24"/>
              </w:rPr>
              <w:t xml:space="preserve">, </w:t>
            </w:r>
            <w:hyperlink r:id="rId144" w:history="1">
              <w:r>
                <w:rPr>
                  <w:rFonts w:ascii="Times New Roman" w:hAnsi="Times New Roman"/>
                  <w:sz w:val="24"/>
                </w:rPr>
                <w:t>Tababet Uzmanlık Tüzüğü</w:t>
              </w:r>
            </w:hyperlink>
            <w:r>
              <w:rPr>
                <w:rFonts w:ascii="Times New Roman" w:hAnsi="Times New Roman"/>
                <w:sz w:val="24"/>
              </w:rPr>
              <w:t xml:space="preserve">, Kanunu, Yükseköğretim, </w:t>
            </w:r>
            <w:hyperlink r:id="rId145" w:history="1">
              <w:r>
                <w:rPr>
                  <w:rFonts w:ascii="Times New Roman" w:hAnsi="Times New Roman"/>
                  <w:sz w:val="24"/>
                </w:rPr>
                <w:t>Yükseköğretim Kanunu</w:t>
              </w:r>
            </w:hyperlink>
            <w:r>
              <w:rPr>
                <w:rFonts w:ascii="Times New Roman" w:hAnsi="Times New Roman"/>
                <w:sz w:val="24"/>
              </w:rPr>
              <w:t xml:space="preserve"> ve Kalite belgesi çerçevesinde hazırlanan prosedür, talimat, süreç akışları, görev yetki ve sorumluluklarına göre yürütülmektedir.</w:t>
            </w:r>
          </w:p>
          <w:p w:rsidR="00DB1A60" w:rsidRDefault="00DB1A60" w:rsidP="007E1DD8">
            <w:pPr>
              <w:pStyle w:val="AralkYok"/>
              <w:spacing w:before="120" w:after="120" w:line="360" w:lineRule="auto"/>
              <w:jc w:val="both"/>
              <w:rPr>
                <w:rFonts w:ascii="Times New Roman" w:hAnsi="Times New Roman"/>
              </w:rPr>
            </w:pPr>
          </w:p>
        </w:tc>
      </w:tr>
      <w:tr w:rsidR="00DB1A60" w:rsidTr="007E1DD8">
        <w:trPr>
          <w:trHeight w:val="1076"/>
        </w:trPr>
        <w:tc>
          <w:tcPr>
            <w:tcW w:w="4652" w:type="dxa"/>
          </w:tcPr>
          <w:p w:rsidR="00DB1A60" w:rsidRDefault="00DB1A60" w:rsidP="007E1DD8">
            <w:pPr>
              <w:pStyle w:val="AralkYok"/>
              <w:spacing w:before="120" w:after="120" w:line="360" w:lineRule="auto"/>
              <w:jc w:val="both"/>
              <w:rPr>
                <w:rFonts w:ascii="Times New Roman" w:hAnsi="Times New Roman"/>
              </w:rPr>
            </w:pPr>
          </w:p>
        </w:tc>
        <w:tc>
          <w:tcPr>
            <w:tcW w:w="4652" w:type="dxa"/>
            <w:gridSpan w:val="2"/>
          </w:tcPr>
          <w:p w:rsidR="00DB1A60" w:rsidRDefault="00DB1A60" w:rsidP="007E1DD8">
            <w:pPr>
              <w:pStyle w:val="AralkYok"/>
              <w:jc w:val="center"/>
              <w:rPr>
                <w:rFonts w:ascii="Times New Roman" w:hAnsi="Times New Roman"/>
                <w:sz w:val="24"/>
              </w:rPr>
            </w:pPr>
            <w:r>
              <w:rPr>
                <w:rFonts w:ascii="Times New Roman" w:hAnsi="Times New Roman"/>
                <w:sz w:val="24"/>
              </w:rPr>
              <w:t xml:space="preserve">Nusret </w:t>
            </w:r>
            <w:proofErr w:type="spellStart"/>
            <w:r>
              <w:rPr>
                <w:rFonts w:ascii="Times New Roman" w:hAnsi="Times New Roman"/>
                <w:sz w:val="24"/>
              </w:rPr>
              <w:t>Taheri</w:t>
            </w:r>
            <w:proofErr w:type="spellEnd"/>
          </w:p>
          <w:p w:rsidR="00DB1A60" w:rsidRDefault="00DB1A60" w:rsidP="007E1DD8">
            <w:pPr>
              <w:pStyle w:val="AralkYok"/>
              <w:jc w:val="center"/>
              <w:rPr>
                <w:rFonts w:ascii="Times New Roman" w:hAnsi="Times New Roman"/>
                <w:sz w:val="24"/>
              </w:rPr>
            </w:pPr>
          </w:p>
          <w:p w:rsidR="00DB1A60" w:rsidRDefault="00DB1A60" w:rsidP="007E1DD8">
            <w:pPr>
              <w:pStyle w:val="AralkYok"/>
              <w:jc w:val="center"/>
              <w:rPr>
                <w:rFonts w:ascii="Times New Roman" w:hAnsi="Times New Roman"/>
                <w:sz w:val="24"/>
              </w:rPr>
            </w:pPr>
            <w:r>
              <w:rPr>
                <w:rFonts w:ascii="Times New Roman" w:hAnsi="Times New Roman"/>
                <w:sz w:val="24"/>
              </w:rPr>
              <w:t xml:space="preserve">Sağlık ve Rehberlik </w:t>
            </w:r>
          </w:p>
          <w:p w:rsidR="00DB1A60" w:rsidRDefault="00DB1A60" w:rsidP="007E1DD8">
            <w:pPr>
              <w:pStyle w:val="AralkYok"/>
              <w:jc w:val="center"/>
              <w:rPr>
                <w:rFonts w:ascii="Times New Roman" w:hAnsi="Times New Roman"/>
              </w:rPr>
            </w:pPr>
            <w:r>
              <w:rPr>
                <w:rFonts w:ascii="Times New Roman" w:hAnsi="Times New Roman"/>
                <w:sz w:val="24"/>
              </w:rPr>
              <w:t>Merkezi Başhekimi</w:t>
            </w:r>
          </w:p>
        </w:tc>
      </w:tr>
    </w:tbl>
    <w:p w:rsidR="00DB1A60" w:rsidRDefault="00DB1A60" w:rsidP="00DB1A60">
      <w:pPr>
        <w:spacing w:after="200" w:line="276" w:lineRule="auto"/>
        <w:jc w:val="center"/>
        <w:rPr>
          <w:b/>
          <w:sz w:val="28"/>
          <w:szCs w:val="28"/>
        </w:rPr>
      </w:pPr>
    </w:p>
    <w:p w:rsidR="00DB1A60" w:rsidRDefault="00DB1A60" w:rsidP="00DB1A60">
      <w:pPr>
        <w:pStyle w:val="Balk1"/>
        <w:spacing w:before="720"/>
        <w:jc w:val="center"/>
        <w:rPr>
          <w:rFonts w:ascii="Times New Roman" w:hAnsi="Times New Roman"/>
          <w:color w:val="auto"/>
        </w:rPr>
      </w:pPr>
      <w:bookmarkStart w:id="79" w:name="_Toc325123126"/>
      <w:r>
        <w:rPr>
          <w:rFonts w:ascii="Times New Roman" w:hAnsi="Times New Roman"/>
          <w:color w:val="auto"/>
        </w:rPr>
        <w:lastRenderedPageBreak/>
        <w:t>I – GENEL BİLGİLER</w:t>
      </w:r>
      <w:bookmarkEnd w:id="79"/>
    </w:p>
    <w:p w:rsidR="00DB1A60" w:rsidRDefault="00DB1A60" w:rsidP="00DB1A60">
      <w:pPr>
        <w:pStyle w:val="Balk2"/>
        <w:numPr>
          <w:ilvl w:val="0"/>
          <w:numId w:val="20"/>
        </w:numPr>
        <w:rPr>
          <w:rFonts w:ascii="Times New Roman" w:hAnsi="Times New Roman"/>
          <w:color w:val="auto"/>
        </w:rPr>
      </w:pPr>
      <w:bookmarkStart w:id="80" w:name="_Toc325123127"/>
      <w:r>
        <w:rPr>
          <w:rFonts w:ascii="Times New Roman" w:hAnsi="Times New Roman"/>
          <w:color w:val="auto"/>
        </w:rPr>
        <w:t>Misyon ve Vizyon</w:t>
      </w:r>
      <w:bookmarkEnd w:id="80"/>
    </w:p>
    <w:p w:rsidR="00DB1A60" w:rsidRDefault="00DB1A60" w:rsidP="00DB1A60"/>
    <w:tbl>
      <w:tblPr>
        <w:tblW w:w="9606"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606"/>
      </w:tblGrid>
      <w:tr w:rsidR="00DB1A60" w:rsidTr="007E1DD8">
        <w:tc>
          <w:tcPr>
            <w:tcW w:w="9606" w:type="dxa"/>
          </w:tcPr>
          <w:p w:rsidR="00DB1A60" w:rsidRPr="009E1FF6" w:rsidRDefault="00DB1A60" w:rsidP="007E1DD8">
            <w:pPr>
              <w:spacing w:before="240" w:after="120" w:line="360" w:lineRule="auto"/>
              <w:rPr>
                <w:b/>
                <w:i/>
              </w:rPr>
            </w:pPr>
            <w:r w:rsidRPr="009E1FF6">
              <w:rPr>
                <w:b/>
                <w:i/>
              </w:rPr>
              <w:t>MİSYONUMUZ,</w:t>
            </w:r>
          </w:p>
          <w:p w:rsidR="00DB1A60" w:rsidRPr="009E1FF6" w:rsidRDefault="00DB1A60" w:rsidP="007E1DD8">
            <w:pPr>
              <w:spacing w:after="200" w:line="360" w:lineRule="auto"/>
            </w:pPr>
            <w:r w:rsidRPr="009E1FF6">
              <w:t>Öğrencilerimizin ve mensuplarımızın, olası sağlık problemlerine yönelik önleyici çalışmalar yapmak, fiziksel, ruhsal ve sosyal iyilik halinde bulunmalarını sağlamak için gerekli birinci basamak sağlık hizmetini vermek,</w:t>
            </w:r>
          </w:p>
          <w:p w:rsidR="00DB1A60" w:rsidRPr="009E1FF6" w:rsidRDefault="00DB1A60" w:rsidP="007E1DD8">
            <w:pPr>
              <w:spacing w:after="200" w:line="360" w:lineRule="auto"/>
            </w:pPr>
            <w:r w:rsidRPr="009E1FF6">
              <w:t>Tanı ve tedavi giderlerinin kontrol altına alınmasını sağlamak,</w:t>
            </w:r>
          </w:p>
          <w:p w:rsidR="00DB1A60" w:rsidRDefault="00DB1A60" w:rsidP="007E1DD8">
            <w:pPr>
              <w:spacing w:after="200" w:line="360" w:lineRule="auto"/>
              <w:rPr>
                <w:sz w:val="40"/>
                <w:szCs w:val="32"/>
              </w:rPr>
            </w:pPr>
            <w:r w:rsidRPr="009E1FF6">
              <w:t>Sağlık sorunlarının olabildiğince yerinde önlenmesi ve giderilmesi sonucunda eğitimin sürekliliğine katkıda bulunmak</w:t>
            </w:r>
          </w:p>
        </w:tc>
      </w:tr>
    </w:tbl>
    <w:p w:rsidR="00DB1A60" w:rsidRDefault="00DB1A60" w:rsidP="00DB1A60">
      <w:pPr>
        <w:ind w:firstLine="360"/>
        <w:jc w:val="both"/>
        <w:rPr>
          <w:b/>
        </w:rPr>
      </w:pPr>
    </w:p>
    <w:tbl>
      <w:tblPr>
        <w:tblW w:w="9606"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606"/>
      </w:tblGrid>
      <w:tr w:rsidR="00DB1A60" w:rsidTr="007E1DD8">
        <w:tc>
          <w:tcPr>
            <w:tcW w:w="9606" w:type="dxa"/>
          </w:tcPr>
          <w:p w:rsidR="00DB1A60" w:rsidRDefault="00DB1A60" w:rsidP="007E1DD8">
            <w:pPr>
              <w:spacing w:before="240" w:after="100" w:afterAutospacing="1" w:line="276" w:lineRule="auto"/>
              <w:rPr>
                <w:b/>
                <w:i/>
                <w:sz w:val="32"/>
                <w:szCs w:val="32"/>
              </w:rPr>
            </w:pPr>
            <w:r>
              <w:rPr>
                <w:b/>
                <w:i/>
                <w:sz w:val="32"/>
                <w:szCs w:val="32"/>
              </w:rPr>
              <w:t>VİZYONUMUZ,</w:t>
            </w:r>
          </w:p>
          <w:p w:rsidR="00DB1A60" w:rsidRPr="009E1FF6" w:rsidRDefault="00DB1A60" w:rsidP="007E1DD8">
            <w:pPr>
              <w:spacing w:before="120" w:after="120" w:line="360" w:lineRule="auto"/>
            </w:pPr>
            <w:r w:rsidRPr="009E1FF6">
              <w:t>Ülkemizde örnek lider yapılanması ve çalışmalarıyla referans gösterilen, dünya standartlarında bir merkez olmak,</w:t>
            </w:r>
          </w:p>
          <w:p w:rsidR="00DB1A60" w:rsidRPr="009E1FF6" w:rsidRDefault="00A4021D" w:rsidP="007E1DD8">
            <w:pPr>
              <w:spacing w:before="120" w:after="120" w:line="360" w:lineRule="auto"/>
            </w:pPr>
            <w:r w:rsidRPr="009E1FF6">
              <w:t>Dünyadaki</w:t>
            </w:r>
            <w:r w:rsidR="00DB1A60" w:rsidRPr="009E1FF6">
              <w:t xml:space="preserve"> benzer kurumlar içinde en iyiler arasında yer alarak, üniversitemizin bizimle gurur duymasını sağlamak,</w:t>
            </w:r>
          </w:p>
          <w:p w:rsidR="00DB1A60" w:rsidRPr="009E1FF6" w:rsidRDefault="00A4021D" w:rsidP="007E1DD8">
            <w:pPr>
              <w:spacing w:before="120" w:after="120" w:line="360" w:lineRule="auto"/>
            </w:pPr>
            <w:r w:rsidRPr="009E1FF6">
              <w:t>Kaliteli</w:t>
            </w:r>
            <w:r w:rsidR="00DB1A60" w:rsidRPr="009E1FF6">
              <w:t xml:space="preserve"> birinci basamak sağlık hizmetlerinin yanı sıra eğitim ve araştırmaya verdiğimiz önemle de içinde bulunduğumuz kurumun en önemli birimleri içinde yer almak.</w:t>
            </w:r>
          </w:p>
          <w:p w:rsidR="00DB1A60" w:rsidRDefault="00DB1A60" w:rsidP="007E1DD8">
            <w:pPr>
              <w:jc w:val="both"/>
              <w:rPr>
                <w:b/>
              </w:rPr>
            </w:pPr>
          </w:p>
        </w:tc>
      </w:tr>
    </w:tbl>
    <w:p w:rsidR="00DB1A60" w:rsidRDefault="00DB1A60" w:rsidP="00DB1A60">
      <w:pPr>
        <w:ind w:firstLine="360"/>
        <w:jc w:val="both"/>
        <w:rPr>
          <w:b/>
        </w:rPr>
      </w:pPr>
    </w:p>
    <w:p w:rsidR="00DB1A60" w:rsidRDefault="00DB1A60" w:rsidP="00DB1A60">
      <w:pPr>
        <w:ind w:firstLine="360"/>
        <w:jc w:val="both"/>
        <w:rPr>
          <w:b/>
        </w:rPr>
      </w:pPr>
    </w:p>
    <w:p w:rsidR="00DB1A60" w:rsidRDefault="00DB1A60" w:rsidP="00DB1A60">
      <w:pPr>
        <w:ind w:firstLine="360"/>
        <w:jc w:val="both"/>
        <w:rPr>
          <w:b/>
        </w:rPr>
      </w:pPr>
    </w:p>
    <w:p w:rsidR="00DB1A60" w:rsidRDefault="00DB1A60" w:rsidP="00DB1A60">
      <w:pPr>
        <w:ind w:firstLine="360"/>
        <w:jc w:val="both"/>
        <w:rPr>
          <w:b/>
        </w:rPr>
      </w:pPr>
    </w:p>
    <w:p w:rsidR="00DB1A60" w:rsidRDefault="00DB1A60" w:rsidP="00DB1A60">
      <w:pPr>
        <w:ind w:firstLine="360"/>
        <w:jc w:val="both"/>
        <w:rPr>
          <w:b/>
        </w:rPr>
      </w:pPr>
    </w:p>
    <w:p w:rsidR="00DB1A60" w:rsidRDefault="00DB1A60" w:rsidP="00DB1A60">
      <w:pPr>
        <w:ind w:firstLine="360"/>
        <w:jc w:val="both"/>
        <w:rPr>
          <w:b/>
        </w:rPr>
      </w:pPr>
    </w:p>
    <w:p w:rsidR="00DB1A60" w:rsidRDefault="00DB1A60" w:rsidP="00DB1A60">
      <w:pPr>
        <w:ind w:firstLine="360"/>
        <w:jc w:val="both"/>
        <w:rPr>
          <w:b/>
        </w:rPr>
      </w:pPr>
    </w:p>
    <w:p w:rsidR="00DB1A60" w:rsidRDefault="00DB1A60" w:rsidP="00DB1A60">
      <w:pPr>
        <w:ind w:firstLine="360"/>
        <w:jc w:val="both"/>
        <w:rPr>
          <w:b/>
        </w:rPr>
      </w:pPr>
    </w:p>
    <w:p w:rsidR="00DB1A60" w:rsidRDefault="00DB1A60" w:rsidP="00DB1A60">
      <w:pPr>
        <w:ind w:firstLine="360"/>
        <w:jc w:val="both"/>
        <w:rPr>
          <w:b/>
        </w:rPr>
      </w:pPr>
    </w:p>
    <w:p w:rsidR="00DB1A60" w:rsidRDefault="00DB1A60" w:rsidP="00DB1A60">
      <w:pPr>
        <w:ind w:firstLine="360"/>
        <w:jc w:val="both"/>
        <w:rPr>
          <w:b/>
        </w:rPr>
      </w:pPr>
    </w:p>
    <w:p w:rsidR="00DB1A60" w:rsidRDefault="00DB1A60" w:rsidP="00DB1A60">
      <w:pPr>
        <w:ind w:firstLine="360"/>
        <w:jc w:val="both"/>
        <w:rPr>
          <w:b/>
        </w:rPr>
      </w:pPr>
    </w:p>
    <w:p w:rsidR="00DB1A60" w:rsidRDefault="00DB1A60" w:rsidP="00DB1A60">
      <w:pPr>
        <w:ind w:firstLine="360"/>
        <w:jc w:val="both"/>
        <w:rPr>
          <w:b/>
        </w:rPr>
      </w:pPr>
    </w:p>
    <w:p w:rsidR="00DB1A60" w:rsidRDefault="00DB1A60" w:rsidP="00DB1A60">
      <w:pPr>
        <w:pStyle w:val="Balk2"/>
        <w:numPr>
          <w:ilvl w:val="0"/>
          <w:numId w:val="20"/>
        </w:numPr>
        <w:rPr>
          <w:rFonts w:ascii="Times New Roman" w:hAnsi="Times New Roman"/>
          <w:color w:val="auto"/>
          <w:sz w:val="24"/>
          <w:szCs w:val="24"/>
        </w:rPr>
      </w:pPr>
      <w:bookmarkStart w:id="81" w:name="_Toc325123128"/>
      <w:r>
        <w:rPr>
          <w:rFonts w:ascii="Times New Roman" w:hAnsi="Times New Roman"/>
          <w:color w:val="auto"/>
        </w:rPr>
        <w:lastRenderedPageBreak/>
        <w:t>Yetki, Görev ve Sorumluluklar</w:t>
      </w:r>
      <w:bookmarkEnd w:id="81"/>
    </w:p>
    <w:p w:rsidR="00DB1A60" w:rsidRDefault="00DB1A60" w:rsidP="00DB1A60"/>
    <w:p w:rsidR="00DB1A60" w:rsidRDefault="00DB1A60" w:rsidP="002E331D">
      <w:pPr>
        <w:numPr>
          <w:ilvl w:val="0"/>
          <w:numId w:val="63"/>
        </w:numPr>
        <w:tabs>
          <w:tab w:val="clear" w:pos="1152"/>
          <w:tab w:val="left" w:pos="726"/>
        </w:tabs>
        <w:spacing w:line="360" w:lineRule="auto"/>
        <w:ind w:left="709" w:hanging="425"/>
        <w:jc w:val="both"/>
      </w:pPr>
      <w:r>
        <w:t>Bölüm sorumluları tarafından kendilerine verilmiş her görevi eksiksiz ve zamanında yerine getirmek,</w:t>
      </w:r>
    </w:p>
    <w:p w:rsidR="00DB1A60" w:rsidRDefault="00DB1A60" w:rsidP="002E331D">
      <w:pPr>
        <w:numPr>
          <w:ilvl w:val="0"/>
          <w:numId w:val="63"/>
        </w:numPr>
        <w:tabs>
          <w:tab w:val="clear" w:pos="1152"/>
          <w:tab w:val="left" w:pos="726"/>
        </w:tabs>
        <w:spacing w:line="360" w:lineRule="auto"/>
        <w:ind w:left="709" w:hanging="425"/>
        <w:jc w:val="both"/>
      </w:pPr>
      <w:r>
        <w:t xml:space="preserve">SRM’ ye gelen etkinlik sahiplerine en iyi şekilde hizmet vermek, yeniliklere açık, çağdaş ve yardım sever bir çalışma ortamı sağlamak, </w:t>
      </w:r>
    </w:p>
    <w:p w:rsidR="00DB1A60" w:rsidRDefault="00DB1A60" w:rsidP="002E331D">
      <w:pPr>
        <w:numPr>
          <w:ilvl w:val="0"/>
          <w:numId w:val="63"/>
        </w:numPr>
        <w:tabs>
          <w:tab w:val="clear" w:pos="1152"/>
          <w:tab w:val="left" w:pos="726"/>
        </w:tabs>
        <w:spacing w:line="360" w:lineRule="auto"/>
        <w:ind w:left="709" w:hanging="425"/>
        <w:jc w:val="both"/>
      </w:pPr>
      <w:r>
        <w:t xml:space="preserve">KİK tarafından verilen tüm prosedür ve talimatları titizlikle sağlamak ve numarası verilmiş formları kullanmak, </w:t>
      </w:r>
    </w:p>
    <w:p w:rsidR="00DB1A60" w:rsidRDefault="00DB1A60" w:rsidP="002E331D">
      <w:pPr>
        <w:numPr>
          <w:ilvl w:val="0"/>
          <w:numId w:val="63"/>
        </w:numPr>
        <w:tabs>
          <w:tab w:val="clear" w:pos="1152"/>
          <w:tab w:val="left" w:pos="726"/>
        </w:tabs>
        <w:spacing w:line="360" w:lineRule="auto"/>
        <w:ind w:left="709" w:hanging="425"/>
        <w:jc w:val="both"/>
      </w:pPr>
      <w:r>
        <w:t>İç ve dış denetimlerde denetçilere yardımcı olmak. Tespit edilen uygunsuzlukların ortadan kaldırılması hususunda bölüm sorumluları ile koordineli bir şekilde çalışmak,</w:t>
      </w:r>
    </w:p>
    <w:p w:rsidR="007B67D9" w:rsidRDefault="00DB1A60" w:rsidP="002E331D">
      <w:pPr>
        <w:numPr>
          <w:ilvl w:val="0"/>
          <w:numId w:val="63"/>
        </w:numPr>
        <w:tabs>
          <w:tab w:val="clear" w:pos="1152"/>
          <w:tab w:val="left" w:pos="726"/>
        </w:tabs>
        <w:spacing w:line="360" w:lineRule="auto"/>
        <w:ind w:left="709" w:hanging="425"/>
        <w:jc w:val="both"/>
      </w:pPr>
      <w:r>
        <w:t xml:space="preserve">Üst </w:t>
      </w:r>
      <w:r w:rsidR="004B4ECF">
        <w:t xml:space="preserve">Yönetimin </w:t>
      </w:r>
      <w:r>
        <w:t>hazırlamış olduğu yönetmelikler çerçevesinde hareket</w:t>
      </w:r>
    </w:p>
    <w:p w:rsidR="00DB1A60" w:rsidRDefault="007B67D9" w:rsidP="007B67D9">
      <w:pPr>
        <w:spacing w:after="160" w:line="259" w:lineRule="auto"/>
      </w:pPr>
      <w:r>
        <w:br w:type="page"/>
      </w:r>
    </w:p>
    <w:p w:rsidR="00DB1A60" w:rsidRDefault="00DB1A60" w:rsidP="00DB1A60">
      <w:pPr>
        <w:pStyle w:val="Balk2"/>
        <w:numPr>
          <w:ilvl w:val="0"/>
          <w:numId w:val="20"/>
        </w:numPr>
        <w:spacing w:before="120" w:after="120"/>
        <w:ind w:hanging="357"/>
        <w:rPr>
          <w:rFonts w:ascii="Times New Roman" w:hAnsi="Times New Roman"/>
          <w:color w:val="auto"/>
        </w:rPr>
      </w:pPr>
      <w:bookmarkStart w:id="82" w:name="_Toc325123129"/>
      <w:r>
        <w:rPr>
          <w:rFonts w:ascii="Times New Roman" w:hAnsi="Times New Roman"/>
          <w:color w:val="auto"/>
        </w:rPr>
        <w:lastRenderedPageBreak/>
        <w:t>İdareye İlişkin Bilgiler</w:t>
      </w:r>
      <w:bookmarkEnd w:id="82"/>
    </w:p>
    <w:p w:rsidR="00DB1A60" w:rsidRDefault="00DB1A60" w:rsidP="00DB1A60">
      <w:pPr>
        <w:pStyle w:val="Balk3"/>
        <w:numPr>
          <w:ilvl w:val="0"/>
          <w:numId w:val="21"/>
        </w:numPr>
        <w:spacing w:before="120" w:after="120"/>
        <w:ind w:left="1134" w:hanging="425"/>
        <w:rPr>
          <w:rFonts w:ascii="Times New Roman" w:hAnsi="Times New Roman"/>
          <w:color w:val="000000"/>
        </w:rPr>
      </w:pPr>
      <w:bookmarkStart w:id="83" w:name="_Toc325123130"/>
      <w:r>
        <w:rPr>
          <w:rFonts w:ascii="Times New Roman" w:hAnsi="Times New Roman"/>
          <w:color w:val="000000"/>
        </w:rPr>
        <w:t>Fiziksel Yapı</w:t>
      </w:r>
      <w:bookmarkEnd w:id="83"/>
    </w:p>
    <w:tbl>
      <w:tblPr>
        <w:tblW w:w="8002" w:type="dxa"/>
        <w:jc w:val="center"/>
        <w:tblCellMar>
          <w:left w:w="70" w:type="dxa"/>
          <w:right w:w="70" w:type="dxa"/>
        </w:tblCellMar>
        <w:tblLook w:val="04A0" w:firstRow="1" w:lastRow="0" w:firstColumn="1" w:lastColumn="0" w:noHBand="0" w:noVBand="1"/>
      </w:tblPr>
      <w:tblGrid>
        <w:gridCol w:w="2021"/>
        <w:gridCol w:w="6008"/>
      </w:tblGrid>
      <w:tr w:rsidR="00DB1A60" w:rsidTr="007E1DD8">
        <w:trPr>
          <w:trHeight w:val="330"/>
          <w:jc w:val="center"/>
        </w:trPr>
        <w:tc>
          <w:tcPr>
            <w:tcW w:w="1994" w:type="dxa"/>
            <w:tcBorders>
              <w:top w:val="single" w:sz="8" w:space="0" w:color="auto"/>
              <w:left w:val="single" w:sz="8" w:space="0" w:color="auto"/>
              <w:bottom w:val="nil"/>
              <w:right w:val="single" w:sz="8" w:space="0" w:color="auto"/>
            </w:tcBorders>
            <w:shd w:val="clear" w:color="000000" w:fill="548DD4"/>
            <w:noWrap/>
            <w:vAlign w:val="center"/>
          </w:tcPr>
          <w:p w:rsidR="00DB1A60" w:rsidRDefault="00DB1A60" w:rsidP="007E1DD8">
            <w:pPr>
              <w:jc w:val="center"/>
              <w:rPr>
                <w:b/>
                <w:bCs/>
                <w:color w:val="FFFFFF"/>
              </w:rPr>
            </w:pPr>
            <w:r>
              <w:rPr>
                <w:b/>
                <w:bCs/>
                <w:color w:val="FFFFFF"/>
              </w:rPr>
              <w:t>Fiziksel Alanlar</w:t>
            </w:r>
          </w:p>
        </w:tc>
        <w:tc>
          <w:tcPr>
            <w:tcW w:w="6008" w:type="dxa"/>
            <w:tcBorders>
              <w:top w:val="single" w:sz="8" w:space="0" w:color="auto"/>
              <w:left w:val="nil"/>
              <w:bottom w:val="nil"/>
              <w:right w:val="single" w:sz="8" w:space="0" w:color="auto"/>
            </w:tcBorders>
            <w:shd w:val="clear" w:color="000000" w:fill="548DD4"/>
            <w:noWrap/>
            <w:vAlign w:val="center"/>
          </w:tcPr>
          <w:p w:rsidR="00DB1A60" w:rsidRDefault="00DB1A60" w:rsidP="007E1DD8">
            <w:pPr>
              <w:jc w:val="center"/>
              <w:rPr>
                <w:b/>
                <w:bCs/>
                <w:color w:val="FFFFFF"/>
              </w:rPr>
            </w:pPr>
            <w:r>
              <w:rPr>
                <w:b/>
                <w:bCs/>
                <w:color w:val="FFFFFF"/>
              </w:rPr>
              <w:t>Özellikleri</w:t>
            </w:r>
          </w:p>
        </w:tc>
      </w:tr>
      <w:tr w:rsidR="00DB1A60" w:rsidTr="007E1DD8">
        <w:trPr>
          <w:trHeight w:val="330"/>
          <w:jc w:val="center"/>
        </w:trPr>
        <w:tc>
          <w:tcPr>
            <w:tcW w:w="1994" w:type="dxa"/>
            <w:tcBorders>
              <w:top w:val="nil"/>
              <w:left w:val="single" w:sz="8" w:space="0" w:color="auto"/>
              <w:bottom w:val="single" w:sz="8" w:space="0" w:color="auto"/>
              <w:right w:val="single" w:sz="8" w:space="0" w:color="auto"/>
            </w:tcBorders>
            <w:shd w:val="clear" w:color="auto" w:fill="auto"/>
            <w:noWrap/>
            <w:vAlign w:val="center"/>
          </w:tcPr>
          <w:p w:rsidR="00DB1A60" w:rsidRDefault="00DB1A60" w:rsidP="007E1DD8">
            <w:pPr>
              <w:rPr>
                <w:b/>
                <w:color w:val="000000"/>
              </w:rPr>
            </w:pPr>
            <w:r>
              <w:rPr>
                <w:b/>
                <w:color w:val="000000"/>
              </w:rPr>
              <w:t>A BLOK</w:t>
            </w:r>
          </w:p>
        </w:tc>
        <w:tc>
          <w:tcPr>
            <w:tcW w:w="6008" w:type="dxa"/>
            <w:tcBorders>
              <w:top w:val="nil"/>
              <w:left w:val="nil"/>
              <w:bottom w:val="single" w:sz="8" w:space="0" w:color="auto"/>
              <w:right w:val="single" w:sz="8" w:space="0" w:color="auto"/>
            </w:tcBorders>
            <w:shd w:val="clear" w:color="auto" w:fill="auto"/>
            <w:noWrap/>
            <w:vAlign w:val="center"/>
          </w:tcPr>
          <w:p w:rsidR="00DB1A60" w:rsidRDefault="00DB1A60" w:rsidP="007E1DD8">
            <w:r>
              <w:t>10 Doktor odası</w:t>
            </w:r>
          </w:p>
          <w:p w:rsidR="00DB1A60" w:rsidRDefault="00DB1A60" w:rsidP="007E1DD8">
            <w:r>
              <w:t>1 Hemşire odası</w:t>
            </w:r>
          </w:p>
          <w:p w:rsidR="00DB1A60" w:rsidRDefault="00DB1A60" w:rsidP="007E1DD8">
            <w:r>
              <w:t>1Bebek Muayene odası</w:t>
            </w:r>
          </w:p>
          <w:p w:rsidR="00DB1A60" w:rsidRDefault="00DB1A60" w:rsidP="007E1DD8">
            <w:pPr>
              <w:rPr>
                <w:color w:val="000000"/>
              </w:rPr>
            </w:pPr>
            <w:r>
              <w:t>Zemin Kat 350 m</w:t>
            </w:r>
            <w:r>
              <w:rPr>
                <w:vertAlign w:val="superscript"/>
              </w:rPr>
              <w:t>2</w:t>
            </w:r>
            <w:r>
              <w:t>, 1. Kat 250 m</w:t>
            </w:r>
            <w:r>
              <w:rPr>
                <w:vertAlign w:val="superscript"/>
              </w:rPr>
              <w:t>2</w:t>
            </w:r>
          </w:p>
        </w:tc>
      </w:tr>
      <w:tr w:rsidR="00DB1A60" w:rsidTr="007E1DD8">
        <w:trPr>
          <w:trHeight w:val="330"/>
          <w:jc w:val="center"/>
        </w:trPr>
        <w:tc>
          <w:tcPr>
            <w:tcW w:w="1994" w:type="dxa"/>
            <w:tcBorders>
              <w:top w:val="nil"/>
              <w:left w:val="single" w:sz="8" w:space="0" w:color="auto"/>
              <w:bottom w:val="single" w:sz="8" w:space="0" w:color="auto"/>
              <w:right w:val="single" w:sz="8" w:space="0" w:color="auto"/>
            </w:tcBorders>
            <w:shd w:val="clear" w:color="auto" w:fill="auto"/>
            <w:noWrap/>
            <w:vAlign w:val="center"/>
          </w:tcPr>
          <w:p w:rsidR="00DB1A60" w:rsidRDefault="00DB1A60" w:rsidP="007E1DD8">
            <w:pPr>
              <w:rPr>
                <w:b/>
                <w:color w:val="000000"/>
              </w:rPr>
            </w:pPr>
            <w:r>
              <w:rPr>
                <w:b/>
              </w:rPr>
              <w:t xml:space="preserve">  B BLOK</w:t>
            </w:r>
          </w:p>
        </w:tc>
        <w:tc>
          <w:tcPr>
            <w:tcW w:w="6008" w:type="dxa"/>
            <w:tcBorders>
              <w:top w:val="nil"/>
              <w:left w:val="nil"/>
              <w:bottom w:val="single" w:sz="8" w:space="0" w:color="auto"/>
              <w:right w:val="single" w:sz="8" w:space="0" w:color="auto"/>
            </w:tcBorders>
            <w:shd w:val="clear" w:color="auto" w:fill="auto"/>
            <w:noWrap/>
            <w:vAlign w:val="center"/>
          </w:tcPr>
          <w:p w:rsidR="00DB1A60" w:rsidRDefault="00DB1A60" w:rsidP="007E1DD8">
            <w:r>
              <w:t>15 Doktor odası</w:t>
            </w:r>
          </w:p>
          <w:p w:rsidR="00DB1A60" w:rsidRDefault="00DB1A60" w:rsidP="007E1DD8">
            <w:r>
              <w:t>2 Mutfak</w:t>
            </w:r>
          </w:p>
          <w:p w:rsidR="00DB1A60" w:rsidRDefault="00DB1A60" w:rsidP="007E1DD8">
            <w:r>
              <w:t>3 Sekreterlik</w:t>
            </w:r>
          </w:p>
          <w:p w:rsidR="00DB1A60" w:rsidRDefault="00DB1A60" w:rsidP="007E1DD8">
            <w:r>
              <w:t>2 Müdahale Odası</w:t>
            </w:r>
          </w:p>
          <w:p w:rsidR="00DB1A60" w:rsidRDefault="00DB1A60" w:rsidP="007E1DD8">
            <w:r>
              <w:t>1 Toplantı Salonu</w:t>
            </w:r>
          </w:p>
          <w:p w:rsidR="00DB1A60" w:rsidRDefault="00DB1A60" w:rsidP="007E1DD8">
            <w:pPr>
              <w:rPr>
                <w:color w:val="000000"/>
              </w:rPr>
            </w:pPr>
            <w:r>
              <w:t>Zemin Kat 350 m</w:t>
            </w:r>
            <w:r>
              <w:rPr>
                <w:vertAlign w:val="superscript"/>
              </w:rPr>
              <w:t>2</w:t>
            </w:r>
            <w:r>
              <w:t>, 1.Kat 480 m</w:t>
            </w:r>
            <w:r>
              <w:rPr>
                <w:vertAlign w:val="superscript"/>
              </w:rPr>
              <w:t>2</w:t>
            </w:r>
            <w:r>
              <w:rPr>
                <w:position w:val="6"/>
              </w:rPr>
              <w:t xml:space="preserve">, </w:t>
            </w:r>
            <w:r>
              <w:t>2. Kat 350 m</w:t>
            </w:r>
            <w:r>
              <w:rPr>
                <w:vertAlign w:val="superscript"/>
              </w:rPr>
              <w:t>2</w:t>
            </w:r>
          </w:p>
        </w:tc>
      </w:tr>
      <w:tr w:rsidR="00DB1A60" w:rsidTr="007E1DD8">
        <w:trPr>
          <w:trHeight w:val="330"/>
          <w:jc w:val="center"/>
        </w:trPr>
        <w:tc>
          <w:tcPr>
            <w:tcW w:w="1994" w:type="dxa"/>
            <w:tcBorders>
              <w:top w:val="nil"/>
              <w:left w:val="single" w:sz="8" w:space="0" w:color="auto"/>
              <w:bottom w:val="single" w:sz="8" w:space="0" w:color="auto"/>
              <w:right w:val="single" w:sz="8" w:space="0" w:color="auto"/>
            </w:tcBorders>
            <w:shd w:val="clear" w:color="auto" w:fill="auto"/>
            <w:noWrap/>
            <w:vAlign w:val="center"/>
          </w:tcPr>
          <w:p w:rsidR="00DB1A60" w:rsidRDefault="00DB1A60" w:rsidP="007E1DD8">
            <w:pPr>
              <w:rPr>
                <w:b/>
                <w:color w:val="000000"/>
              </w:rPr>
            </w:pPr>
            <w:r>
              <w:rPr>
                <w:b/>
              </w:rPr>
              <w:t>C SALONU</w:t>
            </w:r>
          </w:p>
        </w:tc>
        <w:tc>
          <w:tcPr>
            <w:tcW w:w="6008" w:type="dxa"/>
            <w:tcBorders>
              <w:top w:val="nil"/>
              <w:left w:val="nil"/>
              <w:bottom w:val="single" w:sz="8" w:space="0" w:color="auto"/>
              <w:right w:val="single" w:sz="8" w:space="0" w:color="auto"/>
            </w:tcBorders>
            <w:shd w:val="clear" w:color="auto" w:fill="auto"/>
            <w:noWrap/>
            <w:vAlign w:val="center"/>
          </w:tcPr>
          <w:p w:rsidR="00DB1A60" w:rsidRDefault="00DB1A60" w:rsidP="007E1DD8">
            <w:r>
              <w:t>4 Doktor odası</w:t>
            </w:r>
          </w:p>
          <w:p w:rsidR="00DB1A60" w:rsidRDefault="00DB1A60" w:rsidP="007E1DD8">
            <w:r>
              <w:t>3 Hemşire odası</w:t>
            </w:r>
          </w:p>
          <w:p w:rsidR="00DB1A60" w:rsidRDefault="00DB1A60" w:rsidP="007E1DD8">
            <w:r>
              <w:t>1 Efor test odası</w:t>
            </w:r>
          </w:p>
          <w:p w:rsidR="00DB1A60" w:rsidRDefault="00DB1A60" w:rsidP="007E1DD8">
            <w:r>
              <w:t>4 Hasta odası</w:t>
            </w:r>
          </w:p>
          <w:p w:rsidR="00DB1A60" w:rsidRDefault="00DB1A60" w:rsidP="007E1DD8">
            <w:r>
              <w:t>3 Fizyoterapist odası</w:t>
            </w:r>
          </w:p>
          <w:p w:rsidR="00DB1A60" w:rsidRDefault="00DB1A60" w:rsidP="007E1DD8">
            <w:r>
              <w:t>1 Mamografi odası</w:t>
            </w:r>
          </w:p>
          <w:p w:rsidR="00DB1A60" w:rsidRDefault="00DB1A60" w:rsidP="007E1DD8">
            <w:r>
              <w:t>1 Kas ölçüm odası</w:t>
            </w:r>
          </w:p>
          <w:p w:rsidR="00DB1A60" w:rsidRDefault="00DB1A60" w:rsidP="007E1DD8">
            <w:r>
              <w:t>1 EKG odası</w:t>
            </w:r>
          </w:p>
          <w:p w:rsidR="00DB1A60" w:rsidRDefault="00DB1A60" w:rsidP="007E1DD8">
            <w:r>
              <w:t>1 Gözlem odası</w:t>
            </w:r>
          </w:p>
          <w:p w:rsidR="00DB1A60" w:rsidRDefault="00DB1A60" w:rsidP="007E1DD8">
            <w:r>
              <w:t>1 İnsan Kaynakları ve Kalite Merkezi odası</w:t>
            </w:r>
          </w:p>
          <w:p w:rsidR="00DB1A60" w:rsidRDefault="00DB1A60" w:rsidP="007E1DD8">
            <w:r>
              <w:t>1 Ambulans Şoförü odası</w:t>
            </w:r>
          </w:p>
          <w:p w:rsidR="00DB1A60" w:rsidRDefault="00DB1A60" w:rsidP="007E1DD8">
            <w:r>
              <w:t>1Bilgi işlem odası</w:t>
            </w:r>
          </w:p>
          <w:p w:rsidR="00DB1A60" w:rsidRDefault="00DB1A60" w:rsidP="007E1DD8">
            <w:r>
              <w:t>1 Şirket Personeli odası ve Ayniyat Servisi</w:t>
            </w:r>
          </w:p>
          <w:p w:rsidR="00DB1A60" w:rsidRDefault="00DB1A60" w:rsidP="007E1DD8">
            <w:r>
              <w:t>Oturma alanı 1.Kat 550 m</w:t>
            </w:r>
            <w:r>
              <w:rPr>
                <w:vertAlign w:val="superscript"/>
              </w:rPr>
              <w:t>2</w:t>
            </w:r>
            <w:r>
              <w:t>, 2. Kat 550 m</w:t>
            </w:r>
            <w:r>
              <w:rPr>
                <w:vertAlign w:val="superscript"/>
              </w:rPr>
              <w:t>2</w:t>
            </w:r>
          </w:p>
        </w:tc>
      </w:tr>
      <w:tr w:rsidR="00DB1A60" w:rsidTr="007E1DD8">
        <w:trPr>
          <w:trHeight w:val="330"/>
          <w:jc w:val="center"/>
        </w:trPr>
        <w:tc>
          <w:tcPr>
            <w:tcW w:w="1994" w:type="dxa"/>
            <w:tcBorders>
              <w:top w:val="nil"/>
              <w:left w:val="single" w:sz="8" w:space="0" w:color="auto"/>
              <w:bottom w:val="single" w:sz="8" w:space="0" w:color="auto"/>
              <w:right w:val="single" w:sz="8" w:space="0" w:color="auto"/>
            </w:tcBorders>
            <w:shd w:val="clear" w:color="auto" w:fill="auto"/>
            <w:noWrap/>
            <w:vAlign w:val="center"/>
          </w:tcPr>
          <w:p w:rsidR="00DB1A60" w:rsidRDefault="00DB1A60" w:rsidP="007E1DD8">
            <w:pPr>
              <w:rPr>
                <w:b/>
                <w:color w:val="000000"/>
              </w:rPr>
            </w:pPr>
            <w:r>
              <w:rPr>
                <w:b/>
              </w:rPr>
              <w:t xml:space="preserve">LABORATUVAR  </w:t>
            </w:r>
          </w:p>
        </w:tc>
        <w:tc>
          <w:tcPr>
            <w:tcW w:w="6008" w:type="dxa"/>
            <w:tcBorders>
              <w:top w:val="nil"/>
              <w:left w:val="nil"/>
              <w:bottom w:val="single" w:sz="8" w:space="0" w:color="auto"/>
              <w:right w:val="single" w:sz="8" w:space="0" w:color="auto"/>
            </w:tcBorders>
            <w:shd w:val="clear" w:color="auto" w:fill="auto"/>
            <w:noWrap/>
            <w:vAlign w:val="center"/>
          </w:tcPr>
          <w:p w:rsidR="00DB1A60" w:rsidRDefault="00DB1A60" w:rsidP="007E1DD8">
            <w:r>
              <w:t>2 Doktor odası</w:t>
            </w:r>
          </w:p>
          <w:p w:rsidR="00DB1A60" w:rsidRDefault="00DB1A60" w:rsidP="007E1DD8">
            <w:r>
              <w:t>1 Genel Çalışma Odası</w:t>
            </w:r>
          </w:p>
          <w:p w:rsidR="00DB1A60" w:rsidRDefault="00DB1A60" w:rsidP="007E1DD8">
            <w:r>
              <w:t>2 Kan alma odası</w:t>
            </w:r>
          </w:p>
          <w:p w:rsidR="00DB1A60" w:rsidRDefault="00DB1A60" w:rsidP="007E1DD8">
            <w:pPr>
              <w:rPr>
                <w:b/>
              </w:rPr>
            </w:pPr>
            <w:r>
              <w:t>1 Dinlenme odası</w:t>
            </w:r>
          </w:p>
        </w:tc>
      </w:tr>
    </w:tbl>
    <w:p w:rsidR="007B67D9" w:rsidRDefault="007B67D9" w:rsidP="007B67D9">
      <w:pPr>
        <w:pStyle w:val="Balk3"/>
        <w:spacing w:before="120" w:after="120"/>
        <w:rPr>
          <w:rFonts w:ascii="Times New Roman" w:hAnsi="Times New Roman"/>
          <w:color w:val="000000"/>
        </w:rPr>
      </w:pPr>
    </w:p>
    <w:p w:rsidR="007B67D9" w:rsidRDefault="007B67D9">
      <w:pPr>
        <w:spacing w:after="160" w:line="259" w:lineRule="auto"/>
        <w:rPr>
          <w:b/>
          <w:bCs/>
          <w:color w:val="000000"/>
        </w:rPr>
      </w:pPr>
      <w:r>
        <w:rPr>
          <w:color w:val="000000"/>
        </w:rPr>
        <w:br w:type="page"/>
      </w:r>
    </w:p>
    <w:p w:rsidR="00DB1A60" w:rsidRDefault="007B67D9" w:rsidP="007B67D9">
      <w:pPr>
        <w:pStyle w:val="Balk3"/>
        <w:spacing w:before="120" w:after="120"/>
        <w:ind w:left="1134"/>
        <w:rPr>
          <w:rFonts w:ascii="Times New Roman" w:hAnsi="Times New Roman"/>
          <w:color w:val="000000"/>
        </w:rPr>
      </w:pPr>
      <w:r>
        <w:rPr>
          <w:rFonts w:ascii="Times New Roman" w:hAnsi="Times New Roman"/>
          <w:color w:val="000000"/>
        </w:rPr>
        <w:lastRenderedPageBreak/>
        <w:t xml:space="preserve">2. </w:t>
      </w:r>
      <w:r w:rsidR="00DB1A60">
        <w:rPr>
          <w:rFonts w:ascii="Times New Roman" w:hAnsi="Times New Roman"/>
          <w:color w:val="000000"/>
        </w:rPr>
        <w:t>Örgüt Yapısı</w:t>
      </w:r>
    </w:p>
    <w:p w:rsidR="00DB1A60" w:rsidRDefault="00DB1A60" w:rsidP="00DB1A60">
      <w:pPr>
        <w:rPr>
          <w:noProof/>
        </w:rPr>
      </w:pPr>
    </w:p>
    <w:p w:rsidR="00DB1A60" w:rsidRDefault="00DB1A60" w:rsidP="00DB1A60">
      <w:pPr>
        <w:rPr>
          <w:noProof/>
        </w:rPr>
      </w:pPr>
      <w:r>
        <w:rPr>
          <w:noProof/>
        </w:rPr>
        <w:drawing>
          <wp:inline distT="0" distB="0" distL="0" distR="0">
            <wp:extent cx="5753100" cy="3657600"/>
            <wp:effectExtent l="0" t="0" r="0" b="0"/>
            <wp:docPr id="37290" name="Resim 37290" descr="org_s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rg_sema"/>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53100" cy="3657600"/>
                    </a:xfrm>
                    <a:prstGeom prst="rect">
                      <a:avLst/>
                    </a:prstGeom>
                    <a:noFill/>
                    <a:ln>
                      <a:noFill/>
                    </a:ln>
                  </pic:spPr>
                </pic:pic>
              </a:graphicData>
            </a:graphic>
          </wp:inline>
        </w:drawing>
      </w:r>
    </w:p>
    <w:p w:rsidR="00DB1A60" w:rsidRDefault="00DB1A60" w:rsidP="00DB1A60"/>
    <w:p w:rsidR="00DB1A60" w:rsidRDefault="00DB1A60" w:rsidP="00DB1A60">
      <w:pPr>
        <w:tabs>
          <w:tab w:val="left" w:pos="726"/>
        </w:tabs>
        <w:spacing w:line="360" w:lineRule="auto"/>
        <w:ind w:left="720"/>
        <w:jc w:val="both"/>
      </w:pPr>
      <w:r>
        <w:t>Birimimizin idari örgütlenmesi ile ilgili şema aşağıda yer almaktadır.</w:t>
      </w:r>
    </w:p>
    <w:p w:rsidR="00DB1A60" w:rsidRDefault="00DB1A60" w:rsidP="00DB1A60">
      <w:pPr>
        <w:pStyle w:val="Balk3"/>
        <w:numPr>
          <w:ilvl w:val="0"/>
          <w:numId w:val="21"/>
        </w:numPr>
        <w:spacing w:before="120" w:after="120" w:line="360" w:lineRule="auto"/>
        <w:rPr>
          <w:rFonts w:ascii="Times New Roman" w:hAnsi="Times New Roman"/>
          <w:color w:val="000000"/>
        </w:rPr>
      </w:pPr>
      <w:bookmarkStart w:id="84" w:name="_Toc325123132"/>
      <w:r>
        <w:rPr>
          <w:rFonts w:ascii="Times New Roman" w:hAnsi="Times New Roman"/>
          <w:color w:val="000000"/>
        </w:rPr>
        <w:t>Bilgi ve Teknolojik Kaynaklar</w:t>
      </w:r>
      <w:bookmarkEnd w:id="84"/>
    </w:p>
    <w:p w:rsidR="00DB1A60" w:rsidRDefault="00DB1A60" w:rsidP="00DB1A60">
      <w:pPr>
        <w:tabs>
          <w:tab w:val="left" w:pos="0"/>
        </w:tabs>
        <w:spacing w:before="120" w:after="120" w:line="360" w:lineRule="auto"/>
        <w:jc w:val="both"/>
      </w:pPr>
      <w:r>
        <w:t>Birimimiz faaliyetlerini gerçekleştirirken aşağıda kısaca içeriğine değinilen yazılımlar etkin bir şekilde kullanmaktadır.</w:t>
      </w:r>
    </w:p>
    <w:p w:rsidR="00DB1A60" w:rsidRDefault="00DB1A60" w:rsidP="00DB1A60">
      <w:pPr>
        <w:pStyle w:val="Balk4"/>
        <w:numPr>
          <w:ilvl w:val="1"/>
          <w:numId w:val="22"/>
        </w:numPr>
        <w:tabs>
          <w:tab w:val="left" w:pos="1418"/>
        </w:tabs>
        <w:ind w:left="1134" w:hanging="708"/>
        <w:rPr>
          <w:rFonts w:ascii="Times New Roman" w:hAnsi="Times New Roman"/>
          <w:i w:val="0"/>
          <w:color w:val="000000"/>
        </w:rPr>
      </w:pPr>
      <w:r>
        <w:rPr>
          <w:rFonts w:ascii="Times New Roman" w:hAnsi="Times New Roman"/>
          <w:i w:val="0"/>
          <w:color w:val="000000"/>
        </w:rPr>
        <w:lastRenderedPageBreak/>
        <w:t>Yazılımlar</w:t>
      </w:r>
    </w:p>
    <w:p w:rsidR="00DB1A60" w:rsidRDefault="00DB1A60" w:rsidP="00DB1A60">
      <w:pPr>
        <w:pStyle w:val="Balk5"/>
        <w:numPr>
          <w:ilvl w:val="2"/>
          <w:numId w:val="22"/>
        </w:numPr>
        <w:ind w:left="1134" w:hanging="1134"/>
        <w:rPr>
          <w:rFonts w:ascii="Times New Roman" w:hAnsi="Times New Roman"/>
          <w:b/>
          <w:color w:val="000000"/>
        </w:rPr>
      </w:pPr>
      <w:r>
        <w:rPr>
          <w:rFonts w:ascii="Times New Roman" w:hAnsi="Times New Roman"/>
          <w:b/>
          <w:color w:val="000000"/>
        </w:rPr>
        <w:t>WEB Sayfamız</w:t>
      </w:r>
    </w:p>
    <w:p w:rsidR="00DB1A60" w:rsidRDefault="00DB1A60" w:rsidP="00DB1A60">
      <w:pPr>
        <w:pStyle w:val="ListeParagraf"/>
        <w:ind w:left="1080"/>
      </w:pPr>
      <w:r>
        <w:rPr>
          <w:noProof/>
        </w:rPr>
        <w:drawing>
          <wp:inline distT="0" distB="0" distL="0" distR="0" wp14:anchorId="66F5E839" wp14:editId="02DAC9EC">
            <wp:extent cx="4095115" cy="3296920"/>
            <wp:effectExtent l="0" t="0" r="635" b="0"/>
            <wp:docPr id="37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a:xfrm>
                      <a:off x="0" y="0"/>
                      <a:ext cx="4103073" cy="3303391"/>
                    </a:xfrm>
                    <a:prstGeom prst="rect">
                      <a:avLst/>
                    </a:prstGeom>
                    <a:noFill/>
                    <a:ln>
                      <a:noFill/>
                    </a:ln>
                  </pic:spPr>
                </pic:pic>
              </a:graphicData>
            </a:graphic>
          </wp:inline>
        </w:drawing>
      </w:r>
    </w:p>
    <w:p w:rsidR="00DB1A60" w:rsidRDefault="00DB1A60" w:rsidP="00DB1A60">
      <w:pPr>
        <w:tabs>
          <w:tab w:val="left" w:pos="726"/>
        </w:tabs>
        <w:spacing w:before="120" w:after="120" w:line="360" w:lineRule="auto"/>
        <w:jc w:val="both"/>
      </w:pPr>
      <w:r>
        <w:t>Sağlık ve Rehberlik Merkezi Web sitesinde, Merkeze ait genel bilgiler ile gerçekleştirilen etkinliklere ilişkin duyurular yer almaktadır.( http://srm.metu.edu.tr/)</w:t>
      </w:r>
    </w:p>
    <w:p w:rsidR="00DB1A60" w:rsidRDefault="00DB1A60" w:rsidP="00DB1A60">
      <w:pPr>
        <w:pStyle w:val="Balk5"/>
        <w:numPr>
          <w:ilvl w:val="2"/>
          <w:numId w:val="22"/>
        </w:numPr>
        <w:spacing w:before="120" w:after="120" w:line="360" w:lineRule="auto"/>
        <w:ind w:left="1134" w:hanging="1134"/>
        <w:rPr>
          <w:rFonts w:ascii="Times New Roman" w:hAnsi="Times New Roman"/>
          <w:b/>
          <w:color w:val="000000"/>
        </w:rPr>
      </w:pPr>
      <w:r>
        <w:rPr>
          <w:rFonts w:ascii="Times New Roman" w:hAnsi="Times New Roman"/>
          <w:b/>
          <w:color w:val="000000"/>
        </w:rPr>
        <w:t>Taşınır Kayıt ve Yönetim Sistemi (TKYS)</w:t>
      </w:r>
    </w:p>
    <w:p w:rsidR="00DB1A60" w:rsidRDefault="00DB1A60" w:rsidP="00DB1A60">
      <w:pPr>
        <w:tabs>
          <w:tab w:val="left" w:pos="726"/>
        </w:tabs>
        <w:spacing w:before="120" w:after="120" w:line="360" w:lineRule="auto"/>
        <w:jc w:val="center"/>
      </w:pPr>
      <w:r>
        <w:rPr>
          <w:noProof/>
        </w:rPr>
        <w:drawing>
          <wp:inline distT="0" distB="0" distL="0" distR="0" wp14:anchorId="1E8115D6" wp14:editId="592F87F0">
            <wp:extent cx="3636645" cy="508635"/>
            <wp:effectExtent l="0" t="0" r="1905" b="5715"/>
            <wp:docPr id="372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a:xfrm>
                      <a:off x="0" y="0"/>
                      <a:ext cx="3718771" cy="520119"/>
                    </a:xfrm>
                    <a:prstGeom prst="rect">
                      <a:avLst/>
                    </a:prstGeom>
                    <a:noFill/>
                    <a:ln>
                      <a:noFill/>
                    </a:ln>
                  </pic:spPr>
                </pic:pic>
              </a:graphicData>
            </a:graphic>
          </wp:inline>
        </w:drawing>
      </w:r>
    </w:p>
    <w:p w:rsidR="00DB1A60" w:rsidRDefault="00DB1A60" w:rsidP="00DB1A60">
      <w:pPr>
        <w:tabs>
          <w:tab w:val="left" w:pos="726"/>
        </w:tabs>
        <w:spacing w:before="120" w:after="120" w:line="360" w:lineRule="auto"/>
        <w:jc w:val="both"/>
      </w:pPr>
      <w:r>
        <w:tab/>
        <w:t>Taşınır malların giriş çıkışlarının kayıtlarının yapıldığı programdır.</w:t>
      </w:r>
    </w:p>
    <w:p w:rsidR="00DB1A60" w:rsidRDefault="00DB1A60" w:rsidP="00DB1A60">
      <w:pPr>
        <w:pStyle w:val="Balk5"/>
        <w:numPr>
          <w:ilvl w:val="2"/>
          <w:numId w:val="22"/>
        </w:numPr>
        <w:spacing w:before="120" w:after="120" w:line="360" w:lineRule="auto"/>
        <w:ind w:left="1134" w:hanging="1134"/>
        <w:rPr>
          <w:rFonts w:ascii="Times New Roman" w:hAnsi="Times New Roman"/>
          <w:b/>
          <w:color w:val="000000"/>
        </w:rPr>
      </w:pPr>
      <w:proofErr w:type="spellStart"/>
      <w:r>
        <w:rPr>
          <w:rFonts w:ascii="Times New Roman" w:hAnsi="Times New Roman"/>
          <w:b/>
          <w:color w:val="000000"/>
        </w:rPr>
        <w:t>MedDATA</w:t>
      </w:r>
      <w:proofErr w:type="spellEnd"/>
    </w:p>
    <w:p w:rsidR="00024FC1" w:rsidRDefault="00DB1A60" w:rsidP="00024FC1">
      <w:pPr>
        <w:tabs>
          <w:tab w:val="left" w:pos="726"/>
        </w:tabs>
        <w:spacing w:before="120" w:after="120" w:line="360" w:lineRule="auto"/>
        <w:jc w:val="both"/>
      </w:pPr>
      <w:r>
        <w:t>Hasta reçetelerinin ve takibinin yapıldığı, hastaların doktora yönlendirilmesinin sağlandığ</w:t>
      </w:r>
      <w:r w:rsidR="00024FC1">
        <w:t>ı programdır</w:t>
      </w:r>
    </w:p>
    <w:p w:rsidR="00DB1A60" w:rsidRDefault="00024FC1" w:rsidP="00024FC1">
      <w:pPr>
        <w:tabs>
          <w:tab w:val="left" w:pos="726"/>
        </w:tabs>
        <w:spacing w:before="120" w:after="120" w:line="360" w:lineRule="auto"/>
        <w:jc w:val="both"/>
        <w:rPr>
          <w:b/>
          <w:color w:val="000000"/>
        </w:rPr>
      </w:pPr>
      <w:r>
        <w:rPr>
          <w:b/>
          <w:color w:val="000000"/>
        </w:rPr>
        <w:t>3.1.4. E</w:t>
      </w:r>
      <w:r w:rsidR="00DB1A60">
        <w:rPr>
          <w:b/>
          <w:color w:val="000000"/>
        </w:rPr>
        <w:t>lektronik Belge Yönetim Sistemi (EBYS)</w:t>
      </w:r>
    </w:p>
    <w:p w:rsidR="00024FC1" w:rsidRDefault="00024FC1" w:rsidP="00024FC1">
      <w:pPr>
        <w:tabs>
          <w:tab w:val="left" w:pos="726"/>
        </w:tabs>
        <w:spacing w:before="120" w:after="120" w:line="360" w:lineRule="auto"/>
        <w:jc w:val="both"/>
        <w:rPr>
          <w:b/>
          <w:color w:val="000000"/>
        </w:rPr>
      </w:pPr>
    </w:p>
    <w:p w:rsidR="00024FC1" w:rsidRDefault="00024FC1" w:rsidP="00024FC1">
      <w:pPr>
        <w:tabs>
          <w:tab w:val="left" w:pos="726"/>
        </w:tabs>
        <w:spacing w:before="120" w:after="120" w:line="360" w:lineRule="auto"/>
        <w:jc w:val="both"/>
        <w:rPr>
          <w:b/>
          <w:color w:val="000000"/>
        </w:rPr>
      </w:pPr>
    </w:p>
    <w:p w:rsidR="00DB1A60" w:rsidRDefault="00DB1A60" w:rsidP="00DB1A60">
      <w:pPr>
        <w:tabs>
          <w:tab w:val="left" w:pos="726"/>
        </w:tabs>
        <w:spacing w:before="120" w:after="120" w:line="360" w:lineRule="auto"/>
        <w:jc w:val="both"/>
      </w:pPr>
    </w:p>
    <w:p w:rsidR="00DB1A60" w:rsidRDefault="00024FC1" w:rsidP="00DB1A60">
      <w:pPr>
        <w:tabs>
          <w:tab w:val="left" w:pos="726"/>
        </w:tabs>
        <w:spacing w:before="120" w:after="120" w:line="360" w:lineRule="auto"/>
        <w:jc w:val="both"/>
      </w:pPr>
      <w:r w:rsidRPr="00837C22">
        <w:rPr>
          <w:noProof/>
        </w:rPr>
        <w:drawing>
          <wp:anchor distT="0" distB="0" distL="114300" distR="114300" simplePos="0" relativeHeight="251695104" behindDoc="1" locked="0" layoutInCell="1" allowOverlap="1" wp14:anchorId="7286F268" wp14:editId="3E0E878D">
            <wp:simplePos x="0" y="0"/>
            <wp:positionH relativeFrom="margin">
              <wp:posOffset>1233170</wp:posOffset>
            </wp:positionH>
            <wp:positionV relativeFrom="paragraph">
              <wp:posOffset>-1102995</wp:posOffset>
            </wp:positionV>
            <wp:extent cx="2114550" cy="1525270"/>
            <wp:effectExtent l="0" t="0" r="0" b="0"/>
            <wp:wrapTight wrapText="bothSides">
              <wp:wrapPolygon edited="0">
                <wp:start x="0" y="0"/>
                <wp:lineTo x="0" y="21312"/>
                <wp:lineTo x="21405" y="21312"/>
                <wp:lineTo x="21405" y="0"/>
                <wp:lineTo x="0" y="0"/>
              </wp:wrapPolygon>
            </wp:wrapTight>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114550" cy="15252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B1A60" w:rsidRPr="00837C22" w:rsidRDefault="00DB1A60" w:rsidP="00DB1A60">
      <w:pPr>
        <w:spacing w:line="360" w:lineRule="auto"/>
        <w:jc w:val="both"/>
      </w:pPr>
      <w:r w:rsidRPr="00837C22">
        <w:lastRenderedPageBreak/>
        <w:t xml:space="preserve">10/10/1984 tarihli ve 3056 sayılı Başbakanlık Teşkilatı Hakkında Kanun Hükmünde Kararnamenin Değiştirilerek Kabulü Hakkında Kanunun 2 </w:t>
      </w:r>
      <w:proofErr w:type="spellStart"/>
      <w:r w:rsidRPr="00837C22">
        <w:t>nci</w:t>
      </w:r>
      <w:proofErr w:type="spellEnd"/>
      <w:r w:rsidRPr="00837C22">
        <w:t xml:space="preserve"> ve 33 üncü maddeleri hükümlerine dayanılarak hazırlanan ‘’Resmi Yazışmalarda Uygulanacak Esas ve Usuller Hakkında Yönetmelik’’ hükümlerine uygun evrak ve belgelerin üretilmesi, kaydedilmesi, gönderilmesi, takibi ile gelen evrak ve belgelerin havalesi, kaydedilmesi, işleme alınması ve cevaplandırılması süreçlerinde izlenmesi gereken yol, yöntem ve usullere uygun olarak hazırlanan EBYS ile bilgi, belge veya doküman alışverişinin hızlı ve güvenli bir biçimde yürütülmesi sağlanmıştır.</w:t>
      </w:r>
    </w:p>
    <w:p w:rsidR="00DB1A60" w:rsidRPr="00837C22" w:rsidRDefault="00DB1A60" w:rsidP="00DB1A60">
      <w:pPr>
        <w:spacing w:line="360" w:lineRule="auto"/>
        <w:jc w:val="both"/>
      </w:pPr>
      <w:r w:rsidRPr="00837C22">
        <w:t>Üniversitemiz ve bağlı birimlerinde kullanılmakta olan ‘’Elektronik Belge Yönetim Sistemi’’  Bilgi İşlem Daire Başkanlığı tarafından takip ve kontrol edilmekte ve gerekli güncellemeler yapılmaktadır.</w:t>
      </w:r>
    </w:p>
    <w:p w:rsidR="00DB1A60" w:rsidRDefault="00DB1A60" w:rsidP="00DB1A60">
      <w:pPr>
        <w:tabs>
          <w:tab w:val="left" w:pos="726"/>
        </w:tabs>
        <w:spacing w:before="120" w:after="120" w:line="360" w:lineRule="auto"/>
        <w:jc w:val="both"/>
        <w:rPr>
          <w:i/>
          <w:iCs/>
        </w:rPr>
      </w:pPr>
      <w:r>
        <w:t>Birimimize ait arıza, bakım, onarım, araç taleplerinin yapıldığı elektronik doküman yönetim sistemidir.(</w:t>
      </w:r>
      <w:hyperlink r:id="rId150" w:history="1">
        <w:r w:rsidRPr="00CC2121">
          <w:rPr>
            <w:rStyle w:val="Kpr"/>
            <w:rFonts w:eastAsiaTheme="majorEastAsia"/>
          </w:rPr>
          <w:t>http://www.ebys.metu.edu.tr</w:t>
        </w:r>
      </w:hyperlink>
      <w:r>
        <w:rPr>
          <w:i/>
          <w:iCs/>
        </w:rPr>
        <w:t>)</w:t>
      </w:r>
    </w:p>
    <w:p w:rsidR="00024FC1" w:rsidRDefault="00024FC1" w:rsidP="00DB1A60">
      <w:pPr>
        <w:tabs>
          <w:tab w:val="left" w:pos="726"/>
        </w:tabs>
        <w:spacing w:before="120" w:after="120" w:line="360" w:lineRule="auto"/>
        <w:jc w:val="both"/>
        <w:rPr>
          <w:b/>
          <w:iCs/>
        </w:rPr>
      </w:pPr>
    </w:p>
    <w:p w:rsidR="00DB1A60" w:rsidRDefault="00DB1A60" w:rsidP="00DB1A60">
      <w:pPr>
        <w:tabs>
          <w:tab w:val="left" w:pos="726"/>
        </w:tabs>
        <w:spacing w:before="120" w:after="120" w:line="360" w:lineRule="auto"/>
        <w:jc w:val="both"/>
        <w:rPr>
          <w:b/>
          <w:iCs/>
        </w:rPr>
      </w:pPr>
      <w:r w:rsidRPr="005360D0">
        <w:rPr>
          <w:b/>
          <w:iCs/>
        </w:rPr>
        <w:t>3.1.5</w:t>
      </w:r>
      <w:r>
        <w:rPr>
          <w:b/>
          <w:iCs/>
        </w:rPr>
        <w:t xml:space="preserve"> Kamu Harcama ve Muhasebe Bilişim Sistemi (KBS)</w:t>
      </w:r>
    </w:p>
    <w:p w:rsidR="00DB1A60" w:rsidRDefault="00DB1A60" w:rsidP="00DB1A60">
      <w:pPr>
        <w:tabs>
          <w:tab w:val="left" w:pos="726"/>
        </w:tabs>
        <w:spacing w:before="120" w:after="120" w:line="360" w:lineRule="auto"/>
        <w:jc w:val="both"/>
        <w:rPr>
          <w:b/>
          <w:iCs/>
        </w:rPr>
      </w:pPr>
      <w:r w:rsidRPr="00837C22">
        <w:rPr>
          <w:noProof/>
        </w:rPr>
        <w:drawing>
          <wp:inline distT="0" distB="0" distL="0" distR="0" wp14:anchorId="06B3F260" wp14:editId="40660CB7">
            <wp:extent cx="4654000" cy="2581275"/>
            <wp:effectExtent l="0" t="0" r="0"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667187" cy="2588589"/>
                    </a:xfrm>
                    <a:prstGeom prst="rect">
                      <a:avLst/>
                    </a:prstGeom>
                    <a:noFill/>
                    <a:ln>
                      <a:noFill/>
                    </a:ln>
                  </pic:spPr>
                </pic:pic>
              </a:graphicData>
            </a:graphic>
          </wp:inline>
        </w:drawing>
      </w:r>
    </w:p>
    <w:p w:rsidR="00DB1A60" w:rsidRPr="00837C22" w:rsidRDefault="00DB1A60" w:rsidP="00DB1A60">
      <w:pPr>
        <w:pStyle w:val="Balk5"/>
        <w:tabs>
          <w:tab w:val="left" w:pos="851"/>
        </w:tabs>
        <w:spacing w:before="120" w:after="120" w:line="360" w:lineRule="auto"/>
        <w:jc w:val="both"/>
        <w:rPr>
          <w:rFonts w:ascii="Times New Roman" w:hAnsi="Times New Roman"/>
          <w:color w:val="auto"/>
        </w:rPr>
      </w:pPr>
      <w:r w:rsidRPr="00837C22">
        <w:rPr>
          <w:rFonts w:ascii="Times New Roman" w:hAnsi="Times New Roman"/>
          <w:color w:val="auto"/>
        </w:rPr>
        <w:lastRenderedPageBreak/>
        <w:t>2007 Yılından itibaren uygulanmakta olan ‘’Taşınır net’’</w:t>
      </w:r>
      <w:r w:rsidRPr="00837C22">
        <w:rPr>
          <w:rFonts w:ascii="Times New Roman" w:hAnsi="Times New Roman"/>
          <w:color w:val="FF0000"/>
        </w:rPr>
        <w:t xml:space="preserve"> </w:t>
      </w:r>
      <w:r w:rsidRPr="00837C22">
        <w:rPr>
          <w:rFonts w:ascii="Times New Roman" w:hAnsi="Times New Roman"/>
          <w:color w:val="auto"/>
        </w:rPr>
        <w:t>uygulaması 2014 yılı itibariyle kullanımdan kaldırılarak; Kamu Harcama ve Muhasebe Bilişim Sistemine (KBS) geçilmiştir. KBS sayesinde, harcama birimleri ile muhasebe birimleri arasındaki veri transferinde kâğıt kullanımı en aza indirilerek, harcama sürecinde kullanılan ve elektronik ortama taşınması, takip edilmesi ve denetime elverişli şekilde muhafazası mümkün olan belgelere ilişkin uygulama birliği sağlanmıştır. Harcama sürecinin bütçe aşamasından başlayarak ödenek, tahakkuk, harcama, muhasebe, raporlama ve kesin hesaba kadar olan tüm aşamaları izlenerek, iç kontrol ile elektronik denetime elverişli, hızlı ve güvenlikli bir ortamda işleyen bir yapı kurulmuştur.</w:t>
      </w:r>
    </w:p>
    <w:p w:rsidR="00DB1A60" w:rsidRDefault="00DB1A60" w:rsidP="00DB1A60">
      <w:pPr>
        <w:spacing w:before="120" w:after="120" w:line="360" w:lineRule="auto"/>
        <w:jc w:val="both"/>
      </w:pPr>
      <w:r w:rsidRPr="00837C22">
        <w:t>Birimimize alınan malzemelerin girişlerinin yapılarak takibi, sayımı ve bunlara ilişkin listelerin düzenlenmesi bu program aracılığı ile sağlanmaktadır.</w:t>
      </w:r>
    </w:p>
    <w:p w:rsidR="00DB1A60" w:rsidRDefault="00DB1A60" w:rsidP="00DB1A60">
      <w:pPr>
        <w:spacing w:before="120" w:after="120" w:line="360" w:lineRule="auto"/>
        <w:jc w:val="both"/>
      </w:pPr>
    </w:p>
    <w:p w:rsidR="00DB1A60" w:rsidRDefault="00DB1A60" w:rsidP="00DB1A60">
      <w:pPr>
        <w:spacing w:before="120" w:after="120" w:line="360" w:lineRule="auto"/>
        <w:jc w:val="both"/>
        <w:rPr>
          <w:b/>
        </w:rPr>
      </w:pPr>
      <w:r w:rsidRPr="005360D0">
        <w:rPr>
          <w:b/>
        </w:rPr>
        <w:t>3.1.6 MYS (Muhasebe Yönetim Sistemi)</w:t>
      </w:r>
    </w:p>
    <w:p w:rsidR="00DB1A60" w:rsidRPr="005360D0" w:rsidRDefault="00DB1A60" w:rsidP="00DB1A60">
      <w:pPr>
        <w:spacing w:before="120" w:after="120" w:line="360" w:lineRule="auto"/>
        <w:jc w:val="both"/>
        <w:rPr>
          <w:b/>
        </w:rPr>
      </w:pPr>
    </w:p>
    <w:p w:rsidR="00DB1A60" w:rsidRDefault="00DB1A60" w:rsidP="00DB1A60">
      <w:pPr>
        <w:tabs>
          <w:tab w:val="left" w:pos="726"/>
        </w:tabs>
        <w:spacing w:before="120" w:after="120" w:line="360" w:lineRule="auto"/>
        <w:jc w:val="both"/>
        <w:rPr>
          <w:b/>
          <w:iCs/>
        </w:rPr>
      </w:pPr>
      <w:r w:rsidRPr="00837C22">
        <w:rPr>
          <w:noProof/>
        </w:rPr>
        <w:drawing>
          <wp:inline distT="0" distB="0" distL="0" distR="0" wp14:anchorId="26029908" wp14:editId="4CB5857F">
            <wp:extent cx="5018410" cy="2381250"/>
            <wp:effectExtent l="0" t="0" r="0" b="0"/>
            <wp:docPr id="58" name="Resim 58" descr="file:///C:/Users/admin/AppData/Local/Temp/Screenshot_2019-01-21%20M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C:/Users/admin/AppData/Local/Temp/Screenshot_2019-01-21%20MYS.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31431" cy="2387429"/>
                    </a:xfrm>
                    <a:prstGeom prst="rect">
                      <a:avLst/>
                    </a:prstGeom>
                    <a:noFill/>
                    <a:ln>
                      <a:noFill/>
                    </a:ln>
                  </pic:spPr>
                </pic:pic>
              </a:graphicData>
            </a:graphic>
          </wp:inline>
        </w:drawing>
      </w:r>
    </w:p>
    <w:p w:rsidR="00DB1A60" w:rsidRDefault="00DB1A60" w:rsidP="00DB1A60">
      <w:pPr>
        <w:spacing w:before="120" w:after="120" w:line="360" w:lineRule="auto"/>
        <w:jc w:val="both"/>
        <w:rPr>
          <w:bCs/>
        </w:rPr>
      </w:pPr>
      <w:r w:rsidRPr="00837C22">
        <w:rPr>
          <w:bCs/>
        </w:rPr>
        <w:t xml:space="preserve">Harcama Yönetim Sistemi, “Harcama Talimatı Onay Belgesi” ile “Ödeme Emri Belgesi” </w:t>
      </w:r>
      <w:proofErr w:type="spellStart"/>
      <w:r w:rsidRPr="00837C22">
        <w:rPr>
          <w:bCs/>
        </w:rPr>
        <w:t>nin</w:t>
      </w:r>
      <w:proofErr w:type="spellEnd"/>
      <w:r w:rsidRPr="00837C22">
        <w:rPr>
          <w:bCs/>
        </w:rPr>
        <w:t xml:space="preserve"> e-belge standartlarına uygun olarak elektronik ortamda hazırlamasına ve harcama işlemlerini yürütebilmesine imkân tanıyan bilişim sistemidir. Üniversitemiz 2018 Yılı itibariyle kullanmaya başlamıştır.</w:t>
      </w:r>
    </w:p>
    <w:p w:rsidR="00024FC1" w:rsidRDefault="00024FC1">
      <w:pPr>
        <w:spacing w:after="160" w:line="259" w:lineRule="auto"/>
        <w:rPr>
          <w:bCs/>
        </w:rPr>
      </w:pPr>
      <w:r>
        <w:rPr>
          <w:bCs/>
        </w:rPr>
        <w:br w:type="page"/>
      </w:r>
    </w:p>
    <w:p w:rsidR="00DB1A60" w:rsidRDefault="00DB1A60" w:rsidP="00DB1A60">
      <w:pPr>
        <w:tabs>
          <w:tab w:val="left" w:pos="726"/>
        </w:tabs>
        <w:spacing w:before="120" w:after="120" w:line="360" w:lineRule="auto"/>
        <w:jc w:val="both"/>
        <w:rPr>
          <w:b/>
          <w:iCs/>
        </w:rPr>
      </w:pPr>
      <w:r>
        <w:rPr>
          <w:b/>
          <w:iCs/>
        </w:rPr>
        <w:lastRenderedPageBreak/>
        <w:t>3.1.7 Bütçe Yönetimi (ODTÜ Portal)</w:t>
      </w:r>
    </w:p>
    <w:p w:rsidR="00DB1A60" w:rsidRDefault="00DB1A60" w:rsidP="00DB1A60">
      <w:pPr>
        <w:tabs>
          <w:tab w:val="left" w:pos="726"/>
        </w:tabs>
        <w:spacing w:before="120" w:after="120" w:line="360" w:lineRule="auto"/>
        <w:jc w:val="both"/>
        <w:rPr>
          <w:b/>
          <w:iCs/>
        </w:rPr>
      </w:pPr>
      <w:r w:rsidRPr="00837C22">
        <w:rPr>
          <w:noProof/>
        </w:rPr>
        <w:drawing>
          <wp:inline distT="0" distB="0" distL="0" distR="0" wp14:anchorId="6ACF3ED0" wp14:editId="2BA99E0F">
            <wp:extent cx="3943350" cy="1368217"/>
            <wp:effectExtent l="0" t="0" r="0" b="3810"/>
            <wp:docPr id="59" name="Resim 59" descr="file:///C:/Users/admin/AppData/Local/Temp/Screenshot_2019-01-21%20ODTU%20Por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C:/Users/admin/AppData/Local/Temp/Screenshot_2019-01-21%20ODTU%20Portal.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967455" cy="1376581"/>
                    </a:xfrm>
                    <a:prstGeom prst="rect">
                      <a:avLst/>
                    </a:prstGeom>
                    <a:noFill/>
                    <a:ln>
                      <a:noFill/>
                    </a:ln>
                  </pic:spPr>
                </pic:pic>
              </a:graphicData>
            </a:graphic>
          </wp:inline>
        </w:drawing>
      </w:r>
    </w:p>
    <w:p w:rsidR="00DB1A60" w:rsidRDefault="00DB1A60" w:rsidP="00DB1A60">
      <w:pPr>
        <w:spacing w:before="120" w:after="120" w:line="360" w:lineRule="auto"/>
        <w:jc w:val="both"/>
      </w:pPr>
      <w:r w:rsidRPr="00837C22">
        <w:t xml:space="preserve">Üniversitemiz Bütünleşik Bilgi Sistemi kapsamında oluşturulan Bütçe Yönetimi ile ilgili olan platformdur. Bu platform sayfası ile birimler; Merkezi Yönetim Bütçe Kanunu ile verilen ödenekleri takip edebilmektedir. Bütçe kaydı talebi, ödenek ekleme, avans/kredi ve nakit harcama girişleri bu platform üzerinden yapılmakta olup; sonuçları ayrıca raporlanabilmektedir. </w:t>
      </w:r>
    </w:p>
    <w:p w:rsidR="00DB1A60" w:rsidRDefault="00DB1A60" w:rsidP="00DB1A60">
      <w:pPr>
        <w:spacing w:before="120" w:after="120" w:line="360" w:lineRule="auto"/>
        <w:jc w:val="both"/>
      </w:pPr>
    </w:p>
    <w:p w:rsidR="00DB1A60" w:rsidRDefault="00DB1A60" w:rsidP="00DB1A60">
      <w:pPr>
        <w:tabs>
          <w:tab w:val="left" w:pos="726"/>
        </w:tabs>
        <w:spacing w:before="120" w:line="360" w:lineRule="auto"/>
        <w:jc w:val="both"/>
        <w:rPr>
          <w:b/>
          <w:iCs/>
        </w:rPr>
      </w:pPr>
      <w:r>
        <w:rPr>
          <w:b/>
          <w:iCs/>
        </w:rPr>
        <w:t>3.1.8</w:t>
      </w:r>
      <w:r w:rsidRPr="007B5F2C">
        <w:rPr>
          <w:b/>
          <w:iCs/>
        </w:rPr>
        <w:t>.</w:t>
      </w:r>
      <w:r w:rsidRPr="007B5F2C">
        <w:rPr>
          <w:b/>
          <w:iCs/>
        </w:rPr>
        <w:tab/>
        <w:t>ODTÜ PDB Puantaj İşlemleri Programı</w:t>
      </w:r>
    </w:p>
    <w:p w:rsidR="00DB1A60" w:rsidRPr="007B5F2C" w:rsidRDefault="00DB1A60" w:rsidP="00DB1A60">
      <w:pPr>
        <w:tabs>
          <w:tab w:val="left" w:pos="726"/>
        </w:tabs>
        <w:spacing w:before="120" w:line="360" w:lineRule="auto"/>
        <w:jc w:val="both"/>
        <w:rPr>
          <w:b/>
          <w:iCs/>
        </w:rPr>
      </w:pPr>
      <w:r>
        <w:rPr>
          <w:noProof/>
        </w:rPr>
        <w:drawing>
          <wp:inline distT="0" distB="0" distL="0" distR="0" wp14:anchorId="25217FE4" wp14:editId="11340A86">
            <wp:extent cx="5705475" cy="1176587"/>
            <wp:effectExtent l="0" t="0" r="0" b="5080"/>
            <wp:docPr id="37289"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840396" cy="1204410"/>
                    </a:xfrm>
                    <a:prstGeom prst="rect">
                      <a:avLst/>
                    </a:prstGeom>
                    <a:noFill/>
                    <a:ln>
                      <a:noFill/>
                    </a:ln>
                  </pic:spPr>
                </pic:pic>
              </a:graphicData>
            </a:graphic>
          </wp:inline>
        </w:drawing>
      </w:r>
    </w:p>
    <w:p w:rsidR="00024FC1" w:rsidRDefault="00DB1A60" w:rsidP="00DB1A60">
      <w:pPr>
        <w:tabs>
          <w:tab w:val="left" w:pos="726"/>
        </w:tabs>
        <w:spacing w:before="120" w:line="360" w:lineRule="auto"/>
        <w:jc w:val="both"/>
      </w:pPr>
      <w:r>
        <w:rPr>
          <w:iCs/>
        </w:rPr>
        <w:t xml:space="preserve">Birimimize bağlı Geçici, Sürekli ve 696 </w:t>
      </w:r>
      <w:proofErr w:type="spellStart"/>
      <w:r>
        <w:rPr>
          <w:iCs/>
        </w:rPr>
        <w:t>KHK’lı</w:t>
      </w:r>
      <w:proofErr w:type="spellEnd"/>
      <w:r>
        <w:rPr>
          <w:iCs/>
        </w:rPr>
        <w:t xml:space="preserve"> sürekli işçilerin </w:t>
      </w:r>
      <w:r w:rsidRPr="002F6B89">
        <w:t xml:space="preserve">aylık ödemelerinde esas alınan, </w:t>
      </w:r>
      <w:r>
        <w:t xml:space="preserve">saat ve gün bazında </w:t>
      </w:r>
      <w:r w:rsidRPr="002F6B89">
        <w:t xml:space="preserve">çalışma </w:t>
      </w:r>
      <w:r>
        <w:t>sürelerinin, rapor, izin, vardiya çalışması, vasıta</w:t>
      </w:r>
      <w:r w:rsidRPr="002F6B89">
        <w:t xml:space="preserve"> ücreti</w:t>
      </w:r>
      <w:r>
        <w:t xml:space="preserve"> ve fazla mesai vb. bilgilerinin </w:t>
      </w:r>
      <w:r>
        <w:rPr>
          <w:iCs/>
        </w:rPr>
        <w:t>işlemleri bu sistem üzerinden yapılmaktadır</w:t>
      </w:r>
      <w:r>
        <w:t xml:space="preserve">. </w:t>
      </w:r>
      <w:r w:rsidRPr="003738EC">
        <w:rPr>
          <w:i/>
          <w:iCs/>
        </w:rPr>
        <w:t>(</w:t>
      </w:r>
      <w:hyperlink r:id="rId153" w:history="1">
        <w:r w:rsidRPr="003738EC">
          <w:rPr>
            <w:i/>
          </w:rPr>
          <w:t>https://iscipuantaj.metu.edu.tr</w:t>
        </w:r>
      </w:hyperlink>
      <w:r w:rsidRPr="003738EC">
        <w:rPr>
          <w:i/>
          <w:iCs/>
        </w:rPr>
        <w:t>)</w:t>
      </w:r>
      <w:r w:rsidRPr="00FE604B">
        <w:t xml:space="preserve"> </w:t>
      </w:r>
      <w:r w:rsidRPr="002F6B89">
        <w:t xml:space="preserve"> </w:t>
      </w:r>
    </w:p>
    <w:p w:rsidR="00024FC1" w:rsidRDefault="00024FC1">
      <w:pPr>
        <w:spacing w:after="160" w:line="259" w:lineRule="auto"/>
      </w:pPr>
      <w:r>
        <w:br w:type="page"/>
      </w:r>
    </w:p>
    <w:p w:rsidR="00DB1A60" w:rsidRDefault="00DB1A60" w:rsidP="00DB1A60">
      <w:pPr>
        <w:pStyle w:val="Balk4"/>
        <w:numPr>
          <w:ilvl w:val="1"/>
          <w:numId w:val="22"/>
        </w:numPr>
        <w:tabs>
          <w:tab w:val="left" w:pos="1418"/>
        </w:tabs>
        <w:ind w:left="1134" w:hanging="708"/>
        <w:rPr>
          <w:rFonts w:ascii="Times New Roman" w:hAnsi="Times New Roman"/>
          <w:i w:val="0"/>
          <w:color w:val="000000"/>
        </w:rPr>
      </w:pPr>
      <w:r>
        <w:rPr>
          <w:rFonts w:ascii="Times New Roman" w:hAnsi="Times New Roman"/>
          <w:i w:val="0"/>
          <w:color w:val="000000"/>
        </w:rPr>
        <w:lastRenderedPageBreak/>
        <w:t>Bilgisayar ve Diğer Teknolojik Kaynaklar</w:t>
      </w:r>
    </w:p>
    <w:p w:rsidR="00DB1A60" w:rsidRDefault="00DB1A60" w:rsidP="00DB1A60"/>
    <w:p w:rsidR="00024FC1" w:rsidRDefault="00DB1A60" w:rsidP="00024FC1">
      <w:pPr>
        <w:tabs>
          <w:tab w:val="left" w:pos="726"/>
        </w:tabs>
        <w:spacing w:line="360" w:lineRule="auto"/>
        <w:jc w:val="both"/>
      </w:pPr>
      <w:r>
        <w:t>Bilgi iletişim ve güvenlik sistemimizle ilgili olarak aşağıda sayıları belirtilen bilgisayar ve teknolojik kaynaklar kullanılmaktadır.</w:t>
      </w:r>
    </w:p>
    <w:tbl>
      <w:tblPr>
        <w:tblW w:w="8637"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550"/>
        <w:gridCol w:w="2584"/>
        <w:gridCol w:w="2175"/>
        <w:gridCol w:w="2328"/>
      </w:tblGrid>
      <w:tr w:rsidR="00DB1A60" w:rsidTr="00024FC1">
        <w:trPr>
          <w:trHeight w:val="425"/>
          <w:jc w:val="center"/>
        </w:trPr>
        <w:tc>
          <w:tcPr>
            <w:tcW w:w="4134" w:type="dxa"/>
            <w:gridSpan w:val="2"/>
            <w:shd w:val="clear" w:color="auto" w:fill="548DD4"/>
            <w:noWrap/>
            <w:vAlign w:val="center"/>
          </w:tcPr>
          <w:p w:rsidR="00DB1A60" w:rsidRDefault="00024FC1" w:rsidP="007E1DD8">
            <w:pPr>
              <w:jc w:val="center"/>
              <w:rPr>
                <w:b/>
                <w:bCs/>
                <w:color w:val="FFFFFF"/>
              </w:rPr>
            </w:pPr>
            <w:r>
              <w:br w:type="page"/>
            </w:r>
            <w:r w:rsidR="00DB1A60">
              <w:rPr>
                <w:b/>
                <w:bCs/>
                <w:color w:val="FFFFFF"/>
              </w:rPr>
              <w:t>Teknolojik Kaynaklar</w:t>
            </w:r>
          </w:p>
        </w:tc>
        <w:tc>
          <w:tcPr>
            <w:tcW w:w="2175" w:type="dxa"/>
            <w:shd w:val="clear" w:color="auto" w:fill="548DD4"/>
            <w:noWrap/>
            <w:vAlign w:val="center"/>
          </w:tcPr>
          <w:p w:rsidR="00DB1A60" w:rsidRDefault="00DB1A60" w:rsidP="007E1DD8">
            <w:pPr>
              <w:jc w:val="center"/>
              <w:rPr>
                <w:b/>
                <w:bCs/>
                <w:color w:val="FFFFFF"/>
              </w:rPr>
            </w:pPr>
            <w:r>
              <w:rPr>
                <w:b/>
                <w:bCs/>
                <w:color w:val="FFFFFF"/>
              </w:rPr>
              <w:t>İdari Amaçlı (Adet)</w:t>
            </w:r>
          </w:p>
        </w:tc>
        <w:tc>
          <w:tcPr>
            <w:tcW w:w="2328" w:type="dxa"/>
            <w:shd w:val="clear" w:color="auto" w:fill="548DD4"/>
            <w:vAlign w:val="center"/>
          </w:tcPr>
          <w:p w:rsidR="00DB1A60" w:rsidRDefault="00DB1A60" w:rsidP="007E1DD8">
            <w:pPr>
              <w:jc w:val="center"/>
              <w:rPr>
                <w:b/>
                <w:bCs/>
                <w:color w:val="FFFFFF"/>
              </w:rPr>
            </w:pPr>
            <w:r>
              <w:rPr>
                <w:b/>
                <w:bCs/>
                <w:color w:val="FFFFFF"/>
              </w:rPr>
              <w:t>Eğitim Amaçlı (Adet)</w:t>
            </w:r>
          </w:p>
        </w:tc>
      </w:tr>
      <w:tr w:rsidR="00DB1A60" w:rsidTr="00024FC1">
        <w:trPr>
          <w:trHeight w:val="295"/>
          <w:jc w:val="center"/>
        </w:trPr>
        <w:tc>
          <w:tcPr>
            <w:tcW w:w="1550" w:type="dxa"/>
            <w:vMerge w:val="restart"/>
            <w:noWrap/>
            <w:vAlign w:val="center"/>
          </w:tcPr>
          <w:p w:rsidR="00DB1A60" w:rsidRDefault="00DB1A60" w:rsidP="007E1DD8">
            <w:pPr>
              <w:rPr>
                <w:b/>
                <w:bCs/>
                <w:color w:val="000000"/>
              </w:rPr>
            </w:pPr>
            <w:r>
              <w:rPr>
                <w:b/>
                <w:bCs/>
                <w:color w:val="000000"/>
              </w:rPr>
              <w:t>Bilgisayarlar</w:t>
            </w:r>
          </w:p>
        </w:tc>
        <w:tc>
          <w:tcPr>
            <w:tcW w:w="2584" w:type="dxa"/>
            <w:noWrap/>
            <w:vAlign w:val="center"/>
          </w:tcPr>
          <w:p w:rsidR="00DB1A60" w:rsidRDefault="00DB1A60" w:rsidP="007E1DD8">
            <w:pPr>
              <w:rPr>
                <w:color w:val="000000"/>
              </w:rPr>
            </w:pPr>
            <w:r>
              <w:rPr>
                <w:color w:val="000000"/>
              </w:rPr>
              <w:t>Masaüstü Bilgisayarlar</w:t>
            </w:r>
          </w:p>
        </w:tc>
        <w:tc>
          <w:tcPr>
            <w:tcW w:w="2175" w:type="dxa"/>
            <w:noWrap/>
          </w:tcPr>
          <w:p w:rsidR="00DB1A60" w:rsidRDefault="00DB1A60" w:rsidP="007E1DD8">
            <w:pPr>
              <w:jc w:val="center"/>
              <w:rPr>
                <w:color w:val="000000" w:themeColor="text1"/>
              </w:rPr>
            </w:pPr>
            <w:r>
              <w:rPr>
                <w:color w:val="000000" w:themeColor="text1"/>
              </w:rPr>
              <w:t>96</w:t>
            </w:r>
          </w:p>
        </w:tc>
        <w:tc>
          <w:tcPr>
            <w:tcW w:w="2328" w:type="dxa"/>
          </w:tcPr>
          <w:p w:rsidR="00DB1A60" w:rsidRDefault="00DB1A60" w:rsidP="007E1DD8">
            <w:pPr>
              <w:jc w:val="center"/>
              <w:rPr>
                <w:color w:val="000000" w:themeColor="text1"/>
              </w:rPr>
            </w:pPr>
            <w:r>
              <w:rPr>
                <w:color w:val="000000" w:themeColor="text1"/>
              </w:rPr>
              <w:t>-</w:t>
            </w:r>
          </w:p>
        </w:tc>
      </w:tr>
      <w:tr w:rsidR="00DB1A60" w:rsidTr="00024FC1">
        <w:trPr>
          <w:trHeight w:val="295"/>
          <w:jc w:val="center"/>
        </w:trPr>
        <w:tc>
          <w:tcPr>
            <w:tcW w:w="1550" w:type="dxa"/>
            <w:vMerge/>
            <w:noWrap/>
            <w:vAlign w:val="center"/>
          </w:tcPr>
          <w:p w:rsidR="00DB1A60" w:rsidRDefault="00DB1A60" w:rsidP="007E1DD8">
            <w:pPr>
              <w:rPr>
                <w:b/>
                <w:bCs/>
                <w:color w:val="000000"/>
              </w:rPr>
            </w:pPr>
          </w:p>
        </w:tc>
        <w:tc>
          <w:tcPr>
            <w:tcW w:w="2584" w:type="dxa"/>
            <w:noWrap/>
            <w:vAlign w:val="center"/>
          </w:tcPr>
          <w:p w:rsidR="00DB1A60" w:rsidRDefault="00DB1A60" w:rsidP="007E1DD8">
            <w:pPr>
              <w:rPr>
                <w:color w:val="000000"/>
              </w:rPr>
            </w:pPr>
            <w:r>
              <w:rPr>
                <w:color w:val="000000"/>
              </w:rPr>
              <w:t>Taşınabilir Bilgisayarlar</w:t>
            </w:r>
          </w:p>
        </w:tc>
        <w:tc>
          <w:tcPr>
            <w:tcW w:w="2175" w:type="dxa"/>
            <w:noWrap/>
          </w:tcPr>
          <w:p w:rsidR="00DB1A60" w:rsidRDefault="00DB1A60" w:rsidP="007E1DD8">
            <w:pPr>
              <w:jc w:val="center"/>
              <w:rPr>
                <w:color w:val="000000" w:themeColor="text1"/>
              </w:rPr>
            </w:pPr>
            <w:r>
              <w:rPr>
                <w:color w:val="000000" w:themeColor="text1"/>
              </w:rPr>
              <w:t>4</w:t>
            </w:r>
          </w:p>
        </w:tc>
        <w:tc>
          <w:tcPr>
            <w:tcW w:w="2328" w:type="dxa"/>
          </w:tcPr>
          <w:p w:rsidR="00DB1A60" w:rsidRDefault="00DB1A60" w:rsidP="007E1DD8">
            <w:pPr>
              <w:jc w:val="center"/>
              <w:rPr>
                <w:color w:val="000000" w:themeColor="text1"/>
              </w:rPr>
            </w:pPr>
            <w:r>
              <w:rPr>
                <w:color w:val="000000" w:themeColor="text1"/>
              </w:rPr>
              <w:t>-</w:t>
            </w:r>
          </w:p>
        </w:tc>
      </w:tr>
      <w:tr w:rsidR="00DB1A60" w:rsidTr="00024FC1">
        <w:trPr>
          <w:trHeight w:val="295"/>
          <w:jc w:val="center"/>
        </w:trPr>
        <w:tc>
          <w:tcPr>
            <w:tcW w:w="1550" w:type="dxa"/>
            <w:vMerge w:val="restart"/>
            <w:noWrap/>
            <w:vAlign w:val="center"/>
          </w:tcPr>
          <w:p w:rsidR="00DB1A60" w:rsidRDefault="00DB1A60" w:rsidP="007E1DD8">
            <w:pPr>
              <w:rPr>
                <w:b/>
                <w:bCs/>
                <w:color w:val="000000"/>
              </w:rPr>
            </w:pPr>
            <w:r>
              <w:rPr>
                <w:b/>
                <w:bCs/>
                <w:color w:val="000000"/>
              </w:rPr>
              <w:t>Diğer Donanımlar</w:t>
            </w:r>
          </w:p>
        </w:tc>
        <w:tc>
          <w:tcPr>
            <w:tcW w:w="2584" w:type="dxa"/>
            <w:noWrap/>
          </w:tcPr>
          <w:p w:rsidR="00DB1A60" w:rsidRDefault="00DB1A60" w:rsidP="007E1DD8">
            <w:r>
              <w:t>Projeksiyon</w:t>
            </w:r>
          </w:p>
        </w:tc>
        <w:tc>
          <w:tcPr>
            <w:tcW w:w="2175" w:type="dxa"/>
            <w:noWrap/>
          </w:tcPr>
          <w:p w:rsidR="00DB1A60" w:rsidRDefault="00DB1A60" w:rsidP="007E1DD8">
            <w:pPr>
              <w:jc w:val="center"/>
              <w:rPr>
                <w:color w:val="000000" w:themeColor="text1"/>
              </w:rPr>
            </w:pPr>
            <w:r>
              <w:rPr>
                <w:color w:val="000000" w:themeColor="text1"/>
              </w:rPr>
              <w:t>-</w:t>
            </w:r>
          </w:p>
        </w:tc>
        <w:tc>
          <w:tcPr>
            <w:tcW w:w="2328" w:type="dxa"/>
          </w:tcPr>
          <w:p w:rsidR="00DB1A60" w:rsidRDefault="00DB1A60" w:rsidP="007E1DD8">
            <w:pPr>
              <w:jc w:val="center"/>
              <w:rPr>
                <w:color w:val="000000" w:themeColor="text1"/>
              </w:rPr>
            </w:pPr>
            <w:r>
              <w:rPr>
                <w:color w:val="000000" w:themeColor="text1"/>
              </w:rPr>
              <w:t>4</w:t>
            </w:r>
          </w:p>
        </w:tc>
      </w:tr>
      <w:tr w:rsidR="00DB1A60" w:rsidTr="00024FC1">
        <w:trPr>
          <w:trHeight w:val="295"/>
          <w:jc w:val="center"/>
        </w:trPr>
        <w:tc>
          <w:tcPr>
            <w:tcW w:w="1550" w:type="dxa"/>
            <w:vMerge/>
            <w:vAlign w:val="center"/>
          </w:tcPr>
          <w:p w:rsidR="00DB1A60" w:rsidRDefault="00DB1A60" w:rsidP="007E1DD8">
            <w:pPr>
              <w:rPr>
                <w:b/>
                <w:bCs/>
                <w:color w:val="000000"/>
              </w:rPr>
            </w:pPr>
          </w:p>
        </w:tc>
        <w:tc>
          <w:tcPr>
            <w:tcW w:w="2584" w:type="dxa"/>
            <w:noWrap/>
          </w:tcPr>
          <w:p w:rsidR="00DB1A60" w:rsidRDefault="00DB1A60" w:rsidP="007E1DD8">
            <w:r>
              <w:t>Barkod okuyucu</w:t>
            </w:r>
          </w:p>
        </w:tc>
        <w:tc>
          <w:tcPr>
            <w:tcW w:w="2175" w:type="dxa"/>
            <w:noWrap/>
          </w:tcPr>
          <w:p w:rsidR="00DB1A60" w:rsidRDefault="00DB1A60" w:rsidP="007E1DD8">
            <w:pPr>
              <w:jc w:val="center"/>
              <w:rPr>
                <w:color w:val="000000" w:themeColor="text1"/>
              </w:rPr>
            </w:pPr>
            <w:r>
              <w:rPr>
                <w:color w:val="000000" w:themeColor="text1"/>
              </w:rPr>
              <w:t>5</w:t>
            </w:r>
          </w:p>
        </w:tc>
        <w:tc>
          <w:tcPr>
            <w:tcW w:w="2328" w:type="dxa"/>
          </w:tcPr>
          <w:p w:rsidR="00DB1A60" w:rsidRDefault="00DB1A60" w:rsidP="007E1DD8">
            <w:pPr>
              <w:jc w:val="center"/>
              <w:rPr>
                <w:color w:val="000000" w:themeColor="text1"/>
              </w:rPr>
            </w:pPr>
            <w:r>
              <w:rPr>
                <w:color w:val="000000" w:themeColor="text1"/>
              </w:rPr>
              <w:t>-</w:t>
            </w:r>
          </w:p>
        </w:tc>
      </w:tr>
      <w:tr w:rsidR="00DB1A60" w:rsidTr="00024FC1">
        <w:trPr>
          <w:trHeight w:val="295"/>
          <w:jc w:val="center"/>
        </w:trPr>
        <w:tc>
          <w:tcPr>
            <w:tcW w:w="1550" w:type="dxa"/>
            <w:vMerge/>
            <w:vAlign w:val="center"/>
          </w:tcPr>
          <w:p w:rsidR="00DB1A60" w:rsidRDefault="00DB1A60" w:rsidP="007E1DD8">
            <w:pPr>
              <w:rPr>
                <w:b/>
                <w:bCs/>
                <w:color w:val="000000"/>
              </w:rPr>
            </w:pPr>
          </w:p>
        </w:tc>
        <w:tc>
          <w:tcPr>
            <w:tcW w:w="2584" w:type="dxa"/>
            <w:noWrap/>
          </w:tcPr>
          <w:p w:rsidR="00DB1A60" w:rsidRDefault="00DB1A60" w:rsidP="007E1DD8">
            <w:r>
              <w:t>Baskı Makinası</w:t>
            </w:r>
          </w:p>
        </w:tc>
        <w:tc>
          <w:tcPr>
            <w:tcW w:w="2175" w:type="dxa"/>
            <w:noWrap/>
          </w:tcPr>
          <w:p w:rsidR="00DB1A60" w:rsidRDefault="00DB1A60" w:rsidP="007E1DD8">
            <w:pPr>
              <w:jc w:val="center"/>
              <w:rPr>
                <w:color w:val="000000" w:themeColor="text1"/>
              </w:rPr>
            </w:pPr>
            <w:r>
              <w:rPr>
                <w:color w:val="000000" w:themeColor="text1"/>
              </w:rPr>
              <w:t>1</w:t>
            </w:r>
          </w:p>
        </w:tc>
        <w:tc>
          <w:tcPr>
            <w:tcW w:w="2328" w:type="dxa"/>
          </w:tcPr>
          <w:p w:rsidR="00DB1A60" w:rsidRDefault="00DB1A60" w:rsidP="007E1DD8">
            <w:pPr>
              <w:jc w:val="center"/>
              <w:rPr>
                <w:color w:val="000000" w:themeColor="text1"/>
              </w:rPr>
            </w:pPr>
            <w:r>
              <w:rPr>
                <w:color w:val="000000" w:themeColor="text1"/>
              </w:rPr>
              <w:t>-</w:t>
            </w:r>
          </w:p>
        </w:tc>
      </w:tr>
      <w:tr w:rsidR="00DB1A60" w:rsidTr="00024FC1">
        <w:trPr>
          <w:trHeight w:val="295"/>
          <w:jc w:val="center"/>
        </w:trPr>
        <w:tc>
          <w:tcPr>
            <w:tcW w:w="1550" w:type="dxa"/>
            <w:vMerge/>
            <w:vAlign w:val="center"/>
          </w:tcPr>
          <w:p w:rsidR="00DB1A60" w:rsidRDefault="00DB1A60" w:rsidP="007E1DD8">
            <w:pPr>
              <w:rPr>
                <w:b/>
                <w:bCs/>
                <w:color w:val="000000"/>
              </w:rPr>
            </w:pPr>
          </w:p>
        </w:tc>
        <w:tc>
          <w:tcPr>
            <w:tcW w:w="2584" w:type="dxa"/>
            <w:noWrap/>
          </w:tcPr>
          <w:p w:rsidR="00DB1A60" w:rsidRDefault="00DB1A60" w:rsidP="007E1DD8">
            <w:r>
              <w:t>Fotokopi Makinası</w:t>
            </w:r>
          </w:p>
        </w:tc>
        <w:tc>
          <w:tcPr>
            <w:tcW w:w="2175" w:type="dxa"/>
            <w:noWrap/>
          </w:tcPr>
          <w:p w:rsidR="00DB1A60" w:rsidRDefault="00DB1A60" w:rsidP="007E1DD8">
            <w:pPr>
              <w:jc w:val="center"/>
              <w:rPr>
                <w:color w:val="000000" w:themeColor="text1"/>
              </w:rPr>
            </w:pPr>
            <w:r>
              <w:rPr>
                <w:color w:val="000000" w:themeColor="text1"/>
              </w:rPr>
              <w:t>2</w:t>
            </w:r>
          </w:p>
        </w:tc>
        <w:tc>
          <w:tcPr>
            <w:tcW w:w="2328" w:type="dxa"/>
          </w:tcPr>
          <w:p w:rsidR="00DB1A60" w:rsidRDefault="00DB1A60" w:rsidP="007E1DD8">
            <w:pPr>
              <w:jc w:val="center"/>
              <w:rPr>
                <w:color w:val="000000" w:themeColor="text1"/>
              </w:rPr>
            </w:pPr>
            <w:r>
              <w:rPr>
                <w:color w:val="000000" w:themeColor="text1"/>
              </w:rPr>
              <w:t>-</w:t>
            </w:r>
          </w:p>
        </w:tc>
      </w:tr>
      <w:tr w:rsidR="00DB1A60" w:rsidTr="00024FC1">
        <w:trPr>
          <w:trHeight w:val="295"/>
          <w:jc w:val="center"/>
        </w:trPr>
        <w:tc>
          <w:tcPr>
            <w:tcW w:w="1550" w:type="dxa"/>
            <w:vMerge/>
            <w:vAlign w:val="center"/>
          </w:tcPr>
          <w:p w:rsidR="00DB1A60" w:rsidRDefault="00DB1A60" w:rsidP="007E1DD8">
            <w:pPr>
              <w:rPr>
                <w:b/>
                <w:bCs/>
                <w:color w:val="000000"/>
              </w:rPr>
            </w:pPr>
          </w:p>
        </w:tc>
        <w:tc>
          <w:tcPr>
            <w:tcW w:w="2584" w:type="dxa"/>
            <w:noWrap/>
          </w:tcPr>
          <w:p w:rsidR="00DB1A60" w:rsidRDefault="00DB1A60" w:rsidP="007E1DD8">
            <w:r>
              <w:t>Faks</w:t>
            </w:r>
          </w:p>
        </w:tc>
        <w:tc>
          <w:tcPr>
            <w:tcW w:w="2175" w:type="dxa"/>
            <w:noWrap/>
          </w:tcPr>
          <w:p w:rsidR="00DB1A60" w:rsidRDefault="00DB1A60" w:rsidP="007E1DD8">
            <w:pPr>
              <w:jc w:val="center"/>
              <w:rPr>
                <w:color w:val="000000" w:themeColor="text1"/>
              </w:rPr>
            </w:pPr>
            <w:r>
              <w:rPr>
                <w:color w:val="000000" w:themeColor="text1"/>
              </w:rPr>
              <w:t>1</w:t>
            </w:r>
          </w:p>
        </w:tc>
        <w:tc>
          <w:tcPr>
            <w:tcW w:w="2328" w:type="dxa"/>
          </w:tcPr>
          <w:p w:rsidR="00DB1A60" w:rsidRDefault="00DB1A60" w:rsidP="007E1DD8">
            <w:pPr>
              <w:jc w:val="center"/>
              <w:rPr>
                <w:color w:val="000000" w:themeColor="text1"/>
              </w:rPr>
            </w:pPr>
            <w:r>
              <w:rPr>
                <w:color w:val="000000" w:themeColor="text1"/>
              </w:rPr>
              <w:t>-</w:t>
            </w:r>
          </w:p>
        </w:tc>
      </w:tr>
      <w:tr w:rsidR="00DB1A60" w:rsidTr="00024FC1">
        <w:trPr>
          <w:trHeight w:val="295"/>
          <w:jc w:val="center"/>
        </w:trPr>
        <w:tc>
          <w:tcPr>
            <w:tcW w:w="1550" w:type="dxa"/>
            <w:vMerge/>
            <w:vAlign w:val="center"/>
          </w:tcPr>
          <w:p w:rsidR="00DB1A60" w:rsidRDefault="00DB1A60" w:rsidP="007E1DD8">
            <w:pPr>
              <w:rPr>
                <w:b/>
                <w:bCs/>
                <w:color w:val="000000"/>
              </w:rPr>
            </w:pPr>
          </w:p>
        </w:tc>
        <w:tc>
          <w:tcPr>
            <w:tcW w:w="2584" w:type="dxa"/>
            <w:noWrap/>
          </w:tcPr>
          <w:p w:rsidR="00DB1A60" w:rsidRDefault="00DB1A60" w:rsidP="007E1DD8">
            <w:r>
              <w:t>Fotoğraf Makinası</w:t>
            </w:r>
          </w:p>
        </w:tc>
        <w:tc>
          <w:tcPr>
            <w:tcW w:w="2175" w:type="dxa"/>
            <w:noWrap/>
          </w:tcPr>
          <w:p w:rsidR="00DB1A60" w:rsidRDefault="00DB1A60" w:rsidP="007E1DD8">
            <w:pPr>
              <w:jc w:val="center"/>
              <w:rPr>
                <w:color w:val="000000" w:themeColor="text1"/>
              </w:rPr>
            </w:pPr>
            <w:r>
              <w:rPr>
                <w:color w:val="000000" w:themeColor="text1"/>
              </w:rPr>
              <w:t>1</w:t>
            </w:r>
          </w:p>
        </w:tc>
        <w:tc>
          <w:tcPr>
            <w:tcW w:w="2328" w:type="dxa"/>
          </w:tcPr>
          <w:p w:rsidR="00DB1A60" w:rsidRDefault="00DB1A60" w:rsidP="007E1DD8">
            <w:pPr>
              <w:jc w:val="center"/>
              <w:rPr>
                <w:color w:val="000000" w:themeColor="text1"/>
              </w:rPr>
            </w:pPr>
            <w:r>
              <w:rPr>
                <w:color w:val="000000" w:themeColor="text1"/>
              </w:rPr>
              <w:t>-</w:t>
            </w:r>
          </w:p>
        </w:tc>
      </w:tr>
      <w:tr w:rsidR="00DB1A60" w:rsidTr="00024FC1">
        <w:trPr>
          <w:trHeight w:val="295"/>
          <w:jc w:val="center"/>
        </w:trPr>
        <w:tc>
          <w:tcPr>
            <w:tcW w:w="1550" w:type="dxa"/>
            <w:vMerge/>
            <w:vAlign w:val="center"/>
          </w:tcPr>
          <w:p w:rsidR="00DB1A60" w:rsidRDefault="00DB1A60" w:rsidP="007E1DD8">
            <w:pPr>
              <w:rPr>
                <w:b/>
                <w:bCs/>
                <w:color w:val="000000"/>
              </w:rPr>
            </w:pPr>
          </w:p>
        </w:tc>
        <w:tc>
          <w:tcPr>
            <w:tcW w:w="2584" w:type="dxa"/>
            <w:noWrap/>
          </w:tcPr>
          <w:p w:rsidR="00DB1A60" w:rsidRDefault="00DB1A60" w:rsidP="007E1DD8">
            <w:r>
              <w:t>Televizyonlar</w:t>
            </w:r>
          </w:p>
        </w:tc>
        <w:tc>
          <w:tcPr>
            <w:tcW w:w="2175" w:type="dxa"/>
            <w:noWrap/>
          </w:tcPr>
          <w:p w:rsidR="00DB1A60" w:rsidRDefault="00DB1A60" w:rsidP="007E1DD8">
            <w:pPr>
              <w:jc w:val="center"/>
              <w:rPr>
                <w:color w:val="000000" w:themeColor="text1"/>
              </w:rPr>
            </w:pPr>
            <w:r>
              <w:rPr>
                <w:color w:val="000000" w:themeColor="text1"/>
              </w:rPr>
              <w:t>2</w:t>
            </w:r>
          </w:p>
        </w:tc>
        <w:tc>
          <w:tcPr>
            <w:tcW w:w="2328" w:type="dxa"/>
          </w:tcPr>
          <w:p w:rsidR="00DB1A60" w:rsidRDefault="00DB1A60" w:rsidP="007E1DD8">
            <w:pPr>
              <w:jc w:val="center"/>
              <w:rPr>
                <w:color w:val="000000" w:themeColor="text1"/>
              </w:rPr>
            </w:pPr>
            <w:r>
              <w:rPr>
                <w:color w:val="000000" w:themeColor="text1"/>
              </w:rPr>
              <w:t>-</w:t>
            </w:r>
          </w:p>
        </w:tc>
      </w:tr>
      <w:tr w:rsidR="00DB1A60" w:rsidTr="00024FC1">
        <w:trPr>
          <w:trHeight w:val="295"/>
          <w:jc w:val="center"/>
        </w:trPr>
        <w:tc>
          <w:tcPr>
            <w:tcW w:w="1550" w:type="dxa"/>
            <w:vMerge/>
            <w:vAlign w:val="center"/>
          </w:tcPr>
          <w:p w:rsidR="00DB1A60" w:rsidRDefault="00DB1A60" w:rsidP="007E1DD8">
            <w:pPr>
              <w:rPr>
                <w:b/>
                <w:bCs/>
                <w:color w:val="000000"/>
              </w:rPr>
            </w:pPr>
          </w:p>
        </w:tc>
        <w:tc>
          <w:tcPr>
            <w:tcW w:w="2584" w:type="dxa"/>
            <w:noWrap/>
          </w:tcPr>
          <w:p w:rsidR="00DB1A60" w:rsidRDefault="00DB1A60" w:rsidP="007E1DD8">
            <w:r>
              <w:t>Tarayıcılar</w:t>
            </w:r>
          </w:p>
        </w:tc>
        <w:tc>
          <w:tcPr>
            <w:tcW w:w="2175" w:type="dxa"/>
            <w:noWrap/>
          </w:tcPr>
          <w:p w:rsidR="00DB1A60" w:rsidRDefault="00DB1A60" w:rsidP="007E1DD8">
            <w:pPr>
              <w:jc w:val="center"/>
              <w:rPr>
                <w:color w:val="000000" w:themeColor="text1"/>
              </w:rPr>
            </w:pPr>
            <w:r>
              <w:rPr>
                <w:color w:val="000000" w:themeColor="text1"/>
              </w:rPr>
              <w:t>1</w:t>
            </w:r>
          </w:p>
        </w:tc>
        <w:tc>
          <w:tcPr>
            <w:tcW w:w="2328" w:type="dxa"/>
          </w:tcPr>
          <w:p w:rsidR="00DB1A60" w:rsidRDefault="00DB1A60" w:rsidP="007E1DD8">
            <w:pPr>
              <w:jc w:val="center"/>
              <w:rPr>
                <w:color w:val="000000" w:themeColor="text1"/>
              </w:rPr>
            </w:pPr>
            <w:r>
              <w:rPr>
                <w:color w:val="000000" w:themeColor="text1"/>
              </w:rPr>
              <w:t>-</w:t>
            </w:r>
          </w:p>
        </w:tc>
      </w:tr>
    </w:tbl>
    <w:p w:rsidR="00DB1A60" w:rsidRDefault="00DB1A60" w:rsidP="00DB1A60">
      <w:pPr>
        <w:pStyle w:val="Balk3"/>
        <w:spacing w:before="100" w:after="100"/>
        <w:ind w:left="1134"/>
        <w:rPr>
          <w:rFonts w:ascii="Times New Roman" w:hAnsi="Times New Roman"/>
          <w:color w:val="000000"/>
        </w:rPr>
      </w:pPr>
      <w:bookmarkStart w:id="85" w:name="_Toc325123133"/>
    </w:p>
    <w:p w:rsidR="00DB1A60" w:rsidRDefault="00DB1A60" w:rsidP="00DB1A60">
      <w:pPr>
        <w:pStyle w:val="Balk3"/>
        <w:numPr>
          <w:ilvl w:val="0"/>
          <w:numId w:val="22"/>
        </w:numPr>
        <w:spacing w:before="100" w:after="100"/>
        <w:ind w:left="1134" w:hanging="425"/>
        <w:rPr>
          <w:rFonts w:ascii="Times New Roman" w:hAnsi="Times New Roman"/>
          <w:color w:val="000000"/>
        </w:rPr>
      </w:pPr>
      <w:r>
        <w:rPr>
          <w:rFonts w:ascii="Times New Roman" w:hAnsi="Times New Roman"/>
          <w:color w:val="000000"/>
        </w:rPr>
        <w:t>İnsan Kaynakları</w:t>
      </w:r>
      <w:bookmarkEnd w:id="85"/>
    </w:p>
    <w:p w:rsidR="00DB1A60" w:rsidRDefault="00DB1A60" w:rsidP="00DB1A60">
      <w:pPr>
        <w:spacing w:before="100" w:after="100" w:line="360" w:lineRule="auto"/>
        <w:jc w:val="both"/>
      </w:pPr>
      <w:r>
        <w:t>Sağlık ve Rehberlik Merkezi’nde, 1 Mikrobiyoloji Mütehassısı, 2 Kadın Doğum Uzmanı, 1 Göğüs Hastalıkları Uzmanı, 1 Göz Mütehassısı, 1 Çocuk Sağlığı ve Hastalıkları Mütehassısı, 1 Dermatoloji Mütehassısı, 3 Diş Hekimi, 2 Pratisyen Hekim, 1 Psikiyatrist, 1 FTR Mütehassısı, 1 Röntgen Mütehassısı, 5 Psikolog, 3 Psikolojik Danışman, 3 Fizyoterapist, 3 Biyolog, 20 Büro Personeli, 12 Hemşire, 2 Sağlık Memuru, 1 Sağlık Teknikeri, 5 Sağlık Teknisyeni, 1 Teknisyen, 15 Yardımcı personel olmak üzere 85 kişi hizmet vermektedir.</w:t>
      </w:r>
    </w:p>
    <w:p w:rsidR="00DB1A60" w:rsidRDefault="00DB1A60" w:rsidP="00DB1A60">
      <w:pPr>
        <w:spacing w:before="100" w:after="100" w:line="360" w:lineRule="auto"/>
        <w:ind w:firstLine="708"/>
        <w:jc w:val="both"/>
      </w:pPr>
    </w:p>
    <w:p w:rsidR="00024FC1" w:rsidRDefault="00024FC1">
      <w:pPr>
        <w:spacing w:after="160" w:line="259" w:lineRule="auto"/>
      </w:pPr>
      <w:r>
        <w:br w:type="page"/>
      </w:r>
    </w:p>
    <w:tbl>
      <w:tblPr>
        <w:tblW w:w="6280" w:type="dxa"/>
        <w:jc w:val="center"/>
        <w:tblCellMar>
          <w:left w:w="70" w:type="dxa"/>
          <w:right w:w="70" w:type="dxa"/>
        </w:tblCellMar>
        <w:tblLook w:val="04A0" w:firstRow="1" w:lastRow="0" w:firstColumn="1" w:lastColumn="0" w:noHBand="0" w:noVBand="1"/>
      </w:tblPr>
      <w:tblGrid>
        <w:gridCol w:w="4500"/>
        <w:gridCol w:w="1780"/>
      </w:tblGrid>
      <w:tr w:rsidR="00DB1A60" w:rsidRPr="00CB661F" w:rsidTr="007E1DD8">
        <w:trPr>
          <w:trHeight w:hRule="exact" w:val="330"/>
          <w:jc w:val="center"/>
        </w:trPr>
        <w:tc>
          <w:tcPr>
            <w:tcW w:w="4500" w:type="dxa"/>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rsidR="00DB1A60" w:rsidRPr="00CB661F" w:rsidRDefault="00DB1A60" w:rsidP="007E1DD8">
            <w:pPr>
              <w:jc w:val="center"/>
              <w:rPr>
                <w:b/>
                <w:bCs/>
                <w:color w:val="FFFFFF"/>
              </w:rPr>
            </w:pPr>
            <w:proofErr w:type="spellStart"/>
            <w:r w:rsidRPr="00CB661F">
              <w:rPr>
                <w:b/>
                <w:bCs/>
                <w:color w:val="FFFFFF"/>
              </w:rPr>
              <w:lastRenderedPageBreak/>
              <w:t>Ünvanı</w:t>
            </w:r>
            <w:proofErr w:type="spellEnd"/>
          </w:p>
        </w:tc>
        <w:tc>
          <w:tcPr>
            <w:tcW w:w="1780" w:type="dxa"/>
            <w:tcBorders>
              <w:top w:val="single" w:sz="8" w:space="0" w:color="1F497D"/>
              <w:left w:val="nil"/>
              <w:bottom w:val="single" w:sz="8" w:space="0" w:color="1F497D"/>
              <w:right w:val="single" w:sz="8" w:space="0" w:color="1F497D"/>
            </w:tcBorders>
            <w:shd w:val="clear" w:color="000000" w:fill="4472C4"/>
            <w:noWrap/>
            <w:vAlign w:val="center"/>
            <w:hideMark/>
          </w:tcPr>
          <w:p w:rsidR="00DB1A60" w:rsidRPr="00CB661F" w:rsidRDefault="00DB1A60" w:rsidP="007E1DD8">
            <w:pPr>
              <w:jc w:val="center"/>
              <w:rPr>
                <w:b/>
                <w:bCs/>
                <w:color w:val="FFFFFF"/>
              </w:rPr>
            </w:pPr>
            <w:r w:rsidRPr="00CB661F">
              <w:rPr>
                <w:b/>
                <w:bCs/>
                <w:color w:val="FFFFFF"/>
              </w:rPr>
              <w:t>Kişi Sayısı</w:t>
            </w:r>
          </w:p>
        </w:tc>
      </w:tr>
      <w:tr w:rsidR="00DB1A60" w:rsidRPr="00CB661F" w:rsidTr="007E1DD8">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rsidR="00DB1A60" w:rsidRPr="00CB661F" w:rsidRDefault="00DB1A60" w:rsidP="007E1DD8">
            <w:pPr>
              <w:rPr>
                <w:color w:val="000000"/>
              </w:rPr>
            </w:pPr>
            <w:r w:rsidRPr="00CB661F">
              <w:rPr>
                <w:bCs/>
                <w:color w:val="000000"/>
              </w:rPr>
              <w:t>Mikrobiyoloji Mütehassısı</w:t>
            </w:r>
          </w:p>
        </w:tc>
        <w:tc>
          <w:tcPr>
            <w:tcW w:w="1780" w:type="dxa"/>
            <w:tcBorders>
              <w:top w:val="nil"/>
              <w:left w:val="nil"/>
              <w:bottom w:val="single" w:sz="8" w:space="0" w:color="1F497D"/>
              <w:right w:val="single" w:sz="8" w:space="0" w:color="1F497D"/>
            </w:tcBorders>
            <w:shd w:val="clear" w:color="auto" w:fill="auto"/>
            <w:noWrap/>
            <w:vAlign w:val="center"/>
            <w:hideMark/>
          </w:tcPr>
          <w:p w:rsidR="00DB1A60" w:rsidRPr="00CB661F" w:rsidRDefault="00DB1A60" w:rsidP="007E1DD8">
            <w:pPr>
              <w:jc w:val="center"/>
              <w:rPr>
                <w:color w:val="000000"/>
              </w:rPr>
            </w:pPr>
            <w:r w:rsidRPr="00CB661F">
              <w:rPr>
                <w:color w:val="000000"/>
              </w:rPr>
              <w:t>1</w:t>
            </w:r>
          </w:p>
        </w:tc>
      </w:tr>
      <w:tr w:rsidR="00DB1A60" w:rsidRPr="00CB661F" w:rsidTr="007E1DD8">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rsidR="00DB1A60" w:rsidRPr="00CB661F" w:rsidRDefault="00DB1A60" w:rsidP="007E1DD8">
            <w:pPr>
              <w:rPr>
                <w:color w:val="000000"/>
              </w:rPr>
            </w:pPr>
            <w:r w:rsidRPr="00CB661F">
              <w:rPr>
                <w:bCs/>
                <w:color w:val="000000"/>
              </w:rPr>
              <w:t>Kadın Doğum Uzmanı</w:t>
            </w:r>
          </w:p>
        </w:tc>
        <w:tc>
          <w:tcPr>
            <w:tcW w:w="1780" w:type="dxa"/>
            <w:tcBorders>
              <w:top w:val="nil"/>
              <w:left w:val="nil"/>
              <w:bottom w:val="single" w:sz="8" w:space="0" w:color="1F497D"/>
              <w:right w:val="single" w:sz="8" w:space="0" w:color="1F497D"/>
            </w:tcBorders>
            <w:shd w:val="clear" w:color="auto" w:fill="auto"/>
            <w:noWrap/>
            <w:vAlign w:val="center"/>
            <w:hideMark/>
          </w:tcPr>
          <w:p w:rsidR="00DB1A60" w:rsidRPr="00CB661F" w:rsidRDefault="00DB1A60" w:rsidP="007E1DD8">
            <w:pPr>
              <w:jc w:val="center"/>
              <w:rPr>
                <w:color w:val="000000"/>
              </w:rPr>
            </w:pPr>
            <w:r w:rsidRPr="00CB661F">
              <w:rPr>
                <w:color w:val="000000"/>
              </w:rPr>
              <w:t>2</w:t>
            </w:r>
          </w:p>
        </w:tc>
      </w:tr>
      <w:tr w:rsidR="00DB1A60" w:rsidRPr="00CB661F" w:rsidTr="007E1DD8">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rsidR="00DB1A60" w:rsidRPr="00CB661F" w:rsidRDefault="00DB1A60" w:rsidP="007E1DD8">
            <w:pPr>
              <w:rPr>
                <w:color w:val="000000"/>
              </w:rPr>
            </w:pPr>
            <w:r w:rsidRPr="00CB661F">
              <w:rPr>
                <w:bCs/>
                <w:color w:val="000000"/>
              </w:rPr>
              <w:t>Göğüs Hastalıkları Mütehassısı</w:t>
            </w:r>
          </w:p>
        </w:tc>
        <w:tc>
          <w:tcPr>
            <w:tcW w:w="1780" w:type="dxa"/>
            <w:tcBorders>
              <w:top w:val="nil"/>
              <w:left w:val="nil"/>
              <w:bottom w:val="single" w:sz="8" w:space="0" w:color="1F497D"/>
              <w:right w:val="single" w:sz="8" w:space="0" w:color="1F497D"/>
            </w:tcBorders>
            <w:shd w:val="clear" w:color="auto" w:fill="auto"/>
            <w:noWrap/>
            <w:vAlign w:val="center"/>
            <w:hideMark/>
          </w:tcPr>
          <w:p w:rsidR="00DB1A60" w:rsidRPr="00CB661F" w:rsidRDefault="00DB1A60" w:rsidP="007E1DD8">
            <w:pPr>
              <w:jc w:val="center"/>
              <w:rPr>
                <w:color w:val="000000"/>
              </w:rPr>
            </w:pPr>
            <w:r w:rsidRPr="00CB661F">
              <w:rPr>
                <w:color w:val="000000"/>
              </w:rPr>
              <w:t>1</w:t>
            </w:r>
          </w:p>
        </w:tc>
      </w:tr>
      <w:tr w:rsidR="00DB1A60" w:rsidRPr="00CB661F" w:rsidTr="007E1DD8">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rsidR="00DB1A60" w:rsidRPr="00CB661F" w:rsidRDefault="00DB1A60" w:rsidP="007E1DD8">
            <w:pPr>
              <w:rPr>
                <w:color w:val="000000"/>
              </w:rPr>
            </w:pPr>
            <w:r w:rsidRPr="00CB661F">
              <w:rPr>
                <w:bCs/>
                <w:color w:val="000000"/>
              </w:rPr>
              <w:t>Göz Mütehassısı</w:t>
            </w:r>
          </w:p>
        </w:tc>
        <w:tc>
          <w:tcPr>
            <w:tcW w:w="1780" w:type="dxa"/>
            <w:tcBorders>
              <w:top w:val="nil"/>
              <w:left w:val="nil"/>
              <w:bottom w:val="single" w:sz="8" w:space="0" w:color="1F497D"/>
              <w:right w:val="single" w:sz="8" w:space="0" w:color="1F497D"/>
            </w:tcBorders>
            <w:shd w:val="clear" w:color="auto" w:fill="auto"/>
            <w:noWrap/>
            <w:vAlign w:val="center"/>
            <w:hideMark/>
          </w:tcPr>
          <w:p w:rsidR="00DB1A60" w:rsidRPr="00CB661F" w:rsidRDefault="00DB1A60" w:rsidP="007E1DD8">
            <w:pPr>
              <w:jc w:val="center"/>
              <w:rPr>
                <w:color w:val="000000"/>
              </w:rPr>
            </w:pPr>
            <w:r w:rsidRPr="00CB661F">
              <w:rPr>
                <w:color w:val="000000"/>
                <w:lang w:eastAsia="en-US"/>
              </w:rPr>
              <w:t>1</w:t>
            </w:r>
          </w:p>
        </w:tc>
      </w:tr>
      <w:tr w:rsidR="00DB1A60" w:rsidRPr="00CB661F" w:rsidTr="007E1DD8">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rsidR="00DB1A60" w:rsidRPr="00CB661F" w:rsidRDefault="00DB1A60" w:rsidP="007E1DD8">
            <w:pPr>
              <w:rPr>
                <w:color w:val="000000"/>
              </w:rPr>
            </w:pPr>
            <w:r w:rsidRPr="00CB661F">
              <w:rPr>
                <w:bCs/>
                <w:color w:val="000000"/>
              </w:rPr>
              <w:t>Çocuk Sağlığı ve Hastalıkları Mütehassısı</w:t>
            </w:r>
          </w:p>
        </w:tc>
        <w:tc>
          <w:tcPr>
            <w:tcW w:w="1780" w:type="dxa"/>
            <w:tcBorders>
              <w:top w:val="nil"/>
              <w:left w:val="nil"/>
              <w:bottom w:val="single" w:sz="8" w:space="0" w:color="1F497D"/>
              <w:right w:val="single" w:sz="8" w:space="0" w:color="1F497D"/>
            </w:tcBorders>
            <w:shd w:val="clear" w:color="auto" w:fill="auto"/>
            <w:noWrap/>
            <w:vAlign w:val="center"/>
            <w:hideMark/>
          </w:tcPr>
          <w:p w:rsidR="00DB1A60" w:rsidRPr="00CB661F" w:rsidRDefault="00DB1A60" w:rsidP="007E1DD8">
            <w:pPr>
              <w:jc w:val="center"/>
              <w:rPr>
                <w:color w:val="000000"/>
              </w:rPr>
            </w:pPr>
            <w:r w:rsidRPr="00CB661F">
              <w:rPr>
                <w:color w:val="000000"/>
                <w:lang w:eastAsia="en-US"/>
              </w:rPr>
              <w:t>1</w:t>
            </w:r>
          </w:p>
        </w:tc>
      </w:tr>
      <w:tr w:rsidR="00DB1A60" w:rsidRPr="00CB661F" w:rsidTr="007E1DD8">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rsidR="00DB1A60" w:rsidRPr="00CB661F" w:rsidRDefault="00DB1A60" w:rsidP="007E1DD8">
            <w:pPr>
              <w:rPr>
                <w:color w:val="000000"/>
              </w:rPr>
            </w:pPr>
            <w:r w:rsidRPr="00CB661F">
              <w:rPr>
                <w:bCs/>
                <w:color w:val="000000"/>
              </w:rPr>
              <w:t>Dermatoloji Mütehassısı</w:t>
            </w:r>
          </w:p>
        </w:tc>
        <w:tc>
          <w:tcPr>
            <w:tcW w:w="1780" w:type="dxa"/>
            <w:tcBorders>
              <w:top w:val="nil"/>
              <w:left w:val="nil"/>
              <w:bottom w:val="single" w:sz="8" w:space="0" w:color="1F497D"/>
              <w:right w:val="single" w:sz="8" w:space="0" w:color="1F497D"/>
            </w:tcBorders>
            <w:shd w:val="clear" w:color="auto" w:fill="auto"/>
            <w:noWrap/>
            <w:vAlign w:val="center"/>
            <w:hideMark/>
          </w:tcPr>
          <w:p w:rsidR="00DB1A60" w:rsidRPr="00CB661F" w:rsidRDefault="00DB1A60" w:rsidP="007E1DD8">
            <w:pPr>
              <w:jc w:val="center"/>
              <w:rPr>
                <w:color w:val="000000"/>
              </w:rPr>
            </w:pPr>
            <w:r w:rsidRPr="00CB661F">
              <w:rPr>
                <w:color w:val="000000"/>
                <w:lang w:eastAsia="en-US"/>
              </w:rPr>
              <w:t>1</w:t>
            </w:r>
          </w:p>
        </w:tc>
      </w:tr>
      <w:tr w:rsidR="00DB1A60" w:rsidRPr="00CB661F" w:rsidTr="007E1DD8">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rsidR="00DB1A60" w:rsidRPr="00CB661F" w:rsidRDefault="00DB1A60" w:rsidP="007E1DD8">
            <w:pPr>
              <w:rPr>
                <w:color w:val="000000"/>
              </w:rPr>
            </w:pPr>
            <w:r w:rsidRPr="00CB661F">
              <w:rPr>
                <w:bCs/>
                <w:color w:val="000000"/>
              </w:rPr>
              <w:t>Diş Hekimi</w:t>
            </w:r>
          </w:p>
        </w:tc>
        <w:tc>
          <w:tcPr>
            <w:tcW w:w="1780" w:type="dxa"/>
            <w:tcBorders>
              <w:top w:val="nil"/>
              <w:left w:val="nil"/>
              <w:bottom w:val="single" w:sz="8" w:space="0" w:color="1F497D"/>
              <w:right w:val="single" w:sz="8" w:space="0" w:color="1F497D"/>
            </w:tcBorders>
            <w:shd w:val="clear" w:color="auto" w:fill="auto"/>
            <w:noWrap/>
            <w:vAlign w:val="center"/>
            <w:hideMark/>
          </w:tcPr>
          <w:p w:rsidR="00DB1A60" w:rsidRPr="00CB661F" w:rsidRDefault="00DB1A60" w:rsidP="007E1DD8">
            <w:pPr>
              <w:jc w:val="center"/>
              <w:rPr>
                <w:color w:val="000000"/>
              </w:rPr>
            </w:pPr>
            <w:r w:rsidRPr="00CB661F">
              <w:rPr>
                <w:color w:val="000000"/>
              </w:rPr>
              <w:t>3</w:t>
            </w:r>
          </w:p>
        </w:tc>
      </w:tr>
      <w:tr w:rsidR="00DB1A60" w:rsidRPr="00CB661F" w:rsidTr="007E1DD8">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rsidR="00DB1A60" w:rsidRPr="00CB661F" w:rsidRDefault="00DB1A60" w:rsidP="007E1DD8">
            <w:pPr>
              <w:rPr>
                <w:color w:val="000000"/>
              </w:rPr>
            </w:pPr>
            <w:r w:rsidRPr="00CB661F">
              <w:rPr>
                <w:bCs/>
                <w:color w:val="000000"/>
              </w:rPr>
              <w:t>Pratisyen Hekim</w:t>
            </w:r>
          </w:p>
        </w:tc>
        <w:tc>
          <w:tcPr>
            <w:tcW w:w="1780" w:type="dxa"/>
            <w:tcBorders>
              <w:top w:val="nil"/>
              <w:left w:val="nil"/>
              <w:bottom w:val="single" w:sz="8" w:space="0" w:color="1F497D"/>
              <w:right w:val="single" w:sz="8" w:space="0" w:color="1F497D"/>
            </w:tcBorders>
            <w:shd w:val="clear" w:color="auto" w:fill="auto"/>
            <w:noWrap/>
            <w:vAlign w:val="center"/>
            <w:hideMark/>
          </w:tcPr>
          <w:p w:rsidR="00DB1A60" w:rsidRPr="00CB661F" w:rsidRDefault="00DB1A60" w:rsidP="007E1DD8">
            <w:pPr>
              <w:jc w:val="center"/>
              <w:rPr>
                <w:color w:val="000000"/>
              </w:rPr>
            </w:pPr>
            <w:r w:rsidRPr="00CB661F">
              <w:rPr>
                <w:color w:val="000000"/>
              </w:rPr>
              <w:t>2</w:t>
            </w:r>
          </w:p>
        </w:tc>
      </w:tr>
      <w:tr w:rsidR="00DB1A60" w:rsidRPr="00CB661F" w:rsidTr="007E1DD8">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rsidR="00DB1A60" w:rsidRPr="00CB661F" w:rsidRDefault="00DB1A60" w:rsidP="007E1DD8">
            <w:pPr>
              <w:rPr>
                <w:color w:val="000000"/>
              </w:rPr>
            </w:pPr>
            <w:r w:rsidRPr="00CB661F">
              <w:rPr>
                <w:bCs/>
                <w:color w:val="000000"/>
              </w:rPr>
              <w:t>Psikiyatrist</w:t>
            </w:r>
          </w:p>
        </w:tc>
        <w:tc>
          <w:tcPr>
            <w:tcW w:w="1780" w:type="dxa"/>
            <w:tcBorders>
              <w:top w:val="nil"/>
              <w:left w:val="nil"/>
              <w:bottom w:val="single" w:sz="8" w:space="0" w:color="1F497D"/>
              <w:right w:val="single" w:sz="8" w:space="0" w:color="1F497D"/>
            </w:tcBorders>
            <w:shd w:val="clear" w:color="auto" w:fill="auto"/>
            <w:noWrap/>
            <w:vAlign w:val="center"/>
            <w:hideMark/>
          </w:tcPr>
          <w:p w:rsidR="00DB1A60" w:rsidRPr="00CB661F" w:rsidRDefault="00DB1A60" w:rsidP="007E1DD8">
            <w:pPr>
              <w:jc w:val="center"/>
              <w:rPr>
                <w:color w:val="000000"/>
              </w:rPr>
            </w:pPr>
            <w:r w:rsidRPr="00CB661F">
              <w:rPr>
                <w:color w:val="000000"/>
                <w:lang w:eastAsia="en-US"/>
              </w:rPr>
              <w:t>1</w:t>
            </w:r>
          </w:p>
        </w:tc>
      </w:tr>
      <w:tr w:rsidR="00DB1A60" w:rsidRPr="00CB661F" w:rsidTr="007E1DD8">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rsidR="00DB1A60" w:rsidRPr="00CB661F" w:rsidRDefault="00DB1A60" w:rsidP="007E1DD8">
            <w:pPr>
              <w:rPr>
                <w:color w:val="000000"/>
              </w:rPr>
            </w:pPr>
            <w:r w:rsidRPr="00CB661F">
              <w:rPr>
                <w:bCs/>
                <w:color w:val="000000"/>
              </w:rPr>
              <w:t>Fizik Tedavi Rehabilitasyon Mütehassısı</w:t>
            </w:r>
          </w:p>
        </w:tc>
        <w:tc>
          <w:tcPr>
            <w:tcW w:w="1780" w:type="dxa"/>
            <w:tcBorders>
              <w:top w:val="nil"/>
              <w:left w:val="nil"/>
              <w:bottom w:val="single" w:sz="8" w:space="0" w:color="1F497D"/>
              <w:right w:val="single" w:sz="8" w:space="0" w:color="1F497D"/>
            </w:tcBorders>
            <w:shd w:val="clear" w:color="auto" w:fill="auto"/>
            <w:noWrap/>
            <w:vAlign w:val="center"/>
            <w:hideMark/>
          </w:tcPr>
          <w:p w:rsidR="00DB1A60" w:rsidRPr="00CB661F" w:rsidRDefault="00DB1A60" w:rsidP="007E1DD8">
            <w:pPr>
              <w:jc w:val="center"/>
              <w:rPr>
                <w:color w:val="000000"/>
              </w:rPr>
            </w:pPr>
            <w:r w:rsidRPr="00CB661F">
              <w:rPr>
                <w:color w:val="000000"/>
              </w:rPr>
              <w:t>1</w:t>
            </w:r>
          </w:p>
        </w:tc>
      </w:tr>
      <w:tr w:rsidR="00DB1A60" w:rsidRPr="00CB661F" w:rsidTr="007E1DD8">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rsidR="00DB1A60" w:rsidRPr="00CB661F" w:rsidRDefault="00DB1A60" w:rsidP="007E1DD8">
            <w:pPr>
              <w:rPr>
                <w:color w:val="000000"/>
              </w:rPr>
            </w:pPr>
            <w:r w:rsidRPr="00CB661F">
              <w:rPr>
                <w:bCs/>
                <w:color w:val="000000"/>
              </w:rPr>
              <w:t>Röntgen Mütehassısı</w:t>
            </w:r>
          </w:p>
        </w:tc>
        <w:tc>
          <w:tcPr>
            <w:tcW w:w="1780" w:type="dxa"/>
            <w:tcBorders>
              <w:top w:val="nil"/>
              <w:left w:val="nil"/>
              <w:bottom w:val="single" w:sz="8" w:space="0" w:color="1F497D"/>
              <w:right w:val="single" w:sz="8" w:space="0" w:color="1F497D"/>
            </w:tcBorders>
            <w:shd w:val="clear" w:color="auto" w:fill="auto"/>
            <w:noWrap/>
            <w:vAlign w:val="center"/>
            <w:hideMark/>
          </w:tcPr>
          <w:p w:rsidR="00DB1A60" w:rsidRPr="00CB661F" w:rsidRDefault="00DB1A60" w:rsidP="007E1DD8">
            <w:pPr>
              <w:jc w:val="center"/>
              <w:rPr>
                <w:color w:val="000000"/>
              </w:rPr>
            </w:pPr>
            <w:r w:rsidRPr="00CB661F">
              <w:rPr>
                <w:color w:val="000000"/>
              </w:rPr>
              <w:t>1</w:t>
            </w:r>
          </w:p>
        </w:tc>
      </w:tr>
      <w:tr w:rsidR="00DB1A60" w:rsidRPr="00CB661F" w:rsidTr="007E1DD8">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rsidR="00DB1A60" w:rsidRPr="00CB661F" w:rsidRDefault="00DB1A60" w:rsidP="007E1DD8">
            <w:pPr>
              <w:rPr>
                <w:color w:val="000000"/>
              </w:rPr>
            </w:pPr>
            <w:r w:rsidRPr="00CB661F">
              <w:rPr>
                <w:bCs/>
                <w:color w:val="000000"/>
              </w:rPr>
              <w:t>Psikolog</w:t>
            </w:r>
          </w:p>
        </w:tc>
        <w:tc>
          <w:tcPr>
            <w:tcW w:w="1780" w:type="dxa"/>
            <w:tcBorders>
              <w:top w:val="nil"/>
              <w:left w:val="nil"/>
              <w:bottom w:val="single" w:sz="8" w:space="0" w:color="1F497D"/>
              <w:right w:val="single" w:sz="8" w:space="0" w:color="1F497D"/>
            </w:tcBorders>
            <w:shd w:val="clear" w:color="auto" w:fill="auto"/>
            <w:noWrap/>
            <w:vAlign w:val="center"/>
            <w:hideMark/>
          </w:tcPr>
          <w:p w:rsidR="00DB1A60" w:rsidRPr="00CB661F" w:rsidRDefault="00DB1A60" w:rsidP="007E1DD8">
            <w:pPr>
              <w:jc w:val="center"/>
              <w:rPr>
                <w:color w:val="000000"/>
              </w:rPr>
            </w:pPr>
            <w:r>
              <w:rPr>
                <w:color w:val="000000"/>
              </w:rPr>
              <w:t>5</w:t>
            </w:r>
          </w:p>
        </w:tc>
      </w:tr>
      <w:tr w:rsidR="00DB1A60" w:rsidRPr="00CB661F" w:rsidTr="007E1DD8">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rsidR="00DB1A60" w:rsidRPr="00CB661F" w:rsidRDefault="00DB1A60" w:rsidP="007E1DD8">
            <w:pPr>
              <w:rPr>
                <w:color w:val="000000"/>
              </w:rPr>
            </w:pPr>
            <w:r w:rsidRPr="00CB661F">
              <w:rPr>
                <w:bCs/>
                <w:color w:val="000000"/>
              </w:rPr>
              <w:t>Psikolojik Danışman</w:t>
            </w:r>
          </w:p>
        </w:tc>
        <w:tc>
          <w:tcPr>
            <w:tcW w:w="1780" w:type="dxa"/>
            <w:tcBorders>
              <w:top w:val="nil"/>
              <w:left w:val="nil"/>
              <w:bottom w:val="single" w:sz="8" w:space="0" w:color="1F497D"/>
              <w:right w:val="single" w:sz="8" w:space="0" w:color="1F497D"/>
            </w:tcBorders>
            <w:shd w:val="clear" w:color="auto" w:fill="auto"/>
            <w:noWrap/>
            <w:vAlign w:val="center"/>
            <w:hideMark/>
          </w:tcPr>
          <w:p w:rsidR="00DB1A60" w:rsidRPr="00CB661F" w:rsidRDefault="00DB1A60" w:rsidP="007E1DD8">
            <w:pPr>
              <w:jc w:val="center"/>
              <w:rPr>
                <w:color w:val="000000"/>
              </w:rPr>
            </w:pPr>
            <w:r w:rsidRPr="00CB661F">
              <w:rPr>
                <w:color w:val="000000"/>
              </w:rPr>
              <w:t>3</w:t>
            </w:r>
          </w:p>
        </w:tc>
      </w:tr>
      <w:tr w:rsidR="00DB1A60" w:rsidRPr="00CB661F" w:rsidTr="007E1DD8">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rsidR="00DB1A60" w:rsidRPr="00CB661F" w:rsidRDefault="00DB1A60" w:rsidP="007E1DD8">
            <w:pPr>
              <w:rPr>
                <w:color w:val="000000"/>
              </w:rPr>
            </w:pPr>
            <w:r w:rsidRPr="00CB661F">
              <w:rPr>
                <w:bCs/>
                <w:color w:val="000000"/>
                <w:lang w:eastAsia="en-US"/>
              </w:rPr>
              <w:t>Fizyoterapist</w:t>
            </w:r>
          </w:p>
        </w:tc>
        <w:tc>
          <w:tcPr>
            <w:tcW w:w="1780" w:type="dxa"/>
            <w:tcBorders>
              <w:top w:val="nil"/>
              <w:left w:val="nil"/>
              <w:bottom w:val="single" w:sz="8" w:space="0" w:color="1F497D"/>
              <w:right w:val="single" w:sz="8" w:space="0" w:color="1F497D"/>
            </w:tcBorders>
            <w:shd w:val="clear" w:color="auto" w:fill="auto"/>
            <w:noWrap/>
            <w:vAlign w:val="center"/>
            <w:hideMark/>
          </w:tcPr>
          <w:p w:rsidR="00DB1A60" w:rsidRPr="00CB661F" w:rsidRDefault="00DB1A60" w:rsidP="007E1DD8">
            <w:pPr>
              <w:jc w:val="center"/>
              <w:rPr>
                <w:color w:val="000000"/>
              </w:rPr>
            </w:pPr>
            <w:r w:rsidRPr="00CB661F">
              <w:rPr>
                <w:color w:val="000000"/>
                <w:lang w:eastAsia="en-US"/>
              </w:rPr>
              <w:t>3</w:t>
            </w:r>
          </w:p>
        </w:tc>
      </w:tr>
      <w:tr w:rsidR="00DB1A60" w:rsidRPr="00CB661F" w:rsidTr="007E1DD8">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rsidR="00DB1A60" w:rsidRPr="00CB661F" w:rsidRDefault="00DB1A60" w:rsidP="007E1DD8">
            <w:pPr>
              <w:rPr>
                <w:color w:val="000000"/>
              </w:rPr>
            </w:pPr>
            <w:r w:rsidRPr="00CB661F">
              <w:rPr>
                <w:bCs/>
                <w:color w:val="000000"/>
                <w:lang w:eastAsia="en-US"/>
              </w:rPr>
              <w:t>Biyolog</w:t>
            </w:r>
          </w:p>
        </w:tc>
        <w:tc>
          <w:tcPr>
            <w:tcW w:w="1780" w:type="dxa"/>
            <w:tcBorders>
              <w:top w:val="nil"/>
              <w:left w:val="nil"/>
              <w:bottom w:val="single" w:sz="8" w:space="0" w:color="1F497D"/>
              <w:right w:val="single" w:sz="8" w:space="0" w:color="1F497D"/>
            </w:tcBorders>
            <w:shd w:val="clear" w:color="auto" w:fill="auto"/>
            <w:noWrap/>
            <w:vAlign w:val="center"/>
            <w:hideMark/>
          </w:tcPr>
          <w:p w:rsidR="00DB1A60" w:rsidRPr="00CB661F" w:rsidRDefault="00DB1A60" w:rsidP="007E1DD8">
            <w:pPr>
              <w:jc w:val="center"/>
              <w:rPr>
                <w:color w:val="000000"/>
              </w:rPr>
            </w:pPr>
            <w:r>
              <w:rPr>
                <w:color w:val="000000"/>
                <w:lang w:eastAsia="en-US"/>
              </w:rPr>
              <w:t>3</w:t>
            </w:r>
          </w:p>
        </w:tc>
      </w:tr>
      <w:tr w:rsidR="00DB1A60" w:rsidRPr="00CB661F" w:rsidTr="007E1DD8">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rsidR="00DB1A60" w:rsidRPr="00CB661F" w:rsidRDefault="00DB1A60" w:rsidP="007E1DD8">
            <w:pPr>
              <w:rPr>
                <w:color w:val="000000"/>
              </w:rPr>
            </w:pPr>
            <w:r w:rsidRPr="00CB661F">
              <w:rPr>
                <w:bCs/>
                <w:color w:val="000000"/>
              </w:rPr>
              <w:t>Büro Personeli</w:t>
            </w:r>
          </w:p>
        </w:tc>
        <w:tc>
          <w:tcPr>
            <w:tcW w:w="1780" w:type="dxa"/>
            <w:tcBorders>
              <w:top w:val="nil"/>
              <w:left w:val="nil"/>
              <w:bottom w:val="single" w:sz="8" w:space="0" w:color="1F497D"/>
              <w:right w:val="single" w:sz="8" w:space="0" w:color="1F497D"/>
            </w:tcBorders>
            <w:shd w:val="clear" w:color="auto" w:fill="auto"/>
            <w:noWrap/>
            <w:vAlign w:val="center"/>
            <w:hideMark/>
          </w:tcPr>
          <w:p w:rsidR="00DB1A60" w:rsidRPr="00CB661F" w:rsidRDefault="00DB1A60" w:rsidP="007E1DD8">
            <w:pPr>
              <w:jc w:val="center"/>
              <w:rPr>
                <w:color w:val="000000"/>
              </w:rPr>
            </w:pPr>
            <w:r>
              <w:rPr>
                <w:color w:val="000000"/>
                <w:lang w:eastAsia="en-US"/>
              </w:rPr>
              <w:t>20</w:t>
            </w:r>
          </w:p>
        </w:tc>
      </w:tr>
      <w:tr w:rsidR="00DB1A60" w:rsidRPr="00CB661F" w:rsidTr="007E1DD8">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rsidR="00DB1A60" w:rsidRPr="00CB661F" w:rsidRDefault="00DB1A60" w:rsidP="007E1DD8">
            <w:pPr>
              <w:rPr>
                <w:color w:val="000000"/>
              </w:rPr>
            </w:pPr>
            <w:r w:rsidRPr="00CB661F">
              <w:rPr>
                <w:bCs/>
                <w:color w:val="000000"/>
              </w:rPr>
              <w:t>Hemşire</w:t>
            </w:r>
          </w:p>
        </w:tc>
        <w:tc>
          <w:tcPr>
            <w:tcW w:w="1780" w:type="dxa"/>
            <w:tcBorders>
              <w:top w:val="nil"/>
              <w:left w:val="nil"/>
              <w:bottom w:val="single" w:sz="8" w:space="0" w:color="1F497D"/>
              <w:right w:val="single" w:sz="8" w:space="0" w:color="1F497D"/>
            </w:tcBorders>
            <w:shd w:val="clear" w:color="auto" w:fill="auto"/>
            <w:noWrap/>
            <w:vAlign w:val="center"/>
            <w:hideMark/>
          </w:tcPr>
          <w:p w:rsidR="00DB1A60" w:rsidRPr="00CB661F" w:rsidRDefault="00DB1A60" w:rsidP="007E1DD8">
            <w:pPr>
              <w:jc w:val="center"/>
              <w:rPr>
                <w:color w:val="000000"/>
              </w:rPr>
            </w:pPr>
            <w:r w:rsidRPr="00CB661F">
              <w:rPr>
                <w:color w:val="000000"/>
              </w:rPr>
              <w:t>12</w:t>
            </w:r>
          </w:p>
        </w:tc>
      </w:tr>
      <w:tr w:rsidR="00DB1A60" w:rsidRPr="00CB661F" w:rsidTr="007E1DD8">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rsidR="00DB1A60" w:rsidRPr="00CB661F" w:rsidRDefault="00DB1A60" w:rsidP="007E1DD8">
            <w:pPr>
              <w:rPr>
                <w:color w:val="000000"/>
              </w:rPr>
            </w:pPr>
            <w:r w:rsidRPr="00CB661F">
              <w:rPr>
                <w:bCs/>
                <w:color w:val="000000"/>
                <w:lang w:eastAsia="en-US"/>
              </w:rPr>
              <w:t>Sağlık Memuru</w:t>
            </w:r>
          </w:p>
        </w:tc>
        <w:tc>
          <w:tcPr>
            <w:tcW w:w="1780" w:type="dxa"/>
            <w:tcBorders>
              <w:top w:val="nil"/>
              <w:left w:val="nil"/>
              <w:bottom w:val="single" w:sz="8" w:space="0" w:color="1F497D"/>
              <w:right w:val="single" w:sz="8" w:space="0" w:color="1F497D"/>
            </w:tcBorders>
            <w:shd w:val="clear" w:color="auto" w:fill="auto"/>
            <w:noWrap/>
            <w:vAlign w:val="center"/>
            <w:hideMark/>
          </w:tcPr>
          <w:p w:rsidR="00DB1A60" w:rsidRPr="00CB661F" w:rsidRDefault="00DB1A60" w:rsidP="007E1DD8">
            <w:pPr>
              <w:jc w:val="center"/>
              <w:rPr>
                <w:color w:val="000000"/>
              </w:rPr>
            </w:pPr>
            <w:r w:rsidRPr="00CB661F">
              <w:rPr>
                <w:color w:val="000000"/>
                <w:lang w:eastAsia="en-US"/>
              </w:rPr>
              <w:t>2</w:t>
            </w:r>
          </w:p>
        </w:tc>
      </w:tr>
      <w:tr w:rsidR="00DB1A60" w:rsidRPr="00CB661F" w:rsidTr="007E1DD8">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rsidR="00DB1A60" w:rsidRPr="00CB661F" w:rsidRDefault="00DB1A60" w:rsidP="007E1DD8">
            <w:pPr>
              <w:rPr>
                <w:color w:val="000000"/>
              </w:rPr>
            </w:pPr>
            <w:r w:rsidRPr="00CB661F">
              <w:rPr>
                <w:bCs/>
                <w:color w:val="000000"/>
                <w:lang w:eastAsia="en-US"/>
              </w:rPr>
              <w:t>Sağlık Teknikeri</w:t>
            </w:r>
          </w:p>
        </w:tc>
        <w:tc>
          <w:tcPr>
            <w:tcW w:w="1780" w:type="dxa"/>
            <w:tcBorders>
              <w:top w:val="nil"/>
              <w:left w:val="nil"/>
              <w:bottom w:val="single" w:sz="8" w:space="0" w:color="1F497D"/>
              <w:right w:val="single" w:sz="8" w:space="0" w:color="1F497D"/>
            </w:tcBorders>
            <w:shd w:val="clear" w:color="auto" w:fill="auto"/>
            <w:noWrap/>
            <w:vAlign w:val="center"/>
            <w:hideMark/>
          </w:tcPr>
          <w:p w:rsidR="00DB1A60" w:rsidRPr="00CB661F" w:rsidRDefault="00DB1A60" w:rsidP="007E1DD8">
            <w:pPr>
              <w:jc w:val="center"/>
              <w:rPr>
                <w:color w:val="000000"/>
              </w:rPr>
            </w:pPr>
            <w:r w:rsidRPr="00CB661F">
              <w:rPr>
                <w:color w:val="000000"/>
                <w:lang w:eastAsia="en-US"/>
              </w:rPr>
              <w:t>1</w:t>
            </w:r>
          </w:p>
        </w:tc>
      </w:tr>
      <w:tr w:rsidR="00DB1A60" w:rsidRPr="00CB661F" w:rsidTr="007E1DD8">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rsidR="00DB1A60" w:rsidRPr="00CB661F" w:rsidRDefault="00DB1A60" w:rsidP="007E1DD8">
            <w:pPr>
              <w:rPr>
                <w:color w:val="000000"/>
              </w:rPr>
            </w:pPr>
            <w:r w:rsidRPr="00CB661F">
              <w:rPr>
                <w:bCs/>
                <w:color w:val="000000"/>
              </w:rPr>
              <w:t>Sağlık Teknisyeni</w:t>
            </w:r>
          </w:p>
        </w:tc>
        <w:tc>
          <w:tcPr>
            <w:tcW w:w="1780" w:type="dxa"/>
            <w:tcBorders>
              <w:top w:val="nil"/>
              <w:left w:val="nil"/>
              <w:bottom w:val="single" w:sz="8" w:space="0" w:color="1F497D"/>
              <w:right w:val="single" w:sz="8" w:space="0" w:color="1F497D"/>
            </w:tcBorders>
            <w:shd w:val="clear" w:color="auto" w:fill="auto"/>
            <w:noWrap/>
            <w:vAlign w:val="center"/>
            <w:hideMark/>
          </w:tcPr>
          <w:p w:rsidR="00DB1A60" w:rsidRPr="00CB661F" w:rsidRDefault="00DB1A60" w:rsidP="007E1DD8">
            <w:pPr>
              <w:jc w:val="center"/>
              <w:rPr>
                <w:color w:val="000000"/>
              </w:rPr>
            </w:pPr>
            <w:r w:rsidRPr="00CB661F">
              <w:rPr>
                <w:color w:val="000000"/>
                <w:lang w:eastAsia="en-US"/>
              </w:rPr>
              <w:t>5</w:t>
            </w:r>
          </w:p>
        </w:tc>
      </w:tr>
      <w:tr w:rsidR="00DB1A60" w:rsidRPr="00CB661F" w:rsidTr="007E1DD8">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tcPr>
          <w:p w:rsidR="00DB1A60" w:rsidRPr="00CB661F" w:rsidRDefault="00DB1A60" w:rsidP="007E1DD8">
            <w:pPr>
              <w:rPr>
                <w:color w:val="000000"/>
              </w:rPr>
            </w:pPr>
            <w:r>
              <w:rPr>
                <w:color w:val="000000"/>
              </w:rPr>
              <w:t>Teknisyen ve Yardımcısı</w:t>
            </w:r>
          </w:p>
        </w:tc>
        <w:tc>
          <w:tcPr>
            <w:tcW w:w="1780" w:type="dxa"/>
            <w:tcBorders>
              <w:top w:val="nil"/>
              <w:left w:val="nil"/>
              <w:bottom w:val="single" w:sz="8" w:space="0" w:color="1F497D"/>
              <w:right w:val="single" w:sz="8" w:space="0" w:color="1F497D"/>
            </w:tcBorders>
            <w:shd w:val="clear" w:color="auto" w:fill="auto"/>
            <w:noWrap/>
            <w:vAlign w:val="center"/>
          </w:tcPr>
          <w:p w:rsidR="00DB1A60" w:rsidRPr="00CB661F" w:rsidRDefault="00DB1A60" w:rsidP="007E1DD8">
            <w:pPr>
              <w:jc w:val="center"/>
              <w:rPr>
                <w:color w:val="000000"/>
              </w:rPr>
            </w:pPr>
            <w:r>
              <w:rPr>
                <w:color w:val="000000"/>
              </w:rPr>
              <w:t>1</w:t>
            </w:r>
          </w:p>
        </w:tc>
      </w:tr>
      <w:tr w:rsidR="00DB1A60" w:rsidRPr="00CB661F" w:rsidTr="007E1DD8">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rsidR="00DB1A60" w:rsidRPr="00CB661F" w:rsidRDefault="00DB1A60" w:rsidP="007E1DD8">
            <w:pPr>
              <w:rPr>
                <w:color w:val="000000"/>
              </w:rPr>
            </w:pPr>
            <w:r w:rsidRPr="00CB661F">
              <w:rPr>
                <w:bCs/>
                <w:color w:val="000000"/>
                <w:lang w:eastAsia="en-US"/>
              </w:rPr>
              <w:t>Yardımcı Personel</w:t>
            </w:r>
          </w:p>
        </w:tc>
        <w:tc>
          <w:tcPr>
            <w:tcW w:w="1780" w:type="dxa"/>
            <w:tcBorders>
              <w:top w:val="nil"/>
              <w:left w:val="nil"/>
              <w:bottom w:val="single" w:sz="8" w:space="0" w:color="1F497D"/>
              <w:right w:val="single" w:sz="8" w:space="0" w:color="1F497D"/>
            </w:tcBorders>
            <w:shd w:val="clear" w:color="auto" w:fill="auto"/>
            <w:noWrap/>
            <w:vAlign w:val="center"/>
            <w:hideMark/>
          </w:tcPr>
          <w:p w:rsidR="00DB1A60" w:rsidRPr="00CB661F" w:rsidRDefault="00DB1A60" w:rsidP="007E1DD8">
            <w:pPr>
              <w:jc w:val="center"/>
              <w:rPr>
                <w:color w:val="000000"/>
              </w:rPr>
            </w:pPr>
            <w:r w:rsidRPr="00CB661F">
              <w:rPr>
                <w:color w:val="000000"/>
                <w:lang w:eastAsia="en-US"/>
              </w:rPr>
              <w:t>1</w:t>
            </w:r>
            <w:r>
              <w:rPr>
                <w:color w:val="000000"/>
                <w:lang w:eastAsia="en-US"/>
              </w:rPr>
              <w:t>5</w:t>
            </w:r>
          </w:p>
        </w:tc>
      </w:tr>
      <w:tr w:rsidR="00DB1A60" w:rsidRPr="00CB661F" w:rsidTr="007E1DD8">
        <w:trPr>
          <w:trHeight w:val="330"/>
          <w:jc w:val="center"/>
        </w:trPr>
        <w:tc>
          <w:tcPr>
            <w:tcW w:w="4500" w:type="dxa"/>
            <w:tcBorders>
              <w:top w:val="nil"/>
              <w:left w:val="single" w:sz="8" w:space="0" w:color="1F497D"/>
              <w:bottom w:val="single" w:sz="8" w:space="0" w:color="1F497D"/>
              <w:right w:val="single" w:sz="8" w:space="0" w:color="1F497D"/>
            </w:tcBorders>
            <w:shd w:val="clear" w:color="000000" w:fill="4472C4"/>
            <w:noWrap/>
            <w:vAlign w:val="center"/>
            <w:hideMark/>
          </w:tcPr>
          <w:p w:rsidR="00DB1A60" w:rsidRPr="00CB661F" w:rsidRDefault="00DB1A60" w:rsidP="007E1DD8">
            <w:pPr>
              <w:rPr>
                <w:b/>
                <w:bCs/>
                <w:color w:val="FFFFFF"/>
              </w:rPr>
            </w:pPr>
            <w:r w:rsidRPr="00CB661F">
              <w:rPr>
                <w:b/>
                <w:bCs/>
                <w:color w:val="FFFFFF"/>
              </w:rPr>
              <w:t xml:space="preserve">TOPLAM </w:t>
            </w:r>
          </w:p>
        </w:tc>
        <w:tc>
          <w:tcPr>
            <w:tcW w:w="1780" w:type="dxa"/>
            <w:tcBorders>
              <w:top w:val="nil"/>
              <w:left w:val="nil"/>
              <w:bottom w:val="single" w:sz="8" w:space="0" w:color="1F497D"/>
              <w:right w:val="single" w:sz="8" w:space="0" w:color="1F497D"/>
            </w:tcBorders>
            <w:shd w:val="clear" w:color="000000" w:fill="4472C4"/>
            <w:noWrap/>
            <w:vAlign w:val="center"/>
            <w:hideMark/>
          </w:tcPr>
          <w:p w:rsidR="00DB1A60" w:rsidRPr="00CB661F" w:rsidRDefault="00DB1A60" w:rsidP="007E1DD8">
            <w:pPr>
              <w:jc w:val="center"/>
              <w:rPr>
                <w:b/>
                <w:bCs/>
                <w:color w:val="FFFFFF"/>
              </w:rPr>
            </w:pPr>
            <w:r w:rsidRPr="00CB661F">
              <w:rPr>
                <w:b/>
                <w:bCs/>
                <w:color w:val="FFFFFF" w:themeColor="background1"/>
                <w:lang w:eastAsia="en-US"/>
              </w:rPr>
              <w:t>8</w:t>
            </w:r>
            <w:r>
              <w:rPr>
                <w:b/>
                <w:bCs/>
                <w:color w:val="FFFFFF" w:themeColor="background1"/>
                <w:lang w:eastAsia="en-US"/>
              </w:rPr>
              <w:t>5</w:t>
            </w:r>
          </w:p>
        </w:tc>
      </w:tr>
    </w:tbl>
    <w:p w:rsidR="00DB1A60" w:rsidRDefault="00DB1A60" w:rsidP="00DB1A60"/>
    <w:p w:rsidR="00DB1A60" w:rsidRPr="00B46C00" w:rsidRDefault="00DB1A60" w:rsidP="00DB1A60"/>
    <w:p w:rsidR="00DB1A60" w:rsidRDefault="00DB1A60" w:rsidP="00DB1A60">
      <w:pPr>
        <w:pStyle w:val="Balk4"/>
        <w:numPr>
          <w:ilvl w:val="1"/>
          <w:numId w:val="22"/>
        </w:numPr>
        <w:tabs>
          <w:tab w:val="left" w:pos="1418"/>
        </w:tabs>
        <w:spacing w:before="120" w:after="120"/>
        <w:ind w:left="1134" w:hanging="709"/>
        <w:rPr>
          <w:rFonts w:ascii="Times New Roman" w:hAnsi="Times New Roman"/>
          <w:i w:val="0"/>
          <w:color w:val="000000"/>
        </w:rPr>
      </w:pPr>
      <w:r>
        <w:rPr>
          <w:rFonts w:ascii="Times New Roman" w:hAnsi="Times New Roman"/>
          <w:i w:val="0"/>
          <w:color w:val="000000"/>
        </w:rPr>
        <w:t>Akademik Personel</w:t>
      </w:r>
    </w:p>
    <w:p w:rsidR="00DB1A60" w:rsidRDefault="00DB1A60" w:rsidP="00DB1A60"/>
    <w:tbl>
      <w:tblPr>
        <w:tblW w:w="8637"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154"/>
        <w:gridCol w:w="1098"/>
        <w:gridCol w:w="1140"/>
        <w:gridCol w:w="2245"/>
      </w:tblGrid>
      <w:tr w:rsidR="00DB1A60" w:rsidTr="007E1DD8">
        <w:trPr>
          <w:trHeight w:val="300"/>
          <w:jc w:val="center"/>
        </w:trPr>
        <w:tc>
          <w:tcPr>
            <w:tcW w:w="4154" w:type="dxa"/>
            <w:vMerge w:val="restart"/>
            <w:shd w:val="clear" w:color="auto" w:fill="4472C4" w:themeFill="accent5"/>
            <w:noWrap/>
            <w:vAlign w:val="center"/>
          </w:tcPr>
          <w:p w:rsidR="00DB1A60" w:rsidRDefault="00DB1A60" w:rsidP="007E1DD8">
            <w:pPr>
              <w:jc w:val="center"/>
              <w:rPr>
                <w:b/>
                <w:bCs/>
                <w:color w:val="FFFFFF"/>
              </w:rPr>
            </w:pPr>
            <w:r>
              <w:rPr>
                <w:b/>
                <w:bCs/>
                <w:color w:val="FFFFFF"/>
              </w:rPr>
              <w:t>Unvan</w:t>
            </w:r>
          </w:p>
        </w:tc>
        <w:tc>
          <w:tcPr>
            <w:tcW w:w="4483" w:type="dxa"/>
            <w:gridSpan w:val="3"/>
            <w:shd w:val="clear" w:color="auto" w:fill="4472C4" w:themeFill="accent5"/>
            <w:noWrap/>
            <w:vAlign w:val="center"/>
          </w:tcPr>
          <w:p w:rsidR="00DB1A60" w:rsidRDefault="00DB1A60" w:rsidP="007E1DD8">
            <w:pPr>
              <w:jc w:val="center"/>
              <w:rPr>
                <w:b/>
                <w:bCs/>
                <w:color w:val="FFFFFF"/>
              </w:rPr>
            </w:pPr>
            <w:r>
              <w:rPr>
                <w:b/>
                <w:bCs/>
                <w:color w:val="FFFFFF"/>
              </w:rPr>
              <w:t>Kadroların Doluluk Oranına Göre</w:t>
            </w:r>
          </w:p>
        </w:tc>
      </w:tr>
      <w:tr w:rsidR="00DB1A60" w:rsidTr="007E1DD8">
        <w:trPr>
          <w:trHeight w:val="243"/>
          <w:jc w:val="center"/>
        </w:trPr>
        <w:tc>
          <w:tcPr>
            <w:tcW w:w="4154" w:type="dxa"/>
            <w:vMerge/>
          </w:tcPr>
          <w:p w:rsidR="00DB1A60" w:rsidRDefault="00DB1A60" w:rsidP="007E1DD8">
            <w:pPr>
              <w:rPr>
                <w:b/>
                <w:bCs/>
                <w:color w:val="000000"/>
              </w:rPr>
            </w:pPr>
          </w:p>
        </w:tc>
        <w:tc>
          <w:tcPr>
            <w:tcW w:w="1098" w:type="dxa"/>
            <w:noWrap/>
          </w:tcPr>
          <w:p w:rsidR="00DB1A60" w:rsidRDefault="00DB1A60" w:rsidP="007E1DD8">
            <w:pPr>
              <w:jc w:val="center"/>
              <w:rPr>
                <w:b/>
                <w:color w:val="000000"/>
              </w:rPr>
            </w:pPr>
            <w:r>
              <w:rPr>
                <w:b/>
                <w:color w:val="000000"/>
              </w:rPr>
              <w:t>Dolu</w:t>
            </w:r>
          </w:p>
        </w:tc>
        <w:tc>
          <w:tcPr>
            <w:tcW w:w="1140" w:type="dxa"/>
            <w:noWrap/>
          </w:tcPr>
          <w:p w:rsidR="00DB1A60" w:rsidRDefault="00DB1A60" w:rsidP="007E1DD8">
            <w:pPr>
              <w:jc w:val="center"/>
              <w:rPr>
                <w:b/>
                <w:color w:val="000000"/>
              </w:rPr>
            </w:pPr>
            <w:r>
              <w:rPr>
                <w:b/>
                <w:color w:val="000000"/>
              </w:rPr>
              <w:t>Boş</w:t>
            </w:r>
          </w:p>
        </w:tc>
        <w:tc>
          <w:tcPr>
            <w:tcW w:w="2245" w:type="dxa"/>
            <w:noWrap/>
          </w:tcPr>
          <w:p w:rsidR="00DB1A60" w:rsidRDefault="00DB1A60" w:rsidP="007E1DD8">
            <w:pPr>
              <w:jc w:val="center"/>
              <w:rPr>
                <w:b/>
                <w:color w:val="000000"/>
              </w:rPr>
            </w:pPr>
            <w:r>
              <w:rPr>
                <w:b/>
                <w:color w:val="000000"/>
              </w:rPr>
              <w:t>Toplam</w:t>
            </w:r>
          </w:p>
        </w:tc>
      </w:tr>
      <w:tr w:rsidR="00DB1A60" w:rsidTr="007E1DD8">
        <w:trPr>
          <w:trHeight w:val="300"/>
          <w:jc w:val="center"/>
        </w:trPr>
        <w:tc>
          <w:tcPr>
            <w:tcW w:w="4154" w:type="dxa"/>
            <w:noWrap/>
          </w:tcPr>
          <w:p w:rsidR="00DB1A60" w:rsidRDefault="00DB1A60" w:rsidP="007E1DD8">
            <w:pPr>
              <w:rPr>
                <w:b/>
                <w:bCs/>
                <w:color w:val="000000"/>
              </w:rPr>
            </w:pPr>
            <w:r>
              <w:rPr>
                <w:b/>
                <w:bCs/>
                <w:color w:val="000000"/>
              </w:rPr>
              <w:t> Araştırma Görevlisi</w:t>
            </w:r>
          </w:p>
        </w:tc>
        <w:tc>
          <w:tcPr>
            <w:tcW w:w="1098" w:type="dxa"/>
            <w:noWrap/>
          </w:tcPr>
          <w:p w:rsidR="00DB1A60" w:rsidRDefault="00DB1A60" w:rsidP="007E1DD8">
            <w:pPr>
              <w:jc w:val="center"/>
              <w:rPr>
                <w:color w:val="000000"/>
              </w:rPr>
            </w:pPr>
            <w:r>
              <w:rPr>
                <w:color w:val="000000"/>
              </w:rPr>
              <w:t>-</w:t>
            </w:r>
          </w:p>
        </w:tc>
        <w:tc>
          <w:tcPr>
            <w:tcW w:w="1140" w:type="dxa"/>
            <w:noWrap/>
          </w:tcPr>
          <w:p w:rsidR="00DB1A60" w:rsidRDefault="00DB1A60" w:rsidP="007E1DD8">
            <w:pPr>
              <w:jc w:val="center"/>
              <w:rPr>
                <w:color w:val="000000"/>
              </w:rPr>
            </w:pPr>
            <w:r>
              <w:rPr>
                <w:color w:val="000000"/>
              </w:rPr>
              <w:t>-</w:t>
            </w:r>
          </w:p>
        </w:tc>
        <w:tc>
          <w:tcPr>
            <w:tcW w:w="2245" w:type="dxa"/>
            <w:noWrap/>
          </w:tcPr>
          <w:p w:rsidR="00DB1A60" w:rsidRDefault="00DB1A60" w:rsidP="007E1DD8">
            <w:pPr>
              <w:jc w:val="center"/>
              <w:rPr>
                <w:color w:val="000000"/>
              </w:rPr>
            </w:pPr>
            <w:r>
              <w:rPr>
                <w:color w:val="000000"/>
              </w:rPr>
              <w:t>-</w:t>
            </w:r>
          </w:p>
        </w:tc>
      </w:tr>
    </w:tbl>
    <w:p w:rsidR="007E1DD8" w:rsidRDefault="007E1DD8">
      <w:pPr>
        <w:spacing w:after="160" w:line="259" w:lineRule="auto"/>
        <w:rPr>
          <w:b/>
        </w:rPr>
      </w:pPr>
    </w:p>
    <w:p w:rsidR="00DB1A60" w:rsidRDefault="00DB1A60" w:rsidP="00DB1A60">
      <w:pPr>
        <w:pStyle w:val="ListeParagraf"/>
        <w:numPr>
          <w:ilvl w:val="2"/>
          <w:numId w:val="22"/>
        </w:numPr>
        <w:tabs>
          <w:tab w:val="left" w:pos="426"/>
        </w:tabs>
        <w:spacing w:before="120" w:line="360" w:lineRule="auto"/>
        <w:ind w:left="993" w:hanging="851"/>
        <w:contextualSpacing w:val="0"/>
        <w:jc w:val="both"/>
        <w:rPr>
          <w:b/>
        </w:rPr>
      </w:pPr>
      <w:r>
        <w:rPr>
          <w:b/>
        </w:rPr>
        <w:t>Akademik Personelin Yaşları İtibariyle Dağılımı</w:t>
      </w:r>
    </w:p>
    <w:tbl>
      <w:tblPr>
        <w:tblW w:w="8755"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384"/>
        <w:gridCol w:w="1041"/>
        <w:gridCol w:w="944"/>
        <w:gridCol w:w="1134"/>
        <w:gridCol w:w="992"/>
        <w:gridCol w:w="992"/>
        <w:gridCol w:w="1134"/>
        <w:gridCol w:w="1134"/>
      </w:tblGrid>
      <w:tr w:rsidR="00DB1A60" w:rsidTr="007E1DD8">
        <w:trPr>
          <w:trHeight w:val="315"/>
          <w:jc w:val="center"/>
        </w:trPr>
        <w:tc>
          <w:tcPr>
            <w:tcW w:w="1384" w:type="dxa"/>
            <w:shd w:val="clear" w:color="auto" w:fill="4472C4" w:themeFill="accent5"/>
            <w:noWrap/>
          </w:tcPr>
          <w:p w:rsidR="00DB1A60" w:rsidRDefault="00DB1A60" w:rsidP="007E1DD8">
            <w:pPr>
              <w:rPr>
                <w:b/>
                <w:bCs/>
                <w:color w:val="000000"/>
              </w:rPr>
            </w:pPr>
            <w:r>
              <w:rPr>
                <w:b/>
                <w:bCs/>
                <w:color w:val="000000"/>
                <w:szCs w:val="22"/>
              </w:rPr>
              <w:t> </w:t>
            </w:r>
          </w:p>
        </w:tc>
        <w:tc>
          <w:tcPr>
            <w:tcW w:w="1041" w:type="dxa"/>
            <w:shd w:val="clear" w:color="auto" w:fill="4472C4" w:themeFill="accent5"/>
            <w:noWrap/>
          </w:tcPr>
          <w:p w:rsidR="00DB1A60" w:rsidRDefault="00DB1A60" w:rsidP="007E1DD8">
            <w:pPr>
              <w:jc w:val="center"/>
              <w:rPr>
                <w:b/>
                <w:bCs/>
                <w:color w:val="FFFFFF"/>
              </w:rPr>
            </w:pPr>
            <w:r>
              <w:rPr>
                <w:b/>
                <w:bCs/>
                <w:color w:val="FFFFFF"/>
                <w:szCs w:val="22"/>
              </w:rPr>
              <w:t>21 - 25 Yaş</w:t>
            </w:r>
          </w:p>
        </w:tc>
        <w:tc>
          <w:tcPr>
            <w:tcW w:w="944" w:type="dxa"/>
            <w:shd w:val="clear" w:color="auto" w:fill="4472C4" w:themeFill="accent5"/>
            <w:noWrap/>
          </w:tcPr>
          <w:p w:rsidR="00DB1A60" w:rsidRDefault="00DB1A60" w:rsidP="007E1DD8">
            <w:pPr>
              <w:jc w:val="center"/>
              <w:rPr>
                <w:b/>
                <w:bCs/>
                <w:color w:val="FFFFFF"/>
              </w:rPr>
            </w:pPr>
            <w:r>
              <w:rPr>
                <w:b/>
                <w:bCs/>
                <w:color w:val="FFFFFF"/>
                <w:szCs w:val="22"/>
              </w:rPr>
              <w:t>26 - 30 Yaş</w:t>
            </w:r>
          </w:p>
        </w:tc>
        <w:tc>
          <w:tcPr>
            <w:tcW w:w="1134" w:type="dxa"/>
            <w:shd w:val="clear" w:color="auto" w:fill="4472C4" w:themeFill="accent5"/>
            <w:noWrap/>
          </w:tcPr>
          <w:p w:rsidR="00DB1A60" w:rsidRDefault="00DB1A60" w:rsidP="007E1DD8">
            <w:pPr>
              <w:jc w:val="center"/>
              <w:rPr>
                <w:b/>
                <w:bCs/>
                <w:color w:val="FFFFFF"/>
              </w:rPr>
            </w:pPr>
            <w:r>
              <w:rPr>
                <w:b/>
                <w:bCs/>
                <w:color w:val="FFFFFF"/>
                <w:szCs w:val="22"/>
              </w:rPr>
              <w:t>31 - 35 Yaş</w:t>
            </w:r>
          </w:p>
        </w:tc>
        <w:tc>
          <w:tcPr>
            <w:tcW w:w="992" w:type="dxa"/>
            <w:shd w:val="clear" w:color="auto" w:fill="4472C4" w:themeFill="accent5"/>
            <w:noWrap/>
          </w:tcPr>
          <w:p w:rsidR="00DB1A60" w:rsidRDefault="00DB1A60" w:rsidP="007E1DD8">
            <w:pPr>
              <w:jc w:val="center"/>
              <w:rPr>
                <w:b/>
                <w:bCs/>
                <w:color w:val="FFFFFF"/>
              </w:rPr>
            </w:pPr>
            <w:r>
              <w:rPr>
                <w:b/>
                <w:bCs/>
                <w:color w:val="FFFFFF"/>
                <w:szCs w:val="22"/>
              </w:rPr>
              <w:t>36 - 40 Yaş</w:t>
            </w:r>
          </w:p>
        </w:tc>
        <w:tc>
          <w:tcPr>
            <w:tcW w:w="992" w:type="dxa"/>
            <w:shd w:val="clear" w:color="auto" w:fill="4472C4" w:themeFill="accent5"/>
            <w:noWrap/>
          </w:tcPr>
          <w:p w:rsidR="00DB1A60" w:rsidRDefault="00DB1A60" w:rsidP="007E1DD8">
            <w:pPr>
              <w:jc w:val="center"/>
              <w:rPr>
                <w:b/>
                <w:bCs/>
                <w:color w:val="FFFFFF"/>
              </w:rPr>
            </w:pPr>
            <w:r>
              <w:rPr>
                <w:b/>
                <w:bCs/>
                <w:color w:val="FFFFFF"/>
                <w:szCs w:val="22"/>
              </w:rPr>
              <w:t>41 - 50 Yaş</w:t>
            </w:r>
          </w:p>
        </w:tc>
        <w:tc>
          <w:tcPr>
            <w:tcW w:w="1134" w:type="dxa"/>
            <w:shd w:val="clear" w:color="auto" w:fill="4472C4" w:themeFill="accent5"/>
          </w:tcPr>
          <w:p w:rsidR="00DB1A60" w:rsidRDefault="00DB1A60" w:rsidP="007E1DD8">
            <w:pPr>
              <w:jc w:val="center"/>
              <w:rPr>
                <w:b/>
                <w:bCs/>
                <w:color w:val="FFFFFF"/>
              </w:rPr>
            </w:pPr>
            <w:r>
              <w:rPr>
                <w:b/>
                <w:bCs/>
                <w:color w:val="FFFFFF"/>
                <w:szCs w:val="22"/>
              </w:rPr>
              <w:t>51 ve</w:t>
            </w:r>
          </w:p>
          <w:p w:rsidR="00DB1A60" w:rsidRDefault="00DB1A60" w:rsidP="007E1DD8">
            <w:pPr>
              <w:jc w:val="center"/>
              <w:rPr>
                <w:b/>
                <w:bCs/>
                <w:color w:val="FFFFFF"/>
              </w:rPr>
            </w:pPr>
            <w:r>
              <w:rPr>
                <w:b/>
                <w:bCs/>
                <w:color w:val="FFFFFF"/>
                <w:szCs w:val="22"/>
              </w:rPr>
              <w:t>Üzeri</w:t>
            </w:r>
          </w:p>
        </w:tc>
        <w:tc>
          <w:tcPr>
            <w:tcW w:w="1134" w:type="dxa"/>
            <w:shd w:val="clear" w:color="auto" w:fill="4472C4" w:themeFill="accent5"/>
          </w:tcPr>
          <w:p w:rsidR="00DB1A60" w:rsidRDefault="00DB1A60" w:rsidP="007E1DD8">
            <w:pPr>
              <w:jc w:val="center"/>
              <w:rPr>
                <w:b/>
                <w:bCs/>
                <w:color w:val="FFFFFF"/>
              </w:rPr>
            </w:pPr>
            <w:r>
              <w:rPr>
                <w:b/>
                <w:bCs/>
                <w:color w:val="FFFFFF"/>
                <w:szCs w:val="22"/>
              </w:rPr>
              <w:t>Toplam</w:t>
            </w:r>
          </w:p>
        </w:tc>
      </w:tr>
      <w:tr w:rsidR="00DB1A60" w:rsidTr="007E1DD8">
        <w:trPr>
          <w:trHeight w:val="315"/>
          <w:jc w:val="center"/>
        </w:trPr>
        <w:tc>
          <w:tcPr>
            <w:tcW w:w="1384" w:type="dxa"/>
            <w:noWrap/>
            <w:vAlign w:val="center"/>
          </w:tcPr>
          <w:p w:rsidR="00DB1A60" w:rsidRDefault="00DB1A60" w:rsidP="007E1DD8">
            <w:pPr>
              <w:rPr>
                <w:b/>
                <w:bCs/>
                <w:color w:val="000000"/>
              </w:rPr>
            </w:pPr>
            <w:r>
              <w:rPr>
                <w:b/>
                <w:bCs/>
                <w:color w:val="000000"/>
                <w:szCs w:val="22"/>
              </w:rPr>
              <w:t>Kişi Sayısı</w:t>
            </w:r>
          </w:p>
        </w:tc>
        <w:tc>
          <w:tcPr>
            <w:tcW w:w="1041" w:type="dxa"/>
            <w:noWrap/>
            <w:vAlign w:val="center"/>
          </w:tcPr>
          <w:p w:rsidR="00DB1A60" w:rsidRDefault="00DB1A60" w:rsidP="007E1DD8">
            <w:pPr>
              <w:jc w:val="center"/>
              <w:rPr>
                <w:color w:val="000000"/>
              </w:rPr>
            </w:pPr>
            <w:r>
              <w:rPr>
                <w:color w:val="000000"/>
                <w:szCs w:val="22"/>
              </w:rPr>
              <w:t>-</w:t>
            </w:r>
          </w:p>
        </w:tc>
        <w:tc>
          <w:tcPr>
            <w:tcW w:w="944" w:type="dxa"/>
            <w:noWrap/>
            <w:vAlign w:val="center"/>
          </w:tcPr>
          <w:p w:rsidR="00DB1A60" w:rsidRDefault="00DB1A60" w:rsidP="007E1DD8">
            <w:pPr>
              <w:jc w:val="center"/>
              <w:rPr>
                <w:color w:val="000000"/>
              </w:rPr>
            </w:pPr>
            <w:r>
              <w:rPr>
                <w:color w:val="000000"/>
              </w:rPr>
              <w:t>-</w:t>
            </w:r>
          </w:p>
        </w:tc>
        <w:tc>
          <w:tcPr>
            <w:tcW w:w="1134" w:type="dxa"/>
            <w:noWrap/>
            <w:vAlign w:val="center"/>
          </w:tcPr>
          <w:p w:rsidR="00DB1A60" w:rsidRDefault="00DB1A60" w:rsidP="007E1DD8">
            <w:pPr>
              <w:jc w:val="center"/>
              <w:rPr>
                <w:color w:val="000000"/>
              </w:rPr>
            </w:pPr>
            <w:r>
              <w:rPr>
                <w:color w:val="000000"/>
                <w:szCs w:val="22"/>
              </w:rPr>
              <w:t>-</w:t>
            </w:r>
          </w:p>
        </w:tc>
        <w:tc>
          <w:tcPr>
            <w:tcW w:w="992" w:type="dxa"/>
            <w:noWrap/>
            <w:vAlign w:val="center"/>
          </w:tcPr>
          <w:p w:rsidR="00DB1A60" w:rsidRDefault="00DB1A60" w:rsidP="007E1DD8">
            <w:pPr>
              <w:jc w:val="center"/>
              <w:rPr>
                <w:color w:val="000000"/>
              </w:rPr>
            </w:pPr>
            <w:r>
              <w:rPr>
                <w:color w:val="000000"/>
                <w:szCs w:val="22"/>
              </w:rPr>
              <w:t>-</w:t>
            </w:r>
          </w:p>
        </w:tc>
        <w:tc>
          <w:tcPr>
            <w:tcW w:w="992" w:type="dxa"/>
            <w:noWrap/>
            <w:vAlign w:val="center"/>
          </w:tcPr>
          <w:p w:rsidR="00DB1A60" w:rsidRDefault="00DB1A60" w:rsidP="007E1DD8">
            <w:pPr>
              <w:jc w:val="center"/>
              <w:rPr>
                <w:color w:val="000000"/>
              </w:rPr>
            </w:pPr>
            <w:r>
              <w:rPr>
                <w:color w:val="000000"/>
                <w:szCs w:val="22"/>
              </w:rPr>
              <w:t>-</w:t>
            </w:r>
          </w:p>
        </w:tc>
        <w:tc>
          <w:tcPr>
            <w:tcW w:w="1134" w:type="dxa"/>
            <w:vAlign w:val="center"/>
          </w:tcPr>
          <w:p w:rsidR="00DB1A60" w:rsidRDefault="00DB1A60" w:rsidP="007E1DD8">
            <w:pPr>
              <w:jc w:val="center"/>
              <w:rPr>
                <w:color w:val="000000"/>
              </w:rPr>
            </w:pPr>
            <w:r>
              <w:rPr>
                <w:color w:val="000000"/>
                <w:szCs w:val="22"/>
              </w:rPr>
              <w:t>-</w:t>
            </w:r>
          </w:p>
        </w:tc>
        <w:tc>
          <w:tcPr>
            <w:tcW w:w="1134" w:type="dxa"/>
            <w:vAlign w:val="center"/>
          </w:tcPr>
          <w:p w:rsidR="00DB1A60" w:rsidRDefault="00DB1A60" w:rsidP="007E1DD8">
            <w:pPr>
              <w:jc w:val="center"/>
              <w:rPr>
                <w:color w:val="000000"/>
              </w:rPr>
            </w:pPr>
            <w:r>
              <w:rPr>
                <w:color w:val="000000"/>
                <w:szCs w:val="22"/>
              </w:rPr>
              <w:t>-</w:t>
            </w:r>
          </w:p>
        </w:tc>
      </w:tr>
      <w:tr w:rsidR="00DB1A60" w:rsidTr="007E1DD8">
        <w:trPr>
          <w:trHeight w:val="315"/>
          <w:jc w:val="center"/>
        </w:trPr>
        <w:tc>
          <w:tcPr>
            <w:tcW w:w="1384" w:type="dxa"/>
            <w:noWrap/>
            <w:vAlign w:val="center"/>
          </w:tcPr>
          <w:p w:rsidR="00DB1A60" w:rsidRDefault="00DB1A60" w:rsidP="007E1DD8">
            <w:pPr>
              <w:rPr>
                <w:b/>
                <w:bCs/>
                <w:color w:val="000000"/>
              </w:rPr>
            </w:pPr>
            <w:r>
              <w:rPr>
                <w:b/>
                <w:bCs/>
                <w:color w:val="000000"/>
                <w:szCs w:val="22"/>
              </w:rPr>
              <w:t>Yüzde (%)</w:t>
            </w:r>
          </w:p>
        </w:tc>
        <w:tc>
          <w:tcPr>
            <w:tcW w:w="1041" w:type="dxa"/>
            <w:noWrap/>
            <w:vAlign w:val="center"/>
          </w:tcPr>
          <w:p w:rsidR="00DB1A60" w:rsidRDefault="00DB1A60" w:rsidP="007E1DD8">
            <w:pPr>
              <w:jc w:val="center"/>
              <w:rPr>
                <w:color w:val="000000"/>
              </w:rPr>
            </w:pPr>
            <w:r>
              <w:rPr>
                <w:color w:val="000000"/>
                <w:szCs w:val="22"/>
              </w:rPr>
              <w:t>-</w:t>
            </w:r>
          </w:p>
        </w:tc>
        <w:tc>
          <w:tcPr>
            <w:tcW w:w="944" w:type="dxa"/>
            <w:noWrap/>
            <w:vAlign w:val="center"/>
          </w:tcPr>
          <w:p w:rsidR="00DB1A60" w:rsidRDefault="00DB1A60" w:rsidP="007E1DD8">
            <w:pPr>
              <w:jc w:val="center"/>
              <w:rPr>
                <w:color w:val="000000"/>
              </w:rPr>
            </w:pPr>
            <w:r>
              <w:rPr>
                <w:color w:val="000000"/>
              </w:rPr>
              <w:t>-</w:t>
            </w:r>
          </w:p>
        </w:tc>
        <w:tc>
          <w:tcPr>
            <w:tcW w:w="1134" w:type="dxa"/>
            <w:noWrap/>
            <w:vAlign w:val="center"/>
          </w:tcPr>
          <w:p w:rsidR="00DB1A60" w:rsidRDefault="00DB1A60" w:rsidP="007E1DD8">
            <w:pPr>
              <w:jc w:val="center"/>
              <w:rPr>
                <w:color w:val="000000"/>
              </w:rPr>
            </w:pPr>
            <w:r>
              <w:rPr>
                <w:color w:val="000000"/>
                <w:szCs w:val="22"/>
              </w:rPr>
              <w:t>-</w:t>
            </w:r>
          </w:p>
        </w:tc>
        <w:tc>
          <w:tcPr>
            <w:tcW w:w="992" w:type="dxa"/>
            <w:noWrap/>
            <w:vAlign w:val="center"/>
          </w:tcPr>
          <w:p w:rsidR="00DB1A60" w:rsidRDefault="00DB1A60" w:rsidP="007E1DD8">
            <w:pPr>
              <w:jc w:val="center"/>
              <w:rPr>
                <w:color w:val="000000"/>
              </w:rPr>
            </w:pPr>
            <w:r>
              <w:rPr>
                <w:color w:val="000000"/>
                <w:szCs w:val="22"/>
              </w:rPr>
              <w:t>-</w:t>
            </w:r>
          </w:p>
        </w:tc>
        <w:tc>
          <w:tcPr>
            <w:tcW w:w="992" w:type="dxa"/>
            <w:noWrap/>
            <w:vAlign w:val="center"/>
          </w:tcPr>
          <w:p w:rsidR="00DB1A60" w:rsidRDefault="00DB1A60" w:rsidP="007E1DD8">
            <w:pPr>
              <w:jc w:val="center"/>
              <w:rPr>
                <w:color w:val="000000"/>
              </w:rPr>
            </w:pPr>
            <w:r>
              <w:rPr>
                <w:color w:val="000000"/>
                <w:szCs w:val="22"/>
              </w:rPr>
              <w:t>-</w:t>
            </w:r>
          </w:p>
        </w:tc>
        <w:tc>
          <w:tcPr>
            <w:tcW w:w="1134" w:type="dxa"/>
            <w:noWrap/>
            <w:vAlign w:val="center"/>
          </w:tcPr>
          <w:p w:rsidR="00DB1A60" w:rsidRDefault="00DB1A60" w:rsidP="007E1DD8">
            <w:pPr>
              <w:jc w:val="center"/>
              <w:rPr>
                <w:color w:val="000000"/>
              </w:rPr>
            </w:pPr>
            <w:r>
              <w:rPr>
                <w:color w:val="000000"/>
                <w:szCs w:val="22"/>
              </w:rPr>
              <w:t>-</w:t>
            </w:r>
          </w:p>
        </w:tc>
        <w:tc>
          <w:tcPr>
            <w:tcW w:w="1134" w:type="dxa"/>
            <w:vAlign w:val="center"/>
          </w:tcPr>
          <w:p w:rsidR="00DB1A60" w:rsidRDefault="00DB1A60" w:rsidP="007E1DD8">
            <w:pPr>
              <w:jc w:val="center"/>
              <w:rPr>
                <w:color w:val="000000"/>
              </w:rPr>
            </w:pPr>
            <w:r>
              <w:rPr>
                <w:color w:val="000000"/>
                <w:szCs w:val="22"/>
              </w:rPr>
              <w:t>-</w:t>
            </w:r>
          </w:p>
        </w:tc>
      </w:tr>
    </w:tbl>
    <w:p w:rsidR="00024FC1" w:rsidRDefault="00024FC1" w:rsidP="00024FC1">
      <w:pPr>
        <w:pStyle w:val="Balk4"/>
        <w:tabs>
          <w:tab w:val="left" w:pos="1418"/>
        </w:tabs>
        <w:spacing w:before="120" w:after="120"/>
        <w:ind w:left="1134"/>
        <w:rPr>
          <w:rFonts w:ascii="Times New Roman" w:hAnsi="Times New Roman"/>
          <w:i w:val="0"/>
          <w:color w:val="000000"/>
        </w:rPr>
      </w:pPr>
    </w:p>
    <w:p w:rsidR="00024FC1" w:rsidRDefault="00024FC1">
      <w:pPr>
        <w:spacing w:after="160" w:line="259" w:lineRule="auto"/>
        <w:rPr>
          <w:b/>
          <w:bCs/>
          <w:iCs/>
          <w:color w:val="000000"/>
        </w:rPr>
      </w:pPr>
      <w:r>
        <w:rPr>
          <w:i/>
          <w:color w:val="000000"/>
        </w:rPr>
        <w:br w:type="page"/>
      </w:r>
    </w:p>
    <w:p w:rsidR="00DB1A60" w:rsidRDefault="00DB1A60" w:rsidP="00DB1A60">
      <w:pPr>
        <w:pStyle w:val="Balk4"/>
        <w:numPr>
          <w:ilvl w:val="1"/>
          <w:numId w:val="22"/>
        </w:numPr>
        <w:tabs>
          <w:tab w:val="left" w:pos="1418"/>
        </w:tabs>
        <w:spacing w:before="120" w:after="120"/>
        <w:ind w:left="1134" w:hanging="709"/>
        <w:rPr>
          <w:rFonts w:ascii="Times New Roman" w:hAnsi="Times New Roman"/>
          <w:i w:val="0"/>
          <w:color w:val="000000"/>
        </w:rPr>
      </w:pPr>
      <w:r>
        <w:rPr>
          <w:rFonts w:ascii="Times New Roman" w:hAnsi="Times New Roman"/>
          <w:i w:val="0"/>
          <w:color w:val="000000"/>
        </w:rPr>
        <w:lastRenderedPageBreak/>
        <w:t>İdari Personel</w:t>
      </w:r>
    </w:p>
    <w:tbl>
      <w:tblPr>
        <w:tblW w:w="0" w:type="auto"/>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2811"/>
        <w:gridCol w:w="2182"/>
        <w:gridCol w:w="1842"/>
        <w:gridCol w:w="2050"/>
      </w:tblGrid>
      <w:tr w:rsidR="00DB1A60" w:rsidTr="003E21BE">
        <w:trPr>
          <w:trHeight w:val="312"/>
          <w:jc w:val="center"/>
        </w:trPr>
        <w:tc>
          <w:tcPr>
            <w:tcW w:w="2811" w:type="dxa"/>
            <w:shd w:val="clear" w:color="auto" w:fill="4472C4" w:themeFill="accent5"/>
          </w:tcPr>
          <w:p w:rsidR="00DB1A60" w:rsidRDefault="003E21BE" w:rsidP="003E21BE">
            <w:pPr>
              <w:tabs>
                <w:tab w:val="left" w:pos="495"/>
                <w:tab w:val="center" w:pos="1221"/>
              </w:tabs>
              <w:ind w:left="-262" w:firstLine="262"/>
              <w:rPr>
                <w:b/>
                <w:bCs/>
                <w:color w:val="FFFFFF"/>
              </w:rPr>
            </w:pPr>
            <w:r>
              <w:rPr>
                <w:b/>
                <w:bCs/>
                <w:color w:val="FFFFFF"/>
                <w:sz w:val="22"/>
                <w:szCs w:val="22"/>
              </w:rPr>
              <w:tab/>
            </w:r>
            <w:r>
              <w:rPr>
                <w:b/>
                <w:bCs/>
                <w:color w:val="FFFFFF"/>
                <w:sz w:val="22"/>
                <w:szCs w:val="22"/>
              </w:rPr>
              <w:tab/>
            </w:r>
            <w:r w:rsidR="00DB1A60">
              <w:rPr>
                <w:b/>
                <w:bCs/>
                <w:color w:val="FFFFFF"/>
                <w:sz w:val="22"/>
                <w:szCs w:val="22"/>
              </w:rPr>
              <w:t>Sınıfı</w:t>
            </w:r>
          </w:p>
        </w:tc>
        <w:tc>
          <w:tcPr>
            <w:tcW w:w="2182" w:type="dxa"/>
            <w:shd w:val="clear" w:color="auto" w:fill="4472C4" w:themeFill="accent5"/>
          </w:tcPr>
          <w:p w:rsidR="00DB1A60" w:rsidRDefault="00DB1A60" w:rsidP="007E1DD8">
            <w:pPr>
              <w:jc w:val="center"/>
              <w:rPr>
                <w:b/>
                <w:bCs/>
                <w:color w:val="FFFFFF"/>
              </w:rPr>
            </w:pPr>
            <w:r>
              <w:rPr>
                <w:b/>
                <w:bCs/>
                <w:color w:val="FFFFFF"/>
                <w:sz w:val="22"/>
                <w:szCs w:val="22"/>
              </w:rPr>
              <w:t>Dolu</w:t>
            </w:r>
          </w:p>
        </w:tc>
        <w:tc>
          <w:tcPr>
            <w:tcW w:w="1842" w:type="dxa"/>
            <w:shd w:val="clear" w:color="auto" w:fill="4472C4" w:themeFill="accent5"/>
          </w:tcPr>
          <w:p w:rsidR="00DB1A60" w:rsidRDefault="00DB1A60" w:rsidP="007E1DD8">
            <w:pPr>
              <w:jc w:val="center"/>
              <w:rPr>
                <w:b/>
                <w:bCs/>
                <w:color w:val="FFFFFF"/>
              </w:rPr>
            </w:pPr>
            <w:r>
              <w:rPr>
                <w:b/>
                <w:bCs/>
                <w:color w:val="FFFFFF"/>
                <w:sz w:val="22"/>
                <w:szCs w:val="22"/>
              </w:rPr>
              <w:t>Boş</w:t>
            </w:r>
          </w:p>
        </w:tc>
        <w:tc>
          <w:tcPr>
            <w:tcW w:w="2050" w:type="dxa"/>
            <w:shd w:val="clear" w:color="auto" w:fill="4472C4" w:themeFill="accent5"/>
          </w:tcPr>
          <w:p w:rsidR="00DB1A60" w:rsidRDefault="00DB1A60" w:rsidP="007E1DD8">
            <w:pPr>
              <w:jc w:val="center"/>
              <w:rPr>
                <w:b/>
                <w:bCs/>
                <w:color w:val="FFFFFF"/>
              </w:rPr>
            </w:pPr>
            <w:r>
              <w:rPr>
                <w:b/>
                <w:bCs/>
                <w:color w:val="FFFFFF"/>
                <w:sz w:val="22"/>
                <w:szCs w:val="22"/>
              </w:rPr>
              <w:t>Toplam</w:t>
            </w:r>
          </w:p>
        </w:tc>
      </w:tr>
      <w:tr w:rsidR="00DB1A60" w:rsidTr="003E21BE">
        <w:trPr>
          <w:jc w:val="center"/>
        </w:trPr>
        <w:tc>
          <w:tcPr>
            <w:tcW w:w="2811" w:type="dxa"/>
          </w:tcPr>
          <w:p w:rsidR="00DB1A60" w:rsidRDefault="00DB1A60" w:rsidP="007E1DD8">
            <w:pPr>
              <w:jc w:val="center"/>
              <w:rPr>
                <w:b/>
                <w:bCs/>
              </w:rPr>
            </w:pPr>
            <w:r>
              <w:rPr>
                <w:b/>
                <w:bCs/>
                <w:sz w:val="22"/>
                <w:szCs w:val="22"/>
              </w:rPr>
              <w:t>İdari</w:t>
            </w:r>
          </w:p>
        </w:tc>
        <w:tc>
          <w:tcPr>
            <w:tcW w:w="2182" w:type="dxa"/>
          </w:tcPr>
          <w:p w:rsidR="00DB1A60" w:rsidRDefault="00DB1A60" w:rsidP="007E1DD8">
            <w:pPr>
              <w:jc w:val="center"/>
            </w:pPr>
            <w:r>
              <w:t>59</w:t>
            </w:r>
          </w:p>
        </w:tc>
        <w:tc>
          <w:tcPr>
            <w:tcW w:w="1842" w:type="dxa"/>
          </w:tcPr>
          <w:p w:rsidR="00DB1A60" w:rsidRDefault="00DB1A60" w:rsidP="007E1DD8">
            <w:pPr>
              <w:jc w:val="center"/>
            </w:pPr>
            <w:r>
              <w:rPr>
                <w:sz w:val="22"/>
                <w:szCs w:val="22"/>
              </w:rPr>
              <w:t>-</w:t>
            </w:r>
          </w:p>
        </w:tc>
        <w:tc>
          <w:tcPr>
            <w:tcW w:w="2050" w:type="dxa"/>
          </w:tcPr>
          <w:p w:rsidR="00DB1A60" w:rsidRDefault="00DB1A60" w:rsidP="007E1DD8">
            <w:pPr>
              <w:jc w:val="center"/>
            </w:pPr>
            <w:r>
              <w:rPr>
                <w:sz w:val="22"/>
                <w:szCs w:val="22"/>
              </w:rPr>
              <w:t>59</w:t>
            </w:r>
          </w:p>
        </w:tc>
      </w:tr>
    </w:tbl>
    <w:p w:rsidR="00DB1A60" w:rsidRDefault="00DB1A60" w:rsidP="00DB1A60">
      <w:pPr>
        <w:pStyle w:val="ListeParagraf"/>
        <w:numPr>
          <w:ilvl w:val="2"/>
          <w:numId w:val="22"/>
        </w:numPr>
        <w:tabs>
          <w:tab w:val="left" w:pos="426"/>
        </w:tabs>
        <w:spacing w:before="120" w:line="360" w:lineRule="auto"/>
        <w:ind w:left="993" w:hanging="851"/>
        <w:contextualSpacing w:val="0"/>
        <w:jc w:val="both"/>
        <w:rPr>
          <w:b/>
        </w:rPr>
      </w:pPr>
      <w:r>
        <w:rPr>
          <w:b/>
        </w:rPr>
        <w:t>İdari Personelin Eğitim Durumları İtibariyle Dağılımı</w:t>
      </w:r>
    </w:p>
    <w:tbl>
      <w:tblPr>
        <w:tblW w:w="8845" w:type="dxa"/>
        <w:tblInd w:w="132"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360"/>
        <w:gridCol w:w="1509"/>
        <w:gridCol w:w="852"/>
        <w:gridCol w:w="1253"/>
        <w:gridCol w:w="976"/>
        <w:gridCol w:w="884"/>
        <w:gridCol w:w="1070"/>
        <w:gridCol w:w="1017"/>
      </w:tblGrid>
      <w:tr w:rsidR="00DB1A60" w:rsidTr="003E21BE">
        <w:trPr>
          <w:trHeight w:val="303"/>
        </w:trPr>
        <w:tc>
          <w:tcPr>
            <w:tcW w:w="1360" w:type="dxa"/>
            <w:shd w:val="clear" w:color="auto" w:fill="4472C4" w:themeFill="accent5"/>
            <w:noWrap/>
          </w:tcPr>
          <w:p w:rsidR="00DB1A60" w:rsidRDefault="00DB1A60" w:rsidP="007E1DD8">
            <w:pPr>
              <w:ind w:left="-120" w:firstLineChars="250" w:firstLine="602"/>
              <w:rPr>
                <w:b/>
                <w:bCs/>
                <w:color w:val="FFFFFF"/>
              </w:rPr>
            </w:pPr>
            <w:r>
              <w:rPr>
                <w:b/>
                <w:bCs/>
                <w:color w:val="FFFFFF"/>
              </w:rPr>
              <w:t> </w:t>
            </w:r>
          </w:p>
        </w:tc>
        <w:tc>
          <w:tcPr>
            <w:tcW w:w="1483" w:type="dxa"/>
            <w:shd w:val="clear" w:color="auto" w:fill="4472C4" w:themeFill="accent5"/>
            <w:noWrap/>
            <w:vAlign w:val="center"/>
          </w:tcPr>
          <w:p w:rsidR="00DB1A60" w:rsidRDefault="00DB1A60" w:rsidP="007E1DD8">
            <w:pPr>
              <w:jc w:val="center"/>
              <w:rPr>
                <w:b/>
                <w:bCs/>
                <w:color w:val="FFFFFF"/>
              </w:rPr>
            </w:pPr>
            <w:r>
              <w:rPr>
                <w:b/>
                <w:bCs/>
                <w:color w:val="FFFFFF"/>
              </w:rPr>
              <w:t>Ortaöğretim</w:t>
            </w:r>
          </w:p>
        </w:tc>
        <w:tc>
          <w:tcPr>
            <w:tcW w:w="852" w:type="dxa"/>
            <w:shd w:val="clear" w:color="auto" w:fill="4472C4" w:themeFill="accent5"/>
            <w:noWrap/>
            <w:vAlign w:val="center"/>
          </w:tcPr>
          <w:p w:rsidR="00DB1A60" w:rsidRDefault="00DB1A60" w:rsidP="007E1DD8">
            <w:pPr>
              <w:jc w:val="center"/>
              <w:rPr>
                <w:b/>
                <w:bCs/>
                <w:color w:val="FFFFFF"/>
              </w:rPr>
            </w:pPr>
            <w:r>
              <w:rPr>
                <w:b/>
                <w:bCs/>
                <w:color w:val="FFFFFF"/>
              </w:rPr>
              <w:t>Lise</w:t>
            </w:r>
          </w:p>
        </w:tc>
        <w:tc>
          <w:tcPr>
            <w:tcW w:w="1253" w:type="dxa"/>
            <w:shd w:val="clear" w:color="auto" w:fill="4472C4" w:themeFill="accent5"/>
            <w:noWrap/>
            <w:vAlign w:val="center"/>
          </w:tcPr>
          <w:p w:rsidR="00DB1A60" w:rsidRDefault="00DB1A60" w:rsidP="007E1DD8">
            <w:pPr>
              <w:jc w:val="center"/>
              <w:rPr>
                <w:b/>
                <w:bCs/>
                <w:color w:val="FFFFFF"/>
              </w:rPr>
            </w:pPr>
            <w:r>
              <w:rPr>
                <w:b/>
                <w:bCs/>
                <w:color w:val="FFFFFF"/>
              </w:rPr>
              <w:t>Ön Lisans</w:t>
            </w:r>
          </w:p>
        </w:tc>
        <w:tc>
          <w:tcPr>
            <w:tcW w:w="976" w:type="dxa"/>
            <w:shd w:val="clear" w:color="auto" w:fill="4472C4" w:themeFill="accent5"/>
            <w:noWrap/>
            <w:vAlign w:val="center"/>
          </w:tcPr>
          <w:p w:rsidR="00DB1A60" w:rsidRDefault="00DB1A60" w:rsidP="007E1DD8">
            <w:pPr>
              <w:jc w:val="center"/>
              <w:rPr>
                <w:b/>
                <w:bCs/>
                <w:color w:val="FFFFFF"/>
              </w:rPr>
            </w:pPr>
            <w:r>
              <w:rPr>
                <w:b/>
                <w:bCs/>
                <w:color w:val="FFFFFF"/>
              </w:rPr>
              <w:t>3 Yıllık</w:t>
            </w:r>
          </w:p>
        </w:tc>
        <w:tc>
          <w:tcPr>
            <w:tcW w:w="869" w:type="dxa"/>
            <w:shd w:val="clear" w:color="auto" w:fill="4472C4" w:themeFill="accent5"/>
            <w:noWrap/>
            <w:vAlign w:val="center"/>
          </w:tcPr>
          <w:p w:rsidR="00DB1A60" w:rsidRDefault="00DB1A60" w:rsidP="007E1DD8">
            <w:pPr>
              <w:jc w:val="center"/>
              <w:rPr>
                <w:b/>
                <w:bCs/>
                <w:color w:val="FFFFFF"/>
              </w:rPr>
            </w:pPr>
            <w:r>
              <w:rPr>
                <w:b/>
                <w:bCs/>
                <w:color w:val="FFFFFF"/>
              </w:rPr>
              <w:t>Lisans</w:t>
            </w:r>
          </w:p>
        </w:tc>
        <w:tc>
          <w:tcPr>
            <w:tcW w:w="1052" w:type="dxa"/>
            <w:shd w:val="clear" w:color="auto" w:fill="4472C4" w:themeFill="accent5"/>
            <w:noWrap/>
            <w:vAlign w:val="center"/>
          </w:tcPr>
          <w:p w:rsidR="00DB1A60" w:rsidRDefault="00DB1A60" w:rsidP="007E1DD8">
            <w:pPr>
              <w:jc w:val="center"/>
              <w:rPr>
                <w:b/>
                <w:bCs/>
                <w:color w:val="FFFFFF"/>
              </w:rPr>
            </w:pPr>
            <w:r>
              <w:rPr>
                <w:b/>
                <w:bCs/>
                <w:color w:val="FFFFFF"/>
              </w:rPr>
              <w:t>Y.L. ve Doktora</w:t>
            </w:r>
          </w:p>
        </w:tc>
        <w:tc>
          <w:tcPr>
            <w:tcW w:w="1000" w:type="dxa"/>
            <w:shd w:val="clear" w:color="auto" w:fill="4472C4" w:themeFill="accent5"/>
            <w:noWrap/>
            <w:vAlign w:val="center"/>
          </w:tcPr>
          <w:p w:rsidR="00DB1A60" w:rsidRDefault="00DB1A60" w:rsidP="007E1DD8">
            <w:pPr>
              <w:jc w:val="center"/>
              <w:rPr>
                <w:b/>
                <w:bCs/>
                <w:color w:val="FFFFFF"/>
              </w:rPr>
            </w:pPr>
            <w:r>
              <w:rPr>
                <w:b/>
                <w:bCs/>
                <w:color w:val="FFFFFF"/>
              </w:rPr>
              <w:t>Toplam</w:t>
            </w:r>
          </w:p>
        </w:tc>
      </w:tr>
      <w:tr w:rsidR="00DB1A60" w:rsidTr="003E21BE">
        <w:trPr>
          <w:trHeight w:val="303"/>
        </w:trPr>
        <w:tc>
          <w:tcPr>
            <w:tcW w:w="1360" w:type="dxa"/>
            <w:noWrap/>
            <w:vAlign w:val="center"/>
          </w:tcPr>
          <w:p w:rsidR="00DB1A60" w:rsidRDefault="00DB1A60" w:rsidP="007E1DD8">
            <w:pPr>
              <w:rPr>
                <w:b/>
                <w:bCs/>
                <w:color w:val="000000"/>
              </w:rPr>
            </w:pPr>
            <w:r>
              <w:rPr>
                <w:b/>
                <w:bCs/>
                <w:color w:val="000000"/>
              </w:rPr>
              <w:t>Kişi Sayısı</w:t>
            </w:r>
          </w:p>
        </w:tc>
        <w:tc>
          <w:tcPr>
            <w:tcW w:w="1483" w:type="dxa"/>
            <w:noWrap/>
          </w:tcPr>
          <w:p w:rsidR="00DB1A60" w:rsidRDefault="00DB1A60" w:rsidP="007E1DD8">
            <w:pPr>
              <w:jc w:val="center"/>
            </w:pPr>
            <w:r>
              <w:t>-</w:t>
            </w:r>
          </w:p>
        </w:tc>
        <w:tc>
          <w:tcPr>
            <w:tcW w:w="852" w:type="dxa"/>
            <w:noWrap/>
          </w:tcPr>
          <w:p w:rsidR="00DB1A60" w:rsidRDefault="00DB1A60" w:rsidP="007E1DD8">
            <w:pPr>
              <w:jc w:val="center"/>
            </w:pPr>
            <w:r>
              <w:t>8</w:t>
            </w:r>
          </w:p>
        </w:tc>
        <w:tc>
          <w:tcPr>
            <w:tcW w:w="1253" w:type="dxa"/>
            <w:noWrap/>
            <w:vAlign w:val="center"/>
          </w:tcPr>
          <w:p w:rsidR="00DB1A60" w:rsidRDefault="00DB1A60" w:rsidP="007E1DD8">
            <w:pPr>
              <w:jc w:val="center"/>
            </w:pPr>
            <w:r>
              <w:t>10</w:t>
            </w:r>
          </w:p>
        </w:tc>
        <w:tc>
          <w:tcPr>
            <w:tcW w:w="976" w:type="dxa"/>
            <w:noWrap/>
            <w:vAlign w:val="center"/>
          </w:tcPr>
          <w:p w:rsidR="00DB1A60" w:rsidRDefault="00DB1A60" w:rsidP="007E1DD8">
            <w:pPr>
              <w:jc w:val="center"/>
            </w:pPr>
            <w:r>
              <w:t>-</w:t>
            </w:r>
          </w:p>
        </w:tc>
        <w:tc>
          <w:tcPr>
            <w:tcW w:w="869" w:type="dxa"/>
            <w:noWrap/>
            <w:vAlign w:val="center"/>
          </w:tcPr>
          <w:p w:rsidR="00DB1A60" w:rsidRDefault="00DB1A60" w:rsidP="007E1DD8">
            <w:pPr>
              <w:jc w:val="center"/>
            </w:pPr>
            <w:r>
              <w:t>2</w:t>
            </w:r>
          </w:p>
        </w:tc>
        <w:tc>
          <w:tcPr>
            <w:tcW w:w="1052" w:type="dxa"/>
            <w:noWrap/>
          </w:tcPr>
          <w:p w:rsidR="00DB1A60" w:rsidRDefault="00DB1A60" w:rsidP="007E1DD8">
            <w:pPr>
              <w:jc w:val="center"/>
            </w:pPr>
            <w:r>
              <w:t>39</w:t>
            </w:r>
          </w:p>
        </w:tc>
        <w:tc>
          <w:tcPr>
            <w:tcW w:w="1000" w:type="dxa"/>
            <w:noWrap/>
            <w:vAlign w:val="center"/>
          </w:tcPr>
          <w:p w:rsidR="00DB1A60" w:rsidRDefault="00DB1A60" w:rsidP="007E1DD8">
            <w:pPr>
              <w:jc w:val="center"/>
              <w:rPr>
                <w:color w:val="000000"/>
              </w:rPr>
            </w:pPr>
            <w:r>
              <w:rPr>
                <w:color w:val="000000"/>
              </w:rPr>
              <w:t>59</w:t>
            </w:r>
          </w:p>
        </w:tc>
      </w:tr>
      <w:tr w:rsidR="00DB1A60" w:rsidTr="003E21BE">
        <w:trPr>
          <w:trHeight w:val="303"/>
        </w:trPr>
        <w:tc>
          <w:tcPr>
            <w:tcW w:w="1360" w:type="dxa"/>
            <w:noWrap/>
            <w:vAlign w:val="center"/>
          </w:tcPr>
          <w:p w:rsidR="00DB1A60" w:rsidRDefault="00DB1A60" w:rsidP="007E1DD8">
            <w:pPr>
              <w:rPr>
                <w:b/>
                <w:bCs/>
                <w:color w:val="000000"/>
              </w:rPr>
            </w:pPr>
            <w:r>
              <w:rPr>
                <w:b/>
                <w:bCs/>
                <w:color w:val="000000"/>
              </w:rPr>
              <w:t>Yüzde (%)</w:t>
            </w:r>
          </w:p>
        </w:tc>
        <w:tc>
          <w:tcPr>
            <w:tcW w:w="1483" w:type="dxa"/>
            <w:noWrap/>
          </w:tcPr>
          <w:p w:rsidR="00DB1A60" w:rsidRDefault="00DB1A60" w:rsidP="007E1DD8">
            <w:pPr>
              <w:jc w:val="center"/>
            </w:pPr>
            <w:r>
              <w:t>-</w:t>
            </w:r>
          </w:p>
        </w:tc>
        <w:tc>
          <w:tcPr>
            <w:tcW w:w="852" w:type="dxa"/>
            <w:noWrap/>
          </w:tcPr>
          <w:p w:rsidR="00DB1A60" w:rsidRDefault="00DB1A60" w:rsidP="007E1DD8">
            <w:pPr>
              <w:jc w:val="center"/>
            </w:pPr>
            <w:r>
              <w:t>13</w:t>
            </w:r>
          </w:p>
        </w:tc>
        <w:tc>
          <w:tcPr>
            <w:tcW w:w="1253" w:type="dxa"/>
            <w:noWrap/>
            <w:vAlign w:val="center"/>
          </w:tcPr>
          <w:p w:rsidR="00DB1A60" w:rsidRDefault="00DB1A60" w:rsidP="007E1DD8">
            <w:pPr>
              <w:jc w:val="center"/>
            </w:pPr>
            <w:r>
              <w:t>16</w:t>
            </w:r>
          </w:p>
        </w:tc>
        <w:tc>
          <w:tcPr>
            <w:tcW w:w="976" w:type="dxa"/>
            <w:noWrap/>
            <w:vAlign w:val="center"/>
          </w:tcPr>
          <w:p w:rsidR="00DB1A60" w:rsidRDefault="00DB1A60" w:rsidP="007E1DD8">
            <w:pPr>
              <w:jc w:val="center"/>
            </w:pPr>
            <w:r>
              <w:t>-</w:t>
            </w:r>
          </w:p>
        </w:tc>
        <w:tc>
          <w:tcPr>
            <w:tcW w:w="869" w:type="dxa"/>
            <w:noWrap/>
            <w:vAlign w:val="center"/>
          </w:tcPr>
          <w:p w:rsidR="00DB1A60" w:rsidRDefault="00DB1A60" w:rsidP="007E1DD8">
            <w:pPr>
              <w:jc w:val="center"/>
            </w:pPr>
            <w:r>
              <w:t>4</w:t>
            </w:r>
          </w:p>
        </w:tc>
        <w:tc>
          <w:tcPr>
            <w:tcW w:w="1052" w:type="dxa"/>
            <w:noWrap/>
          </w:tcPr>
          <w:p w:rsidR="00DB1A60" w:rsidRDefault="00DB1A60" w:rsidP="007E1DD8">
            <w:pPr>
              <w:jc w:val="center"/>
            </w:pPr>
            <w:r>
              <w:t>67</w:t>
            </w:r>
          </w:p>
        </w:tc>
        <w:tc>
          <w:tcPr>
            <w:tcW w:w="1000" w:type="dxa"/>
            <w:noWrap/>
            <w:vAlign w:val="center"/>
          </w:tcPr>
          <w:p w:rsidR="00DB1A60" w:rsidRDefault="00DB1A60" w:rsidP="007E1DD8">
            <w:pPr>
              <w:jc w:val="center"/>
              <w:rPr>
                <w:color w:val="000000"/>
              </w:rPr>
            </w:pPr>
            <w:r>
              <w:rPr>
                <w:color w:val="000000"/>
              </w:rPr>
              <w:t>100</w:t>
            </w:r>
          </w:p>
        </w:tc>
      </w:tr>
    </w:tbl>
    <w:p w:rsidR="00DB1A60" w:rsidRDefault="00DB1A60" w:rsidP="00DB1A60">
      <w:pPr>
        <w:pStyle w:val="ListeParagraf"/>
        <w:numPr>
          <w:ilvl w:val="2"/>
          <w:numId w:val="22"/>
        </w:numPr>
        <w:tabs>
          <w:tab w:val="left" w:pos="426"/>
        </w:tabs>
        <w:spacing w:before="120" w:after="120" w:line="360" w:lineRule="auto"/>
        <w:ind w:left="993" w:hanging="851"/>
        <w:contextualSpacing w:val="0"/>
        <w:jc w:val="both"/>
        <w:rPr>
          <w:b/>
        </w:rPr>
      </w:pPr>
      <w:r>
        <w:rPr>
          <w:b/>
        </w:rPr>
        <w:t>İdari Personelin Hizmet Süreleri İtibariyle Dağılımı</w:t>
      </w:r>
    </w:p>
    <w:tbl>
      <w:tblPr>
        <w:tblW w:w="8907"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678"/>
        <w:gridCol w:w="992"/>
        <w:gridCol w:w="1134"/>
        <w:gridCol w:w="993"/>
        <w:gridCol w:w="992"/>
        <w:gridCol w:w="992"/>
        <w:gridCol w:w="992"/>
        <w:gridCol w:w="1134"/>
      </w:tblGrid>
      <w:tr w:rsidR="00DB1A60" w:rsidTr="007E1DD8">
        <w:trPr>
          <w:trHeight w:val="315"/>
          <w:jc w:val="center"/>
        </w:trPr>
        <w:tc>
          <w:tcPr>
            <w:tcW w:w="1678" w:type="dxa"/>
            <w:shd w:val="clear" w:color="auto" w:fill="4472C4" w:themeFill="accent5"/>
            <w:noWrap/>
          </w:tcPr>
          <w:p w:rsidR="00DB1A60" w:rsidRDefault="00DB1A60" w:rsidP="007E1DD8">
            <w:pPr>
              <w:ind w:firstLineChars="200" w:firstLine="482"/>
              <w:rPr>
                <w:b/>
                <w:bCs/>
                <w:color w:val="000000"/>
              </w:rPr>
            </w:pPr>
            <w:r>
              <w:rPr>
                <w:b/>
                <w:bCs/>
                <w:color w:val="000000"/>
              </w:rPr>
              <w:t> </w:t>
            </w:r>
          </w:p>
        </w:tc>
        <w:tc>
          <w:tcPr>
            <w:tcW w:w="992" w:type="dxa"/>
            <w:shd w:val="clear" w:color="auto" w:fill="4472C4" w:themeFill="accent5"/>
            <w:noWrap/>
            <w:vAlign w:val="center"/>
          </w:tcPr>
          <w:p w:rsidR="00DB1A60" w:rsidRDefault="00DB1A60" w:rsidP="007E1DD8">
            <w:pPr>
              <w:jc w:val="center"/>
              <w:rPr>
                <w:b/>
                <w:bCs/>
                <w:color w:val="FFFFFF"/>
              </w:rPr>
            </w:pPr>
            <w:r>
              <w:rPr>
                <w:b/>
                <w:bCs/>
                <w:color w:val="FFFFFF"/>
              </w:rPr>
              <w:t>1- 3</w:t>
            </w:r>
          </w:p>
          <w:p w:rsidR="00DB1A60" w:rsidRDefault="00DB1A60" w:rsidP="007E1DD8">
            <w:pPr>
              <w:jc w:val="center"/>
              <w:rPr>
                <w:b/>
                <w:bCs/>
                <w:color w:val="FFFFFF"/>
              </w:rPr>
            </w:pPr>
            <w:r>
              <w:rPr>
                <w:b/>
                <w:bCs/>
                <w:color w:val="FFFFFF"/>
              </w:rPr>
              <w:t>Yıl</w:t>
            </w:r>
          </w:p>
        </w:tc>
        <w:tc>
          <w:tcPr>
            <w:tcW w:w="1134" w:type="dxa"/>
            <w:shd w:val="clear" w:color="auto" w:fill="4472C4" w:themeFill="accent5"/>
            <w:noWrap/>
            <w:vAlign w:val="center"/>
          </w:tcPr>
          <w:p w:rsidR="00DB1A60" w:rsidRDefault="00DB1A60" w:rsidP="007E1DD8">
            <w:pPr>
              <w:jc w:val="center"/>
              <w:rPr>
                <w:b/>
                <w:bCs/>
                <w:color w:val="FFFFFF"/>
              </w:rPr>
            </w:pPr>
            <w:r>
              <w:rPr>
                <w:b/>
                <w:bCs/>
                <w:color w:val="FFFFFF"/>
              </w:rPr>
              <w:t>4 – 6</w:t>
            </w:r>
          </w:p>
          <w:p w:rsidR="00DB1A60" w:rsidRDefault="00DB1A60" w:rsidP="007E1DD8">
            <w:pPr>
              <w:jc w:val="center"/>
              <w:rPr>
                <w:b/>
                <w:bCs/>
                <w:color w:val="FFFFFF"/>
              </w:rPr>
            </w:pPr>
            <w:r>
              <w:rPr>
                <w:b/>
                <w:bCs/>
                <w:color w:val="FFFFFF"/>
              </w:rPr>
              <w:t>Yıl</w:t>
            </w:r>
          </w:p>
        </w:tc>
        <w:tc>
          <w:tcPr>
            <w:tcW w:w="993" w:type="dxa"/>
            <w:shd w:val="clear" w:color="auto" w:fill="4472C4" w:themeFill="accent5"/>
            <w:noWrap/>
            <w:vAlign w:val="center"/>
          </w:tcPr>
          <w:p w:rsidR="00DB1A60" w:rsidRDefault="00DB1A60" w:rsidP="007E1DD8">
            <w:pPr>
              <w:jc w:val="center"/>
              <w:rPr>
                <w:b/>
                <w:bCs/>
                <w:color w:val="FFFFFF"/>
              </w:rPr>
            </w:pPr>
            <w:r>
              <w:rPr>
                <w:b/>
                <w:bCs/>
                <w:color w:val="FFFFFF"/>
              </w:rPr>
              <w:t>7 – 10 Yıl</w:t>
            </w:r>
          </w:p>
        </w:tc>
        <w:tc>
          <w:tcPr>
            <w:tcW w:w="992" w:type="dxa"/>
            <w:shd w:val="clear" w:color="auto" w:fill="4472C4" w:themeFill="accent5"/>
            <w:noWrap/>
            <w:vAlign w:val="center"/>
          </w:tcPr>
          <w:p w:rsidR="00DB1A60" w:rsidRDefault="00DB1A60" w:rsidP="007E1DD8">
            <w:pPr>
              <w:jc w:val="center"/>
              <w:rPr>
                <w:b/>
                <w:bCs/>
                <w:color w:val="FFFFFF"/>
              </w:rPr>
            </w:pPr>
            <w:r>
              <w:rPr>
                <w:b/>
                <w:bCs/>
                <w:color w:val="FFFFFF"/>
              </w:rPr>
              <w:t>11 – 15 Yıl</w:t>
            </w:r>
          </w:p>
        </w:tc>
        <w:tc>
          <w:tcPr>
            <w:tcW w:w="992" w:type="dxa"/>
            <w:shd w:val="clear" w:color="auto" w:fill="4472C4" w:themeFill="accent5"/>
            <w:noWrap/>
            <w:vAlign w:val="center"/>
          </w:tcPr>
          <w:p w:rsidR="00DB1A60" w:rsidRDefault="00DB1A60" w:rsidP="007E1DD8">
            <w:pPr>
              <w:jc w:val="center"/>
              <w:rPr>
                <w:b/>
                <w:bCs/>
                <w:color w:val="FFFFFF"/>
              </w:rPr>
            </w:pPr>
            <w:r>
              <w:rPr>
                <w:b/>
                <w:bCs/>
                <w:color w:val="FFFFFF"/>
              </w:rPr>
              <w:t>16 – 20 Yıl</w:t>
            </w:r>
          </w:p>
        </w:tc>
        <w:tc>
          <w:tcPr>
            <w:tcW w:w="992" w:type="dxa"/>
            <w:shd w:val="clear" w:color="auto" w:fill="4472C4" w:themeFill="accent5"/>
            <w:vAlign w:val="center"/>
          </w:tcPr>
          <w:p w:rsidR="00DB1A60" w:rsidRDefault="00DB1A60" w:rsidP="007E1DD8">
            <w:pPr>
              <w:jc w:val="center"/>
              <w:rPr>
                <w:b/>
                <w:bCs/>
                <w:color w:val="FFFFFF"/>
              </w:rPr>
            </w:pPr>
            <w:r>
              <w:rPr>
                <w:b/>
                <w:bCs/>
                <w:color w:val="FFFFFF"/>
              </w:rPr>
              <w:t>21 ve Üzeri</w:t>
            </w:r>
          </w:p>
        </w:tc>
        <w:tc>
          <w:tcPr>
            <w:tcW w:w="1134" w:type="dxa"/>
            <w:shd w:val="clear" w:color="auto" w:fill="4472C4" w:themeFill="accent5"/>
            <w:vAlign w:val="center"/>
          </w:tcPr>
          <w:p w:rsidR="00DB1A60" w:rsidRDefault="00DB1A60" w:rsidP="007E1DD8">
            <w:pPr>
              <w:jc w:val="center"/>
              <w:rPr>
                <w:b/>
                <w:bCs/>
                <w:color w:val="FFFFFF"/>
              </w:rPr>
            </w:pPr>
            <w:r>
              <w:rPr>
                <w:b/>
                <w:bCs/>
                <w:color w:val="FFFFFF"/>
              </w:rPr>
              <w:t>Toplam</w:t>
            </w:r>
          </w:p>
        </w:tc>
      </w:tr>
      <w:tr w:rsidR="00DB1A60" w:rsidTr="007E1DD8">
        <w:trPr>
          <w:trHeight w:val="315"/>
          <w:jc w:val="center"/>
        </w:trPr>
        <w:tc>
          <w:tcPr>
            <w:tcW w:w="1678" w:type="dxa"/>
            <w:noWrap/>
            <w:vAlign w:val="center"/>
          </w:tcPr>
          <w:p w:rsidR="00DB1A60" w:rsidRDefault="00DB1A60" w:rsidP="007E1DD8">
            <w:pPr>
              <w:rPr>
                <w:b/>
                <w:bCs/>
                <w:color w:val="000000"/>
              </w:rPr>
            </w:pPr>
            <w:r>
              <w:rPr>
                <w:b/>
                <w:bCs/>
                <w:color w:val="000000"/>
              </w:rPr>
              <w:t>Kişi Sayısı</w:t>
            </w:r>
          </w:p>
        </w:tc>
        <w:tc>
          <w:tcPr>
            <w:tcW w:w="992" w:type="dxa"/>
            <w:noWrap/>
            <w:vAlign w:val="center"/>
          </w:tcPr>
          <w:p w:rsidR="00DB1A60" w:rsidRDefault="00DB1A60" w:rsidP="007E1DD8">
            <w:pPr>
              <w:jc w:val="center"/>
            </w:pPr>
            <w:r>
              <w:t>3</w:t>
            </w:r>
          </w:p>
        </w:tc>
        <w:tc>
          <w:tcPr>
            <w:tcW w:w="1134" w:type="dxa"/>
            <w:noWrap/>
            <w:vAlign w:val="center"/>
          </w:tcPr>
          <w:p w:rsidR="00DB1A60" w:rsidRDefault="00DB1A60" w:rsidP="007E1DD8">
            <w:pPr>
              <w:jc w:val="center"/>
            </w:pPr>
            <w:r>
              <w:t>4</w:t>
            </w:r>
          </w:p>
        </w:tc>
        <w:tc>
          <w:tcPr>
            <w:tcW w:w="993" w:type="dxa"/>
            <w:noWrap/>
            <w:vAlign w:val="center"/>
          </w:tcPr>
          <w:p w:rsidR="00DB1A60" w:rsidRDefault="00DB1A60" w:rsidP="007E1DD8">
            <w:pPr>
              <w:jc w:val="center"/>
            </w:pPr>
            <w:r>
              <w:t>17</w:t>
            </w:r>
          </w:p>
        </w:tc>
        <w:tc>
          <w:tcPr>
            <w:tcW w:w="992" w:type="dxa"/>
            <w:noWrap/>
            <w:vAlign w:val="center"/>
          </w:tcPr>
          <w:p w:rsidR="00DB1A60" w:rsidRDefault="00DB1A60" w:rsidP="007E1DD8">
            <w:pPr>
              <w:jc w:val="center"/>
            </w:pPr>
            <w:r>
              <w:t>8</w:t>
            </w:r>
          </w:p>
        </w:tc>
        <w:tc>
          <w:tcPr>
            <w:tcW w:w="992" w:type="dxa"/>
            <w:noWrap/>
            <w:vAlign w:val="center"/>
          </w:tcPr>
          <w:p w:rsidR="00DB1A60" w:rsidRDefault="00DB1A60" w:rsidP="007E1DD8">
            <w:pPr>
              <w:jc w:val="center"/>
            </w:pPr>
            <w:r>
              <w:t>11</w:t>
            </w:r>
          </w:p>
        </w:tc>
        <w:tc>
          <w:tcPr>
            <w:tcW w:w="992" w:type="dxa"/>
            <w:vAlign w:val="center"/>
          </w:tcPr>
          <w:p w:rsidR="00DB1A60" w:rsidRDefault="00DB1A60" w:rsidP="007E1DD8">
            <w:pPr>
              <w:jc w:val="center"/>
            </w:pPr>
            <w:r>
              <w:t>16</w:t>
            </w:r>
          </w:p>
        </w:tc>
        <w:tc>
          <w:tcPr>
            <w:tcW w:w="1134" w:type="dxa"/>
            <w:vAlign w:val="center"/>
          </w:tcPr>
          <w:p w:rsidR="00DB1A60" w:rsidRDefault="00DB1A60" w:rsidP="007E1DD8">
            <w:pPr>
              <w:jc w:val="center"/>
              <w:rPr>
                <w:color w:val="000000"/>
              </w:rPr>
            </w:pPr>
            <w:r>
              <w:rPr>
                <w:color w:val="000000"/>
              </w:rPr>
              <w:t>59</w:t>
            </w:r>
          </w:p>
        </w:tc>
      </w:tr>
      <w:tr w:rsidR="00DB1A60" w:rsidTr="007E1DD8">
        <w:trPr>
          <w:trHeight w:val="315"/>
          <w:jc w:val="center"/>
        </w:trPr>
        <w:tc>
          <w:tcPr>
            <w:tcW w:w="1678" w:type="dxa"/>
            <w:noWrap/>
            <w:vAlign w:val="center"/>
          </w:tcPr>
          <w:p w:rsidR="00DB1A60" w:rsidRDefault="00DB1A60" w:rsidP="007E1DD8">
            <w:pPr>
              <w:rPr>
                <w:b/>
                <w:bCs/>
                <w:color w:val="000000"/>
              </w:rPr>
            </w:pPr>
            <w:r>
              <w:rPr>
                <w:b/>
                <w:bCs/>
                <w:color w:val="000000"/>
              </w:rPr>
              <w:t>Yüzde (%)</w:t>
            </w:r>
          </w:p>
        </w:tc>
        <w:tc>
          <w:tcPr>
            <w:tcW w:w="992" w:type="dxa"/>
            <w:noWrap/>
            <w:vAlign w:val="center"/>
          </w:tcPr>
          <w:p w:rsidR="00DB1A60" w:rsidRDefault="00DB1A60" w:rsidP="007E1DD8">
            <w:pPr>
              <w:jc w:val="center"/>
            </w:pPr>
            <w:r>
              <w:t>4</w:t>
            </w:r>
          </w:p>
        </w:tc>
        <w:tc>
          <w:tcPr>
            <w:tcW w:w="1134" w:type="dxa"/>
            <w:noWrap/>
            <w:vAlign w:val="center"/>
          </w:tcPr>
          <w:p w:rsidR="00DB1A60" w:rsidRDefault="00DB1A60" w:rsidP="007E1DD8">
            <w:pPr>
              <w:jc w:val="center"/>
            </w:pPr>
            <w:r>
              <w:t>5</w:t>
            </w:r>
          </w:p>
        </w:tc>
        <w:tc>
          <w:tcPr>
            <w:tcW w:w="993" w:type="dxa"/>
            <w:noWrap/>
            <w:vAlign w:val="center"/>
          </w:tcPr>
          <w:p w:rsidR="00DB1A60" w:rsidRDefault="00DB1A60" w:rsidP="007E1DD8">
            <w:pPr>
              <w:jc w:val="center"/>
            </w:pPr>
            <w:r>
              <w:t>30</w:t>
            </w:r>
          </w:p>
        </w:tc>
        <w:tc>
          <w:tcPr>
            <w:tcW w:w="992" w:type="dxa"/>
            <w:noWrap/>
            <w:vAlign w:val="center"/>
          </w:tcPr>
          <w:p w:rsidR="00DB1A60" w:rsidRDefault="00DB1A60" w:rsidP="007E1DD8">
            <w:pPr>
              <w:jc w:val="center"/>
            </w:pPr>
            <w:r>
              <w:t>13</w:t>
            </w:r>
          </w:p>
        </w:tc>
        <w:tc>
          <w:tcPr>
            <w:tcW w:w="992" w:type="dxa"/>
            <w:noWrap/>
            <w:vAlign w:val="center"/>
          </w:tcPr>
          <w:p w:rsidR="00DB1A60" w:rsidRDefault="00DB1A60" w:rsidP="007E1DD8">
            <w:pPr>
              <w:jc w:val="center"/>
            </w:pPr>
            <w:r>
              <w:t>20</w:t>
            </w:r>
          </w:p>
        </w:tc>
        <w:tc>
          <w:tcPr>
            <w:tcW w:w="992" w:type="dxa"/>
            <w:noWrap/>
            <w:vAlign w:val="center"/>
          </w:tcPr>
          <w:p w:rsidR="00DB1A60" w:rsidRDefault="00DB1A60" w:rsidP="007E1DD8">
            <w:pPr>
              <w:jc w:val="center"/>
            </w:pPr>
            <w:r>
              <w:t>28</w:t>
            </w:r>
          </w:p>
        </w:tc>
        <w:tc>
          <w:tcPr>
            <w:tcW w:w="1134" w:type="dxa"/>
            <w:vAlign w:val="center"/>
          </w:tcPr>
          <w:p w:rsidR="00DB1A60" w:rsidRDefault="00DB1A60" w:rsidP="007E1DD8">
            <w:pPr>
              <w:jc w:val="center"/>
              <w:rPr>
                <w:color w:val="000000"/>
              </w:rPr>
            </w:pPr>
            <w:r>
              <w:rPr>
                <w:color w:val="000000"/>
              </w:rPr>
              <w:t>100</w:t>
            </w:r>
          </w:p>
        </w:tc>
      </w:tr>
    </w:tbl>
    <w:p w:rsidR="00DB1A60" w:rsidRDefault="00DB1A60" w:rsidP="00DB1A60">
      <w:pPr>
        <w:pStyle w:val="ListeParagraf"/>
        <w:numPr>
          <w:ilvl w:val="2"/>
          <w:numId w:val="22"/>
        </w:numPr>
        <w:tabs>
          <w:tab w:val="left" w:pos="426"/>
        </w:tabs>
        <w:spacing w:before="120" w:line="360" w:lineRule="auto"/>
        <w:ind w:left="993" w:hanging="851"/>
        <w:contextualSpacing w:val="0"/>
        <w:jc w:val="both"/>
        <w:rPr>
          <w:b/>
        </w:rPr>
      </w:pPr>
      <w:r>
        <w:rPr>
          <w:b/>
        </w:rPr>
        <w:t>İdari Personelin Yaşları İtibariyle Dağılımı</w:t>
      </w:r>
    </w:p>
    <w:tbl>
      <w:tblPr>
        <w:tblW w:w="8921"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384"/>
        <w:gridCol w:w="1041"/>
        <w:gridCol w:w="944"/>
        <w:gridCol w:w="1134"/>
        <w:gridCol w:w="992"/>
        <w:gridCol w:w="992"/>
        <w:gridCol w:w="1134"/>
        <w:gridCol w:w="1300"/>
      </w:tblGrid>
      <w:tr w:rsidR="00DB1A60" w:rsidTr="003E21BE">
        <w:trPr>
          <w:trHeight w:val="315"/>
          <w:jc w:val="center"/>
        </w:trPr>
        <w:tc>
          <w:tcPr>
            <w:tcW w:w="1384" w:type="dxa"/>
            <w:shd w:val="clear" w:color="auto" w:fill="4472C4" w:themeFill="accent5"/>
            <w:noWrap/>
          </w:tcPr>
          <w:p w:rsidR="00DB1A60" w:rsidRDefault="00DB1A60" w:rsidP="007E1DD8">
            <w:pPr>
              <w:rPr>
                <w:b/>
                <w:bCs/>
                <w:color w:val="000000"/>
              </w:rPr>
            </w:pPr>
            <w:r>
              <w:rPr>
                <w:b/>
                <w:bCs/>
                <w:color w:val="000000"/>
                <w:szCs w:val="22"/>
              </w:rPr>
              <w:t> </w:t>
            </w:r>
          </w:p>
        </w:tc>
        <w:tc>
          <w:tcPr>
            <w:tcW w:w="1041" w:type="dxa"/>
            <w:shd w:val="clear" w:color="auto" w:fill="4472C4" w:themeFill="accent5"/>
            <w:noWrap/>
          </w:tcPr>
          <w:p w:rsidR="00DB1A60" w:rsidRDefault="00DB1A60" w:rsidP="007E1DD8">
            <w:pPr>
              <w:jc w:val="center"/>
              <w:rPr>
                <w:b/>
                <w:bCs/>
                <w:color w:val="FFFFFF"/>
              </w:rPr>
            </w:pPr>
            <w:r>
              <w:rPr>
                <w:b/>
                <w:bCs/>
                <w:color w:val="FFFFFF"/>
                <w:szCs w:val="22"/>
              </w:rPr>
              <w:t>21 - 25 Yaş</w:t>
            </w:r>
          </w:p>
        </w:tc>
        <w:tc>
          <w:tcPr>
            <w:tcW w:w="944" w:type="dxa"/>
            <w:shd w:val="clear" w:color="auto" w:fill="4472C4" w:themeFill="accent5"/>
            <w:noWrap/>
          </w:tcPr>
          <w:p w:rsidR="00DB1A60" w:rsidRDefault="00DB1A60" w:rsidP="007E1DD8">
            <w:pPr>
              <w:jc w:val="center"/>
              <w:rPr>
                <w:b/>
                <w:bCs/>
                <w:color w:val="FFFFFF"/>
              </w:rPr>
            </w:pPr>
            <w:r>
              <w:rPr>
                <w:b/>
                <w:bCs/>
                <w:color w:val="FFFFFF"/>
                <w:szCs w:val="22"/>
              </w:rPr>
              <w:t>26 - 30 Yaş</w:t>
            </w:r>
          </w:p>
        </w:tc>
        <w:tc>
          <w:tcPr>
            <w:tcW w:w="1134" w:type="dxa"/>
            <w:shd w:val="clear" w:color="auto" w:fill="4472C4" w:themeFill="accent5"/>
            <w:noWrap/>
          </w:tcPr>
          <w:p w:rsidR="00DB1A60" w:rsidRDefault="00DB1A60" w:rsidP="007E1DD8">
            <w:pPr>
              <w:jc w:val="center"/>
              <w:rPr>
                <w:b/>
                <w:bCs/>
                <w:color w:val="FFFFFF"/>
              </w:rPr>
            </w:pPr>
            <w:r>
              <w:rPr>
                <w:b/>
                <w:bCs/>
                <w:color w:val="FFFFFF"/>
                <w:szCs w:val="22"/>
              </w:rPr>
              <w:t>31 - 35 Yaş</w:t>
            </w:r>
          </w:p>
        </w:tc>
        <w:tc>
          <w:tcPr>
            <w:tcW w:w="992" w:type="dxa"/>
            <w:shd w:val="clear" w:color="auto" w:fill="4472C4" w:themeFill="accent5"/>
            <w:noWrap/>
          </w:tcPr>
          <w:p w:rsidR="00DB1A60" w:rsidRDefault="00DB1A60" w:rsidP="007E1DD8">
            <w:pPr>
              <w:jc w:val="center"/>
              <w:rPr>
                <w:b/>
                <w:bCs/>
                <w:color w:val="FFFFFF"/>
              </w:rPr>
            </w:pPr>
            <w:r>
              <w:rPr>
                <w:b/>
                <w:bCs/>
                <w:color w:val="FFFFFF"/>
                <w:szCs w:val="22"/>
              </w:rPr>
              <w:t>36 - 40 Yaş</w:t>
            </w:r>
          </w:p>
        </w:tc>
        <w:tc>
          <w:tcPr>
            <w:tcW w:w="992" w:type="dxa"/>
            <w:shd w:val="clear" w:color="auto" w:fill="4472C4" w:themeFill="accent5"/>
            <w:noWrap/>
          </w:tcPr>
          <w:p w:rsidR="00DB1A60" w:rsidRDefault="00DB1A60" w:rsidP="007E1DD8">
            <w:pPr>
              <w:jc w:val="center"/>
              <w:rPr>
                <w:b/>
                <w:bCs/>
                <w:color w:val="FFFFFF"/>
              </w:rPr>
            </w:pPr>
            <w:r>
              <w:rPr>
                <w:b/>
                <w:bCs/>
                <w:color w:val="FFFFFF"/>
                <w:szCs w:val="22"/>
              </w:rPr>
              <w:t>41 - 50 Yaş</w:t>
            </w:r>
          </w:p>
        </w:tc>
        <w:tc>
          <w:tcPr>
            <w:tcW w:w="1134" w:type="dxa"/>
            <w:shd w:val="clear" w:color="auto" w:fill="4472C4" w:themeFill="accent5"/>
          </w:tcPr>
          <w:p w:rsidR="00DB1A60" w:rsidRDefault="00DB1A60" w:rsidP="007E1DD8">
            <w:pPr>
              <w:jc w:val="center"/>
              <w:rPr>
                <w:b/>
                <w:bCs/>
                <w:color w:val="FFFFFF"/>
              </w:rPr>
            </w:pPr>
            <w:r>
              <w:rPr>
                <w:b/>
                <w:bCs/>
                <w:color w:val="FFFFFF"/>
                <w:szCs w:val="22"/>
              </w:rPr>
              <w:t>51 ve</w:t>
            </w:r>
          </w:p>
          <w:p w:rsidR="00DB1A60" w:rsidRDefault="00DB1A60" w:rsidP="007E1DD8">
            <w:pPr>
              <w:jc w:val="center"/>
              <w:rPr>
                <w:b/>
                <w:bCs/>
                <w:color w:val="FFFFFF"/>
              </w:rPr>
            </w:pPr>
            <w:r>
              <w:rPr>
                <w:b/>
                <w:bCs/>
                <w:color w:val="FFFFFF"/>
                <w:szCs w:val="22"/>
              </w:rPr>
              <w:t>Üzeri</w:t>
            </w:r>
          </w:p>
        </w:tc>
        <w:tc>
          <w:tcPr>
            <w:tcW w:w="1300" w:type="dxa"/>
            <w:shd w:val="clear" w:color="auto" w:fill="4472C4" w:themeFill="accent5"/>
          </w:tcPr>
          <w:p w:rsidR="00DB1A60" w:rsidRDefault="00DB1A60" w:rsidP="007E1DD8">
            <w:pPr>
              <w:jc w:val="center"/>
              <w:rPr>
                <w:b/>
                <w:bCs/>
                <w:color w:val="FFFFFF"/>
              </w:rPr>
            </w:pPr>
            <w:r>
              <w:rPr>
                <w:b/>
                <w:bCs/>
                <w:color w:val="FFFFFF"/>
                <w:szCs w:val="22"/>
              </w:rPr>
              <w:t>Toplam</w:t>
            </w:r>
          </w:p>
        </w:tc>
      </w:tr>
      <w:tr w:rsidR="00DB1A60" w:rsidTr="003E21BE">
        <w:trPr>
          <w:trHeight w:val="315"/>
          <w:jc w:val="center"/>
        </w:trPr>
        <w:tc>
          <w:tcPr>
            <w:tcW w:w="1384" w:type="dxa"/>
            <w:noWrap/>
            <w:vAlign w:val="center"/>
          </w:tcPr>
          <w:p w:rsidR="00DB1A60" w:rsidRDefault="00DB1A60" w:rsidP="007E1DD8">
            <w:pPr>
              <w:rPr>
                <w:b/>
                <w:bCs/>
                <w:color w:val="000000"/>
              </w:rPr>
            </w:pPr>
            <w:r>
              <w:rPr>
                <w:b/>
                <w:bCs/>
                <w:color w:val="000000"/>
                <w:szCs w:val="22"/>
              </w:rPr>
              <w:t>Kişi Sayısı</w:t>
            </w:r>
          </w:p>
        </w:tc>
        <w:tc>
          <w:tcPr>
            <w:tcW w:w="1041" w:type="dxa"/>
            <w:noWrap/>
          </w:tcPr>
          <w:p w:rsidR="00DB1A60" w:rsidRDefault="00DB1A60" w:rsidP="007E1DD8">
            <w:pPr>
              <w:jc w:val="center"/>
              <w:rPr>
                <w:i/>
              </w:rPr>
            </w:pPr>
            <w:r>
              <w:rPr>
                <w:i/>
              </w:rPr>
              <w:t>-</w:t>
            </w:r>
          </w:p>
        </w:tc>
        <w:tc>
          <w:tcPr>
            <w:tcW w:w="944" w:type="dxa"/>
            <w:noWrap/>
            <w:vAlign w:val="center"/>
          </w:tcPr>
          <w:p w:rsidR="00DB1A60" w:rsidRDefault="00DB1A60" w:rsidP="007E1DD8">
            <w:pPr>
              <w:jc w:val="center"/>
            </w:pPr>
            <w:r>
              <w:t>-</w:t>
            </w:r>
          </w:p>
        </w:tc>
        <w:tc>
          <w:tcPr>
            <w:tcW w:w="1134" w:type="dxa"/>
            <w:noWrap/>
            <w:vAlign w:val="center"/>
          </w:tcPr>
          <w:p w:rsidR="00DB1A60" w:rsidRDefault="00DB1A60" w:rsidP="007E1DD8">
            <w:pPr>
              <w:jc w:val="center"/>
            </w:pPr>
            <w:r>
              <w:t>3</w:t>
            </w:r>
          </w:p>
        </w:tc>
        <w:tc>
          <w:tcPr>
            <w:tcW w:w="992" w:type="dxa"/>
            <w:noWrap/>
            <w:vAlign w:val="center"/>
          </w:tcPr>
          <w:p w:rsidR="00DB1A60" w:rsidRDefault="00DB1A60" w:rsidP="007E1DD8">
            <w:pPr>
              <w:jc w:val="center"/>
            </w:pPr>
            <w:r>
              <w:t>8</w:t>
            </w:r>
          </w:p>
        </w:tc>
        <w:tc>
          <w:tcPr>
            <w:tcW w:w="992" w:type="dxa"/>
            <w:noWrap/>
            <w:vAlign w:val="center"/>
          </w:tcPr>
          <w:p w:rsidR="00DB1A60" w:rsidRDefault="00DB1A60" w:rsidP="007E1DD8">
            <w:pPr>
              <w:jc w:val="center"/>
            </w:pPr>
            <w:r>
              <w:t>32</w:t>
            </w:r>
          </w:p>
        </w:tc>
        <w:tc>
          <w:tcPr>
            <w:tcW w:w="1134" w:type="dxa"/>
          </w:tcPr>
          <w:p w:rsidR="00DB1A60" w:rsidRDefault="00DB1A60" w:rsidP="007E1DD8">
            <w:pPr>
              <w:jc w:val="center"/>
            </w:pPr>
            <w:r>
              <w:t>16</w:t>
            </w:r>
          </w:p>
        </w:tc>
        <w:tc>
          <w:tcPr>
            <w:tcW w:w="1300" w:type="dxa"/>
            <w:vAlign w:val="center"/>
          </w:tcPr>
          <w:p w:rsidR="00DB1A60" w:rsidRDefault="00DB1A60" w:rsidP="007E1DD8">
            <w:pPr>
              <w:jc w:val="center"/>
              <w:rPr>
                <w:color w:val="000000"/>
              </w:rPr>
            </w:pPr>
            <w:r>
              <w:rPr>
                <w:color w:val="000000"/>
                <w:szCs w:val="22"/>
              </w:rPr>
              <w:t>59</w:t>
            </w:r>
          </w:p>
        </w:tc>
      </w:tr>
      <w:tr w:rsidR="00DB1A60" w:rsidTr="003E21BE">
        <w:trPr>
          <w:trHeight w:val="315"/>
          <w:jc w:val="center"/>
        </w:trPr>
        <w:tc>
          <w:tcPr>
            <w:tcW w:w="1384" w:type="dxa"/>
            <w:noWrap/>
            <w:vAlign w:val="center"/>
          </w:tcPr>
          <w:p w:rsidR="00DB1A60" w:rsidRDefault="00DB1A60" w:rsidP="007E1DD8">
            <w:pPr>
              <w:rPr>
                <w:b/>
                <w:bCs/>
                <w:color w:val="000000"/>
              </w:rPr>
            </w:pPr>
            <w:r>
              <w:rPr>
                <w:b/>
                <w:bCs/>
                <w:color w:val="000000"/>
                <w:szCs w:val="22"/>
              </w:rPr>
              <w:t>Yüzde (%)</w:t>
            </w:r>
          </w:p>
        </w:tc>
        <w:tc>
          <w:tcPr>
            <w:tcW w:w="1041" w:type="dxa"/>
            <w:noWrap/>
          </w:tcPr>
          <w:p w:rsidR="00DB1A60" w:rsidRDefault="00DB1A60" w:rsidP="007E1DD8">
            <w:pPr>
              <w:jc w:val="center"/>
              <w:rPr>
                <w:i/>
              </w:rPr>
            </w:pPr>
            <w:r>
              <w:rPr>
                <w:i/>
              </w:rPr>
              <w:t>-</w:t>
            </w:r>
          </w:p>
        </w:tc>
        <w:tc>
          <w:tcPr>
            <w:tcW w:w="944" w:type="dxa"/>
            <w:noWrap/>
            <w:vAlign w:val="center"/>
          </w:tcPr>
          <w:p w:rsidR="00DB1A60" w:rsidRDefault="00DB1A60" w:rsidP="007E1DD8">
            <w:pPr>
              <w:jc w:val="center"/>
            </w:pPr>
            <w:r>
              <w:t>-</w:t>
            </w:r>
          </w:p>
        </w:tc>
        <w:tc>
          <w:tcPr>
            <w:tcW w:w="1134" w:type="dxa"/>
            <w:noWrap/>
            <w:vAlign w:val="center"/>
          </w:tcPr>
          <w:p w:rsidR="00DB1A60" w:rsidRDefault="00DB1A60" w:rsidP="007E1DD8">
            <w:pPr>
              <w:jc w:val="center"/>
            </w:pPr>
            <w:r>
              <w:t>3</w:t>
            </w:r>
          </w:p>
        </w:tc>
        <w:tc>
          <w:tcPr>
            <w:tcW w:w="992" w:type="dxa"/>
            <w:noWrap/>
            <w:vAlign w:val="center"/>
          </w:tcPr>
          <w:p w:rsidR="00DB1A60" w:rsidRDefault="00DB1A60" w:rsidP="007E1DD8">
            <w:pPr>
              <w:jc w:val="center"/>
            </w:pPr>
            <w:r>
              <w:t>18</w:t>
            </w:r>
          </w:p>
        </w:tc>
        <w:tc>
          <w:tcPr>
            <w:tcW w:w="992" w:type="dxa"/>
            <w:noWrap/>
            <w:vAlign w:val="center"/>
          </w:tcPr>
          <w:p w:rsidR="00DB1A60" w:rsidRDefault="00DB1A60" w:rsidP="007E1DD8">
            <w:pPr>
              <w:jc w:val="center"/>
            </w:pPr>
            <w:r>
              <w:t>49</w:t>
            </w:r>
          </w:p>
        </w:tc>
        <w:tc>
          <w:tcPr>
            <w:tcW w:w="1134" w:type="dxa"/>
            <w:noWrap/>
          </w:tcPr>
          <w:p w:rsidR="00DB1A60" w:rsidRDefault="00DB1A60" w:rsidP="007E1DD8">
            <w:pPr>
              <w:jc w:val="center"/>
            </w:pPr>
            <w:r>
              <w:t>30</w:t>
            </w:r>
          </w:p>
        </w:tc>
        <w:tc>
          <w:tcPr>
            <w:tcW w:w="1300" w:type="dxa"/>
            <w:vAlign w:val="center"/>
          </w:tcPr>
          <w:p w:rsidR="00DB1A60" w:rsidRDefault="00DB1A60" w:rsidP="007E1DD8">
            <w:pPr>
              <w:jc w:val="center"/>
              <w:rPr>
                <w:color w:val="000000"/>
              </w:rPr>
            </w:pPr>
            <w:r>
              <w:rPr>
                <w:color w:val="000000"/>
              </w:rPr>
              <w:t>100</w:t>
            </w:r>
          </w:p>
        </w:tc>
      </w:tr>
    </w:tbl>
    <w:p w:rsidR="00DB1A60" w:rsidRPr="006C364D" w:rsidRDefault="00DB1A60" w:rsidP="00DB1A60">
      <w:pPr>
        <w:pStyle w:val="Balk4"/>
        <w:numPr>
          <w:ilvl w:val="1"/>
          <w:numId w:val="22"/>
        </w:numPr>
        <w:tabs>
          <w:tab w:val="left" w:pos="1418"/>
        </w:tabs>
        <w:ind w:left="1134" w:hanging="708"/>
        <w:rPr>
          <w:rFonts w:ascii="Times New Roman" w:hAnsi="Times New Roman"/>
          <w:i w:val="0"/>
          <w:color w:val="000000"/>
        </w:rPr>
      </w:pPr>
      <w:r>
        <w:rPr>
          <w:rFonts w:ascii="Times New Roman" w:hAnsi="Times New Roman"/>
          <w:i w:val="0"/>
          <w:color w:val="000000"/>
        </w:rPr>
        <w:t>İşçiler</w:t>
      </w:r>
      <w:r>
        <w:rPr>
          <w:rFonts w:ascii="Times New Roman" w:hAnsi="Times New Roman"/>
          <w:i w:val="0"/>
          <w:color w:val="000000"/>
        </w:rPr>
        <w:tab/>
      </w:r>
    </w:p>
    <w:p w:rsidR="00DB1A60" w:rsidRDefault="00DB1A60" w:rsidP="00DB1A60"/>
    <w:tbl>
      <w:tblPr>
        <w:tblW w:w="8788" w:type="dxa"/>
        <w:tblInd w:w="274" w:type="dxa"/>
        <w:tblCellMar>
          <w:left w:w="70" w:type="dxa"/>
          <w:right w:w="70" w:type="dxa"/>
        </w:tblCellMar>
        <w:tblLook w:val="04A0" w:firstRow="1" w:lastRow="0" w:firstColumn="1" w:lastColumn="0" w:noHBand="0" w:noVBand="1"/>
      </w:tblPr>
      <w:tblGrid>
        <w:gridCol w:w="3464"/>
        <w:gridCol w:w="1867"/>
        <w:gridCol w:w="1867"/>
        <w:gridCol w:w="1590"/>
      </w:tblGrid>
      <w:tr w:rsidR="00D26121" w:rsidRPr="00D26121" w:rsidTr="003E21BE">
        <w:trPr>
          <w:trHeight w:val="549"/>
        </w:trPr>
        <w:tc>
          <w:tcPr>
            <w:tcW w:w="3464" w:type="dxa"/>
            <w:tcBorders>
              <w:top w:val="nil"/>
              <w:left w:val="single" w:sz="8" w:space="0" w:color="1F497D"/>
              <w:bottom w:val="single" w:sz="8" w:space="0" w:color="1F497D"/>
              <w:right w:val="single" w:sz="8" w:space="0" w:color="1F497D"/>
            </w:tcBorders>
            <w:shd w:val="clear" w:color="000000" w:fill="4472C4"/>
            <w:noWrap/>
            <w:vAlign w:val="center"/>
            <w:hideMark/>
          </w:tcPr>
          <w:p w:rsidR="00D26121" w:rsidRPr="00D26121" w:rsidRDefault="00D26121" w:rsidP="00D26121">
            <w:pPr>
              <w:ind w:firstLineChars="200" w:firstLine="482"/>
              <w:rPr>
                <w:b/>
                <w:bCs/>
                <w:color w:val="FFFFFF"/>
              </w:rPr>
            </w:pPr>
            <w:r w:rsidRPr="00D26121">
              <w:rPr>
                <w:b/>
                <w:bCs/>
                <w:color w:val="FFFFFF"/>
                <w:szCs w:val="22"/>
              </w:rPr>
              <w:t>Çalıştıkları Pozisyonlara</w:t>
            </w:r>
          </w:p>
        </w:tc>
        <w:tc>
          <w:tcPr>
            <w:tcW w:w="1867" w:type="dxa"/>
            <w:tcBorders>
              <w:top w:val="nil"/>
              <w:left w:val="nil"/>
              <w:bottom w:val="single" w:sz="8" w:space="0" w:color="1F497D"/>
              <w:right w:val="single" w:sz="8" w:space="0" w:color="1F497D"/>
            </w:tcBorders>
            <w:shd w:val="clear" w:color="000000" w:fill="4472C4"/>
            <w:noWrap/>
            <w:vAlign w:val="center"/>
            <w:hideMark/>
          </w:tcPr>
          <w:p w:rsidR="00D26121" w:rsidRPr="00D26121" w:rsidRDefault="00D26121" w:rsidP="00D26121">
            <w:pPr>
              <w:jc w:val="center"/>
              <w:rPr>
                <w:b/>
                <w:bCs/>
                <w:color w:val="FFFFFF"/>
              </w:rPr>
            </w:pPr>
            <w:r w:rsidRPr="00D26121">
              <w:rPr>
                <w:b/>
                <w:bCs/>
                <w:color w:val="FFFFFF"/>
                <w:szCs w:val="22"/>
              </w:rPr>
              <w:t>Dolu</w:t>
            </w:r>
          </w:p>
        </w:tc>
        <w:tc>
          <w:tcPr>
            <w:tcW w:w="1867" w:type="dxa"/>
            <w:tcBorders>
              <w:top w:val="nil"/>
              <w:left w:val="nil"/>
              <w:bottom w:val="single" w:sz="8" w:space="0" w:color="1F497D"/>
              <w:right w:val="single" w:sz="8" w:space="0" w:color="1F497D"/>
            </w:tcBorders>
            <w:shd w:val="clear" w:color="000000" w:fill="4472C4"/>
            <w:noWrap/>
            <w:vAlign w:val="center"/>
            <w:hideMark/>
          </w:tcPr>
          <w:p w:rsidR="00D26121" w:rsidRPr="00D26121" w:rsidRDefault="00D26121" w:rsidP="00D26121">
            <w:pPr>
              <w:jc w:val="center"/>
              <w:rPr>
                <w:b/>
                <w:bCs/>
                <w:color w:val="FFFFFF"/>
              </w:rPr>
            </w:pPr>
            <w:r w:rsidRPr="00D26121">
              <w:rPr>
                <w:b/>
                <w:bCs/>
                <w:color w:val="FFFFFF"/>
                <w:szCs w:val="22"/>
              </w:rPr>
              <w:t>Boş</w:t>
            </w:r>
          </w:p>
        </w:tc>
        <w:tc>
          <w:tcPr>
            <w:tcW w:w="1590" w:type="dxa"/>
            <w:tcBorders>
              <w:top w:val="nil"/>
              <w:left w:val="nil"/>
              <w:bottom w:val="single" w:sz="8" w:space="0" w:color="1F497D"/>
              <w:right w:val="single" w:sz="8" w:space="0" w:color="1F497D"/>
            </w:tcBorders>
            <w:shd w:val="clear" w:color="000000" w:fill="4472C4"/>
            <w:noWrap/>
            <w:vAlign w:val="center"/>
            <w:hideMark/>
          </w:tcPr>
          <w:p w:rsidR="00D26121" w:rsidRPr="00D26121" w:rsidRDefault="00D26121" w:rsidP="00D26121">
            <w:pPr>
              <w:jc w:val="center"/>
              <w:rPr>
                <w:b/>
                <w:bCs/>
                <w:color w:val="FFFFFF"/>
              </w:rPr>
            </w:pPr>
            <w:r w:rsidRPr="00D26121">
              <w:rPr>
                <w:b/>
                <w:bCs/>
                <w:color w:val="FFFFFF"/>
                <w:szCs w:val="22"/>
              </w:rPr>
              <w:t>Toplam</w:t>
            </w:r>
          </w:p>
        </w:tc>
      </w:tr>
      <w:tr w:rsidR="00D26121" w:rsidRPr="00D26121" w:rsidTr="003E21BE">
        <w:trPr>
          <w:trHeight w:val="278"/>
        </w:trPr>
        <w:tc>
          <w:tcPr>
            <w:tcW w:w="3464" w:type="dxa"/>
            <w:tcBorders>
              <w:top w:val="nil"/>
              <w:left w:val="single" w:sz="8" w:space="0" w:color="1F497D"/>
              <w:bottom w:val="single" w:sz="8" w:space="0" w:color="1F497D"/>
              <w:right w:val="single" w:sz="8" w:space="0" w:color="1F497D"/>
            </w:tcBorders>
            <w:shd w:val="clear" w:color="auto" w:fill="auto"/>
            <w:noWrap/>
            <w:vAlign w:val="center"/>
            <w:hideMark/>
          </w:tcPr>
          <w:p w:rsidR="00D26121" w:rsidRPr="00D26121" w:rsidRDefault="00D26121" w:rsidP="00D26121">
            <w:pPr>
              <w:rPr>
                <w:b/>
                <w:bCs/>
                <w:color w:val="000000"/>
              </w:rPr>
            </w:pPr>
            <w:r w:rsidRPr="00D26121">
              <w:rPr>
                <w:b/>
                <w:bCs/>
                <w:color w:val="000000"/>
              </w:rPr>
              <w:t>Sürekli İşçiler</w:t>
            </w:r>
          </w:p>
        </w:tc>
        <w:tc>
          <w:tcPr>
            <w:tcW w:w="1867"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21</w:t>
            </w:r>
          </w:p>
        </w:tc>
        <w:tc>
          <w:tcPr>
            <w:tcW w:w="1867"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w:t>
            </w:r>
          </w:p>
        </w:tc>
        <w:tc>
          <w:tcPr>
            <w:tcW w:w="1590"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21</w:t>
            </w:r>
          </w:p>
        </w:tc>
      </w:tr>
      <w:tr w:rsidR="00D26121" w:rsidRPr="00D26121" w:rsidTr="003E21BE">
        <w:trPr>
          <w:trHeight w:val="278"/>
        </w:trPr>
        <w:tc>
          <w:tcPr>
            <w:tcW w:w="3464" w:type="dxa"/>
            <w:tcBorders>
              <w:top w:val="nil"/>
              <w:left w:val="single" w:sz="8" w:space="0" w:color="1F497D"/>
              <w:bottom w:val="single" w:sz="8" w:space="0" w:color="1F497D"/>
              <w:right w:val="single" w:sz="8" w:space="0" w:color="1F497D"/>
            </w:tcBorders>
            <w:shd w:val="clear" w:color="auto" w:fill="auto"/>
            <w:noWrap/>
            <w:vAlign w:val="center"/>
            <w:hideMark/>
          </w:tcPr>
          <w:p w:rsidR="00D26121" w:rsidRPr="00D26121" w:rsidRDefault="00D26121" w:rsidP="00D26121">
            <w:pPr>
              <w:rPr>
                <w:b/>
                <w:bCs/>
                <w:color w:val="000000"/>
              </w:rPr>
            </w:pPr>
            <w:r w:rsidRPr="00D26121">
              <w:rPr>
                <w:b/>
                <w:bCs/>
                <w:color w:val="000000"/>
              </w:rPr>
              <w:t xml:space="preserve">Geçici </w:t>
            </w:r>
            <w:proofErr w:type="spellStart"/>
            <w:r w:rsidRPr="00D26121">
              <w:rPr>
                <w:b/>
                <w:bCs/>
                <w:color w:val="000000"/>
              </w:rPr>
              <w:t>İşçciler</w:t>
            </w:r>
            <w:proofErr w:type="spellEnd"/>
          </w:p>
        </w:tc>
        <w:tc>
          <w:tcPr>
            <w:tcW w:w="1867"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5</w:t>
            </w:r>
          </w:p>
        </w:tc>
        <w:tc>
          <w:tcPr>
            <w:tcW w:w="1867"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w:t>
            </w:r>
          </w:p>
        </w:tc>
        <w:tc>
          <w:tcPr>
            <w:tcW w:w="1590"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5</w:t>
            </w:r>
          </w:p>
        </w:tc>
      </w:tr>
    </w:tbl>
    <w:p w:rsidR="007E1DD8" w:rsidRDefault="007E1DD8" w:rsidP="007E1DD8">
      <w:pPr>
        <w:pStyle w:val="ListeParagraf"/>
        <w:tabs>
          <w:tab w:val="left" w:pos="426"/>
        </w:tabs>
        <w:spacing w:line="360" w:lineRule="auto"/>
        <w:ind w:left="993"/>
        <w:contextualSpacing w:val="0"/>
        <w:jc w:val="both"/>
        <w:rPr>
          <w:b/>
        </w:rPr>
      </w:pPr>
    </w:p>
    <w:p w:rsidR="00DB1A60" w:rsidRDefault="00DB1A60" w:rsidP="00DB1A60">
      <w:pPr>
        <w:pStyle w:val="ListeParagraf"/>
        <w:numPr>
          <w:ilvl w:val="2"/>
          <w:numId w:val="22"/>
        </w:numPr>
        <w:tabs>
          <w:tab w:val="left" w:pos="426"/>
        </w:tabs>
        <w:spacing w:line="360" w:lineRule="auto"/>
        <w:ind w:left="993" w:hanging="851"/>
        <w:contextualSpacing w:val="0"/>
        <w:jc w:val="both"/>
        <w:rPr>
          <w:b/>
        </w:rPr>
      </w:pPr>
      <w:r>
        <w:rPr>
          <w:b/>
        </w:rPr>
        <w:t>Sürekli İşçilerin Hizmet Süreleri İtibariyle Dağılımı</w:t>
      </w:r>
    </w:p>
    <w:tbl>
      <w:tblPr>
        <w:tblW w:w="8788" w:type="dxa"/>
        <w:tblInd w:w="274" w:type="dxa"/>
        <w:tblCellMar>
          <w:left w:w="70" w:type="dxa"/>
          <w:right w:w="70" w:type="dxa"/>
        </w:tblCellMar>
        <w:tblLook w:val="04A0" w:firstRow="1" w:lastRow="0" w:firstColumn="1" w:lastColumn="0" w:noHBand="0" w:noVBand="1"/>
      </w:tblPr>
      <w:tblGrid>
        <w:gridCol w:w="1276"/>
        <w:gridCol w:w="962"/>
        <w:gridCol w:w="1119"/>
        <w:gridCol w:w="1119"/>
        <w:gridCol w:w="1119"/>
        <w:gridCol w:w="1119"/>
        <w:gridCol w:w="1119"/>
        <w:gridCol w:w="955"/>
      </w:tblGrid>
      <w:tr w:rsidR="00D26121" w:rsidRPr="00D26121" w:rsidTr="003E21BE">
        <w:trPr>
          <w:trHeight w:val="458"/>
        </w:trPr>
        <w:tc>
          <w:tcPr>
            <w:tcW w:w="1276" w:type="dxa"/>
            <w:vMerge w:val="restart"/>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rsidR="00D26121" w:rsidRPr="00D26121" w:rsidRDefault="00D26121" w:rsidP="00D26121">
            <w:pPr>
              <w:ind w:firstLineChars="200" w:firstLine="482"/>
              <w:rPr>
                <w:b/>
                <w:bCs/>
                <w:color w:val="000000"/>
              </w:rPr>
            </w:pPr>
            <w:r w:rsidRPr="00D26121">
              <w:rPr>
                <w:b/>
                <w:bCs/>
                <w:color w:val="000000"/>
              </w:rPr>
              <w:t> </w:t>
            </w:r>
          </w:p>
        </w:tc>
        <w:tc>
          <w:tcPr>
            <w:tcW w:w="962" w:type="dxa"/>
            <w:vMerge w:val="restart"/>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rsidR="00D26121" w:rsidRPr="00D26121" w:rsidRDefault="00D26121" w:rsidP="00D26121">
            <w:pPr>
              <w:jc w:val="center"/>
              <w:rPr>
                <w:b/>
                <w:bCs/>
                <w:color w:val="FFFFFF"/>
              </w:rPr>
            </w:pPr>
            <w:r w:rsidRPr="00D26121">
              <w:rPr>
                <w:b/>
                <w:bCs/>
                <w:color w:val="FFFFFF"/>
              </w:rPr>
              <w:t>1-3 Yıl</w:t>
            </w:r>
          </w:p>
        </w:tc>
        <w:tc>
          <w:tcPr>
            <w:tcW w:w="1119" w:type="dxa"/>
            <w:vMerge w:val="restart"/>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rsidR="00D26121" w:rsidRPr="00D26121" w:rsidRDefault="00D26121" w:rsidP="00D26121">
            <w:pPr>
              <w:jc w:val="center"/>
              <w:rPr>
                <w:b/>
                <w:bCs/>
                <w:color w:val="FFFFFF"/>
              </w:rPr>
            </w:pPr>
            <w:r w:rsidRPr="00D26121">
              <w:rPr>
                <w:b/>
                <w:bCs/>
                <w:color w:val="FFFFFF"/>
              </w:rPr>
              <w:t>4 – 6 Yıl</w:t>
            </w:r>
          </w:p>
        </w:tc>
        <w:tc>
          <w:tcPr>
            <w:tcW w:w="1119" w:type="dxa"/>
            <w:vMerge w:val="restart"/>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rsidR="00D26121" w:rsidRPr="00D26121" w:rsidRDefault="00D26121" w:rsidP="00D26121">
            <w:pPr>
              <w:jc w:val="center"/>
              <w:rPr>
                <w:b/>
                <w:bCs/>
                <w:color w:val="FFFFFF"/>
              </w:rPr>
            </w:pPr>
            <w:r w:rsidRPr="00D26121">
              <w:rPr>
                <w:b/>
                <w:bCs/>
                <w:color w:val="FFFFFF"/>
              </w:rPr>
              <w:t>7 – 10 Yıl</w:t>
            </w:r>
          </w:p>
        </w:tc>
        <w:tc>
          <w:tcPr>
            <w:tcW w:w="1119" w:type="dxa"/>
            <w:vMerge w:val="restart"/>
            <w:tcBorders>
              <w:top w:val="single" w:sz="8" w:space="0" w:color="1F497D"/>
              <w:left w:val="single" w:sz="8" w:space="0" w:color="1F497D"/>
              <w:bottom w:val="single" w:sz="8" w:space="0" w:color="1F497D"/>
              <w:right w:val="single" w:sz="8" w:space="0" w:color="1F497D"/>
            </w:tcBorders>
            <w:shd w:val="clear" w:color="000000" w:fill="4472C4"/>
            <w:vAlign w:val="center"/>
            <w:hideMark/>
          </w:tcPr>
          <w:p w:rsidR="00D26121" w:rsidRPr="00D26121" w:rsidRDefault="00D26121" w:rsidP="00D26121">
            <w:pPr>
              <w:jc w:val="center"/>
              <w:rPr>
                <w:b/>
                <w:bCs/>
                <w:color w:val="FFFFFF"/>
              </w:rPr>
            </w:pPr>
            <w:r w:rsidRPr="00D26121">
              <w:rPr>
                <w:b/>
                <w:bCs/>
                <w:color w:val="FFFFFF"/>
              </w:rPr>
              <w:t>11 – 15 Yıl</w:t>
            </w:r>
          </w:p>
        </w:tc>
        <w:tc>
          <w:tcPr>
            <w:tcW w:w="1119" w:type="dxa"/>
            <w:vMerge w:val="restart"/>
            <w:tcBorders>
              <w:top w:val="single" w:sz="8" w:space="0" w:color="1F497D"/>
              <w:left w:val="single" w:sz="8" w:space="0" w:color="1F497D"/>
              <w:bottom w:val="single" w:sz="8" w:space="0" w:color="1F497D"/>
              <w:right w:val="single" w:sz="8" w:space="0" w:color="1F497D"/>
            </w:tcBorders>
            <w:shd w:val="clear" w:color="000000" w:fill="4472C4"/>
            <w:vAlign w:val="center"/>
            <w:hideMark/>
          </w:tcPr>
          <w:p w:rsidR="00D26121" w:rsidRPr="00D26121" w:rsidRDefault="00D26121" w:rsidP="00D26121">
            <w:pPr>
              <w:jc w:val="center"/>
              <w:rPr>
                <w:b/>
                <w:bCs/>
                <w:color w:val="FFFFFF"/>
              </w:rPr>
            </w:pPr>
            <w:r w:rsidRPr="00D26121">
              <w:rPr>
                <w:b/>
                <w:bCs/>
                <w:color w:val="FFFFFF"/>
              </w:rPr>
              <w:t>16 – 20 Yıl</w:t>
            </w:r>
          </w:p>
        </w:tc>
        <w:tc>
          <w:tcPr>
            <w:tcW w:w="1119" w:type="dxa"/>
            <w:vMerge w:val="restart"/>
            <w:tcBorders>
              <w:top w:val="single" w:sz="8" w:space="0" w:color="1F497D"/>
              <w:left w:val="single" w:sz="8" w:space="0" w:color="1F497D"/>
              <w:bottom w:val="single" w:sz="8" w:space="0" w:color="1F497D"/>
              <w:right w:val="single" w:sz="8" w:space="0" w:color="1F497D"/>
            </w:tcBorders>
            <w:shd w:val="clear" w:color="000000" w:fill="4472C4"/>
            <w:vAlign w:val="center"/>
            <w:hideMark/>
          </w:tcPr>
          <w:p w:rsidR="00D26121" w:rsidRPr="00D26121" w:rsidRDefault="00D26121" w:rsidP="00D26121">
            <w:pPr>
              <w:jc w:val="center"/>
              <w:rPr>
                <w:b/>
                <w:bCs/>
                <w:color w:val="FFFFFF"/>
              </w:rPr>
            </w:pPr>
            <w:r w:rsidRPr="00D26121">
              <w:rPr>
                <w:b/>
                <w:bCs/>
                <w:color w:val="FFFFFF"/>
              </w:rPr>
              <w:t>21 ve Üzeri</w:t>
            </w:r>
          </w:p>
        </w:tc>
        <w:tc>
          <w:tcPr>
            <w:tcW w:w="955" w:type="dxa"/>
            <w:vMerge w:val="restart"/>
            <w:tcBorders>
              <w:top w:val="single" w:sz="8" w:space="0" w:color="1F497D"/>
              <w:left w:val="single" w:sz="8" w:space="0" w:color="1F497D"/>
              <w:bottom w:val="single" w:sz="8" w:space="0" w:color="1F497D"/>
              <w:right w:val="single" w:sz="8" w:space="0" w:color="1F497D"/>
            </w:tcBorders>
            <w:shd w:val="clear" w:color="000000" w:fill="4472C4"/>
            <w:vAlign w:val="center"/>
            <w:hideMark/>
          </w:tcPr>
          <w:p w:rsidR="00D26121" w:rsidRPr="00D26121" w:rsidRDefault="00D26121" w:rsidP="00D26121">
            <w:pPr>
              <w:jc w:val="center"/>
              <w:rPr>
                <w:b/>
                <w:bCs/>
                <w:color w:val="FFFFFF"/>
              </w:rPr>
            </w:pPr>
            <w:r w:rsidRPr="00D26121">
              <w:rPr>
                <w:b/>
                <w:bCs/>
                <w:color w:val="FFFFFF"/>
              </w:rPr>
              <w:t>Toplam</w:t>
            </w:r>
          </w:p>
        </w:tc>
      </w:tr>
      <w:tr w:rsidR="00D26121" w:rsidRPr="00D26121" w:rsidTr="003E21BE">
        <w:trPr>
          <w:trHeight w:val="458"/>
        </w:trPr>
        <w:tc>
          <w:tcPr>
            <w:tcW w:w="1276" w:type="dxa"/>
            <w:vMerge/>
            <w:tcBorders>
              <w:top w:val="single" w:sz="8" w:space="0" w:color="1F497D"/>
              <w:left w:val="single" w:sz="8" w:space="0" w:color="1F497D"/>
              <w:bottom w:val="single" w:sz="8" w:space="0" w:color="1F497D"/>
              <w:right w:val="single" w:sz="8" w:space="0" w:color="1F497D"/>
            </w:tcBorders>
            <w:vAlign w:val="center"/>
            <w:hideMark/>
          </w:tcPr>
          <w:p w:rsidR="00D26121" w:rsidRPr="00D26121" w:rsidRDefault="00D26121" w:rsidP="00D26121">
            <w:pPr>
              <w:rPr>
                <w:b/>
                <w:bCs/>
                <w:color w:val="000000"/>
              </w:rPr>
            </w:pPr>
          </w:p>
        </w:tc>
        <w:tc>
          <w:tcPr>
            <w:tcW w:w="962" w:type="dxa"/>
            <w:vMerge/>
            <w:tcBorders>
              <w:top w:val="single" w:sz="8" w:space="0" w:color="1F497D"/>
              <w:left w:val="single" w:sz="8" w:space="0" w:color="1F497D"/>
              <w:bottom w:val="single" w:sz="8" w:space="0" w:color="1F497D"/>
              <w:right w:val="single" w:sz="8" w:space="0" w:color="1F497D"/>
            </w:tcBorders>
            <w:vAlign w:val="center"/>
            <w:hideMark/>
          </w:tcPr>
          <w:p w:rsidR="00D26121" w:rsidRPr="00D26121" w:rsidRDefault="00D26121" w:rsidP="00D26121">
            <w:pPr>
              <w:rPr>
                <w:b/>
                <w:bCs/>
                <w:color w:val="FFFFFF"/>
              </w:rPr>
            </w:pPr>
          </w:p>
        </w:tc>
        <w:tc>
          <w:tcPr>
            <w:tcW w:w="1119" w:type="dxa"/>
            <w:vMerge/>
            <w:tcBorders>
              <w:top w:val="single" w:sz="8" w:space="0" w:color="1F497D"/>
              <w:left w:val="single" w:sz="8" w:space="0" w:color="1F497D"/>
              <w:bottom w:val="single" w:sz="8" w:space="0" w:color="1F497D"/>
              <w:right w:val="single" w:sz="8" w:space="0" w:color="1F497D"/>
            </w:tcBorders>
            <w:vAlign w:val="center"/>
            <w:hideMark/>
          </w:tcPr>
          <w:p w:rsidR="00D26121" w:rsidRPr="00D26121" w:rsidRDefault="00D26121" w:rsidP="00D26121">
            <w:pPr>
              <w:rPr>
                <w:b/>
                <w:bCs/>
                <w:color w:val="FFFFFF"/>
              </w:rPr>
            </w:pPr>
          </w:p>
        </w:tc>
        <w:tc>
          <w:tcPr>
            <w:tcW w:w="1119" w:type="dxa"/>
            <w:vMerge/>
            <w:tcBorders>
              <w:top w:val="single" w:sz="8" w:space="0" w:color="1F497D"/>
              <w:left w:val="single" w:sz="8" w:space="0" w:color="1F497D"/>
              <w:bottom w:val="single" w:sz="8" w:space="0" w:color="1F497D"/>
              <w:right w:val="single" w:sz="8" w:space="0" w:color="1F497D"/>
            </w:tcBorders>
            <w:vAlign w:val="center"/>
            <w:hideMark/>
          </w:tcPr>
          <w:p w:rsidR="00D26121" w:rsidRPr="00D26121" w:rsidRDefault="00D26121" w:rsidP="00D26121">
            <w:pPr>
              <w:rPr>
                <w:b/>
                <w:bCs/>
                <w:color w:val="FFFFFF"/>
              </w:rPr>
            </w:pPr>
          </w:p>
        </w:tc>
        <w:tc>
          <w:tcPr>
            <w:tcW w:w="1119" w:type="dxa"/>
            <w:vMerge/>
            <w:tcBorders>
              <w:top w:val="single" w:sz="8" w:space="0" w:color="1F497D"/>
              <w:left w:val="single" w:sz="8" w:space="0" w:color="1F497D"/>
              <w:bottom w:val="single" w:sz="8" w:space="0" w:color="1F497D"/>
              <w:right w:val="single" w:sz="8" w:space="0" w:color="1F497D"/>
            </w:tcBorders>
            <w:vAlign w:val="center"/>
            <w:hideMark/>
          </w:tcPr>
          <w:p w:rsidR="00D26121" w:rsidRPr="00D26121" w:rsidRDefault="00D26121" w:rsidP="00D26121">
            <w:pPr>
              <w:rPr>
                <w:b/>
                <w:bCs/>
                <w:color w:val="FFFFFF"/>
              </w:rPr>
            </w:pPr>
          </w:p>
        </w:tc>
        <w:tc>
          <w:tcPr>
            <w:tcW w:w="1119" w:type="dxa"/>
            <w:vMerge/>
            <w:tcBorders>
              <w:top w:val="single" w:sz="8" w:space="0" w:color="1F497D"/>
              <w:left w:val="single" w:sz="8" w:space="0" w:color="1F497D"/>
              <w:bottom w:val="single" w:sz="8" w:space="0" w:color="1F497D"/>
              <w:right w:val="single" w:sz="8" w:space="0" w:color="1F497D"/>
            </w:tcBorders>
            <w:vAlign w:val="center"/>
            <w:hideMark/>
          </w:tcPr>
          <w:p w:rsidR="00D26121" w:rsidRPr="00D26121" w:rsidRDefault="00D26121" w:rsidP="00D26121">
            <w:pPr>
              <w:rPr>
                <w:b/>
                <w:bCs/>
                <w:color w:val="FFFFFF"/>
              </w:rPr>
            </w:pPr>
          </w:p>
        </w:tc>
        <w:tc>
          <w:tcPr>
            <w:tcW w:w="1119" w:type="dxa"/>
            <w:vMerge/>
            <w:tcBorders>
              <w:top w:val="single" w:sz="8" w:space="0" w:color="1F497D"/>
              <w:left w:val="single" w:sz="8" w:space="0" w:color="1F497D"/>
              <w:bottom w:val="single" w:sz="8" w:space="0" w:color="1F497D"/>
              <w:right w:val="single" w:sz="8" w:space="0" w:color="1F497D"/>
            </w:tcBorders>
            <w:vAlign w:val="center"/>
            <w:hideMark/>
          </w:tcPr>
          <w:p w:rsidR="00D26121" w:rsidRPr="00D26121" w:rsidRDefault="00D26121" w:rsidP="00D26121">
            <w:pPr>
              <w:rPr>
                <w:b/>
                <w:bCs/>
                <w:color w:val="FFFFFF"/>
              </w:rPr>
            </w:pPr>
          </w:p>
        </w:tc>
        <w:tc>
          <w:tcPr>
            <w:tcW w:w="955" w:type="dxa"/>
            <w:vMerge/>
            <w:tcBorders>
              <w:top w:val="single" w:sz="8" w:space="0" w:color="1F497D"/>
              <w:left w:val="single" w:sz="8" w:space="0" w:color="1F497D"/>
              <w:bottom w:val="single" w:sz="8" w:space="0" w:color="1F497D"/>
              <w:right w:val="single" w:sz="8" w:space="0" w:color="1F497D"/>
            </w:tcBorders>
            <w:vAlign w:val="center"/>
            <w:hideMark/>
          </w:tcPr>
          <w:p w:rsidR="00D26121" w:rsidRPr="00D26121" w:rsidRDefault="00D26121" w:rsidP="00D26121">
            <w:pPr>
              <w:rPr>
                <w:b/>
                <w:bCs/>
                <w:color w:val="FFFFFF"/>
              </w:rPr>
            </w:pPr>
          </w:p>
        </w:tc>
      </w:tr>
      <w:tr w:rsidR="00D26121" w:rsidRPr="00D26121" w:rsidTr="003E21BE">
        <w:trPr>
          <w:trHeight w:val="220"/>
        </w:trPr>
        <w:tc>
          <w:tcPr>
            <w:tcW w:w="1276" w:type="dxa"/>
            <w:tcBorders>
              <w:top w:val="nil"/>
              <w:left w:val="single" w:sz="8" w:space="0" w:color="1F497D"/>
              <w:bottom w:val="single" w:sz="8" w:space="0" w:color="1F497D"/>
              <w:right w:val="single" w:sz="8" w:space="0" w:color="1F497D"/>
            </w:tcBorders>
            <w:shd w:val="clear" w:color="auto" w:fill="auto"/>
            <w:noWrap/>
            <w:vAlign w:val="center"/>
            <w:hideMark/>
          </w:tcPr>
          <w:p w:rsidR="00D26121" w:rsidRPr="00D26121" w:rsidRDefault="00D26121" w:rsidP="00D26121">
            <w:pPr>
              <w:rPr>
                <w:b/>
                <w:bCs/>
                <w:color w:val="000000"/>
              </w:rPr>
            </w:pPr>
            <w:r w:rsidRPr="00D26121">
              <w:rPr>
                <w:b/>
                <w:bCs/>
                <w:color w:val="000000"/>
              </w:rPr>
              <w:t>Kişi Sayısı</w:t>
            </w:r>
          </w:p>
        </w:tc>
        <w:tc>
          <w:tcPr>
            <w:tcW w:w="962"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21</w:t>
            </w:r>
          </w:p>
        </w:tc>
        <w:tc>
          <w:tcPr>
            <w:tcW w:w="1119"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w:t>
            </w:r>
          </w:p>
        </w:tc>
        <w:tc>
          <w:tcPr>
            <w:tcW w:w="1119"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w:t>
            </w:r>
          </w:p>
        </w:tc>
        <w:tc>
          <w:tcPr>
            <w:tcW w:w="1119"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1</w:t>
            </w:r>
          </w:p>
        </w:tc>
        <w:tc>
          <w:tcPr>
            <w:tcW w:w="1119"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w:t>
            </w:r>
          </w:p>
        </w:tc>
        <w:tc>
          <w:tcPr>
            <w:tcW w:w="1119" w:type="dxa"/>
            <w:tcBorders>
              <w:top w:val="nil"/>
              <w:left w:val="nil"/>
              <w:bottom w:val="single" w:sz="8" w:space="0" w:color="1F497D"/>
              <w:right w:val="single" w:sz="8" w:space="0" w:color="1F497D"/>
            </w:tcBorders>
            <w:shd w:val="clear" w:color="auto" w:fill="auto"/>
            <w:vAlign w:val="center"/>
            <w:hideMark/>
          </w:tcPr>
          <w:p w:rsidR="00D26121" w:rsidRPr="00D26121" w:rsidRDefault="00D26121" w:rsidP="00D26121">
            <w:pPr>
              <w:jc w:val="center"/>
              <w:rPr>
                <w:color w:val="000000"/>
              </w:rPr>
            </w:pPr>
            <w:r w:rsidRPr="00D26121">
              <w:rPr>
                <w:color w:val="000000"/>
              </w:rPr>
              <w:t>-</w:t>
            </w:r>
          </w:p>
        </w:tc>
        <w:tc>
          <w:tcPr>
            <w:tcW w:w="955" w:type="dxa"/>
            <w:tcBorders>
              <w:top w:val="nil"/>
              <w:left w:val="nil"/>
              <w:bottom w:val="single" w:sz="8" w:space="0" w:color="1F497D"/>
              <w:right w:val="single" w:sz="8" w:space="0" w:color="1F497D"/>
            </w:tcBorders>
            <w:shd w:val="clear" w:color="auto" w:fill="auto"/>
            <w:vAlign w:val="center"/>
            <w:hideMark/>
          </w:tcPr>
          <w:p w:rsidR="00D26121" w:rsidRPr="00D26121" w:rsidRDefault="00D26121" w:rsidP="00D26121">
            <w:pPr>
              <w:jc w:val="center"/>
              <w:rPr>
                <w:color w:val="000000"/>
              </w:rPr>
            </w:pPr>
            <w:r w:rsidRPr="00D26121">
              <w:rPr>
                <w:color w:val="000000"/>
              </w:rPr>
              <w:t>21</w:t>
            </w:r>
          </w:p>
        </w:tc>
      </w:tr>
      <w:tr w:rsidR="00D26121" w:rsidRPr="00D26121" w:rsidTr="003E21BE">
        <w:trPr>
          <w:trHeight w:val="220"/>
        </w:trPr>
        <w:tc>
          <w:tcPr>
            <w:tcW w:w="1276" w:type="dxa"/>
            <w:tcBorders>
              <w:top w:val="nil"/>
              <w:left w:val="single" w:sz="8" w:space="0" w:color="1F497D"/>
              <w:bottom w:val="single" w:sz="8" w:space="0" w:color="1F497D"/>
              <w:right w:val="single" w:sz="8" w:space="0" w:color="1F497D"/>
            </w:tcBorders>
            <w:shd w:val="clear" w:color="auto" w:fill="auto"/>
            <w:noWrap/>
            <w:vAlign w:val="center"/>
            <w:hideMark/>
          </w:tcPr>
          <w:p w:rsidR="00D26121" w:rsidRPr="00D26121" w:rsidRDefault="00D26121" w:rsidP="00D26121">
            <w:pPr>
              <w:rPr>
                <w:b/>
                <w:bCs/>
                <w:color w:val="000000"/>
              </w:rPr>
            </w:pPr>
            <w:r w:rsidRPr="00D26121">
              <w:rPr>
                <w:b/>
                <w:bCs/>
                <w:color w:val="000000"/>
              </w:rPr>
              <w:t>Yüzde (%)</w:t>
            </w:r>
          </w:p>
        </w:tc>
        <w:tc>
          <w:tcPr>
            <w:tcW w:w="962"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100</w:t>
            </w:r>
          </w:p>
        </w:tc>
        <w:tc>
          <w:tcPr>
            <w:tcW w:w="1119"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0</w:t>
            </w:r>
          </w:p>
        </w:tc>
        <w:tc>
          <w:tcPr>
            <w:tcW w:w="1119"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0</w:t>
            </w:r>
          </w:p>
        </w:tc>
        <w:tc>
          <w:tcPr>
            <w:tcW w:w="1119"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4</w:t>
            </w:r>
          </w:p>
        </w:tc>
        <w:tc>
          <w:tcPr>
            <w:tcW w:w="1119"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0</w:t>
            </w:r>
          </w:p>
        </w:tc>
        <w:tc>
          <w:tcPr>
            <w:tcW w:w="1119"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iCs/>
                <w:color w:val="000000"/>
              </w:rPr>
              <w:t>0</w:t>
            </w:r>
          </w:p>
        </w:tc>
        <w:tc>
          <w:tcPr>
            <w:tcW w:w="955" w:type="dxa"/>
            <w:tcBorders>
              <w:top w:val="nil"/>
              <w:left w:val="nil"/>
              <w:bottom w:val="single" w:sz="8" w:space="0" w:color="1F497D"/>
              <w:right w:val="single" w:sz="8" w:space="0" w:color="1F497D"/>
            </w:tcBorders>
            <w:shd w:val="clear" w:color="auto" w:fill="auto"/>
            <w:vAlign w:val="center"/>
            <w:hideMark/>
          </w:tcPr>
          <w:p w:rsidR="00D26121" w:rsidRPr="00D26121" w:rsidRDefault="00D26121" w:rsidP="00D26121">
            <w:pPr>
              <w:jc w:val="center"/>
              <w:rPr>
                <w:color w:val="000000"/>
              </w:rPr>
            </w:pPr>
            <w:r w:rsidRPr="00D26121">
              <w:rPr>
                <w:color w:val="000000"/>
              </w:rPr>
              <w:t>100</w:t>
            </w:r>
          </w:p>
        </w:tc>
      </w:tr>
    </w:tbl>
    <w:p w:rsidR="007E1DD8" w:rsidRDefault="007E1DD8" w:rsidP="007E1DD8">
      <w:pPr>
        <w:pStyle w:val="ListeParagraf"/>
        <w:tabs>
          <w:tab w:val="left" w:pos="426"/>
        </w:tabs>
        <w:spacing w:line="360" w:lineRule="auto"/>
        <w:ind w:left="851"/>
        <w:contextualSpacing w:val="0"/>
        <w:jc w:val="both"/>
        <w:rPr>
          <w:b/>
        </w:rPr>
      </w:pPr>
    </w:p>
    <w:p w:rsidR="00DB1A60" w:rsidRDefault="00DB1A60" w:rsidP="00DB1A60">
      <w:pPr>
        <w:pStyle w:val="ListeParagraf"/>
        <w:numPr>
          <w:ilvl w:val="2"/>
          <w:numId w:val="22"/>
        </w:numPr>
        <w:tabs>
          <w:tab w:val="left" w:pos="426"/>
        </w:tabs>
        <w:spacing w:line="360" w:lineRule="auto"/>
        <w:ind w:left="851" w:hanging="709"/>
        <w:contextualSpacing w:val="0"/>
        <w:jc w:val="both"/>
        <w:rPr>
          <w:b/>
        </w:rPr>
      </w:pPr>
      <w:r>
        <w:rPr>
          <w:b/>
        </w:rPr>
        <w:t>Sürekli İşçilerin Yaşları İtibariyle Dağılımı</w:t>
      </w:r>
      <w:r>
        <w:rPr>
          <w:b/>
        </w:rPr>
        <w:tab/>
      </w:r>
    </w:p>
    <w:tbl>
      <w:tblPr>
        <w:tblW w:w="8788" w:type="dxa"/>
        <w:tblInd w:w="274" w:type="dxa"/>
        <w:tblCellMar>
          <w:left w:w="70" w:type="dxa"/>
          <w:right w:w="70" w:type="dxa"/>
        </w:tblCellMar>
        <w:tblLook w:val="04A0" w:firstRow="1" w:lastRow="0" w:firstColumn="1" w:lastColumn="0" w:noHBand="0" w:noVBand="1"/>
      </w:tblPr>
      <w:tblGrid>
        <w:gridCol w:w="1300"/>
        <w:gridCol w:w="929"/>
        <w:gridCol w:w="1114"/>
        <w:gridCol w:w="1114"/>
        <w:gridCol w:w="1114"/>
        <w:gridCol w:w="1114"/>
        <w:gridCol w:w="1114"/>
        <w:gridCol w:w="989"/>
      </w:tblGrid>
      <w:tr w:rsidR="00500870" w:rsidRPr="00500870" w:rsidTr="003E21BE">
        <w:trPr>
          <w:trHeight w:val="355"/>
        </w:trPr>
        <w:tc>
          <w:tcPr>
            <w:tcW w:w="1300" w:type="dxa"/>
            <w:tcBorders>
              <w:top w:val="nil"/>
              <w:left w:val="single" w:sz="8" w:space="0" w:color="1F497D"/>
              <w:bottom w:val="single" w:sz="8" w:space="0" w:color="1F497D"/>
              <w:right w:val="single" w:sz="8" w:space="0" w:color="1F497D"/>
            </w:tcBorders>
            <w:shd w:val="clear" w:color="000000" w:fill="4472C4"/>
            <w:noWrap/>
            <w:vAlign w:val="center"/>
            <w:hideMark/>
          </w:tcPr>
          <w:p w:rsidR="00500870" w:rsidRPr="00500870" w:rsidRDefault="00500870" w:rsidP="00500870">
            <w:pPr>
              <w:ind w:firstLineChars="200" w:firstLine="482"/>
              <w:rPr>
                <w:b/>
                <w:bCs/>
                <w:color w:val="000000"/>
              </w:rPr>
            </w:pPr>
            <w:r w:rsidRPr="00500870">
              <w:rPr>
                <w:b/>
                <w:bCs/>
                <w:color w:val="000000"/>
              </w:rPr>
              <w:t> </w:t>
            </w:r>
          </w:p>
        </w:tc>
        <w:tc>
          <w:tcPr>
            <w:tcW w:w="929" w:type="dxa"/>
            <w:tcBorders>
              <w:top w:val="nil"/>
              <w:left w:val="nil"/>
              <w:bottom w:val="single" w:sz="8" w:space="0" w:color="1F497D"/>
              <w:right w:val="single" w:sz="8" w:space="0" w:color="1F497D"/>
            </w:tcBorders>
            <w:shd w:val="clear" w:color="000000" w:fill="4472C4"/>
            <w:noWrap/>
            <w:vAlign w:val="center"/>
            <w:hideMark/>
          </w:tcPr>
          <w:p w:rsidR="00500870" w:rsidRPr="00500870" w:rsidRDefault="00500870" w:rsidP="00500870">
            <w:pPr>
              <w:jc w:val="center"/>
              <w:rPr>
                <w:b/>
                <w:bCs/>
                <w:color w:val="FFFFFF"/>
              </w:rPr>
            </w:pPr>
            <w:r w:rsidRPr="00500870">
              <w:rPr>
                <w:b/>
                <w:bCs/>
                <w:color w:val="FFFFFF"/>
              </w:rPr>
              <w:t>21 - 25 Yaş</w:t>
            </w:r>
          </w:p>
        </w:tc>
        <w:tc>
          <w:tcPr>
            <w:tcW w:w="1114" w:type="dxa"/>
            <w:tcBorders>
              <w:top w:val="nil"/>
              <w:left w:val="nil"/>
              <w:bottom w:val="single" w:sz="8" w:space="0" w:color="1F497D"/>
              <w:right w:val="single" w:sz="8" w:space="0" w:color="1F497D"/>
            </w:tcBorders>
            <w:shd w:val="clear" w:color="000000" w:fill="4472C4"/>
            <w:noWrap/>
            <w:vAlign w:val="center"/>
            <w:hideMark/>
          </w:tcPr>
          <w:p w:rsidR="00500870" w:rsidRPr="00500870" w:rsidRDefault="00500870" w:rsidP="00500870">
            <w:pPr>
              <w:jc w:val="center"/>
              <w:rPr>
                <w:b/>
                <w:bCs/>
                <w:color w:val="FFFFFF"/>
              </w:rPr>
            </w:pPr>
            <w:r w:rsidRPr="00500870">
              <w:rPr>
                <w:b/>
                <w:bCs/>
                <w:color w:val="FFFFFF"/>
              </w:rPr>
              <w:t>26 - 30 Yaş</w:t>
            </w:r>
          </w:p>
        </w:tc>
        <w:tc>
          <w:tcPr>
            <w:tcW w:w="1114" w:type="dxa"/>
            <w:tcBorders>
              <w:top w:val="nil"/>
              <w:left w:val="nil"/>
              <w:bottom w:val="single" w:sz="8" w:space="0" w:color="1F497D"/>
              <w:right w:val="single" w:sz="8" w:space="0" w:color="1F497D"/>
            </w:tcBorders>
            <w:shd w:val="clear" w:color="000000" w:fill="4472C4"/>
            <w:noWrap/>
            <w:vAlign w:val="center"/>
            <w:hideMark/>
          </w:tcPr>
          <w:p w:rsidR="00500870" w:rsidRPr="00500870" w:rsidRDefault="00500870" w:rsidP="00500870">
            <w:pPr>
              <w:jc w:val="center"/>
              <w:rPr>
                <w:b/>
                <w:bCs/>
                <w:color w:val="FFFFFF"/>
              </w:rPr>
            </w:pPr>
            <w:r w:rsidRPr="00500870">
              <w:rPr>
                <w:b/>
                <w:bCs/>
                <w:color w:val="FFFFFF"/>
              </w:rPr>
              <w:t>31 - 35 Yaş</w:t>
            </w:r>
          </w:p>
        </w:tc>
        <w:tc>
          <w:tcPr>
            <w:tcW w:w="1114" w:type="dxa"/>
            <w:tcBorders>
              <w:top w:val="nil"/>
              <w:left w:val="nil"/>
              <w:bottom w:val="single" w:sz="8" w:space="0" w:color="1F497D"/>
              <w:right w:val="single" w:sz="8" w:space="0" w:color="1F497D"/>
            </w:tcBorders>
            <w:shd w:val="clear" w:color="000000" w:fill="4472C4"/>
            <w:noWrap/>
            <w:vAlign w:val="center"/>
            <w:hideMark/>
          </w:tcPr>
          <w:p w:rsidR="00500870" w:rsidRPr="00500870" w:rsidRDefault="00500870" w:rsidP="00500870">
            <w:pPr>
              <w:jc w:val="center"/>
              <w:rPr>
                <w:b/>
                <w:bCs/>
                <w:color w:val="FFFFFF"/>
              </w:rPr>
            </w:pPr>
            <w:r w:rsidRPr="00500870">
              <w:rPr>
                <w:b/>
                <w:bCs/>
                <w:color w:val="FFFFFF"/>
              </w:rPr>
              <w:t>36 - 40 Yaş</w:t>
            </w:r>
          </w:p>
        </w:tc>
        <w:tc>
          <w:tcPr>
            <w:tcW w:w="1114" w:type="dxa"/>
            <w:tcBorders>
              <w:top w:val="nil"/>
              <w:left w:val="nil"/>
              <w:bottom w:val="single" w:sz="8" w:space="0" w:color="1F497D"/>
              <w:right w:val="single" w:sz="8" w:space="0" w:color="1F497D"/>
            </w:tcBorders>
            <w:shd w:val="clear" w:color="000000" w:fill="4472C4"/>
            <w:noWrap/>
            <w:vAlign w:val="center"/>
            <w:hideMark/>
          </w:tcPr>
          <w:p w:rsidR="00500870" w:rsidRPr="00500870" w:rsidRDefault="00500870" w:rsidP="00500870">
            <w:pPr>
              <w:jc w:val="center"/>
              <w:rPr>
                <w:b/>
                <w:bCs/>
                <w:color w:val="FFFFFF"/>
              </w:rPr>
            </w:pPr>
            <w:r w:rsidRPr="00500870">
              <w:rPr>
                <w:b/>
                <w:bCs/>
                <w:color w:val="FFFFFF"/>
              </w:rPr>
              <w:t>41 - 50 Yaş</w:t>
            </w:r>
          </w:p>
        </w:tc>
        <w:tc>
          <w:tcPr>
            <w:tcW w:w="1114" w:type="dxa"/>
            <w:tcBorders>
              <w:top w:val="nil"/>
              <w:left w:val="nil"/>
              <w:bottom w:val="single" w:sz="8" w:space="0" w:color="1F497D"/>
              <w:right w:val="single" w:sz="8" w:space="0" w:color="1F497D"/>
            </w:tcBorders>
            <w:shd w:val="clear" w:color="000000" w:fill="4472C4"/>
            <w:vAlign w:val="center"/>
            <w:hideMark/>
          </w:tcPr>
          <w:p w:rsidR="00500870" w:rsidRPr="00500870" w:rsidRDefault="00500870" w:rsidP="00500870">
            <w:pPr>
              <w:jc w:val="center"/>
              <w:rPr>
                <w:b/>
                <w:bCs/>
                <w:color w:val="FFFFFF"/>
              </w:rPr>
            </w:pPr>
            <w:r w:rsidRPr="00500870">
              <w:rPr>
                <w:b/>
                <w:bCs/>
                <w:color w:val="FFFFFF"/>
              </w:rPr>
              <w:t>51 ve Üzeri</w:t>
            </w:r>
          </w:p>
        </w:tc>
        <w:tc>
          <w:tcPr>
            <w:tcW w:w="989" w:type="dxa"/>
            <w:tcBorders>
              <w:top w:val="nil"/>
              <w:left w:val="nil"/>
              <w:bottom w:val="single" w:sz="8" w:space="0" w:color="1F497D"/>
              <w:right w:val="single" w:sz="8" w:space="0" w:color="1F497D"/>
            </w:tcBorders>
            <w:shd w:val="clear" w:color="000000" w:fill="4472C4"/>
            <w:vAlign w:val="center"/>
            <w:hideMark/>
          </w:tcPr>
          <w:p w:rsidR="00500870" w:rsidRPr="00500870" w:rsidRDefault="00500870" w:rsidP="00500870">
            <w:pPr>
              <w:jc w:val="center"/>
              <w:rPr>
                <w:b/>
                <w:bCs/>
                <w:color w:val="FFFFFF"/>
              </w:rPr>
            </w:pPr>
            <w:r w:rsidRPr="00500870">
              <w:rPr>
                <w:b/>
                <w:bCs/>
                <w:color w:val="FFFFFF"/>
              </w:rPr>
              <w:t>Toplam</w:t>
            </w:r>
          </w:p>
        </w:tc>
      </w:tr>
      <w:tr w:rsidR="00D26121" w:rsidRPr="00500870" w:rsidTr="003E21BE">
        <w:trPr>
          <w:trHeight w:val="181"/>
        </w:trPr>
        <w:tc>
          <w:tcPr>
            <w:tcW w:w="1300" w:type="dxa"/>
            <w:tcBorders>
              <w:top w:val="nil"/>
              <w:left w:val="single" w:sz="8" w:space="0" w:color="1F497D"/>
              <w:bottom w:val="single" w:sz="8" w:space="0" w:color="1F497D"/>
              <w:right w:val="single" w:sz="8" w:space="0" w:color="1F497D"/>
            </w:tcBorders>
            <w:shd w:val="clear" w:color="auto" w:fill="auto"/>
            <w:noWrap/>
            <w:vAlign w:val="center"/>
            <w:hideMark/>
          </w:tcPr>
          <w:p w:rsidR="00500870" w:rsidRPr="00500870" w:rsidRDefault="00500870" w:rsidP="00500870">
            <w:pPr>
              <w:rPr>
                <w:b/>
                <w:bCs/>
                <w:color w:val="000000"/>
              </w:rPr>
            </w:pPr>
            <w:r w:rsidRPr="00500870">
              <w:rPr>
                <w:b/>
                <w:bCs/>
                <w:color w:val="000000"/>
              </w:rPr>
              <w:t>Kişi Sayısı</w:t>
            </w:r>
          </w:p>
        </w:tc>
        <w:tc>
          <w:tcPr>
            <w:tcW w:w="929" w:type="dxa"/>
            <w:tcBorders>
              <w:top w:val="nil"/>
              <w:left w:val="nil"/>
              <w:bottom w:val="single" w:sz="8" w:space="0" w:color="1F497D"/>
              <w:right w:val="single" w:sz="8" w:space="0" w:color="1F497D"/>
            </w:tcBorders>
            <w:shd w:val="clear" w:color="auto" w:fill="auto"/>
            <w:noWrap/>
            <w:vAlign w:val="center"/>
            <w:hideMark/>
          </w:tcPr>
          <w:p w:rsidR="00500870" w:rsidRPr="00500870" w:rsidRDefault="00500870" w:rsidP="00500870">
            <w:pPr>
              <w:jc w:val="center"/>
              <w:rPr>
                <w:color w:val="000000"/>
              </w:rPr>
            </w:pPr>
            <w:r w:rsidRPr="00500870">
              <w:rPr>
                <w:color w:val="000000"/>
              </w:rPr>
              <w:t>1</w:t>
            </w:r>
          </w:p>
        </w:tc>
        <w:tc>
          <w:tcPr>
            <w:tcW w:w="1114" w:type="dxa"/>
            <w:tcBorders>
              <w:top w:val="nil"/>
              <w:left w:val="nil"/>
              <w:bottom w:val="single" w:sz="8" w:space="0" w:color="1F497D"/>
              <w:right w:val="single" w:sz="8" w:space="0" w:color="1F497D"/>
            </w:tcBorders>
            <w:shd w:val="clear" w:color="auto" w:fill="auto"/>
            <w:noWrap/>
            <w:vAlign w:val="center"/>
            <w:hideMark/>
          </w:tcPr>
          <w:p w:rsidR="00500870" w:rsidRPr="00500870" w:rsidRDefault="00500870" w:rsidP="00500870">
            <w:pPr>
              <w:jc w:val="center"/>
              <w:rPr>
                <w:color w:val="000000"/>
              </w:rPr>
            </w:pPr>
            <w:r w:rsidRPr="00500870">
              <w:rPr>
                <w:color w:val="000000"/>
              </w:rPr>
              <w:t>1</w:t>
            </w:r>
          </w:p>
        </w:tc>
        <w:tc>
          <w:tcPr>
            <w:tcW w:w="1114" w:type="dxa"/>
            <w:tcBorders>
              <w:top w:val="nil"/>
              <w:left w:val="nil"/>
              <w:bottom w:val="single" w:sz="8" w:space="0" w:color="1F497D"/>
              <w:right w:val="single" w:sz="8" w:space="0" w:color="1F497D"/>
            </w:tcBorders>
            <w:shd w:val="clear" w:color="auto" w:fill="auto"/>
            <w:noWrap/>
            <w:vAlign w:val="center"/>
            <w:hideMark/>
          </w:tcPr>
          <w:p w:rsidR="00500870" w:rsidRPr="00500870" w:rsidRDefault="00500870" w:rsidP="00500870">
            <w:pPr>
              <w:jc w:val="center"/>
              <w:rPr>
                <w:color w:val="000000"/>
              </w:rPr>
            </w:pPr>
            <w:r w:rsidRPr="00500870">
              <w:rPr>
                <w:color w:val="000000"/>
              </w:rPr>
              <w:t>2</w:t>
            </w:r>
          </w:p>
        </w:tc>
        <w:tc>
          <w:tcPr>
            <w:tcW w:w="1114" w:type="dxa"/>
            <w:tcBorders>
              <w:top w:val="nil"/>
              <w:left w:val="nil"/>
              <w:bottom w:val="single" w:sz="8" w:space="0" w:color="1F497D"/>
              <w:right w:val="single" w:sz="8" w:space="0" w:color="1F497D"/>
            </w:tcBorders>
            <w:shd w:val="clear" w:color="auto" w:fill="auto"/>
            <w:noWrap/>
            <w:vAlign w:val="center"/>
            <w:hideMark/>
          </w:tcPr>
          <w:p w:rsidR="00500870" w:rsidRPr="00500870" w:rsidRDefault="00500870" w:rsidP="00500870">
            <w:pPr>
              <w:jc w:val="center"/>
              <w:rPr>
                <w:color w:val="000000"/>
              </w:rPr>
            </w:pPr>
            <w:r w:rsidRPr="00500870">
              <w:rPr>
                <w:color w:val="000000"/>
              </w:rPr>
              <w:t>7</w:t>
            </w:r>
          </w:p>
        </w:tc>
        <w:tc>
          <w:tcPr>
            <w:tcW w:w="1114" w:type="dxa"/>
            <w:tcBorders>
              <w:top w:val="nil"/>
              <w:left w:val="nil"/>
              <w:bottom w:val="single" w:sz="8" w:space="0" w:color="1F497D"/>
              <w:right w:val="single" w:sz="8" w:space="0" w:color="1F497D"/>
            </w:tcBorders>
            <w:shd w:val="clear" w:color="auto" w:fill="auto"/>
            <w:noWrap/>
            <w:vAlign w:val="center"/>
            <w:hideMark/>
          </w:tcPr>
          <w:p w:rsidR="00500870" w:rsidRPr="00500870" w:rsidRDefault="00500870" w:rsidP="00500870">
            <w:pPr>
              <w:jc w:val="center"/>
              <w:rPr>
                <w:color w:val="000000"/>
              </w:rPr>
            </w:pPr>
            <w:r w:rsidRPr="00500870">
              <w:rPr>
                <w:color w:val="000000"/>
              </w:rPr>
              <w:t>9</w:t>
            </w:r>
          </w:p>
        </w:tc>
        <w:tc>
          <w:tcPr>
            <w:tcW w:w="1114" w:type="dxa"/>
            <w:tcBorders>
              <w:top w:val="nil"/>
              <w:left w:val="nil"/>
              <w:bottom w:val="single" w:sz="8" w:space="0" w:color="1F497D"/>
              <w:right w:val="single" w:sz="8" w:space="0" w:color="1F497D"/>
            </w:tcBorders>
            <w:shd w:val="clear" w:color="auto" w:fill="auto"/>
            <w:vAlign w:val="center"/>
            <w:hideMark/>
          </w:tcPr>
          <w:p w:rsidR="00500870" w:rsidRPr="00500870" w:rsidRDefault="00500870" w:rsidP="00500870">
            <w:pPr>
              <w:jc w:val="center"/>
              <w:rPr>
                <w:color w:val="000000"/>
              </w:rPr>
            </w:pPr>
            <w:r w:rsidRPr="00500870">
              <w:rPr>
                <w:color w:val="000000"/>
              </w:rPr>
              <w:t>1</w:t>
            </w:r>
          </w:p>
        </w:tc>
        <w:tc>
          <w:tcPr>
            <w:tcW w:w="989" w:type="dxa"/>
            <w:tcBorders>
              <w:top w:val="nil"/>
              <w:left w:val="nil"/>
              <w:bottom w:val="single" w:sz="8" w:space="0" w:color="1F497D"/>
              <w:right w:val="single" w:sz="8" w:space="0" w:color="1F497D"/>
            </w:tcBorders>
            <w:shd w:val="clear" w:color="auto" w:fill="auto"/>
            <w:vAlign w:val="center"/>
            <w:hideMark/>
          </w:tcPr>
          <w:p w:rsidR="00500870" w:rsidRPr="00500870" w:rsidRDefault="00500870" w:rsidP="00500870">
            <w:pPr>
              <w:jc w:val="center"/>
              <w:rPr>
                <w:color w:val="000000"/>
              </w:rPr>
            </w:pPr>
            <w:r w:rsidRPr="00500870">
              <w:rPr>
                <w:color w:val="000000"/>
              </w:rPr>
              <w:t>21</w:t>
            </w:r>
          </w:p>
        </w:tc>
      </w:tr>
      <w:tr w:rsidR="00D26121" w:rsidRPr="00500870" w:rsidTr="003E21BE">
        <w:trPr>
          <w:trHeight w:val="181"/>
        </w:trPr>
        <w:tc>
          <w:tcPr>
            <w:tcW w:w="1300" w:type="dxa"/>
            <w:tcBorders>
              <w:top w:val="nil"/>
              <w:left w:val="single" w:sz="8" w:space="0" w:color="1F497D"/>
              <w:bottom w:val="single" w:sz="8" w:space="0" w:color="1F497D"/>
              <w:right w:val="single" w:sz="8" w:space="0" w:color="1F497D"/>
            </w:tcBorders>
            <w:shd w:val="clear" w:color="auto" w:fill="auto"/>
            <w:noWrap/>
            <w:vAlign w:val="center"/>
            <w:hideMark/>
          </w:tcPr>
          <w:p w:rsidR="00500870" w:rsidRPr="00500870" w:rsidRDefault="00500870" w:rsidP="00500870">
            <w:pPr>
              <w:rPr>
                <w:b/>
                <w:bCs/>
                <w:color w:val="000000"/>
              </w:rPr>
            </w:pPr>
            <w:r w:rsidRPr="00500870">
              <w:rPr>
                <w:b/>
                <w:bCs/>
                <w:color w:val="000000"/>
              </w:rPr>
              <w:t>Yüzde (%)</w:t>
            </w:r>
          </w:p>
        </w:tc>
        <w:tc>
          <w:tcPr>
            <w:tcW w:w="929" w:type="dxa"/>
            <w:tcBorders>
              <w:top w:val="nil"/>
              <w:left w:val="nil"/>
              <w:bottom w:val="single" w:sz="8" w:space="0" w:color="1F497D"/>
              <w:right w:val="single" w:sz="8" w:space="0" w:color="1F497D"/>
            </w:tcBorders>
            <w:shd w:val="clear" w:color="auto" w:fill="auto"/>
            <w:noWrap/>
            <w:vAlign w:val="center"/>
            <w:hideMark/>
          </w:tcPr>
          <w:p w:rsidR="00500870" w:rsidRPr="00500870" w:rsidRDefault="00500870" w:rsidP="00500870">
            <w:pPr>
              <w:jc w:val="center"/>
              <w:rPr>
                <w:color w:val="000000"/>
              </w:rPr>
            </w:pPr>
            <w:r w:rsidRPr="00500870">
              <w:rPr>
                <w:color w:val="000000"/>
              </w:rPr>
              <w:t>4</w:t>
            </w:r>
          </w:p>
        </w:tc>
        <w:tc>
          <w:tcPr>
            <w:tcW w:w="1114" w:type="dxa"/>
            <w:tcBorders>
              <w:top w:val="nil"/>
              <w:left w:val="nil"/>
              <w:bottom w:val="single" w:sz="8" w:space="0" w:color="1F497D"/>
              <w:right w:val="single" w:sz="8" w:space="0" w:color="1F497D"/>
            </w:tcBorders>
            <w:shd w:val="clear" w:color="auto" w:fill="auto"/>
            <w:noWrap/>
            <w:vAlign w:val="center"/>
            <w:hideMark/>
          </w:tcPr>
          <w:p w:rsidR="00500870" w:rsidRPr="00500870" w:rsidRDefault="00500870" w:rsidP="00500870">
            <w:pPr>
              <w:jc w:val="center"/>
              <w:rPr>
                <w:color w:val="000000"/>
              </w:rPr>
            </w:pPr>
            <w:r w:rsidRPr="00500870">
              <w:rPr>
                <w:color w:val="000000"/>
              </w:rPr>
              <w:t>4</w:t>
            </w:r>
          </w:p>
        </w:tc>
        <w:tc>
          <w:tcPr>
            <w:tcW w:w="1114" w:type="dxa"/>
            <w:tcBorders>
              <w:top w:val="nil"/>
              <w:left w:val="nil"/>
              <w:bottom w:val="single" w:sz="8" w:space="0" w:color="1F497D"/>
              <w:right w:val="single" w:sz="8" w:space="0" w:color="1F497D"/>
            </w:tcBorders>
            <w:shd w:val="clear" w:color="auto" w:fill="auto"/>
            <w:noWrap/>
            <w:vAlign w:val="center"/>
            <w:hideMark/>
          </w:tcPr>
          <w:p w:rsidR="00500870" w:rsidRPr="00500870" w:rsidRDefault="00500870" w:rsidP="00500870">
            <w:pPr>
              <w:jc w:val="center"/>
              <w:rPr>
                <w:color w:val="000000"/>
              </w:rPr>
            </w:pPr>
            <w:r w:rsidRPr="00500870">
              <w:rPr>
                <w:color w:val="000000"/>
              </w:rPr>
              <w:t>11</w:t>
            </w:r>
          </w:p>
        </w:tc>
        <w:tc>
          <w:tcPr>
            <w:tcW w:w="1114" w:type="dxa"/>
            <w:tcBorders>
              <w:top w:val="nil"/>
              <w:left w:val="nil"/>
              <w:bottom w:val="single" w:sz="8" w:space="0" w:color="1F497D"/>
              <w:right w:val="single" w:sz="8" w:space="0" w:color="1F497D"/>
            </w:tcBorders>
            <w:shd w:val="clear" w:color="auto" w:fill="auto"/>
            <w:noWrap/>
            <w:vAlign w:val="center"/>
            <w:hideMark/>
          </w:tcPr>
          <w:p w:rsidR="00500870" w:rsidRPr="00500870" w:rsidRDefault="00500870" w:rsidP="00500870">
            <w:pPr>
              <w:jc w:val="center"/>
              <w:rPr>
                <w:color w:val="000000"/>
              </w:rPr>
            </w:pPr>
            <w:r w:rsidRPr="00500870">
              <w:rPr>
                <w:color w:val="000000"/>
              </w:rPr>
              <w:t>35</w:t>
            </w:r>
          </w:p>
        </w:tc>
        <w:tc>
          <w:tcPr>
            <w:tcW w:w="1114" w:type="dxa"/>
            <w:tcBorders>
              <w:top w:val="nil"/>
              <w:left w:val="nil"/>
              <w:bottom w:val="single" w:sz="8" w:space="0" w:color="1F497D"/>
              <w:right w:val="single" w:sz="8" w:space="0" w:color="1F497D"/>
            </w:tcBorders>
            <w:shd w:val="clear" w:color="auto" w:fill="auto"/>
            <w:noWrap/>
            <w:vAlign w:val="center"/>
            <w:hideMark/>
          </w:tcPr>
          <w:p w:rsidR="00500870" w:rsidRPr="00500870" w:rsidRDefault="00500870" w:rsidP="00500870">
            <w:pPr>
              <w:jc w:val="center"/>
              <w:rPr>
                <w:color w:val="000000"/>
              </w:rPr>
            </w:pPr>
            <w:r w:rsidRPr="00500870">
              <w:rPr>
                <w:color w:val="000000"/>
              </w:rPr>
              <w:t>42</w:t>
            </w:r>
          </w:p>
        </w:tc>
        <w:tc>
          <w:tcPr>
            <w:tcW w:w="1114" w:type="dxa"/>
            <w:tcBorders>
              <w:top w:val="nil"/>
              <w:left w:val="nil"/>
              <w:bottom w:val="single" w:sz="8" w:space="0" w:color="1F497D"/>
              <w:right w:val="single" w:sz="8" w:space="0" w:color="1F497D"/>
            </w:tcBorders>
            <w:shd w:val="clear" w:color="auto" w:fill="auto"/>
            <w:noWrap/>
            <w:vAlign w:val="center"/>
            <w:hideMark/>
          </w:tcPr>
          <w:p w:rsidR="00500870" w:rsidRPr="00500870" w:rsidRDefault="00500870" w:rsidP="00500870">
            <w:pPr>
              <w:jc w:val="center"/>
              <w:rPr>
                <w:color w:val="000000"/>
              </w:rPr>
            </w:pPr>
            <w:r w:rsidRPr="00500870">
              <w:rPr>
                <w:color w:val="000000"/>
              </w:rPr>
              <w:t>4</w:t>
            </w:r>
          </w:p>
        </w:tc>
        <w:tc>
          <w:tcPr>
            <w:tcW w:w="989" w:type="dxa"/>
            <w:tcBorders>
              <w:top w:val="nil"/>
              <w:left w:val="nil"/>
              <w:bottom w:val="single" w:sz="8" w:space="0" w:color="1F497D"/>
              <w:right w:val="single" w:sz="8" w:space="0" w:color="1F497D"/>
            </w:tcBorders>
            <w:shd w:val="clear" w:color="auto" w:fill="auto"/>
            <w:vAlign w:val="center"/>
            <w:hideMark/>
          </w:tcPr>
          <w:p w:rsidR="00500870" w:rsidRPr="00500870" w:rsidRDefault="00500870" w:rsidP="00500870">
            <w:pPr>
              <w:jc w:val="center"/>
              <w:rPr>
                <w:color w:val="000000"/>
              </w:rPr>
            </w:pPr>
            <w:r w:rsidRPr="00500870">
              <w:rPr>
                <w:color w:val="000000"/>
              </w:rPr>
              <w:t>100</w:t>
            </w:r>
          </w:p>
        </w:tc>
      </w:tr>
    </w:tbl>
    <w:p w:rsidR="00DB1A60" w:rsidRDefault="00DB1A60" w:rsidP="00DB1A60">
      <w:pPr>
        <w:tabs>
          <w:tab w:val="left" w:pos="426"/>
        </w:tabs>
        <w:jc w:val="both"/>
        <w:rPr>
          <w:b/>
        </w:rPr>
      </w:pPr>
      <w:r>
        <w:rPr>
          <w:b/>
        </w:rPr>
        <w:tab/>
      </w:r>
    </w:p>
    <w:p w:rsidR="00500870" w:rsidRDefault="00500870">
      <w:pPr>
        <w:spacing w:after="160" w:line="259" w:lineRule="auto"/>
        <w:rPr>
          <w:b/>
        </w:rPr>
      </w:pPr>
      <w:r>
        <w:rPr>
          <w:b/>
        </w:rPr>
        <w:br w:type="page"/>
      </w:r>
    </w:p>
    <w:p w:rsidR="00DB1A60" w:rsidRDefault="00DB1A60" w:rsidP="00DB1A60">
      <w:pPr>
        <w:tabs>
          <w:tab w:val="left" w:pos="426"/>
        </w:tabs>
        <w:jc w:val="both"/>
        <w:rPr>
          <w:b/>
        </w:rPr>
      </w:pPr>
    </w:p>
    <w:p w:rsidR="00DB1A60" w:rsidRDefault="00DB1A60" w:rsidP="00DB1A60">
      <w:pPr>
        <w:pStyle w:val="ListeParagraf"/>
        <w:numPr>
          <w:ilvl w:val="2"/>
          <w:numId w:val="22"/>
        </w:numPr>
        <w:tabs>
          <w:tab w:val="left" w:pos="426"/>
        </w:tabs>
        <w:ind w:left="861"/>
        <w:jc w:val="both"/>
        <w:rPr>
          <w:b/>
        </w:rPr>
      </w:pPr>
      <w:r>
        <w:rPr>
          <w:b/>
        </w:rPr>
        <w:t>Geçici İşçilerin Süreleri İtibariyle Dağlımı</w:t>
      </w:r>
    </w:p>
    <w:p w:rsidR="00DB1A60" w:rsidRDefault="00DB1A60" w:rsidP="00DB1A60">
      <w:pPr>
        <w:pStyle w:val="ListeParagraf"/>
        <w:tabs>
          <w:tab w:val="left" w:pos="426"/>
        </w:tabs>
        <w:ind w:left="861"/>
        <w:jc w:val="both"/>
        <w:rPr>
          <w:b/>
        </w:rPr>
      </w:pPr>
    </w:p>
    <w:tbl>
      <w:tblPr>
        <w:tblW w:w="8983" w:type="dxa"/>
        <w:tblInd w:w="-10" w:type="dxa"/>
        <w:tblCellMar>
          <w:left w:w="70" w:type="dxa"/>
          <w:right w:w="70" w:type="dxa"/>
        </w:tblCellMar>
        <w:tblLook w:val="04A0" w:firstRow="1" w:lastRow="0" w:firstColumn="1" w:lastColumn="0" w:noHBand="0" w:noVBand="1"/>
      </w:tblPr>
      <w:tblGrid>
        <w:gridCol w:w="1519"/>
        <w:gridCol w:w="726"/>
        <w:gridCol w:w="1123"/>
        <w:gridCol w:w="1123"/>
        <w:gridCol w:w="1123"/>
        <w:gridCol w:w="1123"/>
        <w:gridCol w:w="1123"/>
        <w:gridCol w:w="1123"/>
      </w:tblGrid>
      <w:tr w:rsidR="00D26121" w:rsidRPr="00D26121" w:rsidTr="00D26121">
        <w:trPr>
          <w:trHeight w:val="458"/>
        </w:trPr>
        <w:tc>
          <w:tcPr>
            <w:tcW w:w="1519" w:type="dxa"/>
            <w:vMerge w:val="restart"/>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rsidR="00D26121" w:rsidRPr="00D26121" w:rsidRDefault="00D26121" w:rsidP="00D26121">
            <w:pPr>
              <w:ind w:firstLineChars="200" w:firstLine="482"/>
              <w:rPr>
                <w:b/>
                <w:bCs/>
                <w:color w:val="000000"/>
              </w:rPr>
            </w:pPr>
            <w:r w:rsidRPr="00D26121">
              <w:rPr>
                <w:b/>
                <w:bCs/>
                <w:color w:val="000000"/>
              </w:rPr>
              <w:t> </w:t>
            </w:r>
          </w:p>
        </w:tc>
        <w:tc>
          <w:tcPr>
            <w:tcW w:w="726" w:type="dxa"/>
            <w:vMerge w:val="restart"/>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rsidR="00D26121" w:rsidRPr="00D26121" w:rsidRDefault="00D26121" w:rsidP="00D26121">
            <w:pPr>
              <w:jc w:val="center"/>
              <w:rPr>
                <w:b/>
                <w:bCs/>
                <w:color w:val="FFFFFF"/>
              </w:rPr>
            </w:pPr>
            <w:r w:rsidRPr="00D26121">
              <w:rPr>
                <w:b/>
                <w:bCs/>
                <w:color w:val="FFFFFF"/>
              </w:rPr>
              <w:t>1-3 Yıl</w:t>
            </w:r>
          </w:p>
        </w:tc>
        <w:tc>
          <w:tcPr>
            <w:tcW w:w="1123" w:type="dxa"/>
            <w:vMerge w:val="restart"/>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rsidR="00D26121" w:rsidRPr="00D26121" w:rsidRDefault="00D26121" w:rsidP="00D26121">
            <w:pPr>
              <w:jc w:val="center"/>
              <w:rPr>
                <w:b/>
                <w:bCs/>
                <w:color w:val="FFFFFF"/>
              </w:rPr>
            </w:pPr>
            <w:r w:rsidRPr="00D26121">
              <w:rPr>
                <w:b/>
                <w:bCs/>
                <w:color w:val="FFFFFF"/>
              </w:rPr>
              <w:t>4 – 6 Yıl</w:t>
            </w:r>
          </w:p>
        </w:tc>
        <w:tc>
          <w:tcPr>
            <w:tcW w:w="1123" w:type="dxa"/>
            <w:vMerge w:val="restart"/>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rsidR="00D26121" w:rsidRPr="00D26121" w:rsidRDefault="00D26121" w:rsidP="00D26121">
            <w:pPr>
              <w:jc w:val="center"/>
              <w:rPr>
                <w:b/>
                <w:bCs/>
                <w:color w:val="FFFFFF"/>
              </w:rPr>
            </w:pPr>
            <w:r w:rsidRPr="00D26121">
              <w:rPr>
                <w:b/>
                <w:bCs/>
                <w:color w:val="FFFFFF"/>
              </w:rPr>
              <w:t>7 – 10 Yıl</w:t>
            </w:r>
          </w:p>
        </w:tc>
        <w:tc>
          <w:tcPr>
            <w:tcW w:w="1123" w:type="dxa"/>
            <w:vMerge w:val="restart"/>
            <w:tcBorders>
              <w:top w:val="single" w:sz="8" w:space="0" w:color="1F497D"/>
              <w:left w:val="single" w:sz="8" w:space="0" w:color="1F497D"/>
              <w:bottom w:val="single" w:sz="8" w:space="0" w:color="1F497D"/>
              <w:right w:val="single" w:sz="8" w:space="0" w:color="1F497D"/>
            </w:tcBorders>
            <w:shd w:val="clear" w:color="000000" w:fill="4472C4"/>
            <w:vAlign w:val="center"/>
            <w:hideMark/>
          </w:tcPr>
          <w:p w:rsidR="00D26121" w:rsidRPr="00D26121" w:rsidRDefault="00D26121" w:rsidP="00D26121">
            <w:pPr>
              <w:jc w:val="center"/>
              <w:rPr>
                <w:b/>
                <w:bCs/>
                <w:color w:val="FFFFFF"/>
              </w:rPr>
            </w:pPr>
            <w:r w:rsidRPr="00D26121">
              <w:rPr>
                <w:b/>
                <w:bCs/>
                <w:color w:val="FFFFFF"/>
              </w:rPr>
              <w:t>11 – 15 Yıl</w:t>
            </w:r>
          </w:p>
        </w:tc>
        <w:tc>
          <w:tcPr>
            <w:tcW w:w="1123" w:type="dxa"/>
            <w:vMerge w:val="restart"/>
            <w:tcBorders>
              <w:top w:val="single" w:sz="8" w:space="0" w:color="1F497D"/>
              <w:left w:val="single" w:sz="8" w:space="0" w:color="1F497D"/>
              <w:bottom w:val="single" w:sz="8" w:space="0" w:color="1F497D"/>
              <w:right w:val="single" w:sz="8" w:space="0" w:color="1F497D"/>
            </w:tcBorders>
            <w:shd w:val="clear" w:color="000000" w:fill="4472C4"/>
            <w:vAlign w:val="center"/>
            <w:hideMark/>
          </w:tcPr>
          <w:p w:rsidR="00D26121" w:rsidRPr="00D26121" w:rsidRDefault="00D26121" w:rsidP="00D26121">
            <w:pPr>
              <w:jc w:val="center"/>
              <w:rPr>
                <w:b/>
                <w:bCs/>
                <w:color w:val="FFFFFF"/>
              </w:rPr>
            </w:pPr>
            <w:r w:rsidRPr="00D26121">
              <w:rPr>
                <w:b/>
                <w:bCs/>
                <w:color w:val="FFFFFF"/>
              </w:rPr>
              <w:t>16 – 20 Yıl</w:t>
            </w:r>
          </w:p>
        </w:tc>
        <w:tc>
          <w:tcPr>
            <w:tcW w:w="1123" w:type="dxa"/>
            <w:vMerge w:val="restart"/>
            <w:tcBorders>
              <w:top w:val="single" w:sz="8" w:space="0" w:color="1F497D"/>
              <w:left w:val="single" w:sz="8" w:space="0" w:color="1F497D"/>
              <w:bottom w:val="single" w:sz="8" w:space="0" w:color="1F497D"/>
              <w:right w:val="single" w:sz="8" w:space="0" w:color="1F497D"/>
            </w:tcBorders>
            <w:shd w:val="clear" w:color="000000" w:fill="4472C4"/>
            <w:vAlign w:val="center"/>
            <w:hideMark/>
          </w:tcPr>
          <w:p w:rsidR="00D26121" w:rsidRPr="00D26121" w:rsidRDefault="00D26121" w:rsidP="00D26121">
            <w:pPr>
              <w:jc w:val="center"/>
              <w:rPr>
                <w:b/>
                <w:bCs/>
                <w:color w:val="FFFFFF"/>
              </w:rPr>
            </w:pPr>
            <w:r w:rsidRPr="00D26121">
              <w:rPr>
                <w:b/>
                <w:bCs/>
                <w:color w:val="FFFFFF"/>
              </w:rPr>
              <w:t>21 ve Üzeri</w:t>
            </w:r>
          </w:p>
        </w:tc>
        <w:tc>
          <w:tcPr>
            <w:tcW w:w="1123" w:type="dxa"/>
            <w:vMerge w:val="restart"/>
            <w:tcBorders>
              <w:top w:val="single" w:sz="8" w:space="0" w:color="1F497D"/>
              <w:left w:val="single" w:sz="8" w:space="0" w:color="1F497D"/>
              <w:bottom w:val="single" w:sz="8" w:space="0" w:color="1F497D"/>
              <w:right w:val="single" w:sz="8" w:space="0" w:color="1F497D"/>
            </w:tcBorders>
            <w:shd w:val="clear" w:color="000000" w:fill="4472C4"/>
            <w:vAlign w:val="center"/>
            <w:hideMark/>
          </w:tcPr>
          <w:p w:rsidR="00D26121" w:rsidRPr="00D26121" w:rsidRDefault="00D26121" w:rsidP="00D26121">
            <w:pPr>
              <w:jc w:val="center"/>
              <w:rPr>
                <w:b/>
                <w:bCs/>
                <w:color w:val="FFFFFF"/>
              </w:rPr>
            </w:pPr>
            <w:r w:rsidRPr="00D26121">
              <w:rPr>
                <w:b/>
                <w:bCs/>
                <w:color w:val="FFFFFF"/>
              </w:rPr>
              <w:t>Toplam</w:t>
            </w:r>
          </w:p>
        </w:tc>
      </w:tr>
      <w:tr w:rsidR="00D26121" w:rsidRPr="00D26121" w:rsidTr="00D26121">
        <w:trPr>
          <w:trHeight w:val="458"/>
        </w:trPr>
        <w:tc>
          <w:tcPr>
            <w:tcW w:w="1519" w:type="dxa"/>
            <w:vMerge/>
            <w:tcBorders>
              <w:top w:val="single" w:sz="8" w:space="0" w:color="1F497D"/>
              <w:left w:val="single" w:sz="8" w:space="0" w:color="1F497D"/>
              <w:bottom w:val="single" w:sz="8" w:space="0" w:color="1F497D"/>
              <w:right w:val="single" w:sz="8" w:space="0" w:color="1F497D"/>
            </w:tcBorders>
            <w:vAlign w:val="center"/>
            <w:hideMark/>
          </w:tcPr>
          <w:p w:rsidR="00D26121" w:rsidRPr="00D26121" w:rsidRDefault="00D26121" w:rsidP="00D26121">
            <w:pPr>
              <w:rPr>
                <w:b/>
                <w:bCs/>
                <w:color w:val="000000"/>
              </w:rPr>
            </w:pPr>
          </w:p>
        </w:tc>
        <w:tc>
          <w:tcPr>
            <w:tcW w:w="726" w:type="dxa"/>
            <w:vMerge/>
            <w:tcBorders>
              <w:top w:val="single" w:sz="8" w:space="0" w:color="1F497D"/>
              <w:left w:val="single" w:sz="8" w:space="0" w:color="1F497D"/>
              <w:bottom w:val="single" w:sz="8" w:space="0" w:color="1F497D"/>
              <w:right w:val="single" w:sz="8" w:space="0" w:color="1F497D"/>
            </w:tcBorders>
            <w:vAlign w:val="center"/>
            <w:hideMark/>
          </w:tcPr>
          <w:p w:rsidR="00D26121" w:rsidRPr="00D26121" w:rsidRDefault="00D26121" w:rsidP="00D26121">
            <w:pPr>
              <w:rPr>
                <w:b/>
                <w:bCs/>
                <w:color w:val="FFFFFF"/>
              </w:rPr>
            </w:pPr>
          </w:p>
        </w:tc>
        <w:tc>
          <w:tcPr>
            <w:tcW w:w="1123" w:type="dxa"/>
            <w:vMerge/>
            <w:tcBorders>
              <w:top w:val="single" w:sz="8" w:space="0" w:color="1F497D"/>
              <w:left w:val="single" w:sz="8" w:space="0" w:color="1F497D"/>
              <w:bottom w:val="single" w:sz="8" w:space="0" w:color="1F497D"/>
              <w:right w:val="single" w:sz="8" w:space="0" w:color="1F497D"/>
            </w:tcBorders>
            <w:vAlign w:val="center"/>
            <w:hideMark/>
          </w:tcPr>
          <w:p w:rsidR="00D26121" w:rsidRPr="00D26121" w:rsidRDefault="00D26121" w:rsidP="00D26121">
            <w:pPr>
              <w:rPr>
                <w:b/>
                <w:bCs/>
                <w:color w:val="FFFFFF"/>
              </w:rPr>
            </w:pPr>
          </w:p>
        </w:tc>
        <w:tc>
          <w:tcPr>
            <w:tcW w:w="1123" w:type="dxa"/>
            <w:vMerge/>
            <w:tcBorders>
              <w:top w:val="single" w:sz="8" w:space="0" w:color="1F497D"/>
              <w:left w:val="single" w:sz="8" w:space="0" w:color="1F497D"/>
              <w:bottom w:val="single" w:sz="8" w:space="0" w:color="1F497D"/>
              <w:right w:val="single" w:sz="8" w:space="0" w:color="1F497D"/>
            </w:tcBorders>
            <w:vAlign w:val="center"/>
            <w:hideMark/>
          </w:tcPr>
          <w:p w:rsidR="00D26121" w:rsidRPr="00D26121" w:rsidRDefault="00D26121" w:rsidP="00D26121">
            <w:pPr>
              <w:rPr>
                <w:b/>
                <w:bCs/>
                <w:color w:val="FFFFFF"/>
              </w:rPr>
            </w:pPr>
          </w:p>
        </w:tc>
        <w:tc>
          <w:tcPr>
            <w:tcW w:w="1123" w:type="dxa"/>
            <w:vMerge/>
            <w:tcBorders>
              <w:top w:val="single" w:sz="8" w:space="0" w:color="1F497D"/>
              <w:left w:val="single" w:sz="8" w:space="0" w:color="1F497D"/>
              <w:bottom w:val="single" w:sz="8" w:space="0" w:color="1F497D"/>
              <w:right w:val="single" w:sz="8" w:space="0" w:color="1F497D"/>
            </w:tcBorders>
            <w:vAlign w:val="center"/>
            <w:hideMark/>
          </w:tcPr>
          <w:p w:rsidR="00D26121" w:rsidRPr="00D26121" w:rsidRDefault="00D26121" w:rsidP="00D26121">
            <w:pPr>
              <w:rPr>
                <w:b/>
                <w:bCs/>
                <w:color w:val="FFFFFF"/>
              </w:rPr>
            </w:pPr>
          </w:p>
        </w:tc>
        <w:tc>
          <w:tcPr>
            <w:tcW w:w="1123" w:type="dxa"/>
            <w:vMerge/>
            <w:tcBorders>
              <w:top w:val="single" w:sz="8" w:space="0" w:color="1F497D"/>
              <w:left w:val="single" w:sz="8" w:space="0" w:color="1F497D"/>
              <w:bottom w:val="single" w:sz="8" w:space="0" w:color="1F497D"/>
              <w:right w:val="single" w:sz="8" w:space="0" w:color="1F497D"/>
            </w:tcBorders>
            <w:vAlign w:val="center"/>
            <w:hideMark/>
          </w:tcPr>
          <w:p w:rsidR="00D26121" w:rsidRPr="00D26121" w:rsidRDefault="00D26121" w:rsidP="00D26121">
            <w:pPr>
              <w:rPr>
                <w:b/>
                <w:bCs/>
                <w:color w:val="FFFFFF"/>
              </w:rPr>
            </w:pPr>
          </w:p>
        </w:tc>
        <w:tc>
          <w:tcPr>
            <w:tcW w:w="1123" w:type="dxa"/>
            <w:vMerge/>
            <w:tcBorders>
              <w:top w:val="single" w:sz="8" w:space="0" w:color="1F497D"/>
              <w:left w:val="single" w:sz="8" w:space="0" w:color="1F497D"/>
              <w:bottom w:val="single" w:sz="8" w:space="0" w:color="1F497D"/>
              <w:right w:val="single" w:sz="8" w:space="0" w:color="1F497D"/>
            </w:tcBorders>
            <w:vAlign w:val="center"/>
            <w:hideMark/>
          </w:tcPr>
          <w:p w:rsidR="00D26121" w:rsidRPr="00D26121" w:rsidRDefault="00D26121" w:rsidP="00D26121">
            <w:pPr>
              <w:rPr>
                <w:b/>
                <w:bCs/>
                <w:color w:val="FFFFFF"/>
              </w:rPr>
            </w:pPr>
          </w:p>
        </w:tc>
        <w:tc>
          <w:tcPr>
            <w:tcW w:w="1123" w:type="dxa"/>
            <w:vMerge/>
            <w:tcBorders>
              <w:top w:val="single" w:sz="8" w:space="0" w:color="1F497D"/>
              <w:left w:val="single" w:sz="8" w:space="0" w:color="1F497D"/>
              <w:bottom w:val="single" w:sz="8" w:space="0" w:color="1F497D"/>
              <w:right w:val="single" w:sz="8" w:space="0" w:color="1F497D"/>
            </w:tcBorders>
            <w:vAlign w:val="center"/>
            <w:hideMark/>
          </w:tcPr>
          <w:p w:rsidR="00D26121" w:rsidRPr="00D26121" w:rsidRDefault="00D26121" w:rsidP="00D26121">
            <w:pPr>
              <w:rPr>
                <w:b/>
                <w:bCs/>
                <w:color w:val="FFFFFF"/>
              </w:rPr>
            </w:pPr>
          </w:p>
        </w:tc>
      </w:tr>
      <w:tr w:rsidR="00D26121" w:rsidRPr="00D26121" w:rsidTr="00D26121">
        <w:trPr>
          <w:trHeight w:val="200"/>
        </w:trPr>
        <w:tc>
          <w:tcPr>
            <w:tcW w:w="1519" w:type="dxa"/>
            <w:tcBorders>
              <w:top w:val="nil"/>
              <w:left w:val="single" w:sz="8" w:space="0" w:color="1F497D"/>
              <w:bottom w:val="single" w:sz="8" w:space="0" w:color="1F497D"/>
              <w:right w:val="single" w:sz="8" w:space="0" w:color="1F497D"/>
            </w:tcBorders>
            <w:shd w:val="clear" w:color="auto" w:fill="auto"/>
            <w:noWrap/>
            <w:vAlign w:val="center"/>
            <w:hideMark/>
          </w:tcPr>
          <w:p w:rsidR="00D26121" w:rsidRPr="00D26121" w:rsidRDefault="00D26121" w:rsidP="00D26121">
            <w:pPr>
              <w:rPr>
                <w:b/>
                <w:bCs/>
                <w:color w:val="000000"/>
              </w:rPr>
            </w:pPr>
            <w:r w:rsidRPr="00D26121">
              <w:rPr>
                <w:b/>
                <w:bCs/>
                <w:color w:val="000000"/>
              </w:rPr>
              <w:t>Kişi Sayısı</w:t>
            </w:r>
          </w:p>
        </w:tc>
        <w:tc>
          <w:tcPr>
            <w:tcW w:w="726"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w:t>
            </w:r>
          </w:p>
        </w:tc>
        <w:tc>
          <w:tcPr>
            <w:tcW w:w="1123"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1</w:t>
            </w:r>
          </w:p>
        </w:tc>
        <w:tc>
          <w:tcPr>
            <w:tcW w:w="1123"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2</w:t>
            </w:r>
          </w:p>
        </w:tc>
        <w:tc>
          <w:tcPr>
            <w:tcW w:w="1123"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2</w:t>
            </w:r>
          </w:p>
        </w:tc>
        <w:tc>
          <w:tcPr>
            <w:tcW w:w="1123"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w:t>
            </w:r>
          </w:p>
        </w:tc>
        <w:tc>
          <w:tcPr>
            <w:tcW w:w="1123" w:type="dxa"/>
            <w:tcBorders>
              <w:top w:val="nil"/>
              <w:left w:val="nil"/>
              <w:bottom w:val="single" w:sz="8" w:space="0" w:color="1F497D"/>
              <w:right w:val="single" w:sz="8" w:space="0" w:color="1F497D"/>
            </w:tcBorders>
            <w:shd w:val="clear" w:color="auto" w:fill="auto"/>
            <w:vAlign w:val="center"/>
            <w:hideMark/>
          </w:tcPr>
          <w:p w:rsidR="00D26121" w:rsidRPr="00D26121" w:rsidRDefault="00D26121" w:rsidP="00D26121">
            <w:pPr>
              <w:jc w:val="center"/>
              <w:rPr>
                <w:color w:val="000000"/>
              </w:rPr>
            </w:pPr>
            <w:r w:rsidRPr="00D26121">
              <w:rPr>
                <w:color w:val="000000"/>
              </w:rPr>
              <w:t>-</w:t>
            </w:r>
          </w:p>
        </w:tc>
        <w:tc>
          <w:tcPr>
            <w:tcW w:w="1123" w:type="dxa"/>
            <w:tcBorders>
              <w:top w:val="nil"/>
              <w:left w:val="nil"/>
              <w:bottom w:val="single" w:sz="8" w:space="0" w:color="1F497D"/>
              <w:right w:val="single" w:sz="8" w:space="0" w:color="1F497D"/>
            </w:tcBorders>
            <w:shd w:val="clear" w:color="auto" w:fill="auto"/>
            <w:vAlign w:val="center"/>
            <w:hideMark/>
          </w:tcPr>
          <w:p w:rsidR="00D26121" w:rsidRPr="00D26121" w:rsidRDefault="00D26121" w:rsidP="00D26121">
            <w:pPr>
              <w:jc w:val="center"/>
              <w:rPr>
                <w:color w:val="000000"/>
              </w:rPr>
            </w:pPr>
            <w:r w:rsidRPr="00D26121">
              <w:rPr>
                <w:color w:val="000000"/>
              </w:rPr>
              <w:t>5</w:t>
            </w:r>
          </w:p>
        </w:tc>
      </w:tr>
      <w:tr w:rsidR="00D26121" w:rsidRPr="00D26121" w:rsidTr="00D26121">
        <w:trPr>
          <w:trHeight w:val="200"/>
        </w:trPr>
        <w:tc>
          <w:tcPr>
            <w:tcW w:w="1519" w:type="dxa"/>
            <w:tcBorders>
              <w:top w:val="nil"/>
              <w:left w:val="single" w:sz="8" w:space="0" w:color="1F497D"/>
              <w:bottom w:val="single" w:sz="8" w:space="0" w:color="1F497D"/>
              <w:right w:val="single" w:sz="8" w:space="0" w:color="1F497D"/>
            </w:tcBorders>
            <w:shd w:val="clear" w:color="auto" w:fill="auto"/>
            <w:noWrap/>
            <w:vAlign w:val="center"/>
            <w:hideMark/>
          </w:tcPr>
          <w:p w:rsidR="00D26121" w:rsidRPr="00D26121" w:rsidRDefault="00D26121" w:rsidP="00D26121">
            <w:pPr>
              <w:rPr>
                <w:b/>
                <w:bCs/>
                <w:color w:val="000000"/>
              </w:rPr>
            </w:pPr>
            <w:r w:rsidRPr="00D26121">
              <w:rPr>
                <w:b/>
                <w:bCs/>
                <w:color w:val="000000"/>
              </w:rPr>
              <w:t>Yüzde (%)</w:t>
            </w:r>
          </w:p>
        </w:tc>
        <w:tc>
          <w:tcPr>
            <w:tcW w:w="726"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0</w:t>
            </w:r>
          </w:p>
        </w:tc>
        <w:tc>
          <w:tcPr>
            <w:tcW w:w="1123"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20</w:t>
            </w:r>
          </w:p>
        </w:tc>
        <w:tc>
          <w:tcPr>
            <w:tcW w:w="1123"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40</w:t>
            </w:r>
          </w:p>
        </w:tc>
        <w:tc>
          <w:tcPr>
            <w:tcW w:w="1123"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40</w:t>
            </w:r>
          </w:p>
        </w:tc>
        <w:tc>
          <w:tcPr>
            <w:tcW w:w="1123"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0</w:t>
            </w:r>
          </w:p>
        </w:tc>
        <w:tc>
          <w:tcPr>
            <w:tcW w:w="1123"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iCs/>
                <w:color w:val="000000"/>
              </w:rPr>
              <w:t>0</w:t>
            </w:r>
          </w:p>
        </w:tc>
        <w:tc>
          <w:tcPr>
            <w:tcW w:w="1123" w:type="dxa"/>
            <w:tcBorders>
              <w:top w:val="nil"/>
              <w:left w:val="nil"/>
              <w:bottom w:val="single" w:sz="8" w:space="0" w:color="1F497D"/>
              <w:right w:val="single" w:sz="8" w:space="0" w:color="1F497D"/>
            </w:tcBorders>
            <w:shd w:val="clear" w:color="auto" w:fill="auto"/>
            <w:vAlign w:val="center"/>
            <w:hideMark/>
          </w:tcPr>
          <w:p w:rsidR="00D26121" w:rsidRPr="00D26121" w:rsidRDefault="00D26121" w:rsidP="00D26121">
            <w:pPr>
              <w:jc w:val="center"/>
              <w:rPr>
                <w:color w:val="000000"/>
              </w:rPr>
            </w:pPr>
            <w:r w:rsidRPr="00D26121">
              <w:rPr>
                <w:color w:val="000000"/>
              </w:rPr>
              <w:t>100</w:t>
            </w:r>
          </w:p>
        </w:tc>
      </w:tr>
    </w:tbl>
    <w:p w:rsidR="00DB1A60" w:rsidRDefault="00DB1A60" w:rsidP="00DB1A60">
      <w:pPr>
        <w:pStyle w:val="ListeParagraf"/>
        <w:tabs>
          <w:tab w:val="left" w:pos="426"/>
        </w:tabs>
        <w:jc w:val="both"/>
        <w:rPr>
          <w:b/>
        </w:rPr>
      </w:pPr>
    </w:p>
    <w:p w:rsidR="00DB1A60" w:rsidRDefault="00DB1A60" w:rsidP="00DB1A60">
      <w:pPr>
        <w:pStyle w:val="ListeParagraf"/>
        <w:numPr>
          <w:ilvl w:val="2"/>
          <w:numId w:val="22"/>
        </w:numPr>
        <w:tabs>
          <w:tab w:val="left" w:pos="426"/>
        </w:tabs>
        <w:ind w:left="861"/>
        <w:jc w:val="both"/>
        <w:rPr>
          <w:b/>
        </w:rPr>
      </w:pPr>
      <w:r>
        <w:rPr>
          <w:b/>
        </w:rPr>
        <w:t>Geçici İşçilerin Yaşları İtibariyle Dağılımı</w:t>
      </w:r>
    </w:p>
    <w:p w:rsidR="00DB1A60" w:rsidRDefault="00DB1A60" w:rsidP="00DB1A60">
      <w:pPr>
        <w:pStyle w:val="ListeParagraf"/>
        <w:tabs>
          <w:tab w:val="left" w:pos="426"/>
        </w:tabs>
        <w:ind w:left="861"/>
        <w:jc w:val="both"/>
        <w:rPr>
          <w:b/>
        </w:rPr>
      </w:pPr>
    </w:p>
    <w:tbl>
      <w:tblPr>
        <w:tblW w:w="9008" w:type="dxa"/>
        <w:tblInd w:w="-10" w:type="dxa"/>
        <w:tblCellMar>
          <w:left w:w="70" w:type="dxa"/>
          <w:right w:w="70" w:type="dxa"/>
        </w:tblCellMar>
        <w:tblLook w:val="04A0" w:firstRow="1" w:lastRow="0" w:firstColumn="1" w:lastColumn="0" w:noHBand="0" w:noVBand="1"/>
      </w:tblPr>
      <w:tblGrid>
        <w:gridCol w:w="1276"/>
        <w:gridCol w:w="976"/>
        <w:gridCol w:w="1126"/>
        <w:gridCol w:w="1126"/>
        <w:gridCol w:w="1126"/>
        <w:gridCol w:w="1126"/>
        <w:gridCol w:w="1126"/>
        <w:gridCol w:w="1126"/>
      </w:tblGrid>
      <w:tr w:rsidR="00D26121" w:rsidRPr="00D26121" w:rsidTr="00D26121">
        <w:trPr>
          <w:trHeight w:val="395"/>
        </w:trPr>
        <w:tc>
          <w:tcPr>
            <w:tcW w:w="1276" w:type="dxa"/>
            <w:tcBorders>
              <w:top w:val="nil"/>
              <w:left w:val="single" w:sz="8" w:space="0" w:color="1F497D"/>
              <w:bottom w:val="single" w:sz="8" w:space="0" w:color="1F497D"/>
              <w:right w:val="single" w:sz="8" w:space="0" w:color="1F497D"/>
            </w:tcBorders>
            <w:shd w:val="clear" w:color="000000" w:fill="4472C4"/>
            <w:noWrap/>
            <w:vAlign w:val="center"/>
            <w:hideMark/>
          </w:tcPr>
          <w:p w:rsidR="00D26121" w:rsidRPr="00D26121" w:rsidRDefault="00D26121" w:rsidP="00D26121">
            <w:pPr>
              <w:ind w:firstLineChars="200" w:firstLine="482"/>
              <w:rPr>
                <w:b/>
                <w:bCs/>
                <w:color w:val="000000"/>
              </w:rPr>
            </w:pPr>
            <w:r w:rsidRPr="00D26121">
              <w:rPr>
                <w:b/>
                <w:bCs/>
                <w:color w:val="000000"/>
              </w:rPr>
              <w:t> </w:t>
            </w:r>
          </w:p>
        </w:tc>
        <w:tc>
          <w:tcPr>
            <w:tcW w:w="976" w:type="dxa"/>
            <w:tcBorders>
              <w:top w:val="nil"/>
              <w:left w:val="nil"/>
              <w:bottom w:val="single" w:sz="8" w:space="0" w:color="1F497D"/>
              <w:right w:val="single" w:sz="8" w:space="0" w:color="1F497D"/>
            </w:tcBorders>
            <w:shd w:val="clear" w:color="000000" w:fill="4472C4"/>
            <w:noWrap/>
            <w:vAlign w:val="center"/>
            <w:hideMark/>
          </w:tcPr>
          <w:p w:rsidR="00D26121" w:rsidRPr="00D26121" w:rsidRDefault="00D26121" w:rsidP="00D26121">
            <w:pPr>
              <w:jc w:val="center"/>
              <w:rPr>
                <w:b/>
                <w:bCs/>
                <w:color w:val="FFFFFF"/>
              </w:rPr>
            </w:pPr>
            <w:r w:rsidRPr="00D26121">
              <w:rPr>
                <w:b/>
                <w:bCs/>
                <w:color w:val="FFFFFF"/>
              </w:rPr>
              <w:t>21 - 25 Yaş</w:t>
            </w:r>
          </w:p>
        </w:tc>
        <w:tc>
          <w:tcPr>
            <w:tcW w:w="1126" w:type="dxa"/>
            <w:tcBorders>
              <w:top w:val="nil"/>
              <w:left w:val="nil"/>
              <w:bottom w:val="single" w:sz="8" w:space="0" w:color="1F497D"/>
              <w:right w:val="single" w:sz="8" w:space="0" w:color="1F497D"/>
            </w:tcBorders>
            <w:shd w:val="clear" w:color="000000" w:fill="4472C4"/>
            <w:noWrap/>
            <w:vAlign w:val="center"/>
            <w:hideMark/>
          </w:tcPr>
          <w:p w:rsidR="00D26121" w:rsidRPr="00D26121" w:rsidRDefault="00D26121" w:rsidP="00D26121">
            <w:pPr>
              <w:jc w:val="center"/>
              <w:rPr>
                <w:b/>
                <w:bCs/>
                <w:color w:val="FFFFFF"/>
              </w:rPr>
            </w:pPr>
            <w:r w:rsidRPr="00D26121">
              <w:rPr>
                <w:b/>
                <w:bCs/>
                <w:color w:val="FFFFFF"/>
              </w:rPr>
              <w:t>26 - 30 Yaş</w:t>
            </w:r>
          </w:p>
        </w:tc>
        <w:tc>
          <w:tcPr>
            <w:tcW w:w="1126" w:type="dxa"/>
            <w:tcBorders>
              <w:top w:val="nil"/>
              <w:left w:val="nil"/>
              <w:bottom w:val="single" w:sz="8" w:space="0" w:color="1F497D"/>
              <w:right w:val="single" w:sz="8" w:space="0" w:color="1F497D"/>
            </w:tcBorders>
            <w:shd w:val="clear" w:color="000000" w:fill="4472C4"/>
            <w:noWrap/>
            <w:vAlign w:val="center"/>
            <w:hideMark/>
          </w:tcPr>
          <w:p w:rsidR="00D26121" w:rsidRPr="00D26121" w:rsidRDefault="00D26121" w:rsidP="00D26121">
            <w:pPr>
              <w:jc w:val="center"/>
              <w:rPr>
                <w:b/>
                <w:bCs/>
                <w:color w:val="FFFFFF"/>
              </w:rPr>
            </w:pPr>
            <w:r w:rsidRPr="00D26121">
              <w:rPr>
                <w:b/>
                <w:bCs/>
                <w:color w:val="FFFFFF"/>
              </w:rPr>
              <w:t>31 - 35 Yaş</w:t>
            </w:r>
          </w:p>
        </w:tc>
        <w:tc>
          <w:tcPr>
            <w:tcW w:w="1126" w:type="dxa"/>
            <w:tcBorders>
              <w:top w:val="nil"/>
              <w:left w:val="nil"/>
              <w:bottom w:val="single" w:sz="8" w:space="0" w:color="1F497D"/>
              <w:right w:val="single" w:sz="8" w:space="0" w:color="1F497D"/>
            </w:tcBorders>
            <w:shd w:val="clear" w:color="000000" w:fill="4472C4"/>
            <w:noWrap/>
            <w:vAlign w:val="center"/>
            <w:hideMark/>
          </w:tcPr>
          <w:p w:rsidR="00D26121" w:rsidRPr="00D26121" w:rsidRDefault="00D26121" w:rsidP="00D26121">
            <w:pPr>
              <w:jc w:val="center"/>
              <w:rPr>
                <w:b/>
                <w:bCs/>
                <w:color w:val="FFFFFF"/>
              </w:rPr>
            </w:pPr>
            <w:r w:rsidRPr="00D26121">
              <w:rPr>
                <w:b/>
                <w:bCs/>
                <w:color w:val="FFFFFF"/>
              </w:rPr>
              <w:t>36 - 40 Yaş</w:t>
            </w:r>
          </w:p>
        </w:tc>
        <w:tc>
          <w:tcPr>
            <w:tcW w:w="1126" w:type="dxa"/>
            <w:tcBorders>
              <w:top w:val="nil"/>
              <w:left w:val="nil"/>
              <w:bottom w:val="single" w:sz="8" w:space="0" w:color="1F497D"/>
              <w:right w:val="single" w:sz="8" w:space="0" w:color="1F497D"/>
            </w:tcBorders>
            <w:shd w:val="clear" w:color="000000" w:fill="4472C4"/>
            <w:noWrap/>
            <w:vAlign w:val="center"/>
            <w:hideMark/>
          </w:tcPr>
          <w:p w:rsidR="00D26121" w:rsidRPr="00D26121" w:rsidRDefault="00D26121" w:rsidP="00D26121">
            <w:pPr>
              <w:jc w:val="center"/>
              <w:rPr>
                <w:b/>
                <w:bCs/>
                <w:color w:val="FFFFFF"/>
              </w:rPr>
            </w:pPr>
            <w:r w:rsidRPr="00D26121">
              <w:rPr>
                <w:b/>
                <w:bCs/>
                <w:color w:val="FFFFFF"/>
              </w:rPr>
              <w:t>41 - 50 Yaş</w:t>
            </w:r>
          </w:p>
        </w:tc>
        <w:tc>
          <w:tcPr>
            <w:tcW w:w="1126" w:type="dxa"/>
            <w:tcBorders>
              <w:top w:val="nil"/>
              <w:left w:val="nil"/>
              <w:bottom w:val="single" w:sz="8" w:space="0" w:color="1F497D"/>
              <w:right w:val="single" w:sz="8" w:space="0" w:color="1F497D"/>
            </w:tcBorders>
            <w:shd w:val="clear" w:color="000000" w:fill="4472C4"/>
            <w:vAlign w:val="center"/>
            <w:hideMark/>
          </w:tcPr>
          <w:p w:rsidR="00D26121" w:rsidRPr="00D26121" w:rsidRDefault="00D26121" w:rsidP="00D26121">
            <w:pPr>
              <w:jc w:val="center"/>
              <w:rPr>
                <w:b/>
                <w:bCs/>
                <w:color w:val="FFFFFF"/>
              </w:rPr>
            </w:pPr>
            <w:r w:rsidRPr="00D26121">
              <w:rPr>
                <w:b/>
                <w:bCs/>
                <w:color w:val="FFFFFF"/>
              </w:rPr>
              <w:t>51 ve Üzeri</w:t>
            </w:r>
          </w:p>
        </w:tc>
        <w:tc>
          <w:tcPr>
            <w:tcW w:w="1126" w:type="dxa"/>
            <w:tcBorders>
              <w:top w:val="nil"/>
              <w:left w:val="nil"/>
              <w:bottom w:val="single" w:sz="8" w:space="0" w:color="1F497D"/>
              <w:right w:val="single" w:sz="8" w:space="0" w:color="1F497D"/>
            </w:tcBorders>
            <w:shd w:val="clear" w:color="000000" w:fill="4472C4"/>
            <w:vAlign w:val="center"/>
            <w:hideMark/>
          </w:tcPr>
          <w:p w:rsidR="00D26121" w:rsidRPr="00D26121" w:rsidRDefault="00D26121" w:rsidP="00D26121">
            <w:pPr>
              <w:jc w:val="center"/>
              <w:rPr>
                <w:b/>
                <w:bCs/>
                <w:color w:val="FFFFFF"/>
              </w:rPr>
            </w:pPr>
            <w:r w:rsidRPr="00D26121">
              <w:rPr>
                <w:b/>
                <w:bCs/>
                <w:color w:val="FFFFFF"/>
              </w:rPr>
              <w:t>Toplam</w:t>
            </w:r>
          </w:p>
        </w:tc>
      </w:tr>
      <w:tr w:rsidR="00D26121" w:rsidRPr="00D26121" w:rsidTr="00D26121">
        <w:trPr>
          <w:trHeight w:val="200"/>
        </w:trPr>
        <w:tc>
          <w:tcPr>
            <w:tcW w:w="1276" w:type="dxa"/>
            <w:tcBorders>
              <w:top w:val="nil"/>
              <w:left w:val="single" w:sz="8" w:space="0" w:color="1F497D"/>
              <w:bottom w:val="single" w:sz="8" w:space="0" w:color="1F497D"/>
              <w:right w:val="single" w:sz="8" w:space="0" w:color="1F497D"/>
            </w:tcBorders>
            <w:shd w:val="clear" w:color="auto" w:fill="auto"/>
            <w:noWrap/>
            <w:vAlign w:val="center"/>
            <w:hideMark/>
          </w:tcPr>
          <w:p w:rsidR="00D26121" w:rsidRPr="00D26121" w:rsidRDefault="00D26121" w:rsidP="00D26121">
            <w:pPr>
              <w:rPr>
                <w:b/>
                <w:bCs/>
                <w:color w:val="000000"/>
              </w:rPr>
            </w:pPr>
            <w:r w:rsidRPr="00D26121">
              <w:rPr>
                <w:b/>
                <w:bCs/>
                <w:color w:val="000000"/>
              </w:rPr>
              <w:t>Kişi Sayısı</w:t>
            </w:r>
          </w:p>
        </w:tc>
        <w:tc>
          <w:tcPr>
            <w:tcW w:w="976"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w:t>
            </w:r>
          </w:p>
        </w:tc>
        <w:tc>
          <w:tcPr>
            <w:tcW w:w="1126"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w:t>
            </w:r>
          </w:p>
        </w:tc>
        <w:tc>
          <w:tcPr>
            <w:tcW w:w="1126"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w:t>
            </w:r>
          </w:p>
        </w:tc>
        <w:tc>
          <w:tcPr>
            <w:tcW w:w="1126"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w:t>
            </w:r>
          </w:p>
        </w:tc>
        <w:tc>
          <w:tcPr>
            <w:tcW w:w="1126"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5</w:t>
            </w:r>
          </w:p>
        </w:tc>
        <w:tc>
          <w:tcPr>
            <w:tcW w:w="1126" w:type="dxa"/>
            <w:tcBorders>
              <w:top w:val="nil"/>
              <w:left w:val="nil"/>
              <w:bottom w:val="single" w:sz="8" w:space="0" w:color="1F497D"/>
              <w:right w:val="single" w:sz="8" w:space="0" w:color="1F497D"/>
            </w:tcBorders>
            <w:shd w:val="clear" w:color="auto" w:fill="auto"/>
            <w:vAlign w:val="center"/>
            <w:hideMark/>
          </w:tcPr>
          <w:p w:rsidR="00D26121" w:rsidRPr="00D26121" w:rsidRDefault="00D26121" w:rsidP="00D26121">
            <w:pPr>
              <w:jc w:val="center"/>
              <w:rPr>
                <w:color w:val="000000"/>
              </w:rPr>
            </w:pPr>
            <w:r w:rsidRPr="00D26121">
              <w:rPr>
                <w:color w:val="000000"/>
              </w:rPr>
              <w:t>-</w:t>
            </w:r>
          </w:p>
        </w:tc>
        <w:tc>
          <w:tcPr>
            <w:tcW w:w="1126" w:type="dxa"/>
            <w:tcBorders>
              <w:top w:val="nil"/>
              <w:left w:val="nil"/>
              <w:bottom w:val="single" w:sz="8" w:space="0" w:color="1F497D"/>
              <w:right w:val="single" w:sz="8" w:space="0" w:color="1F497D"/>
            </w:tcBorders>
            <w:shd w:val="clear" w:color="auto" w:fill="auto"/>
            <w:vAlign w:val="center"/>
            <w:hideMark/>
          </w:tcPr>
          <w:p w:rsidR="00D26121" w:rsidRPr="00D26121" w:rsidRDefault="00D26121" w:rsidP="00D26121">
            <w:pPr>
              <w:jc w:val="center"/>
              <w:rPr>
                <w:color w:val="000000"/>
              </w:rPr>
            </w:pPr>
            <w:r w:rsidRPr="00D26121">
              <w:rPr>
                <w:color w:val="000000"/>
              </w:rPr>
              <w:t>5</w:t>
            </w:r>
          </w:p>
        </w:tc>
      </w:tr>
      <w:tr w:rsidR="00D26121" w:rsidRPr="00D26121" w:rsidTr="00D26121">
        <w:trPr>
          <w:trHeight w:val="200"/>
        </w:trPr>
        <w:tc>
          <w:tcPr>
            <w:tcW w:w="1276" w:type="dxa"/>
            <w:tcBorders>
              <w:top w:val="nil"/>
              <w:left w:val="single" w:sz="8" w:space="0" w:color="1F497D"/>
              <w:bottom w:val="single" w:sz="8" w:space="0" w:color="1F497D"/>
              <w:right w:val="single" w:sz="8" w:space="0" w:color="1F497D"/>
            </w:tcBorders>
            <w:shd w:val="clear" w:color="auto" w:fill="auto"/>
            <w:noWrap/>
            <w:vAlign w:val="center"/>
            <w:hideMark/>
          </w:tcPr>
          <w:p w:rsidR="00D26121" w:rsidRPr="00D26121" w:rsidRDefault="00D26121" w:rsidP="00D26121">
            <w:pPr>
              <w:rPr>
                <w:b/>
                <w:bCs/>
                <w:color w:val="000000"/>
              </w:rPr>
            </w:pPr>
            <w:r w:rsidRPr="00D26121">
              <w:rPr>
                <w:b/>
                <w:bCs/>
                <w:color w:val="000000"/>
              </w:rPr>
              <w:t>Yüzde (%)</w:t>
            </w:r>
          </w:p>
        </w:tc>
        <w:tc>
          <w:tcPr>
            <w:tcW w:w="976"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w:t>
            </w:r>
          </w:p>
        </w:tc>
        <w:tc>
          <w:tcPr>
            <w:tcW w:w="1126"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w:t>
            </w:r>
          </w:p>
        </w:tc>
        <w:tc>
          <w:tcPr>
            <w:tcW w:w="1126"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w:t>
            </w:r>
          </w:p>
        </w:tc>
        <w:tc>
          <w:tcPr>
            <w:tcW w:w="1126"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w:t>
            </w:r>
          </w:p>
        </w:tc>
        <w:tc>
          <w:tcPr>
            <w:tcW w:w="1126"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100</w:t>
            </w:r>
          </w:p>
        </w:tc>
        <w:tc>
          <w:tcPr>
            <w:tcW w:w="1126" w:type="dxa"/>
            <w:tcBorders>
              <w:top w:val="nil"/>
              <w:left w:val="nil"/>
              <w:bottom w:val="single" w:sz="8" w:space="0" w:color="1F497D"/>
              <w:right w:val="single" w:sz="8" w:space="0" w:color="1F497D"/>
            </w:tcBorders>
            <w:shd w:val="clear" w:color="auto" w:fill="auto"/>
            <w:noWrap/>
            <w:vAlign w:val="center"/>
            <w:hideMark/>
          </w:tcPr>
          <w:p w:rsidR="00D26121" w:rsidRPr="00D26121" w:rsidRDefault="00D26121" w:rsidP="00D26121">
            <w:pPr>
              <w:jc w:val="center"/>
              <w:rPr>
                <w:color w:val="000000"/>
              </w:rPr>
            </w:pPr>
            <w:r w:rsidRPr="00D26121">
              <w:rPr>
                <w:color w:val="000000"/>
              </w:rPr>
              <w:t>-</w:t>
            </w:r>
          </w:p>
        </w:tc>
        <w:tc>
          <w:tcPr>
            <w:tcW w:w="1126" w:type="dxa"/>
            <w:tcBorders>
              <w:top w:val="nil"/>
              <w:left w:val="nil"/>
              <w:bottom w:val="single" w:sz="8" w:space="0" w:color="1F497D"/>
              <w:right w:val="single" w:sz="8" w:space="0" w:color="1F497D"/>
            </w:tcBorders>
            <w:shd w:val="clear" w:color="auto" w:fill="auto"/>
            <w:vAlign w:val="center"/>
            <w:hideMark/>
          </w:tcPr>
          <w:p w:rsidR="00D26121" w:rsidRPr="00D26121" w:rsidRDefault="00D26121" w:rsidP="00D26121">
            <w:pPr>
              <w:jc w:val="center"/>
              <w:rPr>
                <w:color w:val="000000"/>
              </w:rPr>
            </w:pPr>
            <w:r w:rsidRPr="00D26121">
              <w:rPr>
                <w:color w:val="000000"/>
              </w:rPr>
              <w:t>100</w:t>
            </w:r>
          </w:p>
        </w:tc>
      </w:tr>
    </w:tbl>
    <w:p w:rsidR="00DB1A60" w:rsidRDefault="00DB1A60" w:rsidP="00DB1A60">
      <w:pPr>
        <w:pStyle w:val="ListeParagraf"/>
        <w:tabs>
          <w:tab w:val="left" w:pos="426"/>
        </w:tabs>
        <w:ind w:left="861"/>
        <w:jc w:val="both"/>
        <w:rPr>
          <w:b/>
        </w:rPr>
      </w:pPr>
    </w:p>
    <w:p w:rsidR="00DB1A60" w:rsidRDefault="00DB1A60" w:rsidP="00DB1A60">
      <w:pPr>
        <w:pStyle w:val="Balk3"/>
        <w:numPr>
          <w:ilvl w:val="0"/>
          <w:numId w:val="22"/>
        </w:numPr>
        <w:spacing w:before="100" w:after="100"/>
        <w:ind w:left="1134" w:hanging="425"/>
        <w:rPr>
          <w:rFonts w:ascii="Times New Roman" w:hAnsi="Times New Roman"/>
          <w:color w:val="000000"/>
        </w:rPr>
      </w:pPr>
      <w:bookmarkStart w:id="86" w:name="_Toc325123134"/>
      <w:r>
        <w:rPr>
          <w:rFonts w:ascii="Times New Roman" w:hAnsi="Times New Roman"/>
          <w:color w:val="000000"/>
        </w:rPr>
        <w:t>Sunulan Hizmetler</w:t>
      </w:r>
      <w:bookmarkEnd w:id="86"/>
    </w:p>
    <w:p w:rsidR="00DB1A60" w:rsidRDefault="00DB1A60" w:rsidP="00DB1A60">
      <w:pPr>
        <w:pStyle w:val="Balk4"/>
        <w:numPr>
          <w:ilvl w:val="1"/>
          <w:numId w:val="22"/>
        </w:numPr>
        <w:tabs>
          <w:tab w:val="left" w:pos="1418"/>
        </w:tabs>
        <w:spacing w:before="100" w:after="100"/>
        <w:ind w:left="1418" w:hanging="709"/>
        <w:rPr>
          <w:rFonts w:ascii="Times New Roman" w:hAnsi="Times New Roman"/>
          <w:i w:val="0"/>
          <w:color w:val="000000"/>
        </w:rPr>
      </w:pPr>
      <w:r>
        <w:rPr>
          <w:rFonts w:ascii="Times New Roman" w:hAnsi="Times New Roman"/>
          <w:i w:val="0"/>
          <w:color w:val="000000"/>
        </w:rPr>
        <w:t>İdari Hizmetler</w:t>
      </w:r>
    </w:p>
    <w:p w:rsidR="00DB1A60" w:rsidRDefault="00DB1A60" w:rsidP="00DB1A60">
      <w:pPr>
        <w:spacing w:before="100" w:after="100" w:line="360" w:lineRule="auto"/>
        <w:jc w:val="both"/>
      </w:pPr>
      <w:r>
        <w:t>ODTÜ Sağlık ve Rehberlik Merkezi’nde öğrencilerimiz, akademik ve idari personeller ile bakmakla yükümlü oldukları aile bireylerine Sağlık hizmeti verilmektedir.</w:t>
      </w:r>
    </w:p>
    <w:p w:rsidR="00DB1A60" w:rsidRDefault="00DB1A60" w:rsidP="00DB1A60">
      <w:pPr>
        <w:pStyle w:val="Balk3"/>
        <w:numPr>
          <w:ilvl w:val="0"/>
          <w:numId w:val="22"/>
        </w:numPr>
        <w:spacing w:before="100" w:after="100" w:line="360" w:lineRule="auto"/>
        <w:ind w:left="1276" w:hanging="567"/>
        <w:contextualSpacing/>
        <w:rPr>
          <w:rFonts w:ascii="Times New Roman" w:hAnsi="Times New Roman"/>
          <w:color w:val="auto"/>
        </w:rPr>
      </w:pPr>
      <w:bookmarkStart w:id="87" w:name="_Toc325123135"/>
      <w:r>
        <w:rPr>
          <w:rFonts w:ascii="Times New Roman" w:hAnsi="Times New Roman"/>
          <w:color w:val="auto"/>
        </w:rPr>
        <w:t>Yönetim ve İç Kontrol Sistemi</w:t>
      </w:r>
      <w:bookmarkEnd w:id="87"/>
    </w:p>
    <w:p w:rsidR="00DB1A60" w:rsidRDefault="00DB1A60" w:rsidP="00DB1A60">
      <w:pPr>
        <w:pStyle w:val="Balk4"/>
        <w:numPr>
          <w:ilvl w:val="1"/>
          <w:numId w:val="22"/>
        </w:numPr>
        <w:tabs>
          <w:tab w:val="left" w:pos="1418"/>
        </w:tabs>
        <w:spacing w:before="100" w:after="100"/>
        <w:ind w:left="1418" w:hanging="709"/>
        <w:rPr>
          <w:rFonts w:ascii="Times New Roman" w:hAnsi="Times New Roman"/>
          <w:i w:val="0"/>
          <w:color w:val="000000"/>
        </w:rPr>
      </w:pPr>
      <w:r>
        <w:rPr>
          <w:rFonts w:ascii="Times New Roman" w:hAnsi="Times New Roman"/>
          <w:i w:val="0"/>
          <w:color w:val="000000"/>
        </w:rPr>
        <w:t>İdari Denetim</w:t>
      </w:r>
    </w:p>
    <w:p w:rsidR="00DB1A60" w:rsidRDefault="00DB1A60" w:rsidP="00DB1A60">
      <w:pPr>
        <w:spacing w:before="100" w:after="100" w:line="360" w:lineRule="auto"/>
        <w:jc w:val="both"/>
      </w:pPr>
      <w:r>
        <w:t xml:space="preserve">İdari denetim; idarenin yapmış olduğu işlem ve eylemlerin idari kuruluşlar tarafından denetlenmesidir. </w:t>
      </w:r>
    </w:p>
    <w:p w:rsidR="00DB1A60" w:rsidRDefault="00DB1A60" w:rsidP="00DB1A60">
      <w:pPr>
        <w:spacing w:before="100" w:after="100" w:line="360" w:lineRule="auto"/>
        <w:jc w:val="both"/>
      </w:pPr>
      <w:r>
        <w:t>İdari denetim iki yolla yapılmaktadır.</w:t>
      </w:r>
    </w:p>
    <w:p w:rsidR="00DB1A60" w:rsidRDefault="00DB1A60" w:rsidP="00DB1A60">
      <w:pPr>
        <w:pStyle w:val="ListeParagraf"/>
        <w:numPr>
          <w:ilvl w:val="2"/>
          <w:numId w:val="22"/>
        </w:numPr>
        <w:tabs>
          <w:tab w:val="left" w:pos="426"/>
        </w:tabs>
        <w:spacing w:before="100" w:after="100" w:line="360" w:lineRule="auto"/>
        <w:ind w:left="851" w:hanging="709"/>
        <w:contextualSpacing w:val="0"/>
        <w:jc w:val="both"/>
        <w:rPr>
          <w:b/>
        </w:rPr>
      </w:pPr>
      <w:r>
        <w:rPr>
          <w:b/>
        </w:rPr>
        <w:t>İç Denetim</w:t>
      </w:r>
    </w:p>
    <w:p w:rsidR="00DB1A60" w:rsidRDefault="00DB1A60" w:rsidP="00DB1A60">
      <w:pPr>
        <w:spacing w:before="100" w:after="100" w:line="360" w:lineRule="auto"/>
        <w:jc w:val="both"/>
      </w:pPr>
      <w:r>
        <w:t>Sağlık ve Rehberlik Merkezi bünyesinde görev yapan ve eğitim verilerek İç denetçi unvanı verilmiş olan personel tarafından her yıl Ekim ayında planlı iç denetim yapılmaktadır.</w:t>
      </w:r>
    </w:p>
    <w:p w:rsidR="00DB1A60" w:rsidRDefault="00DB1A60" w:rsidP="00DB1A60">
      <w:pPr>
        <w:spacing w:before="100" w:after="100" w:line="360" w:lineRule="auto"/>
        <w:jc w:val="both"/>
      </w:pPr>
      <w:r>
        <w:t xml:space="preserve">İç Denetçilerin Görevleri şunlardır; </w:t>
      </w:r>
    </w:p>
    <w:p w:rsidR="00DB1A60" w:rsidRDefault="00DB1A60" w:rsidP="002E331D">
      <w:pPr>
        <w:numPr>
          <w:ilvl w:val="0"/>
          <w:numId w:val="72"/>
        </w:numPr>
        <w:spacing w:before="100" w:after="100" w:line="360" w:lineRule="auto"/>
        <w:ind w:left="567" w:hanging="567"/>
        <w:contextualSpacing/>
        <w:jc w:val="both"/>
      </w:pPr>
      <w:r>
        <w:t>Kurum politikaları, planlar, prosedürler, talimatlar, görev yetki, sorumluluklar, Kanunlar ve yönetmeliklerle uyumluluk süreçlerini incelemek.</w:t>
      </w:r>
    </w:p>
    <w:p w:rsidR="00DB1A60" w:rsidRDefault="00DB1A60" w:rsidP="002E331D">
      <w:pPr>
        <w:numPr>
          <w:ilvl w:val="0"/>
          <w:numId w:val="72"/>
        </w:numPr>
        <w:spacing w:before="100" w:after="100" w:line="360" w:lineRule="auto"/>
        <w:ind w:left="567" w:hanging="567"/>
        <w:contextualSpacing/>
        <w:jc w:val="both"/>
      </w:pPr>
      <w:r>
        <w:t xml:space="preserve">Kaynakların etkili, ekonomik ve verimli kullanılması bakımından incelemeler yapmak ve önerilerde bulunmak. </w:t>
      </w:r>
    </w:p>
    <w:p w:rsidR="00DB1A60" w:rsidRDefault="00DB1A60" w:rsidP="002E331D">
      <w:pPr>
        <w:numPr>
          <w:ilvl w:val="0"/>
          <w:numId w:val="72"/>
        </w:numPr>
        <w:spacing w:before="100" w:after="100" w:line="360" w:lineRule="auto"/>
        <w:ind w:left="567" w:hanging="567"/>
        <w:contextualSpacing/>
        <w:jc w:val="both"/>
      </w:pPr>
      <w:r>
        <w:lastRenderedPageBreak/>
        <w:t xml:space="preserve">İdarenin işlemlerine ilişkin karar ve tasarruflarının, amaç ve politikalara, planlara, programlara ve performans kriterlerine uygunluğunu izlemek ve değerlendirmek.  İyileştirmelere yönelik önerilerde bulunmak. </w:t>
      </w:r>
    </w:p>
    <w:p w:rsidR="00DB1A60" w:rsidRDefault="00DB1A60" w:rsidP="002E331D">
      <w:pPr>
        <w:numPr>
          <w:ilvl w:val="0"/>
          <w:numId w:val="72"/>
        </w:numPr>
        <w:spacing w:before="100" w:after="100" w:line="360" w:lineRule="auto"/>
        <w:ind w:left="567" w:hanging="567"/>
        <w:contextualSpacing/>
        <w:jc w:val="both"/>
      </w:pPr>
      <w:r>
        <w:t>Denetim sırasında veya denetim sonuçlarına göre eksiklikleri belirleyerek raporlamak ve takibini yapmak.</w:t>
      </w:r>
    </w:p>
    <w:p w:rsidR="00DB1A60" w:rsidRDefault="00DB1A60" w:rsidP="00DB1A60">
      <w:pPr>
        <w:spacing w:before="100" w:after="100" w:line="360" w:lineRule="auto"/>
        <w:ind w:left="567"/>
        <w:contextualSpacing/>
        <w:jc w:val="both"/>
      </w:pPr>
    </w:p>
    <w:p w:rsidR="00DB1A60" w:rsidRDefault="00DB1A60" w:rsidP="00DB1A60">
      <w:pPr>
        <w:pStyle w:val="ListeParagraf"/>
        <w:numPr>
          <w:ilvl w:val="2"/>
          <w:numId w:val="22"/>
        </w:numPr>
        <w:tabs>
          <w:tab w:val="left" w:pos="426"/>
        </w:tabs>
        <w:spacing w:before="100" w:after="100" w:line="360" w:lineRule="auto"/>
        <w:ind w:left="851" w:hanging="709"/>
        <w:contextualSpacing w:val="0"/>
        <w:jc w:val="both"/>
        <w:rPr>
          <w:b/>
        </w:rPr>
      </w:pPr>
      <w:r>
        <w:rPr>
          <w:b/>
        </w:rPr>
        <w:t>Dış Denetim</w:t>
      </w:r>
    </w:p>
    <w:p w:rsidR="00DB1A60" w:rsidRDefault="00DB1A60" w:rsidP="00DB1A60">
      <w:pPr>
        <w:pStyle w:val="ListeParagraf"/>
        <w:tabs>
          <w:tab w:val="left" w:pos="709"/>
        </w:tabs>
        <w:spacing w:before="100" w:after="100" w:line="360" w:lineRule="auto"/>
        <w:ind w:left="0"/>
        <w:jc w:val="both"/>
      </w:pPr>
      <w:r>
        <w:t xml:space="preserve">Sağlık ve Rehberlik Merkezi tarafından Sağlık Hizmeti alanında 2000 yılında TSE-EN ISO 9001:2008 Kalite Yönetim Sistemi Belgesi alınmıştır. Bu belgenin geçerliliğinin devamı ve sürekliliği için her yıl Şubat ayında </w:t>
      </w:r>
      <w:proofErr w:type="spellStart"/>
      <w:r>
        <w:t>Tüv</w:t>
      </w:r>
      <w:proofErr w:type="spellEnd"/>
      <w:r>
        <w:t xml:space="preserve"> </w:t>
      </w:r>
      <w:proofErr w:type="spellStart"/>
      <w:r>
        <w:t>Rheinland</w:t>
      </w:r>
      <w:proofErr w:type="spellEnd"/>
      <w:r>
        <w:t xml:space="preserve"> tarafından her yıl ara denetim ve üç yılda bir belge yenileme denetimi yapılmaktadır.</w:t>
      </w:r>
    </w:p>
    <w:p w:rsidR="00DB1A60" w:rsidRDefault="00DB1A60" w:rsidP="00DB1A60">
      <w:pPr>
        <w:pStyle w:val="Balk4"/>
        <w:numPr>
          <w:ilvl w:val="1"/>
          <w:numId w:val="22"/>
        </w:numPr>
        <w:tabs>
          <w:tab w:val="left" w:pos="1418"/>
        </w:tabs>
        <w:spacing w:before="100" w:after="100"/>
        <w:ind w:left="1418" w:hanging="709"/>
        <w:rPr>
          <w:rFonts w:ascii="Times New Roman" w:hAnsi="Times New Roman"/>
          <w:i w:val="0"/>
          <w:color w:val="000000"/>
        </w:rPr>
      </w:pPr>
      <w:r>
        <w:rPr>
          <w:rFonts w:ascii="Times New Roman" w:hAnsi="Times New Roman"/>
          <w:i w:val="0"/>
          <w:color w:val="000000"/>
        </w:rPr>
        <w:t xml:space="preserve"> Mali Denetim</w:t>
      </w:r>
    </w:p>
    <w:p w:rsidR="00DB1A60" w:rsidRDefault="00DB1A60" w:rsidP="00DB1A60">
      <w:pPr>
        <w:tabs>
          <w:tab w:val="left" w:pos="567"/>
        </w:tabs>
        <w:spacing w:before="100" w:after="100" w:line="360" w:lineRule="auto"/>
        <w:jc w:val="both"/>
        <w:rPr>
          <w:color w:val="000033"/>
        </w:rPr>
      </w:pPr>
      <w:r>
        <w:t>Sağlık, Kültür ve Spor Daire Başkanlığı’na bağlı olarak çalışan Birimimizde; 4734 sayılı Kamu İhale Kanunu ve 5018 sayılı Kamu Mali Yönetim Hesabı Kanununa göre İşlem yapılmaktadır.</w:t>
      </w:r>
    </w:p>
    <w:p w:rsidR="00DB1A60" w:rsidRDefault="00DB1A60" w:rsidP="00DB1A60">
      <w:pPr>
        <w:pStyle w:val="ListeParagraf"/>
        <w:tabs>
          <w:tab w:val="left" w:pos="709"/>
        </w:tabs>
        <w:spacing w:before="100" w:after="100" w:line="360" w:lineRule="auto"/>
        <w:ind w:left="0"/>
        <w:contextualSpacing w:val="0"/>
        <w:jc w:val="both"/>
      </w:pPr>
      <w:r>
        <w:t xml:space="preserve">5018 sayılı Kanunda da ifadesini bulan, Sayıştay tarafından kamu idaresinin hesabına ilişkin olarak yürütülecek olan mali denetim; kamu idaresinin gelir, gider ve mallarına ilişkin hesap ve işlemlerinin kanunlara ve diğer hukuki düzenlemelere uygun olup olmadığının tespit edilmesi, mali tabloların mali raporlama standartları doğrultusunda denetlenen kurumun mali durumunu ve faaliyet sonuçlarını tüm önemli yönleriyle doğru ve güvenilir bir biçimde gösterip göstermediğinin </w:t>
      </w:r>
      <w:r w:rsidR="004B4ECF">
        <w:t>değerlendirilmesidir.</w:t>
      </w:r>
    </w:p>
    <w:p w:rsidR="00DB1A60" w:rsidRDefault="00DB1A60" w:rsidP="00DB1A60">
      <w:pPr>
        <w:pStyle w:val="ListeParagraf"/>
        <w:tabs>
          <w:tab w:val="left" w:pos="709"/>
        </w:tabs>
        <w:spacing w:before="100" w:after="100" w:line="360" w:lineRule="auto"/>
        <w:ind w:left="0"/>
        <w:contextualSpacing w:val="0"/>
        <w:jc w:val="both"/>
      </w:pPr>
      <w:r>
        <w:t>Mali denetim; kamu idaresine tahsis edilen kamu kaynaklarının yasama organınca öngörülen amaçlara ve hizmetlere harcandığı, mali tablolarda yer alan kayıt ve bilgilerin dayanağı olan gelir, gider ve mallara ilişkin işlemlerin kanunlara ve diğer hukuki düzenlemelere uygun olarak gerçekleştirildiği, mali tabloların şekil ve içerik açısından mali raporlama sistemine uygunluğu,  mali tablolarda yer alan rakamların kuruma ait tüm işlemleri içerecek şekilde doğru ve güvenilir olduğuna ilişkin makul güvence elde etmek amacı ile yürütülecektir.</w:t>
      </w:r>
    </w:p>
    <w:p w:rsidR="00DB1A60" w:rsidRDefault="00DB1A60" w:rsidP="00DB1A60">
      <w:pPr>
        <w:spacing w:before="100" w:after="100" w:line="276" w:lineRule="auto"/>
      </w:pPr>
      <w:r>
        <w:t>Mali denetim iki yolla yapılmaktadır.</w:t>
      </w:r>
    </w:p>
    <w:p w:rsidR="00DB1A60" w:rsidRDefault="00DB1A60" w:rsidP="00DB1A60">
      <w:pPr>
        <w:pStyle w:val="ListeParagraf"/>
        <w:numPr>
          <w:ilvl w:val="2"/>
          <w:numId w:val="22"/>
        </w:numPr>
        <w:tabs>
          <w:tab w:val="left" w:pos="426"/>
        </w:tabs>
        <w:spacing w:before="100" w:after="100" w:line="360" w:lineRule="auto"/>
        <w:ind w:left="851" w:hanging="851"/>
        <w:contextualSpacing w:val="0"/>
        <w:jc w:val="both"/>
        <w:rPr>
          <w:b/>
        </w:rPr>
      </w:pPr>
      <w:r>
        <w:rPr>
          <w:b/>
        </w:rPr>
        <w:t>İç Denetim</w:t>
      </w:r>
    </w:p>
    <w:p w:rsidR="00DB1A60" w:rsidRDefault="00DB1A60" w:rsidP="00DB1A60">
      <w:pPr>
        <w:pStyle w:val="ListeParagraf"/>
        <w:tabs>
          <w:tab w:val="left" w:pos="709"/>
        </w:tabs>
        <w:spacing w:before="100" w:after="100" w:line="360" w:lineRule="auto"/>
        <w:ind w:left="0"/>
        <w:jc w:val="both"/>
      </w:pPr>
      <w:r>
        <w:t>Üniversitemiz bünyesinde görevli olan Denetçiler tarafından mali konularla ilgili tüm işlem ve eylemlerin incelenmesi işidir. Dış denetimden önce yapılan ön inceleme işlemlerini kapsar.</w:t>
      </w:r>
    </w:p>
    <w:p w:rsidR="00DB1A60" w:rsidRDefault="00DB1A60" w:rsidP="00DB1A60">
      <w:pPr>
        <w:pStyle w:val="ListeParagraf"/>
        <w:numPr>
          <w:ilvl w:val="2"/>
          <w:numId w:val="22"/>
        </w:numPr>
        <w:tabs>
          <w:tab w:val="left" w:pos="426"/>
        </w:tabs>
        <w:spacing w:before="100" w:after="100" w:line="360" w:lineRule="auto"/>
        <w:ind w:left="851" w:hanging="851"/>
        <w:contextualSpacing w:val="0"/>
        <w:jc w:val="both"/>
        <w:rPr>
          <w:b/>
        </w:rPr>
      </w:pPr>
      <w:r>
        <w:rPr>
          <w:b/>
        </w:rPr>
        <w:t>Dış Denetim</w:t>
      </w:r>
    </w:p>
    <w:p w:rsidR="00DB1A60" w:rsidRDefault="00DB1A60" w:rsidP="00DB1A60">
      <w:pPr>
        <w:pStyle w:val="ListeParagraf"/>
        <w:tabs>
          <w:tab w:val="left" w:pos="709"/>
        </w:tabs>
        <w:spacing w:before="100" w:after="100" w:line="360" w:lineRule="auto"/>
        <w:ind w:left="0"/>
        <w:jc w:val="both"/>
      </w:pPr>
      <w:r>
        <w:lastRenderedPageBreak/>
        <w:t xml:space="preserve">Üniversitemizin tüm birimlerinin </w:t>
      </w:r>
      <w:r w:rsidR="004B4ECF">
        <w:t>dâhil</w:t>
      </w:r>
      <w:r>
        <w:t xml:space="preserve"> olduğu dış denetim Sayıştay denetçileri tarafından yapılmaktadır.</w:t>
      </w:r>
    </w:p>
    <w:p w:rsidR="00DB1A60" w:rsidRDefault="00DB1A60" w:rsidP="00DB1A60">
      <w:pPr>
        <w:pStyle w:val="Balk1"/>
        <w:spacing w:before="240" w:after="240"/>
        <w:jc w:val="center"/>
        <w:rPr>
          <w:rFonts w:ascii="Times New Roman" w:hAnsi="Times New Roman"/>
          <w:color w:val="auto"/>
        </w:rPr>
      </w:pPr>
      <w:bookmarkStart w:id="88" w:name="_Toc325123136"/>
      <w:r>
        <w:rPr>
          <w:rFonts w:ascii="Times New Roman" w:hAnsi="Times New Roman"/>
          <w:color w:val="auto"/>
        </w:rPr>
        <w:t>II – AMAÇ VE HEDEFLER</w:t>
      </w:r>
      <w:bookmarkEnd w:id="88"/>
    </w:p>
    <w:p w:rsidR="00DB1A60" w:rsidRDefault="00DB1A60" w:rsidP="002E331D">
      <w:pPr>
        <w:pStyle w:val="Balk2"/>
        <w:numPr>
          <w:ilvl w:val="0"/>
          <w:numId w:val="73"/>
        </w:numPr>
        <w:spacing w:before="120" w:after="120" w:line="360" w:lineRule="auto"/>
        <w:rPr>
          <w:rFonts w:ascii="Times New Roman" w:hAnsi="Times New Roman"/>
          <w:color w:val="auto"/>
        </w:rPr>
      </w:pPr>
      <w:bookmarkStart w:id="89" w:name="_Toc325123137"/>
      <w:r>
        <w:rPr>
          <w:rFonts w:ascii="Times New Roman" w:hAnsi="Times New Roman"/>
          <w:color w:val="auto"/>
        </w:rPr>
        <w:t>Birimin Amaç ve Hedefleri</w:t>
      </w:r>
      <w:bookmarkEnd w:id="89"/>
    </w:p>
    <w:p w:rsidR="00DB1A60" w:rsidRDefault="00DB1A60" w:rsidP="00DB1A60">
      <w:pPr>
        <w:tabs>
          <w:tab w:val="left" w:pos="726"/>
        </w:tabs>
        <w:spacing w:before="120" w:after="120" w:line="360" w:lineRule="auto"/>
        <w:ind w:left="360"/>
        <w:jc w:val="both"/>
      </w:pPr>
      <w:r>
        <w:t xml:space="preserve">Öğrenci ve mensuplarımızın, kaliteden ödün verilmeden, sürekli ve en uygun maliyetlerle bedensel, sosyal ve ruhsal iyilik halinde bulunmasının sağlanması, Sağlık ve Rehberlik merkezinin temel amaç ve hedefidir. </w:t>
      </w:r>
    </w:p>
    <w:p w:rsidR="00DB1A60" w:rsidRDefault="00DB1A60" w:rsidP="002E331D">
      <w:pPr>
        <w:pStyle w:val="Balk2"/>
        <w:numPr>
          <w:ilvl w:val="0"/>
          <w:numId w:val="73"/>
        </w:numPr>
        <w:spacing w:before="120" w:after="120" w:line="360" w:lineRule="auto"/>
        <w:ind w:left="714" w:hanging="357"/>
        <w:rPr>
          <w:rFonts w:ascii="Times New Roman" w:hAnsi="Times New Roman"/>
          <w:color w:val="auto"/>
        </w:rPr>
      </w:pPr>
      <w:bookmarkStart w:id="90" w:name="_Toc325123138"/>
      <w:r>
        <w:rPr>
          <w:rFonts w:ascii="Times New Roman" w:hAnsi="Times New Roman"/>
          <w:color w:val="auto"/>
        </w:rPr>
        <w:t>Temel Politika ve Öncelikler</w:t>
      </w:r>
      <w:bookmarkEnd w:id="90"/>
    </w:p>
    <w:p w:rsidR="00DB1A60" w:rsidRDefault="00DB1A60" w:rsidP="00DB1A60">
      <w:pPr>
        <w:pStyle w:val="ListeParagraf"/>
        <w:numPr>
          <w:ilvl w:val="0"/>
          <w:numId w:val="17"/>
        </w:numPr>
        <w:tabs>
          <w:tab w:val="left" w:pos="726"/>
        </w:tabs>
        <w:spacing w:before="120" w:after="120" w:line="360" w:lineRule="auto"/>
        <w:ind w:left="1134" w:hanging="425"/>
        <w:jc w:val="both"/>
      </w:pPr>
      <w:r>
        <w:t>ODTÜ Strateji Planı 2018- 2022</w:t>
      </w:r>
    </w:p>
    <w:p w:rsidR="00DB1A60" w:rsidRDefault="00DB1A60" w:rsidP="00DB1A60">
      <w:pPr>
        <w:pStyle w:val="ListeParagraf"/>
        <w:numPr>
          <w:ilvl w:val="0"/>
          <w:numId w:val="17"/>
        </w:numPr>
        <w:tabs>
          <w:tab w:val="left" w:pos="726"/>
        </w:tabs>
        <w:spacing w:before="120" w:after="120" w:line="360" w:lineRule="auto"/>
        <w:ind w:left="1134" w:hanging="425"/>
        <w:jc w:val="both"/>
      </w:pPr>
      <w:r>
        <w:t>2020 Yılı Yönetimi Gözden Geçirme Toplantısı</w:t>
      </w:r>
    </w:p>
    <w:p w:rsidR="00DB1A60" w:rsidRDefault="00DB1A60" w:rsidP="00DB1A60">
      <w:pPr>
        <w:pStyle w:val="Balk1"/>
        <w:spacing w:before="120" w:after="120" w:line="360" w:lineRule="auto"/>
        <w:jc w:val="center"/>
        <w:rPr>
          <w:rFonts w:ascii="Times New Roman" w:hAnsi="Times New Roman"/>
          <w:color w:val="auto"/>
        </w:rPr>
      </w:pPr>
      <w:bookmarkStart w:id="91" w:name="_Toc325123139"/>
      <w:r>
        <w:rPr>
          <w:rFonts w:ascii="Times New Roman" w:hAnsi="Times New Roman"/>
          <w:color w:val="auto"/>
        </w:rPr>
        <w:t>III- FAALİYETLERE İLİŞKİN BİLGİ VE DEĞERLENDİRMELER</w:t>
      </w:r>
      <w:bookmarkEnd w:id="91"/>
    </w:p>
    <w:p w:rsidR="00DB1A60" w:rsidRDefault="00DB1A60" w:rsidP="00DB1A60">
      <w:pPr>
        <w:pStyle w:val="Balk2"/>
        <w:numPr>
          <w:ilvl w:val="0"/>
          <w:numId w:val="25"/>
        </w:numPr>
        <w:spacing w:before="60" w:after="60" w:line="360" w:lineRule="auto"/>
        <w:rPr>
          <w:rFonts w:ascii="Times New Roman" w:hAnsi="Times New Roman"/>
          <w:color w:val="auto"/>
        </w:rPr>
      </w:pPr>
      <w:bookmarkStart w:id="92" w:name="_Toc325123140"/>
      <w:r>
        <w:rPr>
          <w:rFonts w:ascii="Times New Roman" w:hAnsi="Times New Roman"/>
          <w:color w:val="auto"/>
        </w:rPr>
        <w:t>Mali Bilgiler</w:t>
      </w:r>
      <w:bookmarkEnd w:id="92"/>
    </w:p>
    <w:p w:rsidR="00DB1A60" w:rsidRDefault="00DB1A60" w:rsidP="00DB1A60">
      <w:pPr>
        <w:pStyle w:val="Balk3"/>
        <w:numPr>
          <w:ilvl w:val="0"/>
          <w:numId w:val="24"/>
        </w:numPr>
        <w:spacing w:before="60" w:after="60" w:line="360" w:lineRule="auto"/>
        <w:rPr>
          <w:rFonts w:ascii="Times New Roman" w:hAnsi="Times New Roman"/>
          <w:color w:val="auto"/>
        </w:rPr>
      </w:pPr>
      <w:bookmarkStart w:id="93" w:name="_Toc325123141"/>
      <w:r>
        <w:rPr>
          <w:rFonts w:ascii="Times New Roman" w:hAnsi="Times New Roman"/>
          <w:color w:val="auto"/>
        </w:rPr>
        <w:t>Bütçe Uygulama Sonuçları</w:t>
      </w:r>
      <w:bookmarkEnd w:id="93"/>
    </w:p>
    <w:p w:rsidR="00DB1A60" w:rsidRDefault="00DB1A60" w:rsidP="00DB1A60">
      <w:pPr>
        <w:pStyle w:val="Balk4"/>
        <w:numPr>
          <w:ilvl w:val="1"/>
          <w:numId w:val="19"/>
        </w:numPr>
        <w:tabs>
          <w:tab w:val="left" w:pos="1418"/>
        </w:tabs>
        <w:spacing w:before="60" w:after="60" w:line="360" w:lineRule="auto"/>
        <w:ind w:left="1134"/>
        <w:rPr>
          <w:rFonts w:ascii="Times New Roman" w:hAnsi="Times New Roman"/>
          <w:i w:val="0"/>
          <w:color w:val="auto"/>
        </w:rPr>
      </w:pPr>
      <w:r>
        <w:rPr>
          <w:rFonts w:ascii="Times New Roman" w:hAnsi="Times New Roman"/>
          <w:i w:val="0"/>
          <w:color w:val="auto"/>
        </w:rPr>
        <w:t>Bütçe Gelirleri</w:t>
      </w:r>
    </w:p>
    <w:p w:rsidR="00DB1A60" w:rsidRDefault="00DB1A60" w:rsidP="00DB1A60">
      <w:pPr>
        <w:spacing w:before="120" w:after="120" w:line="360" w:lineRule="auto"/>
      </w:pPr>
      <w:r>
        <w:t>Sağlık ve Rehberlik Merkezi her yıl Sağlık Kültür ve Spor Daire Başkanlığı’ndan ayrılan bütçe üzerinden harcamalarını yapmaktadır.</w:t>
      </w:r>
    </w:p>
    <w:p w:rsidR="00DB1A60" w:rsidRDefault="00DB1A60" w:rsidP="00DB1A60">
      <w:pPr>
        <w:pStyle w:val="Balk4"/>
        <w:numPr>
          <w:ilvl w:val="1"/>
          <w:numId w:val="19"/>
        </w:numPr>
        <w:tabs>
          <w:tab w:val="left" w:pos="1418"/>
        </w:tabs>
        <w:spacing w:before="120" w:line="360" w:lineRule="auto"/>
        <w:ind w:left="1134"/>
        <w:rPr>
          <w:rFonts w:ascii="Times New Roman" w:hAnsi="Times New Roman"/>
          <w:i w:val="0"/>
          <w:color w:val="auto"/>
        </w:rPr>
      </w:pPr>
      <w:r>
        <w:rPr>
          <w:rFonts w:ascii="Times New Roman" w:hAnsi="Times New Roman"/>
          <w:i w:val="0"/>
          <w:color w:val="auto"/>
        </w:rPr>
        <w:t>Bütçe Giderleri</w:t>
      </w:r>
      <w:r>
        <w:rPr>
          <w:rFonts w:ascii="Times New Roman" w:hAnsi="Times New Roman"/>
          <w:i w:val="0"/>
          <w:color w:val="auto"/>
        </w:rPr>
        <w:tab/>
      </w:r>
    </w:p>
    <w:tbl>
      <w:tblPr>
        <w:tblW w:w="9475" w:type="dxa"/>
        <w:tblInd w:w="108"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ayout w:type="fixed"/>
        <w:tblLook w:val="04A0" w:firstRow="1" w:lastRow="0" w:firstColumn="1" w:lastColumn="0" w:noHBand="0" w:noVBand="1"/>
      </w:tblPr>
      <w:tblGrid>
        <w:gridCol w:w="7266"/>
        <w:gridCol w:w="2209"/>
      </w:tblGrid>
      <w:tr w:rsidR="00DB1A60" w:rsidTr="007E1DD8">
        <w:trPr>
          <w:trHeight w:val="606"/>
        </w:trPr>
        <w:tc>
          <w:tcPr>
            <w:tcW w:w="7266" w:type="dxa"/>
            <w:shd w:val="clear" w:color="auto" w:fill="4472C4" w:themeFill="accent5"/>
            <w:vAlign w:val="center"/>
          </w:tcPr>
          <w:p w:rsidR="00DB1A60" w:rsidRDefault="00DB1A60" w:rsidP="007E1DD8">
            <w:pPr>
              <w:pStyle w:val="ListeParagraf1"/>
              <w:ind w:left="0"/>
              <w:contextualSpacing w:val="0"/>
              <w:jc w:val="center"/>
              <w:rPr>
                <w:b/>
                <w:bCs/>
                <w:i/>
                <w:color w:val="FFFFFF"/>
              </w:rPr>
            </w:pPr>
            <w:r>
              <w:rPr>
                <w:b/>
                <w:bCs/>
                <w:color w:val="FFFFFF"/>
              </w:rPr>
              <w:t>Bütçe Tertibi</w:t>
            </w:r>
          </w:p>
        </w:tc>
        <w:tc>
          <w:tcPr>
            <w:tcW w:w="2209" w:type="dxa"/>
            <w:shd w:val="clear" w:color="auto" w:fill="4472C4" w:themeFill="accent5"/>
            <w:vAlign w:val="center"/>
          </w:tcPr>
          <w:p w:rsidR="00DB1A60" w:rsidRDefault="00DB1A60" w:rsidP="007E1DD8">
            <w:pPr>
              <w:pStyle w:val="ListeParagraf1"/>
              <w:ind w:left="0"/>
              <w:contextualSpacing w:val="0"/>
              <w:jc w:val="center"/>
              <w:rPr>
                <w:b/>
                <w:bCs/>
                <w:color w:val="FFFFFF"/>
              </w:rPr>
            </w:pPr>
            <w:r>
              <w:rPr>
                <w:b/>
                <w:bCs/>
                <w:color w:val="FFFFFF"/>
              </w:rPr>
              <w:t>2021 Harcamalar</w:t>
            </w:r>
          </w:p>
        </w:tc>
      </w:tr>
      <w:tr w:rsidR="00DB1A60" w:rsidTr="007E1DD8">
        <w:trPr>
          <w:trHeight w:val="259"/>
        </w:trPr>
        <w:tc>
          <w:tcPr>
            <w:tcW w:w="7266" w:type="dxa"/>
          </w:tcPr>
          <w:p w:rsidR="00DB1A60" w:rsidRPr="004B4ECF" w:rsidRDefault="00DB1A60" w:rsidP="007E1DD8">
            <w:pPr>
              <w:pStyle w:val="ListeParagraf1"/>
              <w:ind w:left="0"/>
              <w:rPr>
                <w:bCs/>
                <w:sz w:val="22"/>
              </w:rPr>
            </w:pPr>
            <w:r w:rsidRPr="004B4ECF">
              <w:rPr>
                <w:bCs/>
                <w:sz w:val="22"/>
              </w:rPr>
              <w:t>03.20 Tüketime Yönelik Mal Ve Malzeme Alımları</w:t>
            </w:r>
          </w:p>
        </w:tc>
        <w:tc>
          <w:tcPr>
            <w:tcW w:w="2209" w:type="dxa"/>
          </w:tcPr>
          <w:p w:rsidR="00DB1A60" w:rsidRDefault="00DB1A60" w:rsidP="007E1DD8">
            <w:pPr>
              <w:pStyle w:val="ListeParagraf1"/>
              <w:ind w:left="0"/>
              <w:jc w:val="right"/>
              <w:rPr>
                <w:sz w:val="22"/>
              </w:rPr>
            </w:pPr>
            <w:r>
              <w:rPr>
                <w:sz w:val="22"/>
              </w:rPr>
              <w:t>2.930.366,67</w:t>
            </w:r>
          </w:p>
        </w:tc>
      </w:tr>
      <w:tr w:rsidR="00DB1A60" w:rsidTr="007E1DD8">
        <w:trPr>
          <w:trHeight w:val="269"/>
        </w:trPr>
        <w:tc>
          <w:tcPr>
            <w:tcW w:w="7266" w:type="dxa"/>
          </w:tcPr>
          <w:p w:rsidR="00DB1A60" w:rsidRPr="004B4ECF" w:rsidRDefault="00DB1A60" w:rsidP="007E1DD8">
            <w:pPr>
              <w:pStyle w:val="ListeParagraf1"/>
              <w:ind w:left="0"/>
              <w:rPr>
                <w:bCs/>
                <w:sz w:val="22"/>
              </w:rPr>
            </w:pPr>
            <w:r w:rsidRPr="004B4ECF">
              <w:rPr>
                <w:bCs/>
                <w:sz w:val="22"/>
              </w:rPr>
              <w:t>03.30 Yolluklar</w:t>
            </w:r>
          </w:p>
        </w:tc>
        <w:tc>
          <w:tcPr>
            <w:tcW w:w="2209" w:type="dxa"/>
          </w:tcPr>
          <w:p w:rsidR="00DB1A60" w:rsidRDefault="00DB1A60" w:rsidP="007E1DD8">
            <w:pPr>
              <w:pStyle w:val="ListeParagraf1"/>
              <w:ind w:left="0"/>
              <w:jc w:val="right"/>
              <w:rPr>
                <w:sz w:val="22"/>
              </w:rPr>
            </w:pPr>
            <w:r>
              <w:rPr>
                <w:sz w:val="22"/>
              </w:rPr>
              <w:t>15,991,98</w:t>
            </w:r>
          </w:p>
        </w:tc>
      </w:tr>
      <w:tr w:rsidR="00DB1A60" w:rsidTr="007E1DD8">
        <w:trPr>
          <w:trHeight w:val="259"/>
        </w:trPr>
        <w:tc>
          <w:tcPr>
            <w:tcW w:w="7266" w:type="dxa"/>
          </w:tcPr>
          <w:p w:rsidR="00DB1A60" w:rsidRPr="004B4ECF" w:rsidRDefault="00DB1A60" w:rsidP="007E1DD8">
            <w:pPr>
              <w:pStyle w:val="ListeParagraf1"/>
              <w:ind w:left="0"/>
              <w:rPr>
                <w:bCs/>
                <w:sz w:val="22"/>
              </w:rPr>
            </w:pPr>
            <w:r w:rsidRPr="004B4ECF">
              <w:rPr>
                <w:bCs/>
                <w:sz w:val="22"/>
              </w:rPr>
              <w:t>03.50 Hizmet Alımları</w:t>
            </w:r>
          </w:p>
        </w:tc>
        <w:tc>
          <w:tcPr>
            <w:tcW w:w="2209" w:type="dxa"/>
          </w:tcPr>
          <w:p w:rsidR="00DB1A60" w:rsidRDefault="00DB1A60" w:rsidP="007E1DD8">
            <w:pPr>
              <w:pStyle w:val="ListeParagraf1"/>
              <w:ind w:left="0"/>
              <w:jc w:val="right"/>
              <w:rPr>
                <w:sz w:val="22"/>
              </w:rPr>
            </w:pPr>
            <w:r>
              <w:rPr>
                <w:sz w:val="22"/>
              </w:rPr>
              <w:t>201.281,18</w:t>
            </w:r>
          </w:p>
        </w:tc>
      </w:tr>
      <w:tr w:rsidR="00DB1A60" w:rsidTr="007E1DD8">
        <w:trPr>
          <w:trHeight w:val="259"/>
        </w:trPr>
        <w:tc>
          <w:tcPr>
            <w:tcW w:w="7266" w:type="dxa"/>
          </w:tcPr>
          <w:p w:rsidR="00DB1A60" w:rsidRPr="004B4ECF" w:rsidRDefault="00DB1A60" w:rsidP="007E1DD8">
            <w:pPr>
              <w:pStyle w:val="ListeParagraf1"/>
              <w:ind w:left="0"/>
              <w:rPr>
                <w:bCs/>
                <w:sz w:val="22"/>
              </w:rPr>
            </w:pPr>
            <w:r w:rsidRPr="004B4ECF">
              <w:rPr>
                <w:bCs/>
                <w:sz w:val="22"/>
              </w:rPr>
              <w:t xml:space="preserve">03.70 Menkul Mal, </w:t>
            </w:r>
            <w:proofErr w:type="spellStart"/>
            <w:r w:rsidRPr="004B4ECF">
              <w:rPr>
                <w:bCs/>
                <w:sz w:val="22"/>
              </w:rPr>
              <w:t>Gayrimaddi</w:t>
            </w:r>
            <w:proofErr w:type="spellEnd"/>
            <w:r w:rsidRPr="004B4ECF">
              <w:rPr>
                <w:bCs/>
                <w:sz w:val="22"/>
              </w:rPr>
              <w:t xml:space="preserve"> Hak Alım, Bakım ve Onarım Giderleri</w:t>
            </w:r>
          </w:p>
        </w:tc>
        <w:tc>
          <w:tcPr>
            <w:tcW w:w="2209" w:type="dxa"/>
          </w:tcPr>
          <w:p w:rsidR="00DB1A60" w:rsidRDefault="00DB1A60" w:rsidP="007E1DD8">
            <w:pPr>
              <w:pStyle w:val="ListeParagraf1"/>
              <w:ind w:left="0"/>
              <w:jc w:val="right"/>
              <w:rPr>
                <w:sz w:val="22"/>
              </w:rPr>
            </w:pPr>
            <w:r>
              <w:rPr>
                <w:sz w:val="22"/>
              </w:rPr>
              <w:t>200.928,56</w:t>
            </w:r>
          </w:p>
        </w:tc>
      </w:tr>
      <w:tr w:rsidR="00DB1A60" w:rsidTr="007E1DD8">
        <w:trPr>
          <w:trHeight w:val="259"/>
        </w:trPr>
        <w:tc>
          <w:tcPr>
            <w:tcW w:w="7266" w:type="dxa"/>
          </w:tcPr>
          <w:p w:rsidR="00DB1A60" w:rsidRPr="004B4ECF" w:rsidRDefault="00DB1A60" w:rsidP="007E1DD8">
            <w:pPr>
              <w:pStyle w:val="ListeParagraf1"/>
              <w:ind w:left="0"/>
              <w:rPr>
                <w:bCs/>
                <w:sz w:val="22"/>
              </w:rPr>
            </w:pPr>
            <w:r w:rsidRPr="004B4ECF">
              <w:rPr>
                <w:bCs/>
                <w:sz w:val="22"/>
              </w:rPr>
              <w:t>03.80 Gayrimenkul Mal Bakım ve Onarım Giderleri</w:t>
            </w:r>
          </w:p>
        </w:tc>
        <w:tc>
          <w:tcPr>
            <w:tcW w:w="2209" w:type="dxa"/>
          </w:tcPr>
          <w:p w:rsidR="00DB1A60" w:rsidRDefault="00DB1A60" w:rsidP="007E1DD8">
            <w:pPr>
              <w:pStyle w:val="ListeParagraf1"/>
              <w:ind w:left="0"/>
              <w:jc w:val="right"/>
              <w:rPr>
                <w:sz w:val="22"/>
              </w:rPr>
            </w:pPr>
            <w:r>
              <w:rPr>
                <w:sz w:val="22"/>
              </w:rPr>
              <w:t>18.508,30</w:t>
            </w:r>
          </w:p>
        </w:tc>
      </w:tr>
      <w:tr w:rsidR="00DB1A60" w:rsidTr="007E1DD8">
        <w:trPr>
          <w:trHeight w:val="76"/>
        </w:trPr>
        <w:tc>
          <w:tcPr>
            <w:tcW w:w="7266" w:type="dxa"/>
            <w:shd w:val="clear" w:color="auto" w:fill="4472C4" w:themeFill="accent5"/>
          </w:tcPr>
          <w:p w:rsidR="00DB1A60" w:rsidRDefault="00DB1A60" w:rsidP="007E1DD8">
            <w:pPr>
              <w:pStyle w:val="ListeParagraf1"/>
              <w:ind w:left="0"/>
              <w:jc w:val="both"/>
              <w:rPr>
                <w:b/>
                <w:bCs/>
                <w:color w:val="FFFFFF"/>
                <w:sz w:val="22"/>
              </w:rPr>
            </w:pPr>
            <w:r>
              <w:rPr>
                <w:b/>
                <w:bCs/>
                <w:color w:val="FFFFFF"/>
                <w:sz w:val="22"/>
              </w:rPr>
              <w:t>TOPLAM</w:t>
            </w:r>
          </w:p>
        </w:tc>
        <w:tc>
          <w:tcPr>
            <w:tcW w:w="2209" w:type="dxa"/>
            <w:shd w:val="clear" w:color="auto" w:fill="4472C4" w:themeFill="accent5"/>
          </w:tcPr>
          <w:p w:rsidR="00DB1A60" w:rsidRDefault="00DB1A60" w:rsidP="007E1DD8">
            <w:pPr>
              <w:pStyle w:val="ListeParagraf1"/>
              <w:ind w:left="0"/>
              <w:jc w:val="right"/>
              <w:rPr>
                <w:b/>
                <w:color w:val="FFFFFF"/>
                <w:sz w:val="22"/>
              </w:rPr>
            </w:pPr>
            <w:r>
              <w:rPr>
                <w:b/>
                <w:color w:val="FFFFFF"/>
                <w:sz w:val="22"/>
              </w:rPr>
              <w:t>3,367,076,69</w:t>
            </w:r>
          </w:p>
        </w:tc>
      </w:tr>
    </w:tbl>
    <w:p w:rsidR="00DB1A60" w:rsidRDefault="00DB1A60" w:rsidP="00DB1A60">
      <w:pPr>
        <w:numPr>
          <w:ilvl w:val="1"/>
          <w:numId w:val="19"/>
        </w:numPr>
        <w:tabs>
          <w:tab w:val="left" w:pos="1418"/>
        </w:tabs>
        <w:spacing w:before="120" w:line="360" w:lineRule="auto"/>
        <w:ind w:left="1134"/>
        <w:jc w:val="both"/>
        <w:rPr>
          <w:b/>
        </w:rPr>
      </w:pPr>
      <w:r>
        <w:rPr>
          <w:b/>
        </w:rPr>
        <w:t>Bütçe Gelirleri</w:t>
      </w:r>
    </w:p>
    <w:tbl>
      <w:tblPr>
        <w:tblW w:w="9490" w:type="dxa"/>
        <w:tblInd w:w="108"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474"/>
        <w:gridCol w:w="4004"/>
        <w:gridCol w:w="1012"/>
      </w:tblGrid>
      <w:tr w:rsidR="00DB1A60" w:rsidTr="007E1DD8">
        <w:trPr>
          <w:trHeight w:val="512"/>
        </w:trPr>
        <w:tc>
          <w:tcPr>
            <w:tcW w:w="4474" w:type="dxa"/>
            <w:shd w:val="clear" w:color="auto" w:fill="4472C4" w:themeFill="accent5"/>
            <w:vAlign w:val="center"/>
          </w:tcPr>
          <w:p w:rsidR="00DB1A60" w:rsidRDefault="00DB1A60" w:rsidP="007E1DD8">
            <w:pPr>
              <w:pStyle w:val="ListeParagraf"/>
              <w:ind w:left="0"/>
              <w:jc w:val="center"/>
              <w:rPr>
                <w:b/>
                <w:bCs/>
                <w:i/>
                <w:color w:val="FFFFFF"/>
              </w:rPr>
            </w:pPr>
            <w:r>
              <w:rPr>
                <w:b/>
                <w:bCs/>
                <w:color w:val="FFFFFF"/>
              </w:rPr>
              <w:t>Bütçe Tertibi</w:t>
            </w:r>
          </w:p>
        </w:tc>
        <w:tc>
          <w:tcPr>
            <w:tcW w:w="4004" w:type="dxa"/>
            <w:shd w:val="clear" w:color="auto" w:fill="4472C4" w:themeFill="accent5"/>
            <w:vAlign w:val="center"/>
          </w:tcPr>
          <w:p w:rsidR="00DB1A60" w:rsidRDefault="00DB1A60" w:rsidP="007E1DD8">
            <w:pPr>
              <w:tabs>
                <w:tab w:val="left" w:pos="726"/>
              </w:tabs>
              <w:jc w:val="center"/>
              <w:rPr>
                <w:b/>
                <w:bCs/>
                <w:color w:val="FFFFFF"/>
              </w:rPr>
            </w:pPr>
            <w:r>
              <w:rPr>
                <w:b/>
                <w:bCs/>
                <w:color w:val="FFFFFF"/>
              </w:rPr>
              <w:t>2021 Yılı Gerçekleşme Toplamı</w:t>
            </w:r>
          </w:p>
        </w:tc>
        <w:tc>
          <w:tcPr>
            <w:tcW w:w="1012" w:type="dxa"/>
            <w:shd w:val="clear" w:color="auto" w:fill="4472C4" w:themeFill="accent5"/>
            <w:vAlign w:val="center"/>
          </w:tcPr>
          <w:p w:rsidR="00DB1A60" w:rsidRDefault="00DB1A60" w:rsidP="007E1DD8">
            <w:pPr>
              <w:tabs>
                <w:tab w:val="left" w:pos="726"/>
              </w:tabs>
              <w:jc w:val="center"/>
              <w:rPr>
                <w:b/>
                <w:bCs/>
                <w:color w:val="FFFFFF"/>
              </w:rPr>
            </w:pPr>
            <w:r>
              <w:rPr>
                <w:b/>
                <w:bCs/>
                <w:color w:val="FFFFFF"/>
              </w:rPr>
              <w:t xml:space="preserve">Oranı </w:t>
            </w:r>
          </w:p>
          <w:p w:rsidR="00DB1A60" w:rsidRDefault="00DB1A60" w:rsidP="007E1DD8">
            <w:pPr>
              <w:tabs>
                <w:tab w:val="left" w:pos="726"/>
              </w:tabs>
              <w:jc w:val="center"/>
              <w:rPr>
                <w:b/>
                <w:bCs/>
                <w:color w:val="FFFFFF"/>
              </w:rPr>
            </w:pPr>
            <w:r>
              <w:rPr>
                <w:b/>
                <w:bCs/>
                <w:color w:val="FFFFFF"/>
              </w:rPr>
              <w:t>(%)</w:t>
            </w:r>
          </w:p>
        </w:tc>
      </w:tr>
      <w:tr w:rsidR="00DB1A60" w:rsidTr="007E1DD8">
        <w:trPr>
          <w:trHeight w:val="263"/>
        </w:trPr>
        <w:tc>
          <w:tcPr>
            <w:tcW w:w="4474" w:type="dxa"/>
            <w:shd w:val="clear" w:color="auto" w:fill="auto"/>
            <w:vAlign w:val="center"/>
          </w:tcPr>
          <w:p w:rsidR="00DB1A60" w:rsidRPr="004B4ECF" w:rsidRDefault="00DB1A60" w:rsidP="007E1DD8">
            <w:pPr>
              <w:pStyle w:val="ListeParagraf"/>
              <w:ind w:left="0"/>
              <w:rPr>
                <w:bCs/>
              </w:rPr>
            </w:pPr>
            <w:r w:rsidRPr="004B4ECF">
              <w:rPr>
                <w:bCs/>
              </w:rPr>
              <w:t>Bütçe Gelirleri Toplamı</w:t>
            </w:r>
          </w:p>
        </w:tc>
        <w:tc>
          <w:tcPr>
            <w:tcW w:w="4004" w:type="dxa"/>
            <w:shd w:val="clear" w:color="auto" w:fill="auto"/>
            <w:vAlign w:val="bottom"/>
          </w:tcPr>
          <w:p w:rsidR="00DB1A60" w:rsidRDefault="00DB1A60" w:rsidP="007E1DD8">
            <w:pPr>
              <w:jc w:val="right"/>
              <w:textAlignment w:val="bottom"/>
              <w:rPr>
                <w:rFonts w:ascii="Arial" w:hAnsi="Arial" w:cs="Arial"/>
                <w:color w:val="000000"/>
              </w:rPr>
            </w:pPr>
            <w:r>
              <w:rPr>
                <w:rFonts w:ascii="Arial" w:hAnsi="Arial" w:cs="Arial"/>
                <w:color w:val="000000"/>
              </w:rPr>
              <w:t>2.606,00</w:t>
            </w:r>
          </w:p>
        </w:tc>
        <w:tc>
          <w:tcPr>
            <w:tcW w:w="1012" w:type="dxa"/>
            <w:shd w:val="clear" w:color="auto" w:fill="auto"/>
          </w:tcPr>
          <w:p w:rsidR="00DB1A60" w:rsidRDefault="00DB1A60" w:rsidP="007E1DD8">
            <w:pPr>
              <w:pStyle w:val="ListeParagraf"/>
              <w:ind w:left="0"/>
              <w:jc w:val="center"/>
            </w:pPr>
            <w:r>
              <w:t>100</w:t>
            </w:r>
          </w:p>
        </w:tc>
      </w:tr>
      <w:tr w:rsidR="00DB1A60" w:rsidTr="007E1DD8">
        <w:trPr>
          <w:trHeight w:val="263"/>
        </w:trPr>
        <w:tc>
          <w:tcPr>
            <w:tcW w:w="4474" w:type="dxa"/>
            <w:shd w:val="clear" w:color="auto" w:fill="auto"/>
            <w:vAlign w:val="center"/>
          </w:tcPr>
          <w:p w:rsidR="00DB1A60" w:rsidRPr="004B4ECF" w:rsidRDefault="00DB1A60" w:rsidP="007E1DD8">
            <w:pPr>
              <w:pStyle w:val="ListeParagraf"/>
              <w:ind w:left="0"/>
              <w:rPr>
                <w:bCs/>
              </w:rPr>
            </w:pPr>
            <w:r w:rsidRPr="004B4ECF">
              <w:rPr>
                <w:bCs/>
              </w:rPr>
              <w:t>01- Öğrenci Tedavi Katılım ücreti</w:t>
            </w:r>
          </w:p>
        </w:tc>
        <w:tc>
          <w:tcPr>
            <w:tcW w:w="4004" w:type="dxa"/>
            <w:shd w:val="clear" w:color="auto" w:fill="auto"/>
          </w:tcPr>
          <w:p w:rsidR="00DB1A60" w:rsidRDefault="00DB1A60" w:rsidP="007E1DD8">
            <w:pPr>
              <w:pStyle w:val="ListeParagraf"/>
              <w:ind w:left="0"/>
              <w:jc w:val="right"/>
            </w:pPr>
            <w:r>
              <w:t>2.606,00</w:t>
            </w:r>
          </w:p>
        </w:tc>
        <w:tc>
          <w:tcPr>
            <w:tcW w:w="1012" w:type="dxa"/>
            <w:shd w:val="clear" w:color="auto" w:fill="auto"/>
          </w:tcPr>
          <w:p w:rsidR="00DB1A60" w:rsidRDefault="00DB1A60" w:rsidP="007E1DD8">
            <w:pPr>
              <w:pStyle w:val="ListeParagraf"/>
              <w:ind w:left="0"/>
              <w:jc w:val="center"/>
            </w:pPr>
            <w:r>
              <w:t>100</w:t>
            </w:r>
          </w:p>
        </w:tc>
      </w:tr>
    </w:tbl>
    <w:p w:rsidR="00DB1A60" w:rsidRDefault="00DB1A60" w:rsidP="00DB1A60">
      <w:pPr>
        <w:pStyle w:val="Balk2"/>
        <w:numPr>
          <w:ilvl w:val="0"/>
          <w:numId w:val="25"/>
        </w:numPr>
        <w:spacing w:before="240" w:line="360" w:lineRule="auto"/>
        <w:ind w:left="1083" w:hanging="357"/>
        <w:rPr>
          <w:rFonts w:ascii="Times New Roman" w:hAnsi="Times New Roman"/>
          <w:color w:val="auto"/>
        </w:rPr>
      </w:pPr>
      <w:bookmarkStart w:id="94" w:name="_Toc325123142"/>
      <w:r>
        <w:rPr>
          <w:rFonts w:ascii="Times New Roman" w:hAnsi="Times New Roman"/>
          <w:color w:val="auto"/>
        </w:rPr>
        <w:lastRenderedPageBreak/>
        <w:t>Performans Bilgileri</w:t>
      </w:r>
      <w:bookmarkEnd w:id="94"/>
    </w:p>
    <w:p w:rsidR="00DB1A60" w:rsidRDefault="00DB1A60" w:rsidP="00DB1A60">
      <w:pPr>
        <w:pStyle w:val="Balk3"/>
        <w:numPr>
          <w:ilvl w:val="0"/>
          <w:numId w:val="18"/>
        </w:numPr>
        <w:spacing w:before="60" w:line="360" w:lineRule="auto"/>
        <w:ind w:left="1134"/>
        <w:rPr>
          <w:rFonts w:ascii="Times New Roman" w:hAnsi="Times New Roman"/>
          <w:color w:val="auto"/>
        </w:rPr>
      </w:pPr>
      <w:bookmarkStart w:id="95" w:name="_Toc325021302"/>
      <w:r>
        <w:rPr>
          <w:rFonts w:ascii="Times New Roman" w:hAnsi="Times New Roman"/>
          <w:color w:val="auto"/>
        </w:rPr>
        <w:t>Faaliyet ve Proje Bilgileri</w:t>
      </w:r>
      <w:bookmarkEnd w:id="95"/>
    </w:p>
    <w:p w:rsidR="00DB1A60" w:rsidRDefault="00DB1A60" w:rsidP="00DB1A60">
      <w:pPr>
        <w:pStyle w:val="Balk4"/>
        <w:numPr>
          <w:ilvl w:val="1"/>
          <w:numId w:val="18"/>
        </w:numPr>
        <w:spacing w:before="60" w:line="360" w:lineRule="auto"/>
        <w:ind w:left="1134"/>
        <w:rPr>
          <w:rFonts w:ascii="Times New Roman" w:hAnsi="Times New Roman"/>
          <w:i w:val="0"/>
          <w:color w:val="auto"/>
        </w:rPr>
      </w:pPr>
      <w:r>
        <w:rPr>
          <w:rFonts w:ascii="Times New Roman" w:hAnsi="Times New Roman"/>
          <w:i w:val="0"/>
          <w:color w:val="auto"/>
        </w:rPr>
        <w:t>Faaliyet Bilgileri</w:t>
      </w:r>
    </w:p>
    <w:p w:rsidR="00DB1A60" w:rsidRDefault="00DB1A60" w:rsidP="00DB1A60">
      <w:pPr>
        <w:pStyle w:val="Balk5"/>
        <w:numPr>
          <w:ilvl w:val="2"/>
          <w:numId w:val="18"/>
        </w:numPr>
        <w:spacing w:before="60" w:line="360" w:lineRule="auto"/>
        <w:ind w:left="1077"/>
        <w:rPr>
          <w:rFonts w:ascii="Times New Roman" w:hAnsi="Times New Roman"/>
          <w:b/>
          <w:color w:val="auto"/>
        </w:rPr>
      </w:pPr>
      <w:r>
        <w:rPr>
          <w:rFonts w:ascii="Times New Roman" w:hAnsi="Times New Roman"/>
          <w:b/>
          <w:color w:val="auto"/>
        </w:rPr>
        <w:t>Sempozyumlar</w:t>
      </w:r>
    </w:p>
    <w:p w:rsidR="00DB1A60" w:rsidRPr="009E1FF6" w:rsidRDefault="00DB1A60" w:rsidP="00DB1A60">
      <w:pPr>
        <w:spacing w:line="360" w:lineRule="auto"/>
      </w:pPr>
      <w:r>
        <w:t xml:space="preserve">2021 yılında pandemi nedeniyle personelimizin katılım sağladığı Sempozyum olmamıştır. </w:t>
      </w:r>
    </w:p>
    <w:p w:rsidR="00DB1A60" w:rsidRDefault="00DB1A60" w:rsidP="00DB1A60">
      <w:pPr>
        <w:pStyle w:val="Balk5"/>
        <w:numPr>
          <w:ilvl w:val="2"/>
          <w:numId w:val="18"/>
        </w:numPr>
        <w:spacing w:before="120" w:line="360" w:lineRule="auto"/>
        <w:ind w:left="1077"/>
        <w:rPr>
          <w:rFonts w:ascii="Times New Roman" w:hAnsi="Times New Roman"/>
          <w:b/>
          <w:color w:val="000000" w:themeColor="text1"/>
        </w:rPr>
      </w:pPr>
      <w:r>
        <w:rPr>
          <w:rFonts w:ascii="Times New Roman" w:hAnsi="Times New Roman"/>
          <w:b/>
          <w:color w:val="000000" w:themeColor="text1"/>
        </w:rPr>
        <w:t>Konferans ve Kongreler</w:t>
      </w:r>
    </w:p>
    <w:p w:rsidR="00DB1A60" w:rsidRPr="009E1FF6" w:rsidRDefault="00DB1A60" w:rsidP="00DB1A60">
      <w:pPr>
        <w:spacing w:line="360" w:lineRule="auto"/>
      </w:pPr>
      <w:r>
        <w:t>Pandemi nedeniyle 2021 yılında herhangi bir konferans ve kongreye personelimiz katılım sağlamamıştır.</w:t>
      </w:r>
    </w:p>
    <w:p w:rsidR="00DB1A60" w:rsidRDefault="00DB1A60" w:rsidP="00DB1A60"/>
    <w:p w:rsidR="00DB1A60" w:rsidRPr="009E1FF6" w:rsidRDefault="00DB1A60" w:rsidP="00DB1A60">
      <w:pPr>
        <w:pStyle w:val="ListeParagraf"/>
        <w:numPr>
          <w:ilvl w:val="2"/>
          <w:numId w:val="18"/>
        </w:numPr>
        <w:rPr>
          <w:b/>
        </w:rPr>
      </w:pPr>
      <w:r>
        <w:rPr>
          <w:b/>
        </w:rPr>
        <w:t>Sertifikasız Eğitimler</w:t>
      </w:r>
    </w:p>
    <w:tbl>
      <w:tblPr>
        <w:tblpPr w:leftFromText="141" w:rightFromText="141" w:vertAnchor="text" w:horzAnchor="margin" w:tblpX="274" w:tblpY="310"/>
        <w:tblW w:w="8492"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172"/>
        <w:gridCol w:w="2160"/>
        <w:gridCol w:w="2160"/>
      </w:tblGrid>
      <w:tr w:rsidR="00DB1A60" w:rsidTr="007E1DD8">
        <w:trPr>
          <w:trHeight w:val="255"/>
        </w:trPr>
        <w:tc>
          <w:tcPr>
            <w:tcW w:w="4172" w:type="dxa"/>
            <w:shd w:val="clear" w:color="auto" w:fill="4472C4" w:themeFill="accent5"/>
          </w:tcPr>
          <w:p w:rsidR="00DB1A60" w:rsidRDefault="00DB1A60" w:rsidP="007E1DD8">
            <w:pPr>
              <w:pStyle w:val="ListeParagraf1"/>
              <w:ind w:left="0"/>
              <w:jc w:val="center"/>
              <w:rPr>
                <w:b/>
                <w:bCs/>
                <w:color w:val="FFFFFF" w:themeColor="background1"/>
              </w:rPr>
            </w:pPr>
            <w:r>
              <w:rPr>
                <w:b/>
                <w:bCs/>
                <w:color w:val="FFFFFF" w:themeColor="background1"/>
              </w:rPr>
              <w:t>Eğitimler</w:t>
            </w:r>
          </w:p>
        </w:tc>
        <w:tc>
          <w:tcPr>
            <w:tcW w:w="2160" w:type="dxa"/>
            <w:shd w:val="clear" w:color="auto" w:fill="4472C4" w:themeFill="accent5"/>
          </w:tcPr>
          <w:p w:rsidR="00DB1A60" w:rsidRDefault="00DB1A60" w:rsidP="007E1DD8">
            <w:pPr>
              <w:pStyle w:val="ListeParagraf1"/>
              <w:ind w:left="0"/>
              <w:jc w:val="center"/>
              <w:rPr>
                <w:b/>
                <w:bCs/>
                <w:color w:val="FFFFFF" w:themeColor="background1"/>
              </w:rPr>
            </w:pPr>
            <w:r>
              <w:rPr>
                <w:b/>
                <w:bCs/>
                <w:color w:val="FFFFFF" w:themeColor="background1"/>
              </w:rPr>
              <w:t>Katılan Kişi Sayısı</w:t>
            </w:r>
          </w:p>
        </w:tc>
        <w:tc>
          <w:tcPr>
            <w:tcW w:w="2160" w:type="dxa"/>
            <w:shd w:val="clear" w:color="auto" w:fill="4472C4" w:themeFill="accent5"/>
          </w:tcPr>
          <w:p w:rsidR="00DB1A60" w:rsidRDefault="00DB1A60" w:rsidP="007E1DD8">
            <w:pPr>
              <w:pStyle w:val="ListeParagraf1"/>
              <w:ind w:left="0"/>
              <w:jc w:val="center"/>
              <w:rPr>
                <w:b/>
                <w:bCs/>
                <w:color w:val="FFFFFF" w:themeColor="background1"/>
              </w:rPr>
            </w:pPr>
            <w:r>
              <w:rPr>
                <w:b/>
                <w:bCs/>
                <w:color w:val="FFFFFF" w:themeColor="background1"/>
              </w:rPr>
              <w:t>Saat</w:t>
            </w:r>
          </w:p>
        </w:tc>
      </w:tr>
      <w:tr w:rsidR="00DB1A60" w:rsidTr="007E1DD8">
        <w:trPr>
          <w:trHeight w:val="255"/>
        </w:trPr>
        <w:tc>
          <w:tcPr>
            <w:tcW w:w="4172" w:type="dxa"/>
          </w:tcPr>
          <w:p w:rsidR="00DB1A60" w:rsidRDefault="00DB1A60" w:rsidP="007E1DD8">
            <w:pPr>
              <w:pStyle w:val="ListeParagraf1"/>
              <w:ind w:left="0"/>
              <w:rPr>
                <w:bCs/>
                <w:color w:val="000000" w:themeColor="text1"/>
              </w:rPr>
            </w:pPr>
            <w:r>
              <w:rPr>
                <w:bCs/>
                <w:color w:val="000000" w:themeColor="text1"/>
              </w:rPr>
              <w:t>Temizlik Koruma eğitimi</w:t>
            </w:r>
          </w:p>
        </w:tc>
        <w:tc>
          <w:tcPr>
            <w:tcW w:w="2160" w:type="dxa"/>
          </w:tcPr>
          <w:p w:rsidR="00DB1A60" w:rsidRDefault="00DB1A60" w:rsidP="007E1DD8">
            <w:pPr>
              <w:pStyle w:val="ListeParagraf1"/>
              <w:ind w:left="0"/>
              <w:jc w:val="center"/>
              <w:rPr>
                <w:color w:val="000000" w:themeColor="text1"/>
              </w:rPr>
            </w:pPr>
            <w:r>
              <w:rPr>
                <w:color w:val="000000" w:themeColor="text1"/>
              </w:rPr>
              <w:t>10</w:t>
            </w:r>
          </w:p>
        </w:tc>
        <w:tc>
          <w:tcPr>
            <w:tcW w:w="2160" w:type="dxa"/>
          </w:tcPr>
          <w:p w:rsidR="00DB1A60" w:rsidRDefault="00DB1A60" w:rsidP="007E1DD8">
            <w:pPr>
              <w:pStyle w:val="ListeParagraf1"/>
              <w:ind w:left="0"/>
              <w:jc w:val="right"/>
              <w:rPr>
                <w:color w:val="000000" w:themeColor="text1"/>
              </w:rPr>
            </w:pPr>
            <w:r>
              <w:rPr>
                <w:color w:val="000000" w:themeColor="text1"/>
              </w:rPr>
              <w:t>1,5</w:t>
            </w:r>
          </w:p>
        </w:tc>
      </w:tr>
      <w:tr w:rsidR="00DB1A60" w:rsidTr="007E1DD8">
        <w:trPr>
          <w:trHeight w:val="264"/>
        </w:trPr>
        <w:tc>
          <w:tcPr>
            <w:tcW w:w="4172" w:type="dxa"/>
          </w:tcPr>
          <w:p w:rsidR="00DB1A60" w:rsidRDefault="00DB1A60" w:rsidP="007E1DD8">
            <w:pPr>
              <w:pStyle w:val="ListeParagraf1"/>
              <w:ind w:left="0"/>
              <w:rPr>
                <w:bCs/>
                <w:color w:val="000000" w:themeColor="text1"/>
              </w:rPr>
            </w:pPr>
            <w:r>
              <w:rPr>
                <w:bCs/>
                <w:color w:val="000000" w:themeColor="text1"/>
              </w:rPr>
              <w:t xml:space="preserve">Otomatik </w:t>
            </w:r>
            <w:proofErr w:type="spellStart"/>
            <w:r>
              <w:rPr>
                <w:bCs/>
                <w:color w:val="000000" w:themeColor="text1"/>
              </w:rPr>
              <w:t>Eksternal</w:t>
            </w:r>
            <w:proofErr w:type="spellEnd"/>
            <w:r>
              <w:rPr>
                <w:bCs/>
                <w:color w:val="000000" w:themeColor="text1"/>
              </w:rPr>
              <w:t xml:space="preserve"> </w:t>
            </w:r>
            <w:proofErr w:type="spellStart"/>
            <w:r>
              <w:rPr>
                <w:bCs/>
                <w:color w:val="000000" w:themeColor="text1"/>
              </w:rPr>
              <w:t>Defibrilatör</w:t>
            </w:r>
            <w:proofErr w:type="spellEnd"/>
            <w:r>
              <w:rPr>
                <w:bCs/>
                <w:color w:val="000000" w:themeColor="text1"/>
              </w:rPr>
              <w:t xml:space="preserve"> Eğitimi</w:t>
            </w:r>
          </w:p>
        </w:tc>
        <w:tc>
          <w:tcPr>
            <w:tcW w:w="2160" w:type="dxa"/>
          </w:tcPr>
          <w:p w:rsidR="00DB1A60" w:rsidRDefault="00DB1A60" w:rsidP="007E1DD8">
            <w:pPr>
              <w:pStyle w:val="ListeParagraf1"/>
              <w:ind w:left="0"/>
              <w:jc w:val="center"/>
              <w:rPr>
                <w:color w:val="000000" w:themeColor="text1"/>
              </w:rPr>
            </w:pPr>
            <w:r>
              <w:rPr>
                <w:color w:val="000000" w:themeColor="text1"/>
              </w:rPr>
              <w:t>9</w:t>
            </w:r>
          </w:p>
        </w:tc>
        <w:tc>
          <w:tcPr>
            <w:tcW w:w="2160" w:type="dxa"/>
          </w:tcPr>
          <w:p w:rsidR="00DB1A60" w:rsidRDefault="00DB1A60" w:rsidP="007E1DD8">
            <w:pPr>
              <w:pStyle w:val="ListeParagraf1"/>
              <w:ind w:left="0"/>
              <w:jc w:val="right"/>
              <w:rPr>
                <w:color w:val="000000" w:themeColor="text1"/>
              </w:rPr>
            </w:pPr>
            <w:r>
              <w:rPr>
                <w:color w:val="000000" w:themeColor="text1"/>
              </w:rPr>
              <w:t>3</w:t>
            </w:r>
          </w:p>
        </w:tc>
      </w:tr>
      <w:tr w:rsidR="00DB1A60" w:rsidTr="007E1DD8">
        <w:trPr>
          <w:trHeight w:val="255"/>
        </w:trPr>
        <w:tc>
          <w:tcPr>
            <w:tcW w:w="4172" w:type="dxa"/>
          </w:tcPr>
          <w:p w:rsidR="00DB1A60" w:rsidRDefault="00DB1A60" w:rsidP="007E1DD8">
            <w:pPr>
              <w:pStyle w:val="ListeParagraf1"/>
              <w:ind w:left="0"/>
              <w:rPr>
                <w:bCs/>
                <w:color w:val="000000" w:themeColor="text1"/>
              </w:rPr>
            </w:pPr>
            <w:r>
              <w:rPr>
                <w:bCs/>
                <w:color w:val="000000" w:themeColor="text1"/>
              </w:rPr>
              <w:t xml:space="preserve">TYD </w:t>
            </w:r>
            <w:proofErr w:type="spellStart"/>
            <w:r>
              <w:rPr>
                <w:bCs/>
                <w:color w:val="000000" w:themeColor="text1"/>
              </w:rPr>
              <w:t>Uyguluma</w:t>
            </w:r>
            <w:proofErr w:type="spellEnd"/>
            <w:r>
              <w:rPr>
                <w:bCs/>
                <w:color w:val="000000" w:themeColor="text1"/>
              </w:rPr>
              <w:t xml:space="preserve"> Beceri Eğitimi</w:t>
            </w:r>
          </w:p>
        </w:tc>
        <w:tc>
          <w:tcPr>
            <w:tcW w:w="2160" w:type="dxa"/>
          </w:tcPr>
          <w:p w:rsidR="00DB1A60" w:rsidRDefault="00DB1A60" w:rsidP="007E1DD8">
            <w:pPr>
              <w:pStyle w:val="ListeParagraf1"/>
              <w:ind w:left="0"/>
              <w:jc w:val="center"/>
              <w:rPr>
                <w:color w:val="000000" w:themeColor="text1"/>
              </w:rPr>
            </w:pPr>
            <w:r>
              <w:rPr>
                <w:color w:val="000000" w:themeColor="text1"/>
              </w:rPr>
              <w:t>9</w:t>
            </w:r>
          </w:p>
        </w:tc>
        <w:tc>
          <w:tcPr>
            <w:tcW w:w="2160" w:type="dxa"/>
          </w:tcPr>
          <w:p w:rsidR="00DB1A60" w:rsidRDefault="00DB1A60" w:rsidP="007E1DD8">
            <w:pPr>
              <w:pStyle w:val="ListeParagraf1"/>
              <w:ind w:left="0"/>
              <w:jc w:val="right"/>
              <w:rPr>
                <w:color w:val="000000" w:themeColor="text1"/>
              </w:rPr>
            </w:pPr>
            <w:r>
              <w:rPr>
                <w:color w:val="000000" w:themeColor="text1"/>
              </w:rPr>
              <w:t>1</w:t>
            </w:r>
          </w:p>
        </w:tc>
      </w:tr>
      <w:tr w:rsidR="00DB1A60" w:rsidTr="007E1DD8">
        <w:trPr>
          <w:trHeight w:val="255"/>
        </w:trPr>
        <w:tc>
          <w:tcPr>
            <w:tcW w:w="4172" w:type="dxa"/>
            <w:shd w:val="clear" w:color="auto" w:fill="4472C4" w:themeFill="accent5"/>
          </w:tcPr>
          <w:p w:rsidR="00DB1A60" w:rsidRDefault="00DB1A60" w:rsidP="007E1DD8">
            <w:pPr>
              <w:pStyle w:val="ListeParagraf1"/>
              <w:ind w:left="0"/>
              <w:rPr>
                <w:b/>
                <w:bCs/>
                <w:color w:val="FFFFFF" w:themeColor="background1"/>
              </w:rPr>
            </w:pPr>
          </w:p>
        </w:tc>
        <w:tc>
          <w:tcPr>
            <w:tcW w:w="2160" w:type="dxa"/>
            <w:shd w:val="clear" w:color="auto" w:fill="4472C4" w:themeFill="accent5"/>
          </w:tcPr>
          <w:p w:rsidR="00DB1A60" w:rsidRDefault="00DB1A60" w:rsidP="007E1DD8">
            <w:pPr>
              <w:pStyle w:val="ListeParagraf1"/>
              <w:ind w:left="0"/>
              <w:jc w:val="center"/>
              <w:rPr>
                <w:b/>
                <w:color w:val="FFFFFF" w:themeColor="background1"/>
              </w:rPr>
            </w:pPr>
          </w:p>
        </w:tc>
        <w:tc>
          <w:tcPr>
            <w:tcW w:w="2160" w:type="dxa"/>
            <w:shd w:val="clear" w:color="auto" w:fill="4472C4" w:themeFill="accent5"/>
          </w:tcPr>
          <w:p w:rsidR="00DB1A60" w:rsidRDefault="00DB1A60" w:rsidP="007E1DD8">
            <w:pPr>
              <w:pStyle w:val="ListeParagraf1"/>
              <w:ind w:left="0"/>
              <w:jc w:val="right"/>
              <w:rPr>
                <w:b/>
                <w:color w:val="FFFFFF" w:themeColor="background1"/>
              </w:rPr>
            </w:pPr>
          </w:p>
        </w:tc>
      </w:tr>
    </w:tbl>
    <w:p w:rsidR="00DB1A60" w:rsidRDefault="00DB1A60" w:rsidP="00DB1A60"/>
    <w:p w:rsidR="00DB1A60" w:rsidRDefault="00DB1A60" w:rsidP="00DB1A60">
      <w:pPr>
        <w:pStyle w:val="Balk4"/>
        <w:numPr>
          <w:ilvl w:val="1"/>
          <w:numId w:val="18"/>
        </w:numPr>
        <w:ind w:left="1134"/>
        <w:rPr>
          <w:rFonts w:ascii="Times New Roman" w:hAnsi="Times New Roman"/>
          <w:i w:val="0"/>
          <w:color w:val="auto"/>
        </w:rPr>
      </w:pPr>
      <w:r>
        <w:rPr>
          <w:rFonts w:ascii="Times New Roman" w:hAnsi="Times New Roman"/>
          <w:i w:val="0"/>
          <w:color w:val="auto"/>
        </w:rPr>
        <w:t>Poliklinik Hizmetleri</w:t>
      </w:r>
    </w:p>
    <w:p w:rsidR="00DB1A60" w:rsidRDefault="00DB1A60" w:rsidP="00DB1A60">
      <w:pPr>
        <w:pStyle w:val="Balk5"/>
        <w:numPr>
          <w:ilvl w:val="2"/>
          <w:numId w:val="18"/>
        </w:numPr>
        <w:rPr>
          <w:rFonts w:ascii="Times New Roman" w:hAnsi="Times New Roman"/>
          <w:b/>
          <w:color w:val="auto"/>
        </w:rPr>
      </w:pPr>
      <w:r>
        <w:rPr>
          <w:rFonts w:ascii="Times New Roman" w:hAnsi="Times New Roman"/>
          <w:b/>
          <w:color w:val="auto"/>
        </w:rPr>
        <w:t>Hasta Başvuruları</w:t>
      </w:r>
    </w:p>
    <w:tbl>
      <w:tblPr>
        <w:tblpPr w:leftFromText="141" w:rightFromText="141" w:vertAnchor="text" w:horzAnchor="margin" w:tblpX="392" w:tblpY="73"/>
        <w:tblW w:w="0" w:type="auto"/>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3510"/>
        <w:gridCol w:w="4536"/>
      </w:tblGrid>
      <w:tr w:rsidR="00DB1A60" w:rsidTr="007E1DD8">
        <w:tc>
          <w:tcPr>
            <w:tcW w:w="3510" w:type="dxa"/>
            <w:shd w:val="clear" w:color="auto" w:fill="4472C4" w:themeFill="accent5"/>
          </w:tcPr>
          <w:p w:rsidR="00DB1A60" w:rsidRDefault="00DB1A60" w:rsidP="007E1DD8">
            <w:pPr>
              <w:jc w:val="center"/>
              <w:rPr>
                <w:b/>
                <w:bCs/>
                <w:color w:val="FFFFFF"/>
              </w:rPr>
            </w:pPr>
            <w:r>
              <w:rPr>
                <w:b/>
                <w:bCs/>
                <w:color w:val="FFFFFF"/>
                <w:szCs w:val="22"/>
              </w:rPr>
              <w:t>Poliklinik Hizmetleri</w:t>
            </w:r>
          </w:p>
        </w:tc>
        <w:tc>
          <w:tcPr>
            <w:tcW w:w="4536" w:type="dxa"/>
            <w:shd w:val="clear" w:color="auto" w:fill="4472C4" w:themeFill="accent5"/>
          </w:tcPr>
          <w:p w:rsidR="00DB1A60" w:rsidRDefault="00DB1A60" w:rsidP="007E1DD8">
            <w:pPr>
              <w:jc w:val="center"/>
              <w:rPr>
                <w:b/>
                <w:bCs/>
                <w:color w:val="FFFFFF"/>
              </w:rPr>
            </w:pPr>
            <w:r>
              <w:rPr>
                <w:b/>
                <w:bCs/>
                <w:color w:val="FFFFFF"/>
                <w:szCs w:val="22"/>
              </w:rPr>
              <w:t>Sayısı</w:t>
            </w:r>
          </w:p>
        </w:tc>
      </w:tr>
      <w:tr w:rsidR="00DB1A60" w:rsidTr="007E1DD8">
        <w:tc>
          <w:tcPr>
            <w:tcW w:w="3510" w:type="dxa"/>
          </w:tcPr>
          <w:p w:rsidR="00DB1A60" w:rsidRDefault="00DB1A60" w:rsidP="007E1DD8">
            <w:pPr>
              <w:rPr>
                <w:bCs/>
              </w:rPr>
            </w:pPr>
            <w:r>
              <w:rPr>
                <w:bCs/>
                <w:szCs w:val="22"/>
              </w:rPr>
              <w:t>Poliklinik Başvurusu</w:t>
            </w:r>
          </w:p>
        </w:tc>
        <w:tc>
          <w:tcPr>
            <w:tcW w:w="4536" w:type="dxa"/>
          </w:tcPr>
          <w:p w:rsidR="00DB1A60" w:rsidRDefault="00DB1A60" w:rsidP="007E1DD8">
            <w:pPr>
              <w:pStyle w:val="ListeParagraf1"/>
              <w:ind w:left="459" w:firstLine="141"/>
              <w:jc w:val="right"/>
            </w:pPr>
            <w:r>
              <w:t>32.588</w:t>
            </w:r>
          </w:p>
        </w:tc>
      </w:tr>
      <w:tr w:rsidR="00DB1A60" w:rsidTr="007E1DD8">
        <w:tc>
          <w:tcPr>
            <w:tcW w:w="3510" w:type="dxa"/>
          </w:tcPr>
          <w:p w:rsidR="00DB1A60" w:rsidRDefault="00DB1A60" w:rsidP="007E1DD8">
            <w:pPr>
              <w:rPr>
                <w:bCs/>
              </w:rPr>
            </w:pPr>
            <w:r>
              <w:rPr>
                <w:bCs/>
                <w:szCs w:val="22"/>
              </w:rPr>
              <w:t>İlk Yardım Ünitesi</w:t>
            </w:r>
          </w:p>
        </w:tc>
        <w:tc>
          <w:tcPr>
            <w:tcW w:w="4536" w:type="dxa"/>
          </w:tcPr>
          <w:p w:rsidR="00DB1A60" w:rsidRDefault="00DB1A60" w:rsidP="007E1DD8">
            <w:pPr>
              <w:pStyle w:val="ListeParagraf1"/>
              <w:ind w:left="459" w:firstLine="141"/>
              <w:jc w:val="right"/>
            </w:pPr>
            <w:r>
              <w:t>7.424</w:t>
            </w:r>
          </w:p>
        </w:tc>
      </w:tr>
      <w:tr w:rsidR="00DB1A60" w:rsidTr="007E1DD8">
        <w:tc>
          <w:tcPr>
            <w:tcW w:w="3510" w:type="dxa"/>
            <w:shd w:val="clear" w:color="auto" w:fill="4472C4" w:themeFill="accent5"/>
          </w:tcPr>
          <w:p w:rsidR="00DB1A60" w:rsidRDefault="00DB1A60" w:rsidP="007E1DD8">
            <w:pPr>
              <w:rPr>
                <w:b/>
                <w:bCs/>
                <w:color w:val="FFFFFF"/>
              </w:rPr>
            </w:pPr>
            <w:r>
              <w:rPr>
                <w:b/>
                <w:bCs/>
                <w:color w:val="FFFFFF"/>
                <w:szCs w:val="22"/>
              </w:rPr>
              <w:t>TOPLAM</w:t>
            </w:r>
          </w:p>
        </w:tc>
        <w:tc>
          <w:tcPr>
            <w:tcW w:w="4536" w:type="dxa"/>
            <w:shd w:val="clear" w:color="auto" w:fill="4472C4" w:themeFill="accent5"/>
          </w:tcPr>
          <w:p w:rsidR="00DB1A60" w:rsidRDefault="00DB1A60" w:rsidP="007E1DD8">
            <w:pPr>
              <w:pStyle w:val="ListeParagraf1"/>
              <w:ind w:left="0"/>
              <w:jc w:val="right"/>
              <w:rPr>
                <w:b/>
                <w:color w:val="FFFFFF"/>
              </w:rPr>
            </w:pPr>
            <w:r>
              <w:rPr>
                <w:b/>
                <w:color w:val="FFFFFF"/>
              </w:rPr>
              <w:t>40,012</w:t>
            </w:r>
          </w:p>
        </w:tc>
      </w:tr>
    </w:tbl>
    <w:p w:rsidR="00DB1A60" w:rsidRDefault="00DB1A60" w:rsidP="00DB1A60"/>
    <w:p w:rsidR="00DB1A60" w:rsidRDefault="00DB1A60" w:rsidP="00DB1A60">
      <w:pPr>
        <w:pStyle w:val="ListeParagraf1"/>
        <w:ind w:left="1080"/>
      </w:pPr>
    </w:p>
    <w:p w:rsidR="00DB1A60" w:rsidRDefault="00DB1A60" w:rsidP="00DB1A60">
      <w:pPr>
        <w:pStyle w:val="ListeParagraf1"/>
        <w:ind w:left="1080"/>
      </w:pPr>
    </w:p>
    <w:p w:rsidR="00DB1A60" w:rsidRDefault="00DB1A60" w:rsidP="00DB1A60">
      <w:pPr>
        <w:pStyle w:val="ListeParagraf1"/>
        <w:ind w:left="1080"/>
      </w:pPr>
    </w:p>
    <w:p w:rsidR="00DB1A60" w:rsidRDefault="00DB1A60" w:rsidP="00DB1A60">
      <w:pPr>
        <w:pStyle w:val="Balk5"/>
        <w:numPr>
          <w:ilvl w:val="2"/>
          <w:numId w:val="18"/>
        </w:numPr>
        <w:rPr>
          <w:rFonts w:ascii="Times New Roman" w:hAnsi="Times New Roman"/>
          <w:b/>
          <w:color w:val="auto"/>
        </w:rPr>
      </w:pPr>
      <w:r>
        <w:rPr>
          <w:rFonts w:ascii="Times New Roman" w:hAnsi="Times New Roman"/>
          <w:b/>
          <w:color w:val="auto"/>
        </w:rPr>
        <w:t>Hasta Başvurularının Dağılımı</w:t>
      </w:r>
    </w:p>
    <w:p w:rsidR="00DB1A60" w:rsidRPr="0037611D" w:rsidRDefault="00DB1A60" w:rsidP="00DB1A60"/>
    <w:tbl>
      <w:tblPr>
        <w:tblpPr w:leftFromText="141" w:rightFromText="141" w:vertAnchor="text" w:horzAnchor="page" w:tblpX="1827" w:tblpY="70"/>
        <w:tblW w:w="0" w:type="auto"/>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3510"/>
        <w:gridCol w:w="2336"/>
        <w:gridCol w:w="2240"/>
      </w:tblGrid>
      <w:tr w:rsidR="00DB1A60" w:rsidTr="007E1DD8">
        <w:tc>
          <w:tcPr>
            <w:tcW w:w="3510" w:type="dxa"/>
            <w:shd w:val="clear" w:color="auto" w:fill="4472C4" w:themeFill="accent5"/>
          </w:tcPr>
          <w:p w:rsidR="00DB1A60" w:rsidRDefault="00DB1A60" w:rsidP="007E1DD8">
            <w:pPr>
              <w:jc w:val="center"/>
              <w:rPr>
                <w:b/>
                <w:bCs/>
                <w:color w:val="FFFFFF"/>
              </w:rPr>
            </w:pPr>
            <w:r>
              <w:rPr>
                <w:b/>
                <w:bCs/>
                <w:color w:val="FFFFFF"/>
                <w:szCs w:val="22"/>
              </w:rPr>
              <w:t>Poliklinik Hizmetleri</w:t>
            </w:r>
          </w:p>
        </w:tc>
        <w:tc>
          <w:tcPr>
            <w:tcW w:w="2336" w:type="dxa"/>
            <w:shd w:val="clear" w:color="auto" w:fill="4472C4" w:themeFill="accent5"/>
          </w:tcPr>
          <w:p w:rsidR="00DB1A60" w:rsidRDefault="00DB1A60" w:rsidP="007E1DD8">
            <w:pPr>
              <w:jc w:val="center"/>
              <w:rPr>
                <w:b/>
                <w:bCs/>
                <w:color w:val="FFFFFF"/>
              </w:rPr>
            </w:pPr>
            <w:r>
              <w:rPr>
                <w:b/>
                <w:bCs/>
                <w:color w:val="FFFFFF"/>
                <w:szCs w:val="22"/>
              </w:rPr>
              <w:t>Sayısı</w:t>
            </w:r>
          </w:p>
        </w:tc>
        <w:tc>
          <w:tcPr>
            <w:tcW w:w="2240" w:type="dxa"/>
            <w:shd w:val="clear" w:color="auto" w:fill="4472C4" w:themeFill="accent5"/>
          </w:tcPr>
          <w:p w:rsidR="00DB1A60" w:rsidRDefault="00DB1A60" w:rsidP="007E1DD8">
            <w:pPr>
              <w:jc w:val="center"/>
              <w:rPr>
                <w:b/>
                <w:bCs/>
                <w:color w:val="FFFFFF"/>
              </w:rPr>
            </w:pPr>
            <w:r>
              <w:rPr>
                <w:b/>
                <w:bCs/>
                <w:color w:val="FFFFFF"/>
                <w:szCs w:val="22"/>
              </w:rPr>
              <w:t>Yararlanma Oranı</w:t>
            </w:r>
          </w:p>
        </w:tc>
      </w:tr>
      <w:tr w:rsidR="00DB1A60" w:rsidTr="007E1DD8">
        <w:tc>
          <w:tcPr>
            <w:tcW w:w="3510" w:type="dxa"/>
          </w:tcPr>
          <w:p w:rsidR="00DB1A60" w:rsidRDefault="00DB1A60" w:rsidP="007E1DD8">
            <w:pPr>
              <w:rPr>
                <w:bCs/>
              </w:rPr>
            </w:pPr>
            <w:r>
              <w:rPr>
                <w:bCs/>
                <w:szCs w:val="22"/>
              </w:rPr>
              <w:t>Öğrenci</w:t>
            </w:r>
          </w:p>
        </w:tc>
        <w:tc>
          <w:tcPr>
            <w:tcW w:w="2336" w:type="dxa"/>
          </w:tcPr>
          <w:p w:rsidR="00DB1A60" w:rsidRDefault="00DB1A60" w:rsidP="007E1DD8">
            <w:pPr>
              <w:pStyle w:val="ListeParagraf1"/>
              <w:tabs>
                <w:tab w:val="left" w:pos="0"/>
              </w:tabs>
              <w:ind w:left="34"/>
              <w:jc w:val="center"/>
            </w:pPr>
            <w:r>
              <w:t>16.366</w:t>
            </w:r>
          </w:p>
        </w:tc>
        <w:tc>
          <w:tcPr>
            <w:tcW w:w="2240" w:type="dxa"/>
          </w:tcPr>
          <w:p w:rsidR="00DB1A60" w:rsidRDefault="00DB1A60" w:rsidP="007E1DD8">
            <w:pPr>
              <w:pStyle w:val="ListeParagraf1"/>
              <w:ind w:left="817" w:hanging="142"/>
            </w:pPr>
            <w:r>
              <w:t>41</w:t>
            </w:r>
          </w:p>
        </w:tc>
      </w:tr>
      <w:tr w:rsidR="00DB1A60" w:rsidTr="007E1DD8">
        <w:tc>
          <w:tcPr>
            <w:tcW w:w="3510" w:type="dxa"/>
          </w:tcPr>
          <w:p w:rsidR="00DB1A60" w:rsidRDefault="00DB1A60" w:rsidP="007E1DD8">
            <w:pPr>
              <w:rPr>
                <w:bCs/>
              </w:rPr>
            </w:pPr>
            <w:r>
              <w:rPr>
                <w:bCs/>
                <w:szCs w:val="22"/>
              </w:rPr>
              <w:t>Akademik</w:t>
            </w:r>
          </w:p>
        </w:tc>
        <w:tc>
          <w:tcPr>
            <w:tcW w:w="2336" w:type="dxa"/>
          </w:tcPr>
          <w:p w:rsidR="00DB1A60" w:rsidRDefault="00DB1A60" w:rsidP="007E1DD8">
            <w:pPr>
              <w:pStyle w:val="ListeParagraf1"/>
              <w:tabs>
                <w:tab w:val="left" w:pos="0"/>
              </w:tabs>
              <w:ind w:left="34"/>
              <w:jc w:val="center"/>
            </w:pPr>
            <w:r>
              <w:t>5,262</w:t>
            </w:r>
          </w:p>
        </w:tc>
        <w:tc>
          <w:tcPr>
            <w:tcW w:w="2240" w:type="dxa"/>
          </w:tcPr>
          <w:p w:rsidR="00DB1A60" w:rsidRDefault="00DB1A60" w:rsidP="007E1DD8">
            <w:pPr>
              <w:pStyle w:val="ListeParagraf1"/>
              <w:ind w:left="817" w:hanging="142"/>
            </w:pPr>
            <w:r>
              <w:t>13</w:t>
            </w:r>
          </w:p>
        </w:tc>
      </w:tr>
      <w:tr w:rsidR="00DB1A60" w:rsidTr="007E1DD8">
        <w:tc>
          <w:tcPr>
            <w:tcW w:w="3510" w:type="dxa"/>
          </w:tcPr>
          <w:p w:rsidR="00DB1A60" w:rsidRDefault="00DB1A60" w:rsidP="007E1DD8">
            <w:pPr>
              <w:rPr>
                <w:bCs/>
              </w:rPr>
            </w:pPr>
            <w:r>
              <w:rPr>
                <w:bCs/>
                <w:szCs w:val="22"/>
              </w:rPr>
              <w:t>İdari</w:t>
            </w:r>
          </w:p>
        </w:tc>
        <w:tc>
          <w:tcPr>
            <w:tcW w:w="2336" w:type="dxa"/>
          </w:tcPr>
          <w:p w:rsidR="00DB1A60" w:rsidRDefault="00DB1A60" w:rsidP="007E1DD8">
            <w:pPr>
              <w:pStyle w:val="ListeParagraf1"/>
              <w:tabs>
                <w:tab w:val="left" w:pos="0"/>
              </w:tabs>
              <w:ind w:left="34"/>
              <w:jc w:val="center"/>
            </w:pPr>
            <w:r>
              <w:t>5.288</w:t>
            </w:r>
          </w:p>
        </w:tc>
        <w:tc>
          <w:tcPr>
            <w:tcW w:w="2240" w:type="dxa"/>
          </w:tcPr>
          <w:p w:rsidR="00DB1A60" w:rsidRDefault="00DB1A60" w:rsidP="007E1DD8">
            <w:pPr>
              <w:pStyle w:val="ListeParagraf1"/>
              <w:ind w:left="817" w:hanging="142"/>
            </w:pPr>
            <w:r>
              <w:t>13</w:t>
            </w:r>
          </w:p>
        </w:tc>
      </w:tr>
      <w:tr w:rsidR="00DB1A60" w:rsidTr="007E1DD8">
        <w:tc>
          <w:tcPr>
            <w:tcW w:w="3510" w:type="dxa"/>
          </w:tcPr>
          <w:p w:rsidR="00DB1A60" w:rsidRDefault="00DB1A60" w:rsidP="007E1DD8">
            <w:pPr>
              <w:rPr>
                <w:bCs/>
              </w:rPr>
            </w:pPr>
            <w:r>
              <w:rPr>
                <w:bCs/>
                <w:szCs w:val="22"/>
              </w:rPr>
              <w:t>Akademik Aile Ferdi</w:t>
            </w:r>
          </w:p>
        </w:tc>
        <w:tc>
          <w:tcPr>
            <w:tcW w:w="2336" w:type="dxa"/>
          </w:tcPr>
          <w:p w:rsidR="00DB1A60" w:rsidRDefault="00DB1A60" w:rsidP="007E1DD8">
            <w:pPr>
              <w:pStyle w:val="ListeParagraf1"/>
              <w:tabs>
                <w:tab w:val="left" w:pos="0"/>
              </w:tabs>
              <w:ind w:left="34"/>
              <w:jc w:val="center"/>
            </w:pPr>
            <w:r>
              <w:t>1.476</w:t>
            </w:r>
          </w:p>
        </w:tc>
        <w:tc>
          <w:tcPr>
            <w:tcW w:w="2240" w:type="dxa"/>
          </w:tcPr>
          <w:p w:rsidR="00DB1A60" w:rsidRDefault="00DB1A60" w:rsidP="007E1DD8">
            <w:pPr>
              <w:pStyle w:val="ListeParagraf1"/>
              <w:ind w:left="817" w:hanging="142"/>
            </w:pPr>
            <w:r>
              <w:t>4</w:t>
            </w:r>
          </w:p>
        </w:tc>
      </w:tr>
      <w:tr w:rsidR="00DB1A60" w:rsidTr="007E1DD8">
        <w:tc>
          <w:tcPr>
            <w:tcW w:w="3510" w:type="dxa"/>
          </w:tcPr>
          <w:p w:rsidR="00DB1A60" w:rsidRDefault="00DB1A60" w:rsidP="007E1DD8">
            <w:pPr>
              <w:rPr>
                <w:bCs/>
              </w:rPr>
            </w:pPr>
            <w:r>
              <w:rPr>
                <w:bCs/>
                <w:szCs w:val="22"/>
              </w:rPr>
              <w:t>İdari Aile Ferdi</w:t>
            </w:r>
          </w:p>
        </w:tc>
        <w:tc>
          <w:tcPr>
            <w:tcW w:w="2336" w:type="dxa"/>
          </w:tcPr>
          <w:p w:rsidR="00DB1A60" w:rsidRDefault="00DB1A60" w:rsidP="007E1DD8">
            <w:pPr>
              <w:pStyle w:val="ListeParagraf1"/>
              <w:tabs>
                <w:tab w:val="left" w:pos="0"/>
              </w:tabs>
              <w:ind w:left="34"/>
              <w:jc w:val="center"/>
            </w:pPr>
            <w:r>
              <w:t>2.797</w:t>
            </w:r>
          </w:p>
        </w:tc>
        <w:tc>
          <w:tcPr>
            <w:tcW w:w="2240" w:type="dxa"/>
          </w:tcPr>
          <w:p w:rsidR="00DB1A60" w:rsidRDefault="00DB1A60" w:rsidP="007E1DD8">
            <w:pPr>
              <w:pStyle w:val="ListeParagraf1"/>
              <w:ind w:left="817" w:hanging="142"/>
            </w:pPr>
            <w:r>
              <w:t>7</w:t>
            </w:r>
          </w:p>
        </w:tc>
      </w:tr>
      <w:tr w:rsidR="00DB1A60" w:rsidTr="007E1DD8">
        <w:tc>
          <w:tcPr>
            <w:tcW w:w="3510" w:type="dxa"/>
          </w:tcPr>
          <w:p w:rsidR="00DB1A60" w:rsidRDefault="00DB1A60" w:rsidP="007E1DD8">
            <w:pPr>
              <w:rPr>
                <w:bCs/>
              </w:rPr>
            </w:pPr>
            <w:r>
              <w:rPr>
                <w:bCs/>
                <w:szCs w:val="22"/>
              </w:rPr>
              <w:t>Emekli</w:t>
            </w:r>
          </w:p>
        </w:tc>
        <w:tc>
          <w:tcPr>
            <w:tcW w:w="2336" w:type="dxa"/>
          </w:tcPr>
          <w:p w:rsidR="00DB1A60" w:rsidRDefault="00DB1A60" w:rsidP="007E1DD8">
            <w:pPr>
              <w:pStyle w:val="ListeParagraf1"/>
              <w:tabs>
                <w:tab w:val="left" w:pos="0"/>
              </w:tabs>
              <w:ind w:left="34"/>
              <w:jc w:val="center"/>
            </w:pPr>
            <w:r>
              <w:t>1.399</w:t>
            </w:r>
          </w:p>
        </w:tc>
        <w:tc>
          <w:tcPr>
            <w:tcW w:w="2240" w:type="dxa"/>
          </w:tcPr>
          <w:p w:rsidR="00DB1A60" w:rsidRDefault="00DB1A60" w:rsidP="007E1DD8">
            <w:pPr>
              <w:pStyle w:val="ListeParagraf1"/>
              <w:ind w:left="817" w:hanging="142"/>
            </w:pPr>
            <w:r>
              <w:t>3</w:t>
            </w:r>
          </w:p>
        </w:tc>
      </w:tr>
      <w:tr w:rsidR="00DB1A60" w:rsidTr="007E1DD8">
        <w:tc>
          <w:tcPr>
            <w:tcW w:w="3510" w:type="dxa"/>
          </w:tcPr>
          <w:p w:rsidR="00DB1A60" w:rsidRDefault="00DB1A60" w:rsidP="007E1DD8">
            <w:pPr>
              <w:rPr>
                <w:bCs/>
                <w:szCs w:val="22"/>
              </w:rPr>
            </w:pPr>
            <w:r>
              <w:rPr>
                <w:bCs/>
                <w:szCs w:val="22"/>
              </w:rPr>
              <w:t>İlk Yardım Ünitesi</w:t>
            </w:r>
          </w:p>
        </w:tc>
        <w:tc>
          <w:tcPr>
            <w:tcW w:w="2336" w:type="dxa"/>
          </w:tcPr>
          <w:p w:rsidR="00DB1A60" w:rsidRDefault="00DB1A60" w:rsidP="007E1DD8">
            <w:pPr>
              <w:pStyle w:val="ListeParagraf1"/>
              <w:tabs>
                <w:tab w:val="left" w:pos="0"/>
              </w:tabs>
              <w:ind w:left="34"/>
              <w:jc w:val="center"/>
            </w:pPr>
            <w:r>
              <w:t>7.424</w:t>
            </w:r>
          </w:p>
        </w:tc>
        <w:tc>
          <w:tcPr>
            <w:tcW w:w="2240" w:type="dxa"/>
          </w:tcPr>
          <w:p w:rsidR="00DB1A60" w:rsidRDefault="00DB1A60" w:rsidP="007E1DD8">
            <w:pPr>
              <w:pStyle w:val="ListeParagraf1"/>
              <w:ind w:left="817" w:hanging="142"/>
            </w:pPr>
            <w:r>
              <w:t>19</w:t>
            </w:r>
          </w:p>
        </w:tc>
      </w:tr>
      <w:tr w:rsidR="00DB1A60" w:rsidTr="007E1DD8">
        <w:tc>
          <w:tcPr>
            <w:tcW w:w="3510" w:type="dxa"/>
            <w:shd w:val="clear" w:color="auto" w:fill="4472C4" w:themeFill="accent5"/>
          </w:tcPr>
          <w:p w:rsidR="00DB1A60" w:rsidRDefault="00DB1A60" w:rsidP="007E1DD8">
            <w:pPr>
              <w:rPr>
                <w:bCs/>
                <w:color w:val="FFFFFF"/>
              </w:rPr>
            </w:pPr>
            <w:r>
              <w:rPr>
                <w:bCs/>
                <w:color w:val="FFFFFF"/>
                <w:szCs w:val="22"/>
              </w:rPr>
              <w:t>TOPLAM</w:t>
            </w:r>
          </w:p>
        </w:tc>
        <w:tc>
          <w:tcPr>
            <w:tcW w:w="2336" w:type="dxa"/>
            <w:shd w:val="clear" w:color="auto" w:fill="4472C4" w:themeFill="accent5"/>
          </w:tcPr>
          <w:p w:rsidR="00DB1A60" w:rsidRDefault="00DB1A60" w:rsidP="007E1DD8">
            <w:pPr>
              <w:pStyle w:val="ListeParagraf1"/>
              <w:rPr>
                <w:color w:val="FFFFFF"/>
              </w:rPr>
            </w:pPr>
            <w:r>
              <w:rPr>
                <w:color w:val="FFFFFF"/>
              </w:rPr>
              <w:t>4.012</w:t>
            </w:r>
          </w:p>
        </w:tc>
        <w:tc>
          <w:tcPr>
            <w:tcW w:w="2240" w:type="dxa"/>
            <w:shd w:val="clear" w:color="auto" w:fill="4472C4" w:themeFill="accent5"/>
          </w:tcPr>
          <w:p w:rsidR="00DB1A60" w:rsidRDefault="00DB1A60" w:rsidP="007E1DD8">
            <w:pPr>
              <w:pStyle w:val="ListeParagraf1"/>
              <w:rPr>
                <w:color w:val="FFFFFF"/>
              </w:rPr>
            </w:pPr>
            <w:r>
              <w:rPr>
                <w:color w:val="FFFFFF"/>
                <w:szCs w:val="22"/>
              </w:rPr>
              <w:t>100 %</w:t>
            </w:r>
          </w:p>
        </w:tc>
      </w:tr>
    </w:tbl>
    <w:p w:rsidR="00DB1A60" w:rsidRDefault="00DB1A60" w:rsidP="00DB1A60">
      <w:pPr>
        <w:pStyle w:val="ListeParagraf1"/>
        <w:ind w:left="1080"/>
      </w:pPr>
    </w:p>
    <w:p w:rsidR="00DB1A60" w:rsidRDefault="00DB1A60" w:rsidP="00DB1A60">
      <w:pPr>
        <w:pStyle w:val="ListeParagraf1"/>
        <w:ind w:left="1080"/>
      </w:pPr>
    </w:p>
    <w:p w:rsidR="00DB1A60" w:rsidRDefault="00DB1A60" w:rsidP="00DB1A60">
      <w:pPr>
        <w:pStyle w:val="ListeParagraf1"/>
        <w:ind w:left="1080"/>
      </w:pPr>
    </w:p>
    <w:p w:rsidR="00DB1A60" w:rsidRDefault="00DB1A60" w:rsidP="00DB1A60">
      <w:pPr>
        <w:pStyle w:val="ListeParagraf1"/>
        <w:ind w:left="1080"/>
      </w:pPr>
    </w:p>
    <w:p w:rsidR="00DB1A60" w:rsidRDefault="00DB1A60" w:rsidP="00DB1A60">
      <w:pPr>
        <w:pStyle w:val="ListeParagraf1"/>
        <w:ind w:left="1080"/>
      </w:pPr>
    </w:p>
    <w:p w:rsidR="00DB1A60" w:rsidRDefault="00DB1A60" w:rsidP="00DB1A60">
      <w:pPr>
        <w:pStyle w:val="ListeParagraf1"/>
        <w:ind w:left="1080"/>
      </w:pPr>
    </w:p>
    <w:p w:rsidR="00DB1A60" w:rsidRDefault="00DB1A60" w:rsidP="00DB1A60">
      <w:pPr>
        <w:pStyle w:val="ListeParagraf1"/>
        <w:ind w:left="1080"/>
      </w:pPr>
    </w:p>
    <w:p w:rsidR="00DB1A60" w:rsidRDefault="00DB1A60" w:rsidP="00DB1A60">
      <w:pPr>
        <w:pStyle w:val="ListeParagraf1"/>
        <w:ind w:left="1080"/>
      </w:pPr>
    </w:p>
    <w:p w:rsidR="00DB1A60" w:rsidRDefault="00DB1A60" w:rsidP="00DB1A60">
      <w:pPr>
        <w:pStyle w:val="ListeParagraf1"/>
        <w:ind w:left="1080"/>
      </w:pPr>
    </w:p>
    <w:p w:rsidR="00DB1A60" w:rsidRDefault="00DB1A60" w:rsidP="00DB1A60">
      <w:pPr>
        <w:pStyle w:val="ListeParagraf1"/>
        <w:ind w:left="0"/>
      </w:pPr>
    </w:p>
    <w:p w:rsidR="00DB1A60" w:rsidRDefault="00DB1A60" w:rsidP="00DB1A60">
      <w:pPr>
        <w:pStyle w:val="Balk5"/>
        <w:ind w:left="1004"/>
        <w:rPr>
          <w:rFonts w:ascii="Times New Roman" w:hAnsi="Times New Roman"/>
          <w:b/>
          <w:color w:val="auto"/>
        </w:rPr>
      </w:pPr>
    </w:p>
    <w:p w:rsidR="00DB1A60" w:rsidRDefault="00DB1A60" w:rsidP="00DB1A60"/>
    <w:p w:rsidR="00DB1A60" w:rsidRDefault="00DB1A60" w:rsidP="00DB1A60"/>
    <w:p w:rsidR="00DB1A60" w:rsidRDefault="00DB1A60" w:rsidP="00DB1A60"/>
    <w:p w:rsidR="00DB1A60" w:rsidRPr="009E1FF6" w:rsidRDefault="00DB1A60" w:rsidP="00DB1A60"/>
    <w:p w:rsidR="00DB1A60" w:rsidRDefault="00DB1A60" w:rsidP="00DB1A60">
      <w:pPr>
        <w:pStyle w:val="Balk5"/>
        <w:ind w:left="1004"/>
        <w:rPr>
          <w:rFonts w:ascii="Times New Roman" w:hAnsi="Times New Roman"/>
          <w:b/>
          <w:color w:val="auto"/>
        </w:rPr>
      </w:pPr>
    </w:p>
    <w:p w:rsidR="00DB1A60" w:rsidRPr="009E1FF6" w:rsidRDefault="00DB1A60" w:rsidP="00DB1A60">
      <w:pPr>
        <w:pStyle w:val="Balk5"/>
        <w:numPr>
          <w:ilvl w:val="2"/>
          <w:numId w:val="18"/>
        </w:numPr>
        <w:rPr>
          <w:rFonts w:ascii="Times New Roman" w:hAnsi="Times New Roman"/>
          <w:b/>
          <w:color w:val="auto"/>
        </w:rPr>
      </w:pPr>
      <w:r w:rsidRPr="009E1FF6">
        <w:rPr>
          <w:rFonts w:ascii="Times New Roman" w:hAnsi="Times New Roman"/>
          <w:b/>
          <w:color w:val="auto"/>
        </w:rPr>
        <w:t>Hastaların Branşlara Dağılımı</w:t>
      </w:r>
    </w:p>
    <w:p w:rsidR="00DB1A60" w:rsidRDefault="00DB1A60" w:rsidP="00DB1A60">
      <w:pPr>
        <w:pStyle w:val="ListeParagraf1"/>
        <w:ind w:left="0"/>
      </w:pPr>
    </w:p>
    <w:tbl>
      <w:tblPr>
        <w:tblW w:w="8961" w:type="dxa"/>
        <w:tblInd w:w="-10" w:type="dxa"/>
        <w:tblCellMar>
          <w:left w:w="70" w:type="dxa"/>
          <w:right w:w="70" w:type="dxa"/>
        </w:tblCellMar>
        <w:tblLook w:val="04A0" w:firstRow="1" w:lastRow="0" w:firstColumn="1" w:lastColumn="0" w:noHBand="0" w:noVBand="1"/>
      </w:tblPr>
      <w:tblGrid>
        <w:gridCol w:w="4313"/>
        <w:gridCol w:w="4648"/>
      </w:tblGrid>
      <w:tr w:rsidR="00D26121" w:rsidRPr="00D26121" w:rsidTr="00D26121">
        <w:trPr>
          <w:trHeight w:val="281"/>
        </w:trPr>
        <w:tc>
          <w:tcPr>
            <w:tcW w:w="4313" w:type="dxa"/>
            <w:tcBorders>
              <w:top w:val="nil"/>
              <w:left w:val="single" w:sz="8" w:space="0" w:color="1F497D"/>
              <w:bottom w:val="single" w:sz="8" w:space="0" w:color="1F497D"/>
              <w:right w:val="single" w:sz="8" w:space="0" w:color="1F497D"/>
            </w:tcBorders>
            <w:shd w:val="clear" w:color="000000" w:fill="4472C4"/>
            <w:noWrap/>
            <w:vAlign w:val="center"/>
            <w:hideMark/>
          </w:tcPr>
          <w:p w:rsidR="00D26121" w:rsidRPr="00D26121" w:rsidRDefault="00D26121" w:rsidP="00D26121">
            <w:pPr>
              <w:ind w:firstLineChars="200" w:firstLine="482"/>
              <w:rPr>
                <w:b/>
                <w:bCs/>
                <w:color w:val="FFFFFF"/>
              </w:rPr>
            </w:pPr>
            <w:r w:rsidRPr="00D26121">
              <w:rPr>
                <w:b/>
                <w:bCs/>
                <w:color w:val="FFFFFF"/>
              </w:rPr>
              <w:t>Branşlar</w:t>
            </w:r>
          </w:p>
        </w:tc>
        <w:tc>
          <w:tcPr>
            <w:tcW w:w="4648" w:type="dxa"/>
            <w:tcBorders>
              <w:top w:val="nil"/>
              <w:left w:val="nil"/>
              <w:bottom w:val="single" w:sz="8" w:space="0" w:color="1F497D"/>
              <w:right w:val="single" w:sz="8" w:space="0" w:color="1F497D"/>
            </w:tcBorders>
            <w:shd w:val="clear" w:color="000000" w:fill="4472C4"/>
            <w:noWrap/>
            <w:vAlign w:val="center"/>
            <w:hideMark/>
          </w:tcPr>
          <w:p w:rsidR="00D26121" w:rsidRPr="00D26121" w:rsidRDefault="00D26121" w:rsidP="00D26121">
            <w:pPr>
              <w:ind w:firstLineChars="200" w:firstLine="482"/>
              <w:rPr>
                <w:b/>
                <w:bCs/>
                <w:color w:val="FFFFFF"/>
              </w:rPr>
            </w:pPr>
            <w:r w:rsidRPr="00D26121">
              <w:rPr>
                <w:b/>
                <w:bCs/>
                <w:color w:val="FFFFFF"/>
              </w:rPr>
              <w:t>Hasta Sayısı</w:t>
            </w:r>
          </w:p>
        </w:tc>
      </w:tr>
      <w:tr w:rsidR="00D26121" w:rsidRPr="00D26121" w:rsidTr="00D26121">
        <w:trPr>
          <w:cantSplit/>
          <w:trHeight w:hRule="exact" w:val="281"/>
        </w:trPr>
        <w:tc>
          <w:tcPr>
            <w:tcW w:w="4313" w:type="dxa"/>
            <w:tcBorders>
              <w:top w:val="nil"/>
              <w:left w:val="single" w:sz="8" w:space="0" w:color="1F497D"/>
              <w:bottom w:val="single" w:sz="8" w:space="0" w:color="1F497D"/>
              <w:right w:val="single" w:sz="8" w:space="0" w:color="1F497D"/>
            </w:tcBorders>
            <w:shd w:val="clear" w:color="auto" w:fill="auto"/>
            <w:vAlign w:val="center"/>
            <w:hideMark/>
          </w:tcPr>
          <w:p w:rsidR="00D26121" w:rsidRPr="00D26121" w:rsidRDefault="00D26121" w:rsidP="00D26121">
            <w:pPr>
              <w:rPr>
                <w:color w:val="000000"/>
              </w:rPr>
            </w:pPr>
            <w:r w:rsidRPr="00D26121">
              <w:rPr>
                <w:bCs/>
                <w:color w:val="000000"/>
              </w:rPr>
              <w:t>Pratisyen Hekim Muayenesi</w:t>
            </w:r>
          </w:p>
        </w:tc>
        <w:tc>
          <w:tcPr>
            <w:tcW w:w="4648" w:type="dxa"/>
            <w:tcBorders>
              <w:top w:val="nil"/>
              <w:left w:val="nil"/>
              <w:bottom w:val="single" w:sz="8" w:space="0" w:color="1F497D"/>
              <w:right w:val="single" w:sz="8" w:space="0" w:color="1F497D"/>
            </w:tcBorders>
            <w:shd w:val="clear" w:color="auto" w:fill="auto"/>
            <w:vAlign w:val="center"/>
            <w:hideMark/>
          </w:tcPr>
          <w:p w:rsidR="00D26121" w:rsidRPr="00D26121" w:rsidRDefault="00D26121" w:rsidP="00D26121">
            <w:pPr>
              <w:jc w:val="right"/>
              <w:rPr>
                <w:rFonts w:ascii="Calibri" w:hAnsi="Calibri" w:cs="Calibri"/>
                <w:color w:val="000000"/>
                <w:sz w:val="22"/>
                <w:szCs w:val="22"/>
              </w:rPr>
            </w:pPr>
            <w:r w:rsidRPr="00D26121">
              <w:rPr>
                <w:rFonts w:ascii="Calibri" w:hAnsi="Calibri" w:cs="Calibri"/>
                <w:color w:val="000000"/>
                <w:sz w:val="22"/>
                <w:szCs w:val="22"/>
              </w:rPr>
              <w:t>6.523</w:t>
            </w:r>
          </w:p>
        </w:tc>
      </w:tr>
      <w:tr w:rsidR="00D26121" w:rsidRPr="00D26121" w:rsidTr="00D26121">
        <w:trPr>
          <w:cantSplit/>
          <w:trHeight w:hRule="exact" w:val="281"/>
        </w:trPr>
        <w:tc>
          <w:tcPr>
            <w:tcW w:w="4313" w:type="dxa"/>
            <w:tcBorders>
              <w:top w:val="nil"/>
              <w:left w:val="single" w:sz="8" w:space="0" w:color="1F497D"/>
              <w:bottom w:val="single" w:sz="8" w:space="0" w:color="1F497D"/>
              <w:right w:val="single" w:sz="8" w:space="0" w:color="1F497D"/>
            </w:tcBorders>
            <w:shd w:val="clear" w:color="auto" w:fill="auto"/>
            <w:vAlign w:val="center"/>
            <w:hideMark/>
          </w:tcPr>
          <w:p w:rsidR="00D26121" w:rsidRPr="00D26121" w:rsidRDefault="00D26121" w:rsidP="00D26121">
            <w:pPr>
              <w:rPr>
                <w:color w:val="000000"/>
              </w:rPr>
            </w:pPr>
            <w:r w:rsidRPr="00D26121">
              <w:rPr>
                <w:bCs/>
                <w:color w:val="000000"/>
              </w:rPr>
              <w:t>Kadın Doğum Servisi</w:t>
            </w:r>
          </w:p>
        </w:tc>
        <w:tc>
          <w:tcPr>
            <w:tcW w:w="4648" w:type="dxa"/>
            <w:tcBorders>
              <w:top w:val="nil"/>
              <w:left w:val="nil"/>
              <w:bottom w:val="single" w:sz="8" w:space="0" w:color="1F497D"/>
              <w:right w:val="single" w:sz="8" w:space="0" w:color="1F497D"/>
            </w:tcBorders>
            <w:shd w:val="clear" w:color="auto" w:fill="auto"/>
            <w:vAlign w:val="center"/>
            <w:hideMark/>
          </w:tcPr>
          <w:p w:rsidR="00D26121" w:rsidRPr="00D26121" w:rsidRDefault="00D26121" w:rsidP="00D26121">
            <w:pPr>
              <w:jc w:val="right"/>
              <w:rPr>
                <w:rFonts w:ascii="Calibri" w:hAnsi="Calibri" w:cs="Calibri"/>
                <w:color w:val="000000"/>
                <w:sz w:val="22"/>
                <w:szCs w:val="22"/>
              </w:rPr>
            </w:pPr>
            <w:r w:rsidRPr="00D26121">
              <w:rPr>
                <w:rFonts w:ascii="Calibri" w:hAnsi="Calibri" w:cs="Calibri"/>
                <w:color w:val="000000"/>
                <w:sz w:val="22"/>
                <w:szCs w:val="22"/>
              </w:rPr>
              <w:t>4.613</w:t>
            </w:r>
          </w:p>
        </w:tc>
      </w:tr>
      <w:tr w:rsidR="00D26121" w:rsidRPr="00D26121" w:rsidTr="00D26121">
        <w:trPr>
          <w:cantSplit/>
          <w:trHeight w:hRule="exact" w:val="281"/>
        </w:trPr>
        <w:tc>
          <w:tcPr>
            <w:tcW w:w="4313" w:type="dxa"/>
            <w:tcBorders>
              <w:top w:val="nil"/>
              <w:left w:val="single" w:sz="8" w:space="0" w:color="1F497D"/>
              <w:bottom w:val="single" w:sz="8" w:space="0" w:color="1F497D"/>
              <w:right w:val="single" w:sz="8" w:space="0" w:color="1F497D"/>
            </w:tcBorders>
            <w:shd w:val="clear" w:color="auto" w:fill="auto"/>
            <w:vAlign w:val="center"/>
            <w:hideMark/>
          </w:tcPr>
          <w:p w:rsidR="00D26121" w:rsidRPr="00D26121" w:rsidRDefault="00D26121" w:rsidP="00D26121">
            <w:pPr>
              <w:rPr>
                <w:color w:val="000000"/>
              </w:rPr>
            </w:pPr>
            <w:r w:rsidRPr="00D26121">
              <w:rPr>
                <w:bCs/>
                <w:color w:val="000000"/>
              </w:rPr>
              <w:t>Dahiliye Muayenesi</w:t>
            </w:r>
          </w:p>
        </w:tc>
        <w:tc>
          <w:tcPr>
            <w:tcW w:w="4648" w:type="dxa"/>
            <w:tcBorders>
              <w:top w:val="nil"/>
              <w:left w:val="nil"/>
              <w:bottom w:val="single" w:sz="8" w:space="0" w:color="1F497D"/>
              <w:right w:val="single" w:sz="8" w:space="0" w:color="1F497D"/>
            </w:tcBorders>
            <w:shd w:val="clear" w:color="auto" w:fill="auto"/>
            <w:vAlign w:val="center"/>
            <w:hideMark/>
          </w:tcPr>
          <w:p w:rsidR="00D26121" w:rsidRPr="00D26121" w:rsidRDefault="00D26121" w:rsidP="00D26121">
            <w:pPr>
              <w:jc w:val="right"/>
              <w:rPr>
                <w:rFonts w:ascii="Calibri" w:hAnsi="Calibri" w:cs="Calibri"/>
                <w:color w:val="000000"/>
                <w:sz w:val="22"/>
                <w:szCs w:val="22"/>
              </w:rPr>
            </w:pPr>
            <w:r w:rsidRPr="00D26121">
              <w:rPr>
                <w:rFonts w:ascii="Calibri" w:hAnsi="Calibri" w:cs="Calibri"/>
                <w:color w:val="000000"/>
                <w:sz w:val="22"/>
                <w:szCs w:val="22"/>
              </w:rPr>
              <w:t>1.676</w:t>
            </w:r>
          </w:p>
        </w:tc>
      </w:tr>
      <w:tr w:rsidR="00D26121" w:rsidRPr="00D26121" w:rsidTr="00D26121">
        <w:trPr>
          <w:cantSplit/>
          <w:trHeight w:hRule="exact" w:val="281"/>
        </w:trPr>
        <w:tc>
          <w:tcPr>
            <w:tcW w:w="4313" w:type="dxa"/>
            <w:tcBorders>
              <w:top w:val="nil"/>
              <w:left w:val="single" w:sz="8" w:space="0" w:color="1F497D"/>
              <w:bottom w:val="single" w:sz="8" w:space="0" w:color="1F497D"/>
              <w:right w:val="single" w:sz="8" w:space="0" w:color="1F497D"/>
            </w:tcBorders>
            <w:shd w:val="clear" w:color="auto" w:fill="auto"/>
            <w:vAlign w:val="center"/>
            <w:hideMark/>
          </w:tcPr>
          <w:p w:rsidR="00D26121" w:rsidRPr="00D26121" w:rsidRDefault="00D26121" w:rsidP="00D26121">
            <w:pPr>
              <w:rPr>
                <w:color w:val="000000"/>
              </w:rPr>
            </w:pPr>
            <w:r w:rsidRPr="00D26121">
              <w:rPr>
                <w:bCs/>
                <w:color w:val="000000"/>
              </w:rPr>
              <w:t>Fizik Tedavi Servisi</w:t>
            </w:r>
          </w:p>
        </w:tc>
        <w:tc>
          <w:tcPr>
            <w:tcW w:w="4648" w:type="dxa"/>
            <w:tcBorders>
              <w:top w:val="nil"/>
              <w:left w:val="nil"/>
              <w:bottom w:val="single" w:sz="8" w:space="0" w:color="1F497D"/>
              <w:right w:val="single" w:sz="8" w:space="0" w:color="1F497D"/>
            </w:tcBorders>
            <w:shd w:val="clear" w:color="auto" w:fill="auto"/>
            <w:vAlign w:val="center"/>
            <w:hideMark/>
          </w:tcPr>
          <w:p w:rsidR="00D26121" w:rsidRPr="00D26121" w:rsidRDefault="00D26121" w:rsidP="00D26121">
            <w:pPr>
              <w:jc w:val="right"/>
              <w:rPr>
                <w:rFonts w:ascii="Calibri" w:hAnsi="Calibri" w:cs="Calibri"/>
                <w:color w:val="000000"/>
                <w:sz w:val="22"/>
                <w:szCs w:val="22"/>
              </w:rPr>
            </w:pPr>
            <w:r w:rsidRPr="00D26121">
              <w:rPr>
                <w:rFonts w:ascii="Calibri" w:hAnsi="Calibri" w:cs="Calibri"/>
                <w:color w:val="000000"/>
                <w:sz w:val="22"/>
                <w:szCs w:val="22"/>
              </w:rPr>
              <w:t>2.150</w:t>
            </w:r>
          </w:p>
        </w:tc>
      </w:tr>
      <w:tr w:rsidR="00D26121" w:rsidRPr="00D26121" w:rsidTr="00D26121">
        <w:trPr>
          <w:cantSplit/>
          <w:trHeight w:hRule="exact" w:val="281"/>
        </w:trPr>
        <w:tc>
          <w:tcPr>
            <w:tcW w:w="4313" w:type="dxa"/>
            <w:tcBorders>
              <w:top w:val="nil"/>
              <w:left w:val="single" w:sz="8" w:space="0" w:color="1F497D"/>
              <w:bottom w:val="single" w:sz="8" w:space="0" w:color="1F497D"/>
              <w:right w:val="single" w:sz="8" w:space="0" w:color="1F497D"/>
            </w:tcBorders>
            <w:shd w:val="clear" w:color="auto" w:fill="auto"/>
            <w:vAlign w:val="center"/>
            <w:hideMark/>
          </w:tcPr>
          <w:p w:rsidR="00D26121" w:rsidRPr="00D26121" w:rsidRDefault="00D26121" w:rsidP="00D26121">
            <w:pPr>
              <w:rPr>
                <w:color w:val="000000"/>
              </w:rPr>
            </w:pPr>
            <w:r w:rsidRPr="00D26121">
              <w:rPr>
                <w:bCs/>
                <w:color w:val="000000"/>
              </w:rPr>
              <w:t>Göz Servisi</w:t>
            </w:r>
          </w:p>
        </w:tc>
        <w:tc>
          <w:tcPr>
            <w:tcW w:w="4648" w:type="dxa"/>
            <w:tcBorders>
              <w:top w:val="nil"/>
              <w:left w:val="nil"/>
              <w:bottom w:val="single" w:sz="8" w:space="0" w:color="1F497D"/>
              <w:right w:val="single" w:sz="8" w:space="0" w:color="1F497D"/>
            </w:tcBorders>
            <w:shd w:val="clear" w:color="auto" w:fill="auto"/>
            <w:vAlign w:val="center"/>
            <w:hideMark/>
          </w:tcPr>
          <w:p w:rsidR="00D26121" w:rsidRPr="00D26121" w:rsidRDefault="00D26121" w:rsidP="00D26121">
            <w:pPr>
              <w:jc w:val="right"/>
              <w:rPr>
                <w:rFonts w:ascii="Calibri" w:hAnsi="Calibri" w:cs="Calibri"/>
                <w:color w:val="000000"/>
                <w:sz w:val="22"/>
                <w:szCs w:val="22"/>
              </w:rPr>
            </w:pPr>
            <w:r w:rsidRPr="00D26121">
              <w:rPr>
                <w:rFonts w:ascii="Calibri" w:hAnsi="Calibri" w:cs="Calibri"/>
                <w:color w:val="000000"/>
                <w:sz w:val="22"/>
                <w:szCs w:val="22"/>
              </w:rPr>
              <w:t>3.233</w:t>
            </w:r>
          </w:p>
        </w:tc>
      </w:tr>
      <w:tr w:rsidR="00D26121" w:rsidRPr="00D26121" w:rsidTr="00D26121">
        <w:trPr>
          <w:cantSplit/>
          <w:trHeight w:hRule="exact" w:val="281"/>
        </w:trPr>
        <w:tc>
          <w:tcPr>
            <w:tcW w:w="4313" w:type="dxa"/>
            <w:tcBorders>
              <w:top w:val="nil"/>
              <w:left w:val="single" w:sz="8" w:space="0" w:color="1F497D"/>
              <w:bottom w:val="single" w:sz="8" w:space="0" w:color="1F497D"/>
              <w:right w:val="single" w:sz="8" w:space="0" w:color="1F497D"/>
            </w:tcBorders>
            <w:shd w:val="clear" w:color="auto" w:fill="auto"/>
            <w:vAlign w:val="center"/>
            <w:hideMark/>
          </w:tcPr>
          <w:p w:rsidR="00D26121" w:rsidRPr="00D26121" w:rsidRDefault="00D26121" w:rsidP="00D26121">
            <w:pPr>
              <w:rPr>
                <w:color w:val="000000"/>
              </w:rPr>
            </w:pPr>
            <w:r w:rsidRPr="00D26121">
              <w:rPr>
                <w:bCs/>
                <w:color w:val="000000"/>
              </w:rPr>
              <w:t>Fizyoterapist Hizmetleri</w:t>
            </w:r>
          </w:p>
        </w:tc>
        <w:tc>
          <w:tcPr>
            <w:tcW w:w="4648" w:type="dxa"/>
            <w:tcBorders>
              <w:top w:val="nil"/>
              <w:left w:val="nil"/>
              <w:bottom w:val="single" w:sz="8" w:space="0" w:color="1F497D"/>
              <w:right w:val="single" w:sz="8" w:space="0" w:color="1F497D"/>
            </w:tcBorders>
            <w:shd w:val="clear" w:color="auto" w:fill="auto"/>
            <w:vAlign w:val="center"/>
            <w:hideMark/>
          </w:tcPr>
          <w:p w:rsidR="00D26121" w:rsidRPr="00D26121" w:rsidRDefault="00D26121" w:rsidP="00D26121">
            <w:pPr>
              <w:jc w:val="right"/>
              <w:rPr>
                <w:rFonts w:ascii="Calibri" w:hAnsi="Calibri" w:cs="Calibri"/>
                <w:color w:val="000000"/>
                <w:sz w:val="22"/>
                <w:szCs w:val="22"/>
              </w:rPr>
            </w:pPr>
            <w:r w:rsidRPr="00D26121">
              <w:rPr>
                <w:rFonts w:ascii="Calibri" w:hAnsi="Calibri" w:cs="Calibri"/>
                <w:color w:val="000000"/>
                <w:sz w:val="22"/>
                <w:szCs w:val="22"/>
              </w:rPr>
              <w:t>2.115</w:t>
            </w:r>
          </w:p>
        </w:tc>
      </w:tr>
      <w:tr w:rsidR="00D26121" w:rsidRPr="00D26121" w:rsidTr="00D26121">
        <w:trPr>
          <w:cantSplit/>
          <w:trHeight w:hRule="exact" w:val="281"/>
        </w:trPr>
        <w:tc>
          <w:tcPr>
            <w:tcW w:w="4313" w:type="dxa"/>
            <w:tcBorders>
              <w:top w:val="nil"/>
              <w:left w:val="single" w:sz="8" w:space="0" w:color="1F497D"/>
              <w:bottom w:val="single" w:sz="8" w:space="0" w:color="1F497D"/>
              <w:right w:val="single" w:sz="8" w:space="0" w:color="1F497D"/>
            </w:tcBorders>
            <w:shd w:val="clear" w:color="auto" w:fill="auto"/>
            <w:vAlign w:val="center"/>
            <w:hideMark/>
          </w:tcPr>
          <w:p w:rsidR="00D26121" w:rsidRPr="00D26121" w:rsidRDefault="00D26121" w:rsidP="00D26121">
            <w:pPr>
              <w:rPr>
                <w:color w:val="000000"/>
              </w:rPr>
            </w:pPr>
            <w:r w:rsidRPr="00D26121">
              <w:rPr>
                <w:bCs/>
                <w:color w:val="000000"/>
              </w:rPr>
              <w:t>Psikiyatri Servisi</w:t>
            </w:r>
          </w:p>
        </w:tc>
        <w:tc>
          <w:tcPr>
            <w:tcW w:w="4648" w:type="dxa"/>
            <w:tcBorders>
              <w:top w:val="nil"/>
              <w:left w:val="nil"/>
              <w:bottom w:val="single" w:sz="8" w:space="0" w:color="1F497D"/>
              <w:right w:val="single" w:sz="8" w:space="0" w:color="1F497D"/>
            </w:tcBorders>
            <w:shd w:val="clear" w:color="auto" w:fill="auto"/>
            <w:vAlign w:val="center"/>
            <w:hideMark/>
          </w:tcPr>
          <w:p w:rsidR="00D26121" w:rsidRPr="00D26121" w:rsidRDefault="00D26121" w:rsidP="00D26121">
            <w:pPr>
              <w:jc w:val="right"/>
              <w:rPr>
                <w:rFonts w:ascii="Calibri" w:hAnsi="Calibri" w:cs="Calibri"/>
                <w:color w:val="000000"/>
                <w:sz w:val="22"/>
                <w:szCs w:val="22"/>
              </w:rPr>
            </w:pPr>
            <w:r w:rsidRPr="00D26121">
              <w:rPr>
                <w:rFonts w:ascii="Calibri" w:hAnsi="Calibri" w:cs="Calibri"/>
                <w:color w:val="000000"/>
                <w:sz w:val="22"/>
                <w:szCs w:val="22"/>
              </w:rPr>
              <w:t>1.764</w:t>
            </w:r>
          </w:p>
        </w:tc>
      </w:tr>
      <w:tr w:rsidR="00D26121" w:rsidRPr="00D26121" w:rsidTr="00D26121">
        <w:trPr>
          <w:cantSplit/>
          <w:trHeight w:hRule="exact" w:val="281"/>
        </w:trPr>
        <w:tc>
          <w:tcPr>
            <w:tcW w:w="4313" w:type="dxa"/>
            <w:tcBorders>
              <w:top w:val="nil"/>
              <w:left w:val="single" w:sz="8" w:space="0" w:color="1F497D"/>
              <w:bottom w:val="single" w:sz="8" w:space="0" w:color="1F497D"/>
              <w:right w:val="single" w:sz="8" w:space="0" w:color="1F497D"/>
            </w:tcBorders>
            <w:shd w:val="clear" w:color="auto" w:fill="auto"/>
            <w:vAlign w:val="center"/>
            <w:hideMark/>
          </w:tcPr>
          <w:p w:rsidR="00D26121" w:rsidRPr="00D26121" w:rsidRDefault="00D26121" w:rsidP="00D26121">
            <w:pPr>
              <w:rPr>
                <w:color w:val="000000"/>
              </w:rPr>
            </w:pPr>
            <w:r w:rsidRPr="00D26121">
              <w:rPr>
                <w:bCs/>
                <w:color w:val="000000"/>
              </w:rPr>
              <w:t>Dermatoloji Servisi</w:t>
            </w:r>
          </w:p>
        </w:tc>
        <w:tc>
          <w:tcPr>
            <w:tcW w:w="4648" w:type="dxa"/>
            <w:tcBorders>
              <w:top w:val="nil"/>
              <w:left w:val="nil"/>
              <w:bottom w:val="single" w:sz="8" w:space="0" w:color="1F497D"/>
              <w:right w:val="single" w:sz="8" w:space="0" w:color="1F497D"/>
            </w:tcBorders>
            <w:shd w:val="clear" w:color="auto" w:fill="auto"/>
            <w:vAlign w:val="center"/>
            <w:hideMark/>
          </w:tcPr>
          <w:p w:rsidR="00D26121" w:rsidRPr="00D26121" w:rsidRDefault="00D26121" w:rsidP="00D26121">
            <w:pPr>
              <w:jc w:val="right"/>
              <w:rPr>
                <w:rFonts w:ascii="Calibri" w:hAnsi="Calibri" w:cs="Calibri"/>
                <w:color w:val="000000"/>
                <w:sz w:val="22"/>
                <w:szCs w:val="22"/>
              </w:rPr>
            </w:pPr>
            <w:r w:rsidRPr="00D26121">
              <w:rPr>
                <w:rFonts w:ascii="Calibri" w:hAnsi="Calibri" w:cs="Calibri"/>
                <w:color w:val="000000"/>
                <w:sz w:val="22"/>
                <w:szCs w:val="22"/>
              </w:rPr>
              <w:t>3,76</w:t>
            </w:r>
          </w:p>
        </w:tc>
      </w:tr>
      <w:tr w:rsidR="00D26121" w:rsidRPr="00D26121" w:rsidTr="00D26121">
        <w:trPr>
          <w:cantSplit/>
          <w:trHeight w:hRule="exact" w:val="281"/>
        </w:trPr>
        <w:tc>
          <w:tcPr>
            <w:tcW w:w="4313" w:type="dxa"/>
            <w:tcBorders>
              <w:top w:val="nil"/>
              <w:left w:val="single" w:sz="8" w:space="0" w:color="1F497D"/>
              <w:bottom w:val="single" w:sz="8" w:space="0" w:color="1F497D"/>
              <w:right w:val="single" w:sz="8" w:space="0" w:color="1F497D"/>
            </w:tcBorders>
            <w:shd w:val="clear" w:color="auto" w:fill="auto"/>
            <w:vAlign w:val="center"/>
            <w:hideMark/>
          </w:tcPr>
          <w:p w:rsidR="00D26121" w:rsidRPr="00D26121" w:rsidRDefault="00D26121" w:rsidP="00D26121">
            <w:pPr>
              <w:rPr>
                <w:color w:val="000000"/>
              </w:rPr>
            </w:pPr>
            <w:r w:rsidRPr="00D26121">
              <w:rPr>
                <w:bCs/>
                <w:color w:val="000000"/>
              </w:rPr>
              <w:t>Çocuk Servisi</w:t>
            </w:r>
          </w:p>
        </w:tc>
        <w:tc>
          <w:tcPr>
            <w:tcW w:w="4648" w:type="dxa"/>
            <w:tcBorders>
              <w:top w:val="nil"/>
              <w:left w:val="nil"/>
              <w:bottom w:val="single" w:sz="8" w:space="0" w:color="1F497D"/>
              <w:right w:val="single" w:sz="8" w:space="0" w:color="1F497D"/>
            </w:tcBorders>
            <w:shd w:val="clear" w:color="auto" w:fill="auto"/>
            <w:vAlign w:val="center"/>
            <w:hideMark/>
          </w:tcPr>
          <w:p w:rsidR="00D26121" w:rsidRPr="00D26121" w:rsidRDefault="00D26121" w:rsidP="00D26121">
            <w:pPr>
              <w:jc w:val="right"/>
              <w:rPr>
                <w:rFonts w:ascii="Calibri" w:hAnsi="Calibri" w:cs="Calibri"/>
                <w:color w:val="000000"/>
                <w:sz w:val="22"/>
                <w:szCs w:val="22"/>
              </w:rPr>
            </w:pPr>
            <w:r w:rsidRPr="00D26121">
              <w:rPr>
                <w:rFonts w:ascii="Calibri" w:hAnsi="Calibri" w:cs="Calibri"/>
                <w:color w:val="000000"/>
                <w:sz w:val="22"/>
                <w:szCs w:val="22"/>
              </w:rPr>
              <w:t>1.064</w:t>
            </w:r>
          </w:p>
        </w:tc>
      </w:tr>
      <w:tr w:rsidR="00D26121" w:rsidRPr="00D26121" w:rsidTr="00D26121">
        <w:trPr>
          <w:cantSplit/>
          <w:trHeight w:hRule="exact" w:val="281"/>
        </w:trPr>
        <w:tc>
          <w:tcPr>
            <w:tcW w:w="4313" w:type="dxa"/>
            <w:tcBorders>
              <w:top w:val="nil"/>
              <w:left w:val="single" w:sz="8" w:space="0" w:color="1F497D"/>
              <w:bottom w:val="single" w:sz="8" w:space="0" w:color="1F497D"/>
              <w:right w:val="single" w:sz="8" w:space="0" w:color="1F497D"/>
            </w:tcBorders>
            <w:shd w:val="clear" w:color="auto" w:fill="auto"/>
            <w:vAlign w:val="center"/>
            <w:hideMark/>
          </w:tcPr>
          <w:p w:rsidR="00D26121" w:rsidRPr="00D26121" w:rsidRDefault="00D26121" w:rsidP="00D26121">
            <w:pPr>
              <w:rPr>
                <w:color w:val="000000"/>
              </w:rPr>
            </w:pPr>
            <w:r w:rsidRPr="00D26121">
              <w:rPr>
                <w:bCs/>
                <w:color w:val="000000"/>
              </w:rPr>
              <w:t>PDRM</w:t>
            </w:r>
          </w:p>
        </w:tc>
        <w:tc>
          <w:tcPr>
            <w:tcW w:w="4648" w:type="dxa"/>
            <w:tcBorders>
              <w:top w:val="nil"/>
              <w:left w:val="nil"/>
              <w:bottom w:val="single" w:sz="8" w:space="0" w:color="1F497D"/>
              <w:right w:val="single" w:sz="8" w:space="0" w:color="1F497D"/>
            </w:tcBorders>
            <w:shd w:val="clear" w:color="auto" w:fill="auto"/>
            <w:vAlign w:val="center"/>
            <w:hideMark/>
          </w:tcPr>
          <w:p w:rsidR="00D26121" w:rsidRPr="00D26121" w:rsidRDefault="00D26121" w:rsidP="00D26121">
            <w:pPr>
              <w:jc w:val="right"/>
              <w:rPr>
                <w:rFonts w:ascii="Calibri" w:hAnsi="Calibri" w:cs="Calibri"/>
                <w:color w:val="000000"/>
                <w:sz w:val="22"/>
                <w:szCs w:val="22"/>
              </w:rPr>
            </w:pPr>
            <w:r w:rsidRPr="00D26121">
              <w:rPr>
                <w:rFonts w:ascii="Calibri" w:hAnsi="Calibri" w:cs="Calibri"/>
                <w:color w:val="000000"/>
                <w:sz w:val="22"/>
                <w:szCs w:val="22"/>
              </w:rPr>
              <w:t>1.505</w:t>
            </w:r>
          </w:p>
        </w:tc>
      </w:tr>
      <w:tr w:rsidR="00D26121" w:rsidRPr="00D26121" w:rsidTr="00D26121">
        <w:trPr>
          <w:cantSplit/>
          <w:trHeight w:hRule="exact" w:val="281"/>
        </w:trPr>
        <w:tc>
          <w:tcPr>
            <w:tcW w:w="4313" w:type="dxa"/>
            <w:tcBorders>
              <w:top w:val="nil"/>
              <w:left w:val="single" w:sz="8" w:space="0" w:color="1F497D"/>
              <w:bottom w:val="single" w:sz="8" w:space="0" w:color="1F497D"/>
              <w:right w:val="single" w:sz="8" w:space="0" w:color="1F497D"/>
            </w:tcBorders>
            <w:shd w:val="clear" w:color="auto" w:fill="auto"/>
            <w:vAlign w:val="center"/>
            <w:hideMark/>
          </w:tcPr>
          <w:p w:rsidR="00D26121" w:rsidRPr="00D26121" w:rsidRDefault="00D26121" w:rsidP="00D26121">
            <w:pPr>
              <w:rPr>
                <w:color w:val="000000"/>
              </w:rPr>
            </w:pPr>
            <w:r w:rsidRPr="00D26121">
              <w:rPr>
                <w:bCs/>
                <w:color w:val="000000"/>
              </w:rPr>
              <w:t>Diş Servisi</w:t>
            </w:r>
          </w:p>
        </w:tc>
        <w:tc>
          <w:tcPr>
            <w:tcW w:w="4648" w:type="dxa"/>
            <w:tcBorders>
              <w:top w:val="nil"/>
              <w:left w:val="nil"/>
              <w:bottom w:val="single" w:sz="8" w:space="0" w:color="1F497D"/>
              <w:right w:val="single" w:sz="8" w:space="0" w:color="1F497D"/>
            </w:tcBorders>
            <w:shd w:val="clear" w:color="auto" w:fill="auto"/>
            <w:vAlign w:val="center"/>
            <w:hideMark/>
          </w:tcPr>
          <w:p w:rsidR="00D26121" w:rsidRPr="00D26121" w:rsidRDefault="00D26121" w:rsidP="00D26121">
            <w:pPr>
              <w:jc w:val="right"/>
              <w:rPr>
                <w:rFonts w:ascii="Calibri" w:hAnsi="Calibri" w:cs="Calibri"/>
                <w:color w:val="000000"/>
                <w:sz w:val="22"/>
                <w:szCs w:val="22"/>
              </w:rPr>
            </w:pPr>
            <w:r w:rsidRPr="00D26121">
              <w:rPr>
                <w:rFonts w:ascii="Calibri" w:hAnsi="Calibri" w:cs="Calibri"/>
                <w:color w:val="000000"/>
                <w:sz w:val="22"/>
                <w:szCs w:val="22"/>
              </w:rPr>
              <w:t>2.467</w:t>
            </w:r>
          </w:p>
        </w:tc>
      </w:tr>
      <w:tr w:rsidR="00D26121" w:rsidRPr="00D26121" w:rsidTr="00D26121">
        <w:trPr>
          <w:cantSplit/>
          <w:trHeight w:hRule="exact" w:val="281"/>
        </w:trPr>
        <w:tc>
          <w:tcPr>
            <w:tcW w:w="4313" w:type="dxa"/>
            <w:tcBorders>
              <w:top w:val="nil"/>
              <w:left w:val="single" w:sz="8" w:space="0" w:color="1F497D"/>
              <w:bottom w:val="single" w:sz="8" w:space="0" w:color="1F497D"/>
              <w:right w:val="single" w:sz="8" w:space="0" w:color="1F497D"/>
            </w:tcBorders>
            <w:shd w:val="clear" w:color="auto" w:fill="auto"/>
            <w:vAlign w:val="center"/>
            <w:hideMark/>
          </w:tcPr>
          <w:p w:rsidR="00D26121" w:rsidRPr="00D26121" w:rsidRDefault="00D26121" w:rsidP="00D26121">
            <w:pPr>
              <w:rPr>
                <w:color w:val="000000"/>
              </w:rPr>
            </w:pPr>
            <w:r w:rsidRPr="00D26121">
              <w:rPr>
                <w:bCs/>
                <w:color w:val="000000"/>
              </w:rPr>
              <w:t>Ortopedi</w:t>
            </w:r>
          </w:p>
        </w:tc>
        <w:tc>
          <w:tcPr>
            <w:tcW w:w="4648" w:type="dxa"/>
            <w:tcBorders>
              <w:top w:val="nil"/>
              <w:left w:val="nil"/>
              <w:bottom w:val="single" w:sz="8" w:space="0" w:color="1F497D"/>
              <w:right w:val="single" w:sz="8" w:space="0" w:color="1F497D"/>
            </w:tcBorders>
            <w:shd w:val="clear" w:color="auto" w:fill="auto"/>
            <w:vAlign w:val="center"/>
            <w:hideMark/>
          </w:tcPr>
          <w:p w:rsidR="00D26121" w:rsidRPr="00D26121" w:rsidRDefault="00D26121" w:rsidP="00D26121">
            <w:pPr>
              <w:jc w:val="right"/>
              <w:rPr>
                <w:rFonts w:ascii="Calibri" w:hAnsi="Calibri" w:cs="Calibri"/>
                <w:color w:val="000000"/>
                <w:sz w:val="22"/>
                <w:szCs w:val="22"/>
              </w:rPr>
            </w:pPr>
            <w:r w:rsidRPr="00D26121">
              <w:rPr>
                <w:rFonts w:ascii="Calibri" w:hAnsi="Calibri" w:cs="Calibri"/>
                <w:color w:val="000000"/>
                <w:sz w:val="22"/>
                <w:szCs w:val="22"/>
              </w:rPr>
              <w:t>115</w:t>
            </w:r>
          </w:p>
        </w:tc>
      </w:tr>
      <w:tr w:rsidR="00D26121" w:rsidRPr="00D26121" w:rsidTr="00D26121">
        <w:trPr>
          <w:cantSplit/>
          <w:trHeight w:hRule="exact" w:val="281"/>
        </w:trPr>
        <w:tc>
          <w:tcPr>
            <w:tcW w:w="4313" w:type="dxa"/>
            <w:tcBorders>
              <w:top w:val="nil"/>
              <w:left w:val="single" w:sz="8" w:space="0" w:color="1F497D"/>
              <w:bottom w:val="single" w:sz="8" w:space="0" w:color="1F497D"/>
              <w:right w:val="single" w:sz="8" w:space="0" w:color="1F497D"/>
            </w:tcBorders>
            <w:shd w:val="clear" w:color="auto" w:fill="auto"/>
            <w:vAlign w:val="center"/>
            <w:hideMark/>
          </w:tcPr>
          <w:p w:rsidR="00D26121" w:rsidRPr="00D26121" w:rsidRDefault="00D26121" w:rsidP="00D26121">
            <w:pPr>
              <w:rPr>
                <w:color w:val="000000"/>
              </w:rPr>
            </w:pPr>
            <w:r w:rsidRPr="00D26121">
              <w:rPr>
                <w:bCs/>
                <w:color w:val="000000"/>
              </w:rPr>
              <w:t>Göğüs Hastalıkları Servisi</w:t>
            </w:r>
          </w:p>
        </w:tc>
        <w:tc>
          <w:tcPr>
            <w:tcW w:w="4648" w:type="dxa"/>
            <w:tcBorders>
              <w:top w:val="nil"/>
              <w:left w:val="nil"/>
              <w:bottom w:val="single" w:sz="8" w:space="0" w:color="1F497D"/>
              <w:right w:val="single" w:sz="8" w:space="0" w:color="1F497D"/>
            </w:tcBorders>
            <w:shd w:val="clear" w:color="auto" w:fill="auto"/>
            <w:vAlign w:val="center"/>
            <w:hideMark/>
          </w:tcPr>
          <w:p w:rsidR="00D26121" w:rsidRPr="00D26121" w:rsidRDefault="00D26121" w:rsidP="00D26121">
            <w:pPr>
              <w:jc w:val="right"/>
              <w:rPr>
                <w:rFonts w:ascii="Calibri" w:hAnsi="Calibri" w:cs="Calibri"/>
                <w:color w:val="000000"/>
                <w:sz w:val="22"/>
                <w:szCs w:val="22"/>
              </w:rPr>
            </w:pPr>
            <w:r w:rsidRPr="00D26121">
              <w:rPr>
                <w:rFonts w:ascii="Calibri" w:hAnsi="Calibri" w:cs="Calibri"/>
                <w:color w:val="000000"/>
                <w:sz w:val="22"/>
                <w:szCs w:val="22"/>
              </w:rPr>
              <w:t>1.603</w:t>
            </w:r>
          </w:p>
        </w:tc>
      </w:tr>
      <w:tr w:rsidR="00D26121" w:rsidRPr="00D26121" w:rsidTr="00D26121">
        <w:trPr>
          <w:cantSplit/>
          <w:trHeight w:hRule="exact" w:val="281"/>
        </w:trPr>
        <w:tc>
          <w:tcPr>
            <w:tcW w:w="4313" w:type="dxa"/>
            <w:tcBorders>
              <w:top w:val="nil"/>
              <w:left w:val="single" w:sz="8" w:space="0" w:color="1F497D"/>
              <w:bottom w:val="single" w:sz="8" w:space="0" w:color="1F497D"/>
              <w:right w:val="single" w:sz="8" w:space="0" w:color="1F497D"/>
            </w:tcBorders>
            <w:shd w:val="clear" w:color="auto" w:fill="auto"/>
            <w:vAlign w:val="center"/>
            <w:hideMark/>
          </w:tcPr>
          <w:p w:rsidR="00D26121" w:rsidRPr="00D26121" w:rsidRDefault="00D26121" w:rsidP="00D26121">
            <w:pPr>
              <w:rPr>
                <w:color w:val="000000"/>
              </w:rPr>
            </w:pPr>
            <w:r w:rsidRPr="00D26121">
              <w:rPr>
                <w:bCs/>
                <w:color w:val="000000"/>
              </w:rPr>
              <w:t>İlk Yardım Ünitesi</w:t>
            </w:r>
          </w:p>
        </w:tc>
        <w:tc>
          <w:tcPr>
            <w:tcW w:w="4648" w:type="dxa"/>
            <w:tcBorders>
              <w:top w:val="nil"/>
              <w:left w:val="nil"/>
              <w:bottom w:val="single" w:sz="8" w:space="0" w:color="1F497D"/>
              <w:right w:val="single" w:sz="8" w:space="0" w:color="1F497D"/>
            </w:tcBorders>
            <w:shd w:val="clear" w:color="auto" w:fill="auto"/>
            <w:vAlign w:val="center"/>
            <w:hideMark/>
          </w:tcPr>
          <w:p w:rsidR="00D26121" w:rsidRPr="00D26121" w:rsidRDefault="00D26121" w:rsidP="00D26121">
            <w:pPr>
              <w:jc w:val="right"/>
              <w:rPr>
                <w:rFonts w:ascii="Calibri" w:hAnsi="Calibri" w:cs="Calibri"/>
                <w:color w:val="000000"/>
                <w:sz w:val="22"/>
                <w:szCs w:val="22"/>
              </w:rPr>
            </w:pPr>
            <w:r w:rsidRPr="00D26121">
              <w:rPr>
                <w:rFonts w:ascii="Calibri" w:hAnsi="Calibri" w:cs="Calibri"/>
                <w:color w:val="000000"/>
                <w:sz w:val="22"/>
                <w:szCs w:val="22"/>
              </w:rPr>
              <w:t>7.424</w:t>
            </w:r>
          </w:p>
        </w:tc>
      </w:tr>
      <w:tr w:rsidR="00D26121" w:rsidRPr="00D26121" w:rsidTr="00D26121">
        <w:trPr>
          <w:trHeight w:val="281"/>
        </w:trPr>
        <w:tc>
          <w:tcPr>
            <w:tcW w:w="4313" w:type="dxa"/>
            <w:tcBorders>
              <w:top w:val="nil"/>
              <w:left w:val="single" w:sz="8" w:space="0" w:color="1F497D"/>
              <w:bottom w:val="single" w:sz="8" w:space="0" w:color="1F497D"/>
              <w:right w:val="single" w:sz="8" w:space="0" w:color="1F497D"/>
            </w:tcBorders>
            <w:shd w:val="clear" w:color="000000" w:fill="4472C4"/>
            <w:noWrap/>
            <w:vAlign w:val="center"/>
            <w:hideMark/>
          </w:tcPr>
          <w:p w:rsidR="00D26121" w:rsidRPr="00D26121" w:rsidRDefault="00D26121" w:rsidP="00D26121">
            <w:pPr>
              <w:ind w:firstLineChars="200" w:firstLine="482"/>
              <w:rPr>
                <w:b/>
                <w:bCs/>
                <w:color w:val="FFFFFF"/>
              </w:rPr>
            </w:pPr>
            <w:r w:rsidRPr="00D26121">
              <w:rPr>
                <w:b/>
                <w:bCs/>
                <w:color w:val="FFFFFF"/>
              </w:rPr>
              <w:t>TOPLAM</w:t>
            </w:r>
          </w:p>
        </w:tc>
        <w:tc>
          <w:tcPr>
            <w:tcW w:w="4648" w:type="dxa"/>
            <w:tcBorders>
              <w:top w:val="nil"/>
              <w:left w:val="nil"/>
              <w:bottom w:val="single" w:sz="8" w:space="0" w:color="1F497D"/>
              <w:right w:val="single" w:sz="8" w:space="0" w:color="1F497D"/>
            </w:tcBorders>
            <w:shd w:val="clear" w:color="000000" w:fill="4472C4"/>
            <w:noWrap/>
            <w:vAlign w:val="center"/>
            <w:hideMark/>
          </w:tcPr>
          <w:p w:rsidR="00D26121" w:rsidRPr="00D26121" w:rsidRDefault="00D26121" w:rsidP="00D26121">
            <w:pPr>
              <w:jc w:val="center"/>
              <w:rPr>
                <w:b/>
                <w:bCs/>
                <w:color w:val="FFFFFF"/>
              </w:rPr>
            </w:pPr>
            <w:r w:rsidRPr="00D26121">
              <w:rPr>
                <w:b/>
                <w:bCs/>
                <w:color w:val="FFFFFF"/>
              </w:rPr>
              <w:t>40012</w:t>
            </w:r>
          </w:p>
        </w:tc>
      </w:tr>
    </w:tbl>
    <w:p w:rsidR="00DB1A60" w:rsidRDefault="00DB1A60" w:rsidP="00DB1A60"/>
    <w:p w:rsidR="00DB1A60" w:rsidRDefault="00DB1A60" w:rsidP="00DB1A60"/>
    <w:p w:rsidR="00DB1A60" w:rsidRDefault="00DB1A60" w:rsidP="00DB1A60"/>
    <w:p w:rsidR="00DB1A60" w:rsidRDefault="00DB1A60" w:rsidP="00DB1A60"/>
    <w:p w:rsidR="00DB1A60" w:rsidRDefault="00DB1A60" w:rsidP="00DB1A60"/>
    <w:p w:rsidR="00DB1A60" w:rsidRDefault="00DB1A60" w:rsidP="00DB1A60"/>
    <w:p w:rsidR="00DB1A60" w:rsidRDefault="00DB1A60" w:rsidP="00DB1A60"/>
    <w:p w:rsidR="00DB1A60" w:rsidRDefault="00DB1A60" w:rsidP="00DB1A60"/>
    <w:p w:rsidR="00DB1A60" w:rsidRDefault="00DB1A60" w:rsidP="00DB1A60"/>
    <w:p w:rsidR="00DB1A60" w:rsidRDefault="00DB1A60" w:rsidP="00DB1A60">
      <w:r>
        <w:tab/>
      </w:r>
    </w:p>
    <w:p w:rsidR="00DB1A60" w:rsidRDefault="00DB1A60" w:rsidP="00DB1A60"/>
    <w:p w:rsidR="00DB1A60" w:rsidRDefault="00DB1A60" w:rsidP="00DB1A60">
      <w:pPr>
        <w:pStyle w:val="Balk1"/>
        <w:jc w:val="center"/>
        <w:rPr>
          <w:rFonts w:ascii="Times New Roman" w:hAnsi="Times New Roman"/>
          <w:color w:val="auto"/>
        </w:rPr>
      </w:pPr>
    </w:p>
    <w:p w:rsidR="00DB1A60" w:rsidRDefault="00DB1A60" w:rsidP="00DB1A60"/>
    <w:p w:rsidR="00DB1A60" w:rsidRDefault="00DB1A60" w:rsidP="00DB1A60"/>
    <w:p w:rsidR="00DB1A60" w:rsidRDefault="00DB1A60" w:rsidP="00DB1A60"/>
    <w:p w:rsidR="00DB1A60" w:rsidRDefault="00DB1A60" w:rsidP="00DB1A60"/>
    <w:p w:rsidR="00DB1A60" w:rsidRDefault="00DB1A60" w:rsidP="00DB1A60"/>
    <w:p w:rsidR="00DB1A60" w:rsidRDefault="00DB1A60" w:rsidP="00DB1A60">
      <w:pPr>
        <w:pStyle w:val="Balk1"/>
        <w:jc w:val="center"/>
        <w:rPr>
          <w:rFonts w:ascii="Times New Roman" w:hAnsi="Times New Roman"/>
          <w:color w:val="auto"/>
        </w:rPr>
      </w:pPr>
      <w:bookmarkStart w:id="96" w:name="_Toc325123144"/>
    </w:p>
    <w:p w:rsidR="00DB1A60" w:rsidRDefault="00DB1A60" w:rsidP="00DB1A60">
      <w:pPr>
        <w:pStyle w:val="Balk1"/>
        <w:jc w:val="center"/>
        <w:rPr>
          <w:rFonts w:ascii="Times New Roman" w:hAnsi="Times New Roman"/>
          <w:color w:val="auto"/>
        </w:rPr>
      </w:pPr>
    </w:p>
    <w:p w:rsidR="00DB1A60" w:rsidRDefault="00DB1A60" w:rsidP="00DB1A60"/>
    <w:p w:rsidR="00DB1A60" w:rsidRDefault="00DB1A60" w:rsidP="00DB1A60"/>
    <w:p w:rsidR="00DB1A60" w:rsidRDefault="00DB1A60" w:rsidP="00DB1A60"/>
    <w:p w:rsidR="00DB1A60" w:rsidRDefault="00DB1A60" w:rsidP="00DB1A60">
      <w:pPr>
        <w:pStyle w:val="Balk1"/>
        <w:jc w:val="center"/>
        <w:rPr>
          <w:rFonts w:ascii="Times New Roman" w:hAnsi="Times New Roman"/>
          <w:color w:val="auto"/>
        </w:rPr>
      </w:pPr>
      <w:r>
        <w:rPr>
          <w:rFonts w:ascii="Times New Roman" w:hAnsi="Times New Roman"/>
          <w:color w:val="auto"/>
        </w:rPr>
        <w:lastRenderedPageBreak/>
        <w:t>IV- KURUMSAL KABİLİYET VE KAPASİTENİN DEĞERLENDİRİLMESİ</w:t>
      </w:r>
      <w:bookmarkEnd w:id="96"/>
    </w:p>
    <w:p w:rsidR="00DB1A60" w:rsidRDefault="00DB1A60" w:rsidP="00DB1A60"/>
    <w:p w:rsidR="00DB1A60" w:rsidRDefault="00DB1A60" w:rsidP="00DB1A60">
      <w:pPr>
        <w:pStyle w:val="Balk2"/>
        <w:numPr>
          <w:ilvl w:val="0"/>
          <w:numId w:val="23"/>
        </w:numPr>
        <w:spacing w:before="120" w:after="120" w:line="360" w:lineRule="auto"/>
        <w:rPr>
          <w:rFonts w:ascii="Times New Roman" w:hAnsi="Times New Roman"/>
          <w:color w:val="auto"/>
        </w:rPr>
      </w:pPr>
      <w:bookmarkStart w:id="97" w:name="_Toc325123145"/>
      <w:r>
        <w:rPr>
          <w:rFonts w:ascii="Times New Roman" w:hAnsi="Times New Roman"/>
          <w:color w:val="auto"/>
        </w:rPr>
        <w:t>Üstünlükler</w:t>
      </w:r>
      <w:bookmarkEnd w:id="97"/>
    </w:p>
    <w:p w:rsidR="00DB1A60" w:rsidRDefault="00DB1A60" w:rsidP="002E331D">
      <w:pPr>
        <w:pStyle w:val="ListeParagraf"/>
        <w:numPr>
          <w:ilvl w:val="0"/>
          <w:numId w:val="71"/>
        </w:numPr>
        <w:spacing w:before="120" w:after="120" w:line="360" w:lineRule="auto"/>
        <w:jc w:val="both"/>
        <w:rPr>
          <w:b/>
        </w:rPr>
      </w:pPr>
      <w:r>
        <w:t>Özveri ile çalışan personele sahip olmak,</w:t>
      </w:r>
    </w:p>
    <w:p w:rsidR="00DB1A60" w:rsidRDefault="00DB1A60" w:rsidP="002E331D">
      <w:pPr>
        <w:pStyle w:val="ListeParagraf"/>
        <w:numPr>
          <w:ilvl w:val="0"/>
          <w:numId w:val="71"/>
        </w:numPr>
        <w:spacing w:before="120" w:after="120" w:line="360" w:lineRule="auto"/>
        <w:jc w:val="both"/>
        <w:rPr>
          <w:b/>
        </w:rPr>
      </w:pPr>
      <w:r>
        <w:t>Eleştiri ve önerilere açık olmak,</w:t>
      </w:r>
    </w:p>
    <w:p w:rsidR="00DB1A60" w:rsidRDefault="00DB1A60" w:rsidP="002E331D">
      <w:pPr>
        <w:pStyle w:val="ListeParagraf"/>
        <w:numPr>
          <w:ilvl w:val="0"/>
          <w:numId w:val="71"/>
        </w:numPr>
        <w:spacing w:before="120" w:after="120" w:line="360" w:lineRule="auto"/>
        <w:jc w:val="both"/>
        <w:rPr>
          <w:b/>
        </w:rPr>
      </w:pPr>
      <w:r>
        <w:t>İşbirliği ve paylaşımcı çalışanlara sahip olmak,</w:t>
      </w:r>
    </w:p>
    <w:p w:rsidR="00DB1A60" w:rsidRDefault="00DB1A60" w:rsidP="002E331D">
      <w:pPr>
        <w:pStyle w:val="ListeParagraf"/>
        <w:numPr>
          <w:ilvl w:val="0"/>
          <w:numId w:val="71"/>
        </w:numPr>
        <w:spacing w:before="120" w:after="120" w:line="360" w:lineRule="auto"/>
        <w:jc w:val="both"/>
        <w:rPr>
          <w:b/>
        </w:rPr>
      </w:pPr>
      <w:r>
        <w:t>Nitelikli ve eğitimli bir personel portföyüne sahip olmak,</w:t>
      </w:r>
    </w:p>
    <w:p w:rsidR="00DB1A60" w:rsidRDefault="00DB1A60" w:rsidP="002E331D">
      <w:pPr>
        <w:pStyle w:val="ListeParagraf"/>
        <w:numPr>
          <w:ilvl w:val="0"/>
          <w:numId w:val="71"/>
        </w:numPr>
        <w:spacing w:before="120" w:after="120" w:line="360" w:lineRule="auto"/>
        <w:jc w:val="both"/>
        <w:rPr>
          <w:b/>
        </w:rPr>
      </w:pPr>
      <w:r>
        <w:t>Kalite Yönetim Sisteminin gerekleri doğrultusunda hizmetimizin belgelenmiş olması böylece görev, yetki, sorumlulukların hizmete yönelik talimat, prosedür ve süreç akışlarının belirlenmiş olması ve sürekli iyileştirmeler yapılması,</w:t>
      </w:r>
    </w:p>
    <w:p w:rsidR="00DB1A60" w:rsidRDefault="00DB1A60" w:rsidP="00DB1A60">
      <w:pPr>
        <w:pStyle w:val="Balk2"/>
        <w:numPr>
          <w:ilvl w:val="0"/>
          <w:numId w:val="23"/>
        </w:numPr>
        <w:spacing w:before="120" w:after="120" w:line="360" w:lineRule="auto"/>
        <w:ind w:left="714" w:hanging="357"/>
        <w:rPr>
          <w:rFonts w:ascii="Times New Roman" w:hAnsi="Times New Roman"/>
          <w:color w:val="auto"/>
        </w:rPr>
      </w:pPr>
      <w:bookmarkStart w:id="98" w:name="_Toc325123146"/>
      <w:r>
        <w:rPr>
          <w:rFonts w:ascii="Times New Roman" w:hAnsi="Times New Roman"/>
          <w:color w:val="auto"/>
        </w:rPr>
        <w:t>Zayıflıklar</w:t>
      </w:r>
      <w:bookmarkEnd w:id="98"/>
    </w:p>
    <w:p w:rsidR="00DB1A60" w:rsidRDefault="00DB1A60" w:rsidP="002E331D">
      <w:pPr>
        <w:pStyle w:val="ListeParagraf"/>
        <w:numPr>
          <w:ilvl w:val="0"/>
          <w:numId w:val="71"/>
        </w:numPr>
        <w:spacing w:before="120" w:after="120" w:line="360" w:lineRule="auto"/>
        <w:jc w:val="both"/>
      </w:pPr>
      <w:r>
        <w:t>Personel sirkülasyonunun sağlanmasında bizim dışımızda kaynaklanan sebeplerden doğan gecikme ve sıkıntılar,</w:t>
      </w:r>
    </w:p>
    <w:p w:rsidR="00DB1A60" w:rsidRDefault="00DB1A60" w:rsidP="002E331D">
      <w:pPr>
        <w:pStyle w:val="ListeParagraf"/>
        <w:numPr>
          <w:ilvl w:val="0"/>
          <w:numId w:val="71"/>
        </w:numPr>
        <w:spacing w:before="120" w:after="120" w:line="360" w:lineRule="auto"/>
        <w:jc w:val="both"/>
      </w:pPr>
      <w:r>
        <w:t>Alt yapıdaki problemler</w:t>
      </w:r>
    </w:p>
    <w:p w:rsidR="00DB1A60" w:rsidRDefault="00DB1A60" w:rsidP="00DB1A60">
      <w:pPr>
        <w:pStyle w:val="Balk2"/>
        <w:numPr>
          <w:ilvl w:val="0"/>
          <w:numId w:val="23"/>
        </w:numPr>
        <w:spacing w:before="120" w:after="120" w:line="360" w:lineRule="auto"/>
        <w:ind w:left="714" w:hanging="357"/>
        <w:rPr>
          <w:rFonts w:ascii="Times New Roman" w:hAnsi="Times New Roman"/>
          <w:color w:val="auto"/>
        </w:rPr>
      </w:pPr>
      <w:bookmarkStart w:id="99" w:name="_Toc325123147"/>
      <w:r>
        <w:rPr>
          <w:rFonts w:ascii="Times New Roman" w:hAnsi="Times New Roman"/>
          <w:color w:val="auto"/>
        </w:rPr>
        <w:t>Değerlendirme</w:t>
      </w:r>
      <w:bookmarkEnd w:id="99"/>
    </w:p>
    <w:p w:rsidR="00DB1A60" w:rsidRDefault="00DB1A60" w:rsidP="002E331D">
      <w:pPr>
        <w:pStyle w:val="ListeParagraf"/>
        <w:numPr>
          <w:ilvl w:val="0"/>
          <w:numId w:val="71"/>
        </w:numPr>
        <w:spacing w:before="120" w:after="120" w:line="360" w:lineRule="auto"/>
        <w:jc w:val="both"/>
      </w:pPr>
      <w:r>
        <w:t>Makine-</w:t>
      </w:r>
      <w:proofErr w:type="spellStart"/>
      <w:r>
        <w:t>techizat</w:t>
      </w:r>
      <w:proofErr w:type="spellEnd"/>
      <w:r>
        <w:t xml:space="preserve"> ve alt yapıdaki eksiklerin giderilmesi daha kaliteli hizmet verilmesine neden olacaktır.</w:t>
      </w:r>
    </w:p>
    <w:p w:rsidR="00DB1A60" w:rsidRDefault="00DB1A60" w:rsidP="00DB1A60">
      <w:pPr>
        <w:pStyle w:val="Balk1"/>
        <w:spacing w:before="360" w:after="120"/>
        <w:jc w:val="center"/>
        <w:rPr>
          <w:rFonts w:ascii="Times New Roman" w:hAnsi="Times New Roman"/>
          <w:color w:val="auto"/>
        </w:rPr>
      </w:pPr>
    </w:p>
    <w:p w:rsidR="00DB1A60" w:rsidRDefault="00DB1A60" w:rsidP="00DB1A60">
      <w:pPr>
        <w:pStyle w:val="Balk1"/>
        <w:spacing w:before="120"/>
        <w:jc w:val="center"/>
        <w:rPr>
          <w:rFonts w:ascii="Times New Roman" w:hAnsi="Times New Roman"/>
          <w:color w:val="auto"/>
        </w:rPr>
      </w:pPr>
      <w:bookmarkStart w:id="100" w:name="_Toc325123148"/>
      <w:r>
        <w:rPr>
          <w:rFonts w:ascii="Times New Roman" w:hAnsi="Times New Roman"/>
          <w:color w:val="auto"/>
        </w:rPr>
        <w:t>V- ÖNERİ VE TEDBİRLER</w:t>
      </w:r>
      <w:bookmarkEnd w:id="100"/>
    </w:p>
    <w:p w:rsidR="00DB1A60" w:rsidRDefault="00DB1A60" w:rsidP="002E331D">
      <w:pPr>
        <w:pStyle w:val="ListeParagraf"/>
        <w:numPr>
          <w:ilvl w:val="0"/>
          <w:numId w:val="71"/>
        </w:numPr>
        <w:spacing w:before="120" w:after="120" w:line="360" w:lineRule="auto"/>
        <w:jc w:val="both"/>
        <w:rPr>
          <w:b/>
        </w:rPr>
      </w:pPr>
      <w:r>
        <w:t>Uzman Hekim eksiklerinin giderilmesi,</w:t>
      </w:r>
    </w:p>
    <w:p w:rsidR="00DB1A60" w:rsidRDefault="00DB1A60" w:rsidP="002E331D">
      <w:pPr>
        <w:pStyle w:val="ListeParagraf"/>
        <w:numPr>
          <w:ilvl w:val="0"/>
          <w:numId w:val="71"/>
        </w:numPr>
        <w:spacing w:before="120" w:after="120" w:line="360" w:lineRule="auto"/>
        <w:jc w:val="both"/>
        <w:rPr>
          <w:b/>
        </w:rPr>
      </w:pPr>
      <w:r>
        <w:t xml:space="preserve">Hekim ve Yardımcı Sağlık Personelinin özlük haklarının iyileştirilmesi </w:t>
      </w:r>
    </w:p>
    <w:p w:rsidR="00DB1A60" w:rsidRDefault="00DB1A60" w:rsidP="002E331D">
      <w:pPr>
        <w:pStyle w:val="ListeParagraf"/>
        <w:numPr>
          <w:ilvl w:val="0"/>
          <w:numId w:val="71"/>
        </w:numPr>
        <w:spacing w:before="120" w:after="120" w:line="360" w:lineRule="auto"/>
        <w:jc w:val="both"/>
        <w:rPr>
          <w:b/>
        </w:rPr>
      </w:pPr>
      <w:r>
        <w:t>Sağlık ve Rehberlik Merkezinin altyapı eksikliklerinin giderilmesi,</w:t>
      </w:r>
    </w:p>
    <w:p w:rsidR="00B71B63" w:rsidRDefault="00DB1A60" w:rsidP="002E331D">
      <w:pPr>
        <w:pStyle w:val="ListeParagraf"/>
        <w:numPr>
          <w:ilvl w:val="0"/>
          <w:numId w:val="71"/>
        </w:numPr>
        <w:spacing w:before="120" w:after="120" w:line="360" w:lineRule="auto"/>
        <w:jc w:val="both"/>
      </w:pPr>
      <w:r>
        <w:t xml:space="preserve">Sağlık ve Rehberlik Merkezi makine-teçhizat eksiklerinin tamamlanması, </w:t>
      </w:r>
    </w:p>
    <w:p w:rsidR="00B71B63" w:rsidRDefault="00B71B63">
      <w:pPr>
        <w:spacing w:after="160" w:line="259" w:lineRule="auto"/>
      </w:pPr>
      <w:r>
        <w:br w:type="page"/>
      </w:r>
    </w:p>
    <w:p w:rsidR="00DB1A60" w:rsidRDefault="00DB1A60" w:rsidP="00DB1A60">
      <w:pPr>
        <w:jc w:val="center"/>
        <w:rPr>
          <w:b/>
          <w:sz w:val="28"/>
          <w:szCs w:val="28"/>
        </w:rPr>
      </w:pPr>
      <w:r>
        <w:rPr>
          <w:b/>
          <w:sz w:val="28"/>
          <w:szCs w:val="28"/>
        </w:rPr>
        <w:lastRenderedPageBreak/>
        <w:t>EKLER</w:t>
      </w:r>
    </w:p>
    <w:p w:rsidR="00DB1A60" w:rsidRDefault="00DB1A60" w:rsidP="00DB1A60">
      <w:pPr>
        <w:rPr>
          <w:b/>
          <w:bCs/>
          <w:iCs/>
          <w:sz w:val="26"/>
          <w:szCs w:val="26"/>
          <w:lang w:val="zh-CN"/>
        </w:rPr>
      </w:pPr>
      <w:r>
        <w:rPr>
          <w:b/>
          <w:bCs/>
          <w:iCs/>
          <w:sz w:val="26"/>
          <w:szCs w:val="26"/>
          <w:lang w:val="zh-CN"/>
        </w:rPr>
        <w:t>GZFT Analizi</w:t>
      </w:r>
    </w:p>
    <w:tbl>
      <w:tblPr>
        <w:tblW w:w="9298"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4531"/>
      </w:tblGrid>
      <w:tr w:rsidR="00DB1A60" w:rsidTr="007E1DD8">
        <w:trPr>
          <w:trHeight w:val="340"/>
        </w:trPr>
        <w:tc>
          <w:tcPr>
            <w:tcW w:w="4767" w:type="dxa"/>
            <w:shd w:val="clear" w:color="auto" w:fill="4472C4"/>
          </w:tcPr>
          <w:p w:rsidR="00DB1A60" w:rsidRDefault="00DB1A60" w:rsidP="007E1DD8">
            <w:pPr>
              <w:pStyle w:val="Balk2"/>
              <w:spacing w:before="120" w:after="120" w:line="360" w:lineRule="auto"/>
              <w:jc w:val="both"/>
              <w:rPr>
                <w:b w:val="0"/>
                <w:bCs w:val="0"/>
                <w:i/>
                <w:color w:val="FFFFFF"/>
                <w:sz w:val="24"/>
                <w:szCs w:val="24"/>
              </w:rPr>
            </w:pPr>
            <w:r>
              <w:rPr>
                <w:rFonts w:ascii="Times New Roman" w:hAnsi="Times New Roman"/>
                <w:color w:val="FFFFFF"/>
                <w:sz w:val="24"/>
                <w:szCs w:val="24"/>
              </w:rPr>
              <w:t>Güçlü Yanlar</w:t>
            </w:r>
          </w:p>
        </w:tc>
        <w:tc>
          <w:tcPr>
            <w:tcW w:w="4531" w:type="dxa"/>
            <w:shd w:val="clear" w:color="auto" w:fill="4472C4"/>
          </w:tcPr>
          <w:p w:rsidR="00DB1A60" w:rsidRDefault="00DB1A60" w:rsidP="007E1DD8">
            <w:pPr>
              <w:pStyle w:val="Balk2"/>
              <w:spacing w:before="120" w:after="120" w:line="360" w:lineRule="auto"/>
              <w:jc w:val="both"/>
              <w:rPr>
                <w:rFonts w:ascii="Times New Roman" w:hAnsi="Times New Roman"/>
                <w:color w:val="FFFFFF"/>
                <w:sz w:val="24"/>
                <w:szCs w:val="24"/>
              </w:rPr>
            </w:pPr>
            <w:r>
              <w:rPr>
                <w:rFonts w:ascii="Times New Roman" w:hAnsi="Times New Roman"/>
                <w:color w:val="FFFFFF"/>
                <w:sz w:val="24"/>
                <w:szCs w:val="24"/>
              </w:rPr>
              <w:t>Zayıf Yanlar</w:t>
            </w:r>
          </w:p>
        </w:tc>
      </w:tr>
      <w:tr w:rsidR="00DB1A60" w:rsidTr="007E1DD8">
        <w:trPr>
          <w:trHeight w:val="510"/>
        </w:trPr>
        <w:tc>
          <w:tcPr>
            <w:tcW w:w="4767" w:type="dxa"/>
            <w:shd w:val="clear" w:color="auto" w:fill="auto"/>
            <w:vAlign w:val="bottom"/>
          </w:tcPr>
          <w:p w:rsidR="00DB1A60" w:rsidRDefault="00DB1A60" w:rsidP="004B4ECF">
            <w:pPr>
              <w:spacing w:line="360" w:lineRule="auto"/>
              <w:ind w:right="-13"/>
              <w:contextualSpacing/>
              <w:rPr>
                <w:sz w:val="21"/>
                <w:szCs w:val="21"/>
              </w:rPr>
            </w:pPr>
            <w:r>
              <w:rPr>
                <w:sz w:val="21"/>
                <w:szCs w:val="21"/>
              </w:rPr>
              <w:t>Görev yapan personelin işbirlikçi, paylaşımcı, özverili, eleştiriye açık olması, nitelikli ve eğitimli bir personel portföyüne sahip olmak.</w:t>
            </w:r>
          </w:p>
          <w:p w:rsidR="00DB1A60" w:rsidRDefault="00DB1A60" w:rsidP="007E1DD8">
            <w:pPr>
              <w:spacing w:line="360" w:lineRule="auto"/>
              <w:ind w:right="-13"/>
              <w:contextualSpacing/>
              <w:rPr>
                <w:sz w:val="21"/>
                <w:szCs w:val="21"/>
              </w:rPr>
            </w:pPr>
          </w:p>
          <w:p w:rsidR="00DB1A60" w:rsidRDefault="00DB1A60" w:rsidP="007E1DD8">
            <w:pPr>
              <w:spacing w:line="360" w:lineRule="auto"/>
              <w:ind w:right="-13"/>
              <w:contextualSpacing/>
              <w:rPr>
                <w:sz w:val="20"/>
                <w:szCs w:val="20"/>
                <w:lang w:val="zh-CN"/>
              </w:rPr>
            </w:pPr>
          </w:p>
        </w:tc>
        <w:tc>
          <w:tcPr>
            <w:tcW w:w="4531" w:type="dxa"/>
            <w:shd w:val="clear" w:color="auto" w:fill="auto"/>
            <w:vAlign w:val="bottom"/>
          </w:tcPr>
          <w:p w:rsidR="00DB1A60" w:rsidRDefault="00DB1A60" w:rsidP="007E1DD8">
            <w:pPr>
              <w:spacing w:line="360" w:lineRule="auto"/>
              <w:jc w:val="both"/>
              <w:rPr>
                <w:sz w:val="21"/>
                <w:szCs w:val="21"/>
              </w:rPr>
            </w:pPr>
            <w:r>
              <w:rPr>
                <w:sz w:val="21"/>
                <w:szCs w:val="21"/>
              </w:rPr>
              <w:t xml:space="preserve">Aynı işi yapan personelin farklı kadrolarda farklı ücret ile istihdam edilmesi </w:t>
            </w:r>
          </w:p>
          <w:p w:rsidR="00DB1A60" w:rsidRDefault="00DB1A60" w:rsidP="007E1DD8">
            <w:pPr>
              <w:spacing w:line="360" w:lineRule="auto"/>
              <w:jc w:val="both"/>
              <w:rPr>
                <w:sz w:val="21"/>
                <w:szCs w:val="21"/>
              </w:rPr>
            </w:pPr>
            <w:r>
              <w:rPr>
                <w:sz w:val="21"/>
                <w:szCs w:val="21"/>
              </w:rPr>
              <w:t>Personel sirkülasyonunun sağlanmasında bizim dışımızda kaynaklanan sebeplerden doğan gecikme ve sıkınlar olması.</w:t>
            </w:r>
          </w:p>
        </w:tc>
      </w:tr>
      <w:tr w:rsidR="00DB1A60" w:rsidTr="007E1DD8">
        <w:trPr>
          <w:trHeight w:val="510"/>
        </w:trPr>
        <w:tc>
          <w:tcPr>
            <w:tcW w:w="4767" w:type="dxa"/>
            <w:shd w:val="clear" w:color="auto" w:fill="auto"/>
            <w:vAlign w:val="bottom"/>
          </w:tcPr>
          <w:p w:rsidR="00DB1A60" w:rsidRDefault="00DB1A60" w:rsidP="007E1DD8">
            <w:pPr>
              <w:spacing w:before="120" w:after="120" w:line="360" w:lineRule="auto"/>
              <w:jc w:val="both"/>
              <w:rPr>
                <w:rFonts w:cstheme="minorHAnsi"/>
                <w:b/>
                <w:sz w:val="21"/>
                <w:szCs w:val="21"/>
              </w:rPr>
            </w:pPr>
            <w:r>
              <w:rPr>
                <w:rFonts w:cstheme="minorHAnsi"/>
                <w:sz w:val="21"/>
                <w:szCs w:val="21"/>
              </w:rPr>
              <w:t>Kalite Yönetim Sisteminin gerekleri doğrultusunda hizmetimizin belgelenmiş olması böylece görev, yetki, sorumlulukların hizmete yönelik talimat, prosedür ve süreç akışlarının belirlenmiş olması ve sürekli iyileştirmeler yapılması.</w:t>
            </w:r>
          </w:p>
        </w:tc>
        <w:tc>
          <w:tcPr>
            <w:tcW w:w="4531" w:type="dxa"/>
            <w:shd w:val="clear" w:color="auto" w:fill="auto"/>
            <w:vAlign w:val="bottom"/>
          </w:tcPr>
          <w:p w:rsidR="00DB1A60" w:rsidRDefault="00DB1A60" w:rsidP="007E1DD8">
            <w:pPr>
              <w:spacing w:line="360" w:lineRule="auto"/>
              <w:jc w:val="both"/>
              <w:rPr>
                <w:sz w:val="21"/>
                <w:szCs w:val="21"/>
              </w:rPr>
            </w:pPr>
            <w:r>
              <w:rPr>
                <w:sz w:val="21"/>
                <w:szCs w:val="21"/>
              </w:rPr>
              <w:t xml:space="preserve">Alt yapıdaki problemler </w:t>
            </w:r>
          </w:p>
          <w:p w:rsidR="00DB1A60" w:rsidRDefault="00DB1A60" w:rsidP="007E1DD8">
            <w:pPr>
              <w:spacing w:line="360" w:lineRule="auto"/>
              <w:jc w:val="both"/>
              <w:rPr>
                <w:sz w:val="21"/>
                <w:szCs w:val="21"/>
              </w:rPr>
            </w:pPr>
            <w:r>
              <w:rPr>
                <w:sz w:val="21"/>
                <w:szCs w:val="21"/>
              </w:rPr>
              <w:t>Teknik eleman ve donanımın yeterli olmaması</w:t>
            </w:r>
          </w:p>
          <w:p w:rsidR="00DB1A60" w:rsidRDefault="00DB1A60" w:rsidP="007E1DD8">
            <w:pPr>
              <w:spacing w:line="360" w:lineRule="auto"/>
              <w:jc w:val="both"/>
              <w:rPr>
                <w:sz w:val="11"/>
                <w:szCs w:val="21"/>
              </w:rPr>
            </w:pPr>
          </w:p>
          <w:p w:rsidR="00DB1A60" w:rsidRDefault="00DB1A60" w:rsidP="007E1DD8">
            <w:pPr>
              <w:spacing w:line="360" w:lineRule="auto"/>
              <w:jc w:val="both"/>
              <w:rPr>
                <w:sz w:val="21"/>
                <w:szCs w:val="21"/>
              </w:rPr>
            </w:pPr>
          </w:p>
          <w:p w:rsidR="00DB1A60" w:rsidRDefault="00DB1A60" w:rsidP="007E1DD8">
            <w:pPr>
              <w:spacing w:line="360" w:lineRule="auto"/>
              <w:jc w:val="both"/>
              <w:rPr>
                <w:sz w:val="21"/>
                <w:szCs w:val="21"/>
              </w:rPr>
            </w:pPr>
          </w:p>
          <w:p w:rsidR="00DB1A60" w:rsidRDefault="00DB1A60" w:rsidP="007E1DD8">
            <w:pPr>
              <w:spacing w:line="360" w:lineRule="auto"/>
              <w:jc w:val="both"/>
              <w:rPr>
                <w:b/>
                <w:bCs/>
                <w:i/>
                <w:color w:val="CC0000"/>
                <w:sz w:val="20"/>
                <w:szCs w:val="20"/>
              </w:rPr>
            </w:pPr>
          </w:p>
        </w:tc>
      </w:tr>
      <w:tr w:rsidR="00DB1A60" w:rsidTr="007E1DD8">
        <w:trPr>
          <w:trHeight w:val="510"/>
        </w:trPr>
        <w:tc>
          <w:tcPr>
            <w:tcW w:w="4767" w:type="dxa"/>
            <w:shd w:val="clear" w:color="auto" w:fill="auto"/>
            <w:vAlign w:val="bottom"/>
          </w:tcPr>
          <w:p w:rsidR="00DB1A60" w:rsidRDefault="00DB1A60" w:rsidP="007E1DD8">
            <w:pPr>
              <w:spacing w:after="142" w:line="360" w:lineRule="auto"/>
              <w:contextualSpacing/>
              <w:jc w:val="both"/>
              <w:rPr>
                <w:sz w:val="20"/>
                <w:szCs w:val="20"/>
                <w:lang w:val="zh-CN"/>
              </w:rPr>
            </w:pPr>
            <w:r>
              <w:rPr>
                <w:rFonts w:cstheme="minorHAnsi"/>
                <w:sz w:val="21"/>
                <w:szCs w:val="21"/>
              </w:rPr>
              <w:t>Kalite Çalışmaları kapsamında kullanıcılarımızdan gelen Hasta Öneri/</w:t>
            </w:r>
            <w:r w:rsidR="004B4ECF">
              <w:rPr>
                <w:rFonts w:cstheme="minorHAnsi"/>
                <w:sz w:val="21"/>
                <w:szCs w:val="21"/>
              </w:rPr>
              <w:t>Şikâyet</w:t>
            </w:r>
            <w:r>
              <w:rPr>
                <w:rFonts w:cstheme="minorHAnsi"/>
                <w:sz w:val="21"/>
                <w:szCs w:val="21"/>
              </w:rPr>
              <w:t xml:space="preserve"> formlarının değerlendirilerek etkin bir şekilde yürütülmesi ve bu doğrultuda gerekli çalışmaların hayata geçirilmesi.</w:t>
            </w:r>
          </w:p>
        </w:tc>
        <w:tc>
          <w:tcPr>
            <w:tcW w:w="4531" w:type="dxa"/>
            <w:shd w:val="clear" w:color="auto" w:fill="auto"/>
            <w:vAlign w:val="bottom"/>
          </w:tcPr>
          <w:p w:rsidR="00DB1A60" w:rsidRDefault="00DB1A60" w:rsidP="007E1DD8">
            <w:pPr>
              <w:spacing w:line="360" w:lineRule="auto"/>
              <w:jc w:val="both"/>
              <w:rPr>
                <w:b/>
                <w:bCs/>
                <w:i/>
                <w:color w:val="CC0000"/>
                <w:sz w:val="20"/>
                <w:szCs w:val="20"/>
              </w:rPr>
            </w:pPr>
          </w:p>
        </w:tc>
      </w:tr>
      <w:tr w:rsidR="00DB1A60" w:rsidTr="007E1DD8">
        <w:trPr>
          <w:trHeight w:val="510"/>
        </w:trPr>
        <w:tc>
          <w:tcPr>
            <w:tcW w:w="4767" w:type="dxa"/>
            <w:shd w:val="clear" w:color="auto" w:fill="auto"/>
            <w:vAlign w:val="bottom"/>
          </w:tcPr>
          <w:p w:rsidR="00DB1A60" w:rsidRDefault="00DB1A60" w:rsidP="007E1DD8">
            <w:pPr>
              <w:spacing w:line="360" w:lineRule="auto"/>
              <w:jc w:val="both"/>
              <w:rPr>
                <w:sz w:val="21"/>
                <w:szCs w:val="21"/>
              </w:rPr>
            </w:pPr>
            <w:r>
              <w:rPr>
                <w:sz w:val="21"/>
                <w:szCs w:val="21"/>
              </w:rPr>
              <w:t>Personelin motivasyonunu artıracak aktiviteler yapılması. (Partiler, özel gün kutlamaları)</w:t>
            </w:r>
          </w:p>
        </w:tc>
        <w:tc>
          <w:tcPr>
            <w:tcW w:w="4531" w:type="dxa"/>
            <w:shd w:val="clear" w:color="auto" w:fill="auto"/>
            <w:vAlign w:val="bottom"/>
          </w:tcPr>
          <w:p w:rsidR="00DB1A60" w:rsidRDefault="00DB1A60" w:rsidP="007E1DD8">
            <w:pPr>
              <w:spacing w:line="360" w:lineRule="auto"/>
              <w:jc w:val="both"/>
              <w:rPr>
                <w:b/>
                <w:bCs/>
                <w:i/>
                <w:color w:val="CC0000"/>
                <w:sz w:val="20"/>
                <w:szCs w:val="20"/>
              </w:rPr>
            </w:pPr>
          </w:p>
        </w:tc>
      </w:tr>
      <w:tr w:rsidR="00DB1A60" w:rsidTr="007E1DD8">
        <w:trPr>
          <w:trHeight w:val="510"/>
        </w:trPr>
        <w:tc>
          <w:tcPr>
            <w:tcW w:w="4767" w:type="dxa"/>
            <w:shd w:val="clear" w:color="auto" w:fill="auto"/>
            <w:vAlign w:val="bottom"/>
          </w:tcPr>
          <w:p w:rsidR="00DB1A60" w:rsidRDefault="00DB1A60" w:rsidP="004B4ECF">
            <w:pPr>
              <w:spacing w:line="360" w:lineRule="auto"/>
              <w:jc w:val="both"/>
              <w:rPr>
                <w:sz w:val="21"/>
                <w:szCs w:val="21"/>
              </w:rPr>
            </w:pPr>
            <w:r>
              <w:rPr>
                <w:sz w:val="21"/>
                <w:szCs w:val="21"/>
              </w:rPr>
              <w:t xml:space="preserve">Sağlık ve Rehberlik Merkezinin komple tadilat işlerinin yapılabilecek </w:t>
            </w:r>
            <w:r w:rsidR="004B4ECF">
              <w:rPr>
                <w:sz w:val="21"/>
                <w:szCs w:val="21"/>
              </w:rPr>
              <w:t>imkâna</w:t>
            </w:r>
            <w:r>
              <w:rPr>
                <w:sz w:val="21"/>
                <w:szCs w:val="21"/>
              </w:rPr>
              <w:t xml:space="preserve"> sahip olunması </w:t>
            </w:r>
          </w:p>
          <w:p w:rsidR="00DB1A60" w:rsidRDefault="00DB1A60" w:rsidP="004B4ECF">
            <w:pPr>
              <w:spacing w:after="31" w:line="360" w:lineRule="auto"/>
              <w:ind w:right="1242"/>
              <w:contextualSpacing/>
              <w:jc w:val="both"/>
              <w:rPr>
                <w:sz w:val="20"/>
                <w:szCs w:val="20"/>
                <w:lang w:val="zh-CN"/>
              </w:rPr>
            </w:pPr>
            <w:r>
              <w:rPr>
                <w:sz w:val="21"/>
                <w:szCs w:val="21"/>
              </w:rPr>
              <w:t>Sağlık ve Rehbe</w:t>
            </w:r>
            <w:r w:rsidR="004B4ECF">
              <w:rPr>
                <w:sz w:val="21"/>
                <w:szCs w:val="21"/>
              </w:rPr>
              <w:t xml:space="preserve">rlik Merkezi tadilat işlerinde </w:t>
            </w:r>
            <w:r>
              <w:rPr>
                <w:sz w:val="21"/>
                <w:szCs w:val="21"/>
              </w:rPr>
              <w:t>üniversitenin diğer birimlerinden (Yapı İşleri Teknik Daire Başkanlığı ve Alt Yapı birimleri) destek alınıyor olması</w:t>
            </w:r>
          </w:p>
        </w:tc>
        <w:tc>
          <w:tcPr>
            <w:tcW w:w="4531" w:type="dxa"/>
            <w:shd w:val="clear" w:color="auto" w:fill="auto"/>
            <w:vAlign w:val="bottom"/>
          </w:tcPr>
          <w:p w:rsidR="00DB1A60" w:rsidRDefault="00DB1A60" w:rsidP="007E1DD8">
            <w:pPr>
              <w:spacing w:line="360" w:lineRule="auto"/>
              <w:jc w:val="both"/>
              <w:rPr>
                <w:sz w:val="21"/>
                <w:szCs w:val="21"/>
              </w:rPr>
            </w:pPr>
            <w:r>
              <w:rPr>
                <w:sz w:val="21"/>
                <w:szCs w:val="21"/>
              </w:rPr>
              <w:t>Mevzuat gereği İhaleyi kazanan firmanın tadilat sırasında kullandığı malzeme veya işçiliğe bağlı olarak daha sonra sıkıntılar yaşanması</w:t>
            </w:r>
          </w:p>
          <w:p w:rsidR="00DB1A60" w:rsidRDefault="00DB1A60" w:rsidP="007E1DD8">
            <w:pPr>
              <w:jc w:val="both"/>
              <w:rPr>
                <w:sz w:val="21"/>
                <w:szCs w:val="21"/>
              </w:rPr>
            </w:pPr>
          </w:p>
          <w:p w:rsidR="00DB1A60" w:rsidRDefault="00DB1A60" w:rsidP="007E1DD8">
            <w:pPr>
              <w:jc w:val="both"/>
              <w:rPr>
                <w:sz w:val="21"/>
                <w:szCs w:val="21"/>
              </w:rPr>
            </w:pPr>
          </w:p>
          <w:p w:rsidR="00DB1A60" w:rsidRDefault="00DB1A60" w:rsidP="007E1DD8">
            <w:pPr>
              <w:jc w:val="both"/>
              <w:rPr>
                <w:sz w:val="21"/>
                <w:szCs w:val="21"/>
              </w:rPr>
            </w:pPr>
          </w:p>
          <w:p w:rsidR="00DB1A60" w:rsidRDefault="00DB1A60" w:rsidP="007E1DD8">
            <w:pPr>
              <w:jc w:val="both"/>
              <w:rPr>
                <w:b/>
                <w:bCs/>
                <w:i/>
                <w:color w:val="CC0000"/>
                <w:sz w:val="20"/>
                <w:szCs w:val="20"/>
              </w:rPr>
            </w:pPr>
          </w:p>
        </w:tc>
      </w:tr>
      <w:tr w:rsidR="00DB1A60" w:rsidTr="007E1DD8">
        <w:trPr>
          <w:trHeight w:val="510"/>
        </w:trPr>
        <w:tc>
          <w:tcPr>
            <w:tcW w:w="4767" w:type="dxa"/>
            <w:shd w:val="clear" w:color="auto" w:fill="auto"/>
            <w:vAlign w:val="bottom"/>
          </w:tcPr>
          <w:p w:rsidR="00DB1A60" w:rsidRDefault="00DB1A60" w:rsidP="007E1DD8">
            <w:pPr>
              <w:spacing w:line="360" w:lineRule="auto"/>
              <w:jc w:val="both"/>
              <w:rPr>
                <w:sz w:val="20"/>
                <w:szCs w:val="20"/>
              </w:rPr>
            </w:pPr>
            <w:r>
              <w:rPr>
                <w:sz w:val="21"/>
                <w:szCs w:val="21"/>
              </w:rPr>
              <w:t xml:space="preserve">Merkezimize başvuran öğrenci, personel ve yakınlarının reçetelerinin ve takibinin yapıldığı, hastaların doktorlara </w:t>
            </w:r>
            <w:r w:rsidR="006E6783">
              <w:rPr>
                <w:sz w:val="21"/>
                <w:szCs w:val="21"/>
              </w:rPr>
              <w:t>yönlendirilmesinin</w:t>
            </w:r>
            <w:r>
              <w:rPr>
                <w:sz w:val="21"/>
                <w:szCs w:val="21"/>
              </w:rPr>
              <w:t xml:space="preserve"> sağlandığı bir </w:t>
            </w:r>
            <w:r w:rsidR="006E6783">
              <w:rPr>
                <w:sz w:val="21"/>
                <w:szCs w:val="21"/>
              </w:rPr>
              <w:t>programın</w:t>
            </w:r>
            <w:r>
              <w:rPr>
                <w:sz w:val="21"/>
                <w:szCs w:val="21"/>
              </w:rPr>
              <w:t xml:space="preserve"> (</w:t>
            </w:r>
            <w:proofErr w:type="spellStart"/>
            <w:r>
              <w:rPr>
                <w:sz w:val="21"/>
                <w:szCs w:val="21"/>
              </w:rPr>
              <w:t>Med</w:t>
            </w:r>
            <w:proofErr w:type="spellEnd"/>
            <w:r>
              <w:rPr>
                <w:sz w:val="21"/>
                <w:szCs w:val="21"/>
              </w:rPr>
              <w:t xml:space="preserve"> </w:t>
            </w:r>
            <w:proofErr w:type="gramStart"/>
            <w:r>
              <w:rPr>
                <w:sz w:val="21"/>
                <w:szCs w:val="21"/>
              </w:rPr>
              <w:t>Data)  bulunması</w:t>
            </w:r>
            <w:proofErr w:type="gramEnd"/>
            <w:r>
              <w:rPr>
                <w:sz w:val="21"/>
                <w:szCs w:val="21"/>
              </w:rPr>
              <w:t>.</w:t>
            </w:r>
          </w:p>
        </w:tc>
        <w:tc>
          <w:tcPr>
            <w:tcW w:w="4531" w:type="dxa"/>
            <w:shd w:val="clear" w:color="auto" w:fill="auto"/>
            <w:vAlign w:val="bottom"/>
          </w:tcPr>
          <w:p w:rsidR="00DB1A60" w:rsidRDefault="00DB1A60" w:rsidP="007E1DD8">
            <w:pPr>
              <w:spacing w:after="356" w:line="360" w:lineRule="auto"/>
              <w:ind w:right="501"/>
              <w:contextualSpacing/>
              <w:jc w:val="both"/>
              <w:rPr>
                <w:color w:val="000000"/>
                <w:sz w:val="21"/>
                <w:szCs w:val="21"/>
              </w:rPr>
            </w:pPr>
          </w:p>
          <w:p w:rsidR="00DB1A60" w:rsidRDefault="00DB1A60" w:rsidP="007E1DD8">
            <w:pPr>
              <w:spacing w:line="360" w:lineRule="auto"/>
              <w:jc w:val="both"/>
              <w:rPr>
                <w:sz w:val="20"/>
                <w:szCs w:val="20"/>
              </w:rPr>
            </w:pPr>
          </w:p>
        </w:tc>
      </w:tr>
      <w:tr w:rsidR="00DB1A60" w:rsidTr="007E1DD8">
        <w:trPr>
          <w:trHeight w:val="922"/>
        </w:trPr>
        <w:tc>
          <w:tcPr>
            <w:tcW w:w="4767" w:type="dxa"/>
            <w:shd w:val="clear" w:color="auto" w:fill="auto"/>
            <w:vAlign w:val="bottom"/>
          </w:tcPr>
          <w:p w:rsidR="00DB1A60" w:rsidRDefault="00DB1A60" w:rsidP="007E1DD8">
            <w:pPr>
              <w:spacing w:line="360" w:lineRule="auto"/>
              <w:jc w:val="both"/>
              <w:rPr>
                <w:sz w:val="21"/>
                <w:szCs w:val="21"/>
              </w:rPr>
            </w:pPr>
          </w:p>
          <w:p w:rsidR="00DB1A60" w:rsidRDefault="00DB1A60" w:rsidP="007E1DD8">
            <w:pPr>
              <w:spacing w:line="360" w:lineRule="auto"/>
              <w:jc w:val="both"/>
              <w:rPr>
                <w:sz w:val="21"/>
                <w:szCs w:val="21"/>
              </w:rPr>
            </w:pPr>
          </w:p>
          <w:p w:rsidR="00DB1A60" w:rsidRDefault="00DB1A60" w:rsidP="007E1DD8">
            <w:pPr>
              <w:spacing w:line="360" w:lineRule="auto"/>
              <w:jc w:val="both"/>
              <w:rPr>
                <w:sz w:val="21"/>
                <w:szCs w:val="21"/>
              </w:rPr>
            </w:pPr>
            <w:r>
              <w:rPr>
                <w:sz w:val="21"/>
                <w:szCs w:val="21"/>
              </w:rPr>
              <w:t>24 saat hizmet verebiliyor olması.</w:t>
            </w:r>
          </w:p>
          <w:p w:rsidR="00DB1A60" w:rsidRDefault="00DB1A60" w:rsidP="007E1DD8">
            <w:pPr>
              <w:spacing w:line="360" w:lineRule="auto"/>
              <w:jc w:val="both"/>
              <w:rPr>
                <w:sz w:val="21"/>
                <w:szCs w:val="21"/>
              </w:rPr>
            </w:pPr>
          </w:p>
          <w:p w:rsidR="00DB1A60" w:rsidRDefault="00DB1A60" w:rsidP="007E1DD8">
            <w:pPr>
              <w:spacing w:line="360" w:lineRule="auto"/>
              <w:jc w:val="both"/>
              <w:rPr>
                <w:sz w:val="13"/>
                <w:szCs w:val="20"/>
              </w:rPr>
            </w:pPr>
          </w:p>
        </w:tc>
        <w:tc>
          <w:tcPr>
            <w:tcW w:w="4531" w:type="dxa"/>
            <w:shd w:val="clear" w:color="auto" w:fill="auto"/>
            <w:vAlign w:val="bottom"/>
          </w:tcPr>
          <w:p w:rsidR="00DB1A60" w:rsidRPr="007E1DD8" w:rsidRDefault="00DB1A60" w:rsidP="007E1DD8">
            <w:pPr>
              <w:spacing w:after="356" w:line="360" w:lineRule="auto"/>
              <w:ind w:right="-18"/>
              <w:contextualSpacing/>
              <w:jc w:val="both"/>
              <w:rPr>
                <w:sz w:val="21"/>
                <w:szCs w:val="21"/>
              </w:rPr>
            </w:pPr>
            <w:r>
              <w:rPr>
                <w:sz w:val="21"/>
                <w:szCs w:val="21"/>
              </w:rPr>
              <w:t>Network ağının sık sık arıza vermesi ve hasta bilgilerine ulaşımda sorun yaşanması, sunucuların sık sık arızalanması.</w:t>
            </w:r>
          </w:p>
        </w:tc>
      </w:tr>
    </w:tbl>
    <w:p w:rsidR="00DB1A60" w:rsidRDefault="00DB1A60" w:rsidP="00DB1A60">
      <w:pPr>
        <w:spacing w:after="160" w:line="259" w:lineRule="auto"/>
      </w:pPr>
    </w:p>
    <w:tbl>
      <w:tblPr>
        <w:tblW w:w="9298"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4531"/>
      </w:tblGrid>
      <w:tr w:rsidR="00DB1A60" w:rsidTr="007E1DD8">
        <w:trPr>
          <w:trHeight w:val="340"/>
        </w:trPr>
        <w:tc>
          <w:tcPr>
            <w:tcW w:w="4767" w:type="dxa"/>
            <w:tcBorders>
              <w:bottom w:val="single" w:sz="4" w:space="0" w:color="auto"/>
            </w:tcBorders>
            <w:shd w:val="clear" w:color="auto" w:fill="4472C4"/>
          </w:tcPr>
          <w:p w:rsidR="00DB1A60" w:rsidRDefault="00DB1A60" w:rsidP="007E1DD8">
            <w:pPr>
              <w:pStyle w:val="Balk2"/>
              <w:spacing w:before="120" w:after="120" w:line="360" w:lineRule="auto"/>
              <w:jc w:val="both"/>
              <w:rPr>
                <w:b w:val="0"/>
                <w:bCs w:val="0"/>
                <w:i/>
                <w:color w:val="FFFFFF"/>
                <w:sz w:val="24"/>
                <w:szCs w:val="24"/>
              </w:rPr>
            </w:pPr>
            <w:r>
              <w:rPr>
                <w:rFonts w:ascii="Times New Roman" w:hAnsi="Times New Roman"/>
                <w:color w:val="FFFFFF"/>
                <w:sz w:val="24"/>
                <w:szCs w:val="24"/>
              </w:rPr>
              <w:lastRenderedPageBreak/>
              <w:t>Fırsatlar</w:t>
            </w:r>
          </w:p>
        </w:tc>
        <w:tc>
          <w:tcPr>
            <w:tcW w:w="4531" w:type="dxa"/>
            <w:tcBorders>
              <w:bottom w:val="single" w:sz="4" w:space="0" w:color="auto"/>
            </w:tcBorders>
            <w:shd w:val="clear" w:color="auto" w:fill="4472C4"/>
          </w:tcPr>
          <w:p w:rsidR="00DB1A60" w:rsidRDefault="00DB1A60" w:rsidP="007E1DD8">
            <w:pPr>
              <w:pStyle w:val="Balk2"/>
              <w:spacing w:before="120" w:after="120" w:line="360" w:lineRule="auto"/>
              <w:jc w:val="both"/>
              <w:rPr>
                <w:rFonts w:ascii="Times New Roman" w:hAnsi="Times New Roman"/>
                <w:color w:val="FFFFFF"/>
                <w:sz w:val="24"/>
                <w:szCs w:val="24"/>
              </w:rPr>
            </w:pPr>
            <w:r>
              <w:rPr>
                <w:rFonts w:ascii="Times New Roman" w:hAnsi="Times New Roman"/>
                <w:color w:val="FFFFFF"/>
                <w:sz w:val="24"/>
                <w:szCs w:val="24"/>
              </w:rPr>
              <w:t>Tehditler</w:t>
            </w:r>
          </w:p>
        </w:tc>
      </w:tr>
      <w:tr w:rsidR="00DB1A60" w:rsidTr="007E1D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1"/>
        </w:trPr>
        <w:tc>
          <w:tcPr>
            <w:tcW w:w="4767" w:type="dxa"/>
            <w:shd w:val="clear" w:color="auto" w:fill="auto"/>
            <w:vAlign w:val="bottom"/>
          </w:tcPr>
          <w:p w:rsidR="00DB1A60" w:rsidRDefault="00DB1A60" w:rsidP="007E1DD8">
            <w:pPr>
              <w:spacing w:after="31" w:line="360" w:lineRule="auto"/>
              <w:ind w:right="501"/>
              <w:contextualSpacing/>
              <w:jc w:val="both"/>
              <w:rPr>
                <w:sz w:val="22"/>
                <w:szCs w:val="22"/>
              </w:rPr>
            </w:pPr>
            <w:r>
              <w:t>Sağlık ve Rehberlik Merkezi’nin kampüs içinde ve kolay ulaşılan bir konumda olması.</w:t>
            </w:r>
          </w:p>
        </w:tc>
        <w:tc>
          <w:tcPr>
            <w:tcW w:w="4531" w:type="dxa"/>
            <w:shd w:val="clear" w:color="auto" w:fill="auto"/>
            <w:vAlign w:val="bottom"/>
          </w:tcPr>
          <w:p w:rsidR="00DB1A60" w:rsidRDefault="00DB1A60" w:rsidP="007E1DD8">
            <w:pPr>
              <w:spacing w:line="360" w:lineRule="auto"/>
              <w:rPr>
                <w:sz w:val="22"/>
                <w:szCs w:val="22"/>
              </w:rPr>
            </w:pPr>
            <w:r>
              <w:t>Merkezimize başvuru sayısının fazla olması sonucunda sistemsel hatalardan (</w:t>
            </w:r>
            <w:proofErr w:type="spellStart"/>
            <w:proofErr w:type="gramStart"/>
            <w:r>
              <w:t>Meddata</w:t>
            </w:r>
            <w:proofErr w:type="spellEnd"/>
            <w:r>
              <w:t xml:space="preserve"> ,</w:t>
            </w:r>
            <w:proofErr w:type="gramEnd"/>
            <w:r>
              <w:t xml:space="preserve"> server) daha çok kişinin etkilenmesi.</w:t>
            </w:r>
          </w:p>
        </w:tc>
      </w:tr>
      <w:tr w:rsidR="00DB1A60" w:rsidTr="007E1D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72"/>
        </w:trPr>
        <w:tc>
          <w:tcPr>
            <w:tcW w:w="4767" w:type="dxa"/>
            <w:shd w:val="clear" w:color="auto" w:fill="auto"/>
            <w:vAlign w:val="bottom"/>
          </w:tcPr>
          <w:p w:rsidR="00DB1A60" w:rsidRDefault="00DB1A60" w:rsidP="007E1DD8">
            <w:pPr>
              <w:spacing w:line="360" w:lineRule="auto"/>
              <w:jc w:val="both"/>
            </w:pPr>
            <w:r>
              <w:t>Hastalarımızın ihtiyaçlarına en hızlı ve ucuz maliyetle cevap verilebiliyor olunması.</w:t>
            </w:r>
          </w:p>
        </w:tc>
        <w:tc>
          <w:tcPr>
            <w:tcW w:w="4531" w:type="dxa"/>
            <w:shd w:val="clear" w:color="auto" w:fill="auto"/>
            <w:vAlign w:val="bottom"/>
          </w:tcPr>
          <w:p w:rsidR="00DB1A60" w:rsidRDefault="00DB1A60" w:rsidP="007E1DD8">
            <w:pPr>
              <w:spacing w:after="31" w:line="360" w:lineRule="auto"/>
              <w:contextualSpacing/>
              <w:jc w:val="both"/>
            </w:pPr>
            <w:r>
              <w:t>Sınırlı bütçe sebebiyle hastalarımızın talep ettiği bazı cihaz ve donanımın alınamaması.</w:t>
            </w:r>
          </w:p>
        </w:tc>
      </w:tr>
      <w:tr w:rsidR="00DB1A60" w:rsidTr="007E1D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67" w:type="dxa"/>
            <w:shd w:val="clear" w:color="auto" w:fill="auto"/>
            <w:vAlign w:val="bottom"/>
          </w:tcPr>
          <w:p w:rsidR="00DB1A60" w:rsidRDefault="00DB1A60" w:rsidP="007E1DD8">
            <w:pPr>
              <w:spacing w:line="360" w:lineRule="auto"/>
              <w:jc w:val="both"/>
              <w:rPr>
                <w:sz w:val="22"/>
                <w:szCs w:val="22"/>
              </w:rPr>
            </w:pPr>
            <w:r>
              <w:t xml:space="preserve">Merkezimize kullanıcılarımız tarafından iletilen öneri ve şikayetlerin anında değerlendirilerek gerekli çalışmaların yapılması üzerine Kadın Sağlığı ve Hastalıkları birimimizde </w:t>
            </w:r>
            <w:proofErr w:type="spellStart"/>
            <w:r>
              <w:t>Smear</w:t>
            </w:r>
            <w:proofErr w:type="spellEnd"/>
            <w:r>
              <w:t xml:space="preserve"> testi yapılmaya başlanmış olması.</w:t>
            </w:r>
          </w:p>
        </w:tc>
        <w:tc>
          <w:tcPr>
            <w:tcW w:w="4531" w:type="dxa"/>
            <w:shd w:val="clear" w:color="auto" w:fill="auto"/>
            <w:vAlign w:val="bottom"/>
          </w:tcPr>
          <w:p w:rsidR="00DB1A60" w:rsidRDefault="00DB1A60" w:rsidP="007E1DD8">
            <w:pPr>
              <w:spacing w:after="31" w:line="360" w:lineRule="auto"/>
              <w:ind w:right="124"/>
              <w:jc w:val="both"/>
            </w:pPr>
            <w:r>
              <w:t>Merkezimize ayrılan kadro sayısı sınırlı olduğundan hekim sayısındaki eksikler nedeniyle kullanıcılarımıza yeterli hizmetin verilememesi.</w:t>
            </w:r>
          </w:p>
          <w:p w:rsidR="00DB1A60" w:rsidRDefault="00DB1A60" w:rsidP="007E1DD8">
            <w:pPr>
              <w:spacing w:after="31" w:line="360" w:lineRule="auto"/>
              <w:ind w:right="501"/>
              <w:jc w:val="both"/>
            </w:pPr>
          </w:p>
          <w:p w:rsidR="00DB1A60" w:rsidRDefault="00DB1A60" w:rsidP="007E1DD8">
            <w:pPr>
              <w:spacing w:after="31" w:line="360" w:lineRule="auto"/>
              <w:ind w:right="501"/>
              <w:jc w:val="both"/>
              <w:rPr>
                <w:sz w:val="18"/>
                <w:szCs w:val="22"/>
              </w:rPr>
            </w:pPr>
          </w:p>
        </w:tc>
      </w:tr>
      <w:tr w:rsidR="00DB1A60" w:rsidTr="007E1D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67" w:type="dxa"/>
            <w:shd w:val="clear" w:color="auto" w:fill="auto"/>
            <w:vAlign w:val="bottom"/>
          </w:tcPr>
          <w:p w:rsidR="00DB1A60" w:rsidRDefault="00DB1A60" w:rsidP="007E1DD8">
            <w:pPr>
              <w:spacing w:line="360" w:lineRule="auto"/>
              <w:jc w:val="both"/>
            </w:pPr>
            <w:r>
              <w:t>Merkezimize kullanıcılarımız tarafından iletilen öneri ve şikayetlerin değerlendirilerek Klinik Mikrobiyoloji ve Biyokimya Laboratuvarında gerçekleştirilen test sonuçlarına web üzerinden erişim hizmeti sağlanmaya başlaması.</w:t>
            </w:r>
          </w:p>
        </w:tc>
        <w:tc>
          <w:tcPr>
            <w:tcW w:w="4531" w:type="dxa"/>
            <w:shd w:val="clear" w:color="auto" w:fill="auto"/>
            <w:vAlign w:val="bottom"/>
          </w:tcPr>
          <w:p w:rsidR="00DB1A60" w:rsidRDefault="00DB1A60" w:rsidP="007E1DD8">
            <w:pPr>
              <w:spacing w:after="31" w:line="360" w:lineRule="auto"/>
              <w:ind w:right="124"/>
              <w:jc w:val="both"/>
            </w:pPr>
          </w:p>
        </w:tc>
      </w:tr>
      <w:tr w:rsidR="00DB1A60" w:rsidTr="007E1D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67" w:type="dxa"/>
            <w:shd w:val="clear" w:color="auto" w:fill="auto"/>
            <w:vAlign w:val="bottom"/>
          </w:tcPr>
          <w:p w:rsidR="00DB1A60" w:rsidRDefault="00DB1A60" w:rsidP="007E1DD8">
            <w:pPr>
              <w:spacing w:line="360" w:lineRule="auto"/>
              <w:jc w:val="both"/>
            </w:pPr>
            <w:r>
              <w:t xml:space="preserve">Merkezimiz Hasta Kayıt Kabul biriminde muayene ücretinin nakit olarak alınması hem zaman </w:t>
            </w:r>
            <w:proofErr w:type="spellStart"/>
            <w:r>
              <w:t>hemde</w:t>
            </w:r>
            <w:proofErr w:type="spellEnd"/>
            <w:r>
              <w:t xml:space="preserve"> </w:t>
            </w:r>
            <w:proofErr w:type="gramStart"/>
            <w:r>
              <w:t>kağıt</w:t>
            </w:r>
            <w:proofErr w:type="gramEnd"/>
            <w:r>
              <w:t xml:space="preserve"> israfı olması nedeniyle birimde post cihazı kullanılmaya başlaması suretiyle işlerin daha hızlı yürütülmeye başlanması.</w:t>
            </w:r>
          </w:p>
        </w:tc>
        <w:tc>
          <w:tcPr>
            <w:tcW w:w="4531" w:type="dxa"/>
            <w:shd w:val="clear" w:color="auto" w:fill="auto"/>
            <w:vAlign w:val="bottom"/>
          </w:tcPr>
          <w:p w:rsidR="00DB1A60" w:rsidRDefault="00DB1A60" w:rsidP="007E1DD8">
            <w:pPr>
              <w:spacing w:after="31" w:line="360" w:lineRule="auto"/>
              <w:ind w:right="124"/>
              <w:jc w:val="both"/>
            </w:pPr>
          </w:p>
        </w:tc>
      </w:tr>
      <w:tr w:rsidR="00DB1A60" w:rsidTr="007E1D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67" w:type="dxa"/>
            <w:shd w:val="clear" w:color="auto" w:fill="auto"/>
            <w:vAlign w:val="bottom"/>
          </w:tcPr>
          <w:p w:rsidR="00DB1A60" w:rsidRDefault="00DB1A60" w:rsidP="007E1DD8">
            <w:pPr>
              <w:spacing w:line="360" w:lineRule="auto"/>
              <w:jc w:val="both"/>
            </w:pPr>
            <w:r>
              <w:t xml:space="preserve">Merkezimiz kullanıcılarının hangi doktorun </w:t>
            </w:r>
            <w:proofErr w:type="spellStart"/>
            <w:r>
              <w:t>izili</w:t>
            </w:r>
            <w:proofErr w:type="spellEnd"/>
            <w:r>
              <w:t xml:space="preserve"> olduğu, doktorlara numara kalıp kalmadığı vb. bilgilerin web üzerinden ulaşması </w:t>
            </w:r>
            <w:proofErr w:type="gramStart"/>
            <w:r>
              <w:t>sağlanarak  kullanıcıların</w:t>
            </w:r>
            <w:proofErr w:type="gramEnd"/>
            <w:r>
              <w:t xml:space="preserve"> Merkezimize gelerek zaman kaybı yaşamasının önlenmiş olması.</w:t>
            </w:r>
          </w:p>
        </w:tc>
        <w:tc>
          <w:tcPr>
            <w:tcW w:w="4531" w:type="dxa"/>
            <w:shd w:val="clear" w:color="auto" w:fill="auto"/>
            <w:vAlign w:val="bottom"/>
          </w:tcPr>
          <w:p w:rsidR="00DB1A60" w:rsidRDefault="00DB1A60" w:rsidP="007E1DD8">
            <w:pPr>
              <w:spacing w:after="31" w:line="360" w:lineRule="auto"/>
              <w:ind w:right="124"/>
              <w:jc w:val="both"/>
            </w:pPr>
          </w:p>
        </w:tc>
      </w:tr>
    </w:tbl>
    <w:p w:rsidR="00DB1A60" w:rsidRDefault="00DB1A60" w:rsidP="00DB1A60"/>
    <w:p w:rsidR="00DB1A60" w:rsidRDefault="00DB1A60" w:rsidP="00DB1A60">
      <w:pPr>
        <w:spacing w:after="160" w:line="259" w:lineRule="auto"/>
      </w:pPr>
    </w:p>
    <w:tbl>
      <w:tblPr>
        <w:tblW w:w="0" w:type="auto"/>
        <w:jc w:val="center"/>
        <w:tblLook w:val="04A0" w:firstRow="1" w:lastRow="0" w:firstColumn="1" w:lastColumn="0" w:noHBand="0" w:noVBand="1"/>
      </w:tblPr>
      <w:tblGrid>
        <w:gridCol w:w="9214"/>
      </w:tblGrid>
      <w:tr w:rsidR="00DB1A60" w:rsidRPr="00D65F61" w:rsidTr="007E1DD8">
        <w:trPr>
          <w:jc w:val="center"/>
        </w:trPr>
        <w:tc>
          <w:tcPr>
            <w:tcW w:w="9214" w:type="dxa"/>
          </w:tcPr>
          <w:p w:rsidR="00DB1A60" w:rsidRPr="00D65F61" w:rsidRDefault="00DB1A60" w:rsidP="007E1DD8">
            <w:pPr>
              <w:spacing w:line="276" w:lineRule="auto"/>
              <w:jc w:val="center"/>
              <w:rPr>
                <w:rFonts w:ascii="Calibri" w:hAnsi="Calibri" w:cs="Calibri"/>
                <w:noProof/>
                <w:sz w:val="22"/>
                <w:szCs w:val="22"/>
                <w:lang w:val="en-US" w:eastAsia="en-US"/>
              </w:rPr>
            </w:pPr>
            <w:bookmarkStart w:id="101" w:name="_Toc324864322"/>
            <w:bookmarkStart w:id="102" w:name="_Toc325187252"/>
          </w:p>
          <w:p w:rsidR="00DB1A60" w:rsidRPr="00D65F61" w:rsidRDefault="00DB1A60" w:rsidP="007E1DD8">
            <w:pPr>
              <w:spacing w:line="276" w:lineRule="auto"/>
              <w:jc w:val="center"/>
              <w:rPr>
                <w:rFonts w:ascii="Calibri" w:hAnsi="Calibri" w:cs="Calibri"/>
                <w:noProof/>
                <w:sz w:val="22"/>
                <w:szCs w:val="22"/>
                <w:lang w:val="en-US" w:eastAsia="en-US"/>
              </w:rPr>
            </w:pPr>
          </w:p>
          <w:p w:rsidR="00DB1A60" w:rsidRPr="00D65F61" w:rsidRDefault="00DB1A60" w:rsidP="007E1DD8">
            <w:pPr>
              <w:spacing w:line="276" w:lineRule="auto"/>
              <w:jc w:val="center"/>
              <w:rPr>
                <w:rFonts w:ascii="Calibri" w:hAnsi="Calibri" w:cs="Calibri"/>
                <w:noProof/>
                <w:sz w:val="22"/>
                <w:szCs w:val="22"/>
                <w:lang w:val="en-US" w:eastAsia="en-US"/>
              </w:rPr>
            </w:pPr>
          </w:p>
          <w:p w:rsidR="00DB1A60" w:rsidRPr="00D65F61" w:rsidRDefault="00DB1A60" w:rsidP="007E1DD8">
            <w:pPr>
              <w:spacing w:line="276" w:lineRule="auto"/>
              <w:jc w:val="center"/>
              <w:rPr>
                <w:rFonts w:ascii="Calibri" w:hAnsi="Calibri" w:cs="Calibri"/>
                <w:noProof/>
                <w:sz w:val="22"/>
                <w:szCs w:val="22"/>
                <w:lang w:val="en-US" w:eastAsia="en-US"/>
              </w:rPr>
            </w:pPr>
          </w:p>
          <w:p w:rsidR="00DB1A60" w:rsidRPr="00D65F61" w:rsidRDefault="00DB1A60" w:rsidP="007E1DD8">
            <w:pPr>
              <w:spacing w:line="276" w:lineRule="auto"/>
              <w:jc w:val="center"/>
              <w:rPr>
                <w:rFonts w:ascii="Calibri" w:hAnsi="Calibri" w:cs="Calibri"/>
                <w:sz w:val="22"/>
                <w:szCs w:val="22"/>
              </w:rPr>
            </w:pPr>
            <w:r w:rsidRPr="00D65F61">
              <w:rPr>
                <w:rFonts w:ascii="Calibri" w:hAnsi="Calibri" w:cs="Calibri"/>
                <w:noProof/>
                <w:sz w:val="22"/>
                <w:szCs w:val="22"/>
              </w:rPr>
              <w:drawing>
                <wp:inline distT="0" distB="0" distL="0" distR="0" wp14:anchorId="58D4C530" wp14:editId="759DB35A">
                  <wp:extent cx="2781300" cy="2313754"/>
                  <wp:effectExtent l="0" t="0" r="0" b="0"/>
                  <wp:docPr id="24" name="Resim 1" descr="http://mimesis-dergi.org/wp-content/uploads/OD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http://mimesis-dergi.org/wp-content/uploads/ODTU.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85733" cy="2317442"/>
                          </a:xfrm>
                          <a:prstGeom prst="rect">
                            <a:avLst/>
                          </a:prstGeom>
                          <a:noFill/>
                          <a:ln>
                            <a:noFill/>
                          </a:ln>
                        </pic:spPr>
                      </pic:pic>
                    </a:graphicData>
                  </a:graphic>
                </wp:inline>
              </w:drawing>
            </w:r>
          </w:p>
          <w:p w:rsidR="00DB1A60" w:rsidRPr="00D65F61" w:rsidRDefault="00DB1A60" w:rsidP="007E1DD8">
            <w:pPr>
              <w:spacing w:line="276" w:lineRule="auto"/>
              <w:jc w:val="center"/>
              <w:rPr>
                <w:rFonts w:ascii="Calibri" w:hAnsi="Calibri" w:cs="Calibri"/>
                <w:sz w:val="22"/>
                <w:szCs w:val="22"/>
              </w:rPr>
            </w:pPr>
          </w:p>
          <w:p w:rsidR="00DB1A60" w:rsidRPr="00D65F61" w:rsidRDefault="00DB1A60" w:rsidP="007E1DD8">
            <w:pPr>
              <w:spacing w:line="276" w:lineRule="auto"/>
              <w:jc w:val="center"/>
              <w:rPr>
                <w:rFonts w:ascii="Calibri" w:hAnsi="Calibri" w:cs="Calibri"/>
                <w:sz w:val="22"/>
                <w:szCs w:val="22"/>
              </w:rPr>
            </w:pPr>
          </w:p>
          <w:p w:rsidR="00DB1A60" w:rsidRPr="00D65F61" w:rsidRDefault="00DB1A60" w:rsidP="007E1DD8">
            <w:pPr>
              <w:spacing w:line="276" w:lineRule="auto"/>
              <w:rPr>
                <w:rFonts w:ascii="Calibri" w:hAnsi="Calibri" w:cs="Calibri"/>
                <w:sz w:val="22"/>
                <w:szCs w:val="22"/>
              </w:rPr>
            </w:pPr>
          </w:p>
          <w:p w:rsidR="00DB1A60" w:rsidRPr="00D65F61" w:rsidRDefault="00DB1A60" w:rsidP="007E1DD8">
            <w:pPr>
              <w:spacing w:line="276" w:lineRule="auto"/>
              <w:jc w:val="center"/>
              <w:rPr>
                <w:rFonts w:ascii="Calibri" w:hAnsi="Calibri" w:cs="Calibri"/>
                <w:sz w:val="22"/>
                <w:szCs w:val="22"/>
              </w:rPr>
            </w:pPr>
          </w:p>
        </w:tc>
      </w:tr>
      <w:tr w:rsidR="00DB1A60" w:rsidRPr="00D65F61" w:rsidTr="007E1DD8">
        <w:trPr>
          <w:jc w:val="center"/>
        </w:trPr>
        <w:tc>
          <w:tcPr>
            <w:tcW w:w="9214" w:type="dxa"/>
          </w:tcPr>
          <w:p w:rsidR="00DB1A60" w:rsidRPr="00BE5D2F" w:rsidRDefault="00DB1A60" w:rsidP="007E1DD8">
            <w:pPr>
              <w:spacing w:line="276" w:lineRule="auto"/>
              <w:jc w:val="center"/>
              <w:rPr>
                <w:sz w:val="36"/>
                <w:szCs w:val="22"/>
              </w:rPr>
            </w:pPr>
          </w:p>
          <w:p w:rsidR="00DB1A60" w:rsidRPr="00BE5D2F" w:rsidRDefault="00DB1A60" w:rsidP="007E1DD8">
            <w:pPr>
              <w:tabs>
                <w:tab w:val="center" w:pos="4535"/>
                <w:tab w:val="left" w:pos="7721"/>
              </w:tabs>
              <w:spacing w:line="276" w:lineRule="auto"/>
              <w:jc w:val="center"/>
              <w:rPr>
                <w:b/>
                <w:sz w:val="36"/>
                <w:szCs w:val="22"/>
              </w:rPr>
            </w:pPr>
            <w:r w:rsidRPr="00BE5D2F">
              <w:rPr>
                <w:b/>
                <w:sz w:val="36"/>
                <w:szCs w:val="22"/>
              </w:rPr>
              <w:t>ODTÜ</w:t>
            </w:r>
          </w:p>
          <w:p w:rsidR="00DB1A60" w:rsidRDefault="00DB1A60" w:rsidP="007E1DD8">
            <w:pPr>
              <w:spacing w:line="276" w:lineRule="auto"/>
              <w:jc w:val="center"/>
              <w:rPr>
                <w:b/>
                <w:sz w:val="36"/>
                <w:szCs w:val="22"/>
              </w:rPr>
            </w:pPr>
            <w:r>
              <w:rPr>
                <w:b/>
                <w:sz w:val="36"/>
                <w:szCs w:val="22"/>
              </w:rPr>
              <w:t>SAĞLIK, KÜLTÜR VE SPOR DAİRE</w:t>
            </w:r>
          </w:p>
          <w:p w:rsidR="00DB1A60" w:rsidRPr="00BE5D2F" w:rsidRDefault="00DB1A60" w:rsidP="007E1DD8">
            <w:pPr>
              <w:spacing w:line="276" w:lineRule="auto"/>
              <w:jc w:val="center"/>
              <w:rPr>
                <w:b/>
                <w:sz w:val="36"/>
                <w:szCs w:val="22"/>
              </w:rPr>
            </w:pPr>
            <w:r w:rsidRPr="00BE5D2F">
              <w:rPr>
                <w:b/>
                <w:sz w:val="36"/>
                <w:szCs w:val="22"/>
              </w:rPr>
              <w:t>BAŞKANLIĞI</w:t>
            </w:r>
          </w:p>
          <w:p w:rsidR="00DB1A60" w:rsidRPr="00BE5D2F" w:rsidRDefault="00DB1A60" w:rsidP="007E1DD8">
            <w:pPr>
              <w:spacing w:line="276" w:lineRule="auto"/>
              <w:rPr>
                <w:sz w:val="36"/>
                <w:szCs w:val="22"/>
              </w:rPr>
            </w:pPr>
          </w:p>
        </w:tc>
      </w:tr>
      <w:tr w:rsidR="00DB1A60" w:rsidRPr="00D65F61" w:rsidTr="007E1DD8">
        <w:trPr>
          <w:jc w:val="center"/>
        </w:trPr>
        <w:tc>
          <w:tcPr>
            <w:tcW w:w="9214" w:type="dxa"/>
          </w:tcPr>
          <w:p w:rsidR="00DB1A60" w:rsidRPr="00BE5D2F" w:rsidRDefault="00DB1A60" w:rsidP="007E1DD8">
            <w:pPr>
              <w:spacing w:line="276" w:lineRule="auto"/>
              <w:jc w:val="center"/>
              <w:rPr>
                <w:sz w:val="36"/>
                <w:szCs w:val="22"/>
              </w:rPr>
            </w:pPr>
          </w:p>
          <w:p w:rsidR="00DB1A60" w:rsidRPr="00BE5D2F" w:rsidRDefault="00DB1A60" w:rsidP="007E1DD8">
            <w:pPr>
              <w:spacing w:line="276" w:lineRule="auto"/>
              <w:jc w:val="center"/>
              <w:rPr>
                <w:b/>
                <w:sz w:val="36"/>
                <w:szCs w:val="22"/>
              </w:rPr>
            </w:pPr>
            <w:r w:rsidRPr="00BE5D2F">
              <w:rPr>
                <w:b/>
                <w:sz w:val="36"/>
                <w:szCs w:val="22"/>
              </w:rPr>
              <w:t>SPOR MÜDÜRLÜĞÜ</w:t>
            </w:r>
          </w:p>
          <w:p w:rsidR="00DB1A60" w:rsidRPr="00BE5D2F" w:rsidRDefault="00DB1A60" w:rsidP="007E1DD8">
            <w:pPr>
              <w:spacing w:line="276" w:lineRule="auto"/>
              <w:jc w:val="center"/>
              <w:rPr>
                <w:sz w:val="36"/>
                <w:szCs w:val="22"/>
              </w:rPr>
            </w:pPr>
          </w:p>
        </w:tc>
      </w:tr>
      <w:tr w:rsidR="00DB1A60" w:rsidRPr="00D65F61" w:rsidTr="007E1DD8">
        <w:trPr>
          <w:jc w:val="center"/>
        </w:trPr>
        <w:tc>
          <w:tcPr>
            <w:tcW w:w="9214" w:type="dxa"/>
          </w:tcPr>
          <w:p w:rsidR="00DB1A60" w:rsidRPr="00BE5D2F" w:rsidRDefault="00DB1A60" w:rsidP="007E1DD8">
            <w:pPr>
              <w:spacing w:line="276" w:lineRule="auto"/>
              <w:rPr>
                <w:sz w:val="36"/>
                <w:szCs w:val="22"/>
              </w:rPr>
            </w:pPr>
          </w:p>
          <w:p w:rsidR="00DB1A60" w:rsidRPr="00BE5D2F" w:rsidRDefault="00DB1A60" w:rsidP="007E1DD8">
            <w:pPr>
              <w:spacing w:line="276" w:lineRule="auto"/>
              <w:jc w:val="center"/>
              <w:rPr>
                <w:b/>
                <w:sz w:val="36"/>
                <w:szCs w:val="22"/>
              </w:rPr>
            </w:pPr>
            <w:r>
              <w:rPr>
                <w:b/>
                <w:sz w:val="36"/>
                <w:szCs w:val="22"/>
              </w:rPr>
              <w:t>2021</w:t>
            </w:r>
            <w:r w:rsidRPr="00BE5D2F">
              <w:rPr>
                <w:b/>
                <w:sz w:val="36"/>
                <w:szCs w:val="22"/>
              </w:rPr>
              <w:t xml:space="preserve"> YILI</w:t>
            </w:r>
          </w:p>
          <w:p w:rsidR="00DB1A60" w:rsidRPr="00BE5D2F" w:rsidRDefault="00DB1A60" w:rsidP="007E1DD8">
            <w:pPr>
              <w:spacing w:line="276" w:lineRule="auto"/>
              <w:jc w:val="center"/>
              <w:rPr>
                <w:b/>
                <w:sz w:val="36"/>
                <w:szCs w:val="22"/>
              </w:rPr>
            </w:pPr>
            <w:r w:rsidRPr="00BE5D2F">
              <w:rPr>
                <w:b/>
                <w:sz w:val="36"/>
                <w:szCs w:val="22"/>
              </w:rPr>
              <w:t>FAALİYET RAPORU</w:t>
            </w:r>
          </w:p>
          <w:p w:rsidR="00DB1A60" w:rsidRPr="00BE5D2F" w:rsidRDefault="00DB1A60" w:rsidP="007E1DD8">
            <w:pPr>
              <w:spacing w:line="276" w:lineRule="auto"/>
              <w:jc w:val="center"/>
              <w:rPr>
                <w:sz w:val="36"/>
                <w:szCs w:val="22"/>
              </w:rPr>
            </w:pPr>
          </w:p>
          <w:p w:rsidR="00DB1A60" w:rsidRPr="00BE5D2F" w:rsidRDefault="00DB1A60" w:rsidP="007E1DD8">
            <w:pPr>
              <w:spacing w:line="276" w:lineRule="auto"/>
              <w:jc w:val="center"/>
              <w:rPr>
                <w:sz w:val="36"/>
                <w:szCs w:val="22"/>
              </w:rPr>
            </w:pPr>
          </w:p>
        </w:tc>
      </w:tr>
    </w:tbl>
    <w:p w:rsidR="00DB1A60" w:rsidRPr="00D65F61" w:rsidRDefault="00DB1A60" w:rsidP="00DB1A60">
      <w:pPr>
        <w:pStyle w:val="Balk1"/>
        <w:spacing w:line="276" w:lineRule="auto"/>
        <w:rPr>
          <w:rFonts w:ascii="Calibri" w:hAnsi="Calibri" w:cs="Calibri"/>
          <w:color w:val="auto"/>
          <w:sz w:val="22"/>
          <w:szCs w:val="22"/>
        </w:rPr>
      </w:pPr>
    </w:p>
    <w:p w:rsidR="00DB1A60" w:rsidRPr="00D65F61" w:rsidRDefault="00DB1A60" w:rsidP="00DB1A60">
      <w:pPr>
        <w:spacing w:line="276" w:lineRule="auto"/>
        <w:rPr>
          <w:rFonts w:ascii="Calibri" w:hAnsi="Calibri" w:cs="Calibri"/>
          <w:sz w:val="22"/>
          <w:szCs w:val="22"/>
        </w:rPr>
      </w:pPr>
    </w:p>
    <w:tbl>
      <w:tblPr>
        <w:tblW w:w="9923" w:type="dxa"/>
        <w:tblInd w:w="-567" w:type="dxa"/>
        <w:tblLook w:val="04A0" w:firstRow="1" w:lastRow="0" w:firstColumn="1" w:lastColumn="0" w:noHBand="0" w:noVBand="1"/>
      </w:tblPr>
      <w:tblGrid>
        <w:gridCol w:w="425"/>
        <w:gridCol w:w="4133"/>
        <w:gridCol w:w="845"/>
        <w:gridCol w:w="4520"/>
      </w:tblGrid>
      <w:tr w:rsidR="00DB1A60" w:rsidRPr="00D65F61" w:rsidTr="007E1DD8">
        <w:trPr>
          <w:gridBefore w:val="1"/>
          <w:wBefore w:w="425" w:type="dxa"/>
          <w:trHeight w:val="4555"/>
        </w:trPr>
        <w:tc>
          <w:tcPr>
            <w:tcW w:w="4978" w:type="dxa"/>
            <w:gridSpan w:val="2"/>
          </w:tcPr>
          <w:p w:rsidR="00DB1A60" w:rsidRPr="00C87536" w:rsidRDefault="00DB1A60" w:rsidP="007E1DD8">
            <w:pPr>
              <w:spacing w:line="360" w:lineRule="auto"/>
              <w:jc w:val="both"/>
              <w:rPr>
                <w:noProof/>
              </w:rPr>
            </w:pPr>
            <w:bookmarkStart w:id="103" w:name="_Toc325187251"/>
            <w:r w:rsidRPr="00C87536">
              <w:rPr>
                <w:noProof/>
              </w:rPr>
              <w:lastRenderedPageBreak/>
              <w:drawing>
                <wp:inline distT="0" distB="0" distL="0" distR="0" wp14:anchorId="3DF679A2" wp14:editId="33A51218">
                  <wp:extent cx="2962275" cy="390525"/>
                  <wp:effectExtent l="0" t="0" r="0" b="0"/>
                  <wp:docPr id="17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962275" cy="390525"/>
                          </a:xfrm>
                          <a:prstGeom prst="rect">
                            <a:avLst/>
                          </a:prstGeom>
                          <a:noFill/>
                          <a:ln>
                            <a:noFill/>
                          </a:ln>
                        </pic:spPr>
                      </pic:pic>
                    </a:graphicData>
                  </a:graphic>
                </wp:inline>
              </w:drawing>
            </w:r>
          </w:p>
          <w:p w:rsidR="00DB1A60" w:rsidRPr="00C87536" w:rsidRDefault="00DB1A60" w:rsidP="007E1DD8">
            <w:pPr>
              <w:spacing w:line="360" w:lineRule="auto"/>
              <w:jc w:val="both"/>
            </w:pPr>
            <w:r w:rsidRPr="00C87536">
              <w:rPr>
                <w:noProof/>
              </w:rPr>
              <w:drawing>
                <wp:inline distT="0" distB="0" distL="0" distR="0" wp14:anchorId="5EB3FF2E" wp14:editId="3A516718">
                  <wp:extent cx="2971800" cy="419100"/>
                  <wp:effectExtent l="0" t="0" r="0" b="0"/>
                  <wp:docPr id="4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rot="10800000" flipV="1">
                            <a:off x="0" y="0"/>
                            <a:ext cx="2971800" cy="419100"/>
                          </a:xfrm>
                          <a:prstGeom prst="rect">
                            <a:avLst/>
                          </a:prstGeom>
                          <a:noFill/>
                          <a:ln>
                            <a:noFill/>
                          </a:ln>
                        </pic:spPr>
                      </pic:pic>
                    </a:graphicData>
                  </a:graphic>
                </wp:inline>
              </w:drawing>
            </w:r>
          </w:p>
          <w:p w:rsidR="00DB1A60" w:rsidRPr="00C87536" w:rsidRDefault="00DB1A60" w:rsidP="007E1DD8">
            <w:pPr>
              <w:spacing w:line="360" w:lineRule="auto"/>
              <w:jc w:val="both"/>
            </w:pPr>
            <w:r w:rsidRPr="00C87536">
              <w:rPr>
                <w:noProof/>
              </w:rPr>
              <w:drawing>
                <wp:inline distT="0" distB="0" distL="0" distR="0" wp14:anchorId="5FECE653" wp14:editId="1E4CD97E">
                  <wp:extent cx="2962275" cy="390525"/>
                  <wp:effectExtent l="0" t="0" r="0" b="0"/>
                  <wp:docPr id="4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rot="10800000" flipV="1">
                            <a:off x="0" y="0"/>
                            <a:ext cx="2962275" cy="390525"/>
                          </a:xfrm>
                          <a:prstGeom prst="rect">
                            <a:avLst/>
                          </a:prstGeom>
                          <a:noFill/>
                          <a:ln>
                            <a:noFill/>
                          </a:ln>
                        </pic:spPr>
                      </pic:pic>
                    </a:graphicData>
                  </a:graphic>
                </wp:inline>
              </w:drawing>
            </w:r>
          </w:p>
          <w:p w:rsidR="00DB1A60" w:rsidRPr="00C87536" w:rsidRDefault="00DB1A60" w:rsidP="007E1DD8">
            <w:pPr>
              <w:spacing w:line="360" w:lineRule="auto"/>
              <w:jc w:val="both"/>
            </w:pPr>
            <w:r w:rsidRPr="00C87536">
              <w:rPr>
                <w:noProof/>
              </w:rPr>
              <w:drawing>
                <wp:inline distT="0" distB="0" distL="0" distR="0" wp14:anchorId="05407A5D" wp14:editId="15A2EF1F">
                  <wp:extent cx="2962275" cy="419100"/>
                  <wp:effectExtent l="0" t="0" r="0" b="0"/>
                  <wp:docPr id="4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962275" cy="419100"/>
                          </a:xfrm>
                          <a:prstGeom prst="rect">
                            <a:avLst/>
                          </a:prstGeom>
                          <a:noFill/>
                          <a:ln>
                            <a:noFill/>
                          </a:ln>
                        </pic:spPr>
                      </pic:pic>
                    </a:graphicData>
                  </a:graphic>
                </wp:inline>
              </w:drawing>
            </w:r>
          </w:p>
          <w:p w:rsidR="00DB1A60" w:rsidRPr="00C87536" w:rsidRDefault="00DB1A60" w:rsidP="007E1DD8">
            <w:pPr>
              <w:spacing w:line="360" w:lineRule="auto"/>
              <w:jc w:val="both"/>
            </w:pPr>
            <w:r w:rsidRPr="00C87536">
              <w:rPr>
                <w:noProof/>
              </w:rPr>
              <w:drawing>
                <wp:inline distT="0" distB="0" distL="0" distR="0" wp14:anchorId="26BC279E" wp14:editId="1B48AA73">
                  <wp:extent cx="2971800" cy="419100"/>
                  <wp:effectExtent l="0" t="0" r="0" b="0"/>
                  <wp:docPr id="4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971800" cy="419100"/>
                          </a:xfrm>
                          <a:prstGeom prst="rect">
                            <a:avLst/>
                          </a:prstGeom>
                          <a:noFill/>
                          <a:ln>
                            <a:noFill/>
                          </a:ln>
                        </pic:spPr>
                      </pic:pic>
                    </a:graphicData>
                  </a:graphic>
                </wp:inline>
              </w:drawing>
            </w:r>
          </w:p>
          <w:p w:rsidR="00DB1A60" w:rsidRPr="00C87536" w:rsidRDefault="00DB1A60" w:rsidP="007E1DD8">
            <w:pPr>
              <w:spacing w:line="360" w:lineRule="auto"/>
              <w:jc w:val="both"/>
            </w:pPr>
            <w:r w:rsidRPr="00C87536">
              <w:rPr>
                <w:noProof/>
              </w:rPr>
              <w:drawing>
                <wp:inline distT="0" distB="0" distL="0" distR="0" wp14:anchorId="4DBFAD48" wp14:editId="4D678324">
                  <wp:extent cx="2971800" cy="400050"/>
                  <wp:effectExtent l="0" t="0" r="0" b="0"/>
                  <wp:docPr id="4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971800" cy="400050"/>
                          </a:xfrm>
                          <a:prstGeom prst="rect">
                            <a:avLst/>
                          </a:prstGeom>
                          <a:noFill/>
                          <a:ln>
                            <a:noFill/>
                          </a:ln>
                        </pic:spPr>
                      </pic:pic>
                    </a:graphicData>
                  </a:graphic>
                </wp:inline>
              </w:drawing>
            </w:r>
          </w:p>
        </w:tc>
        <w:tc>
          <w:tcPr>
            <w:tcW w:w="4520" w:type="dxa"/>
          </w:tcPr>
          <w:p w:rsidR="00DB1A60" w:rsidRPr="0020081F" w:rsidRDefault="00DB1A60" w:rsidP="007E1DD8">
            <w:pPr>
              <w:pStyle w:val="Balk1"/>
              <w:spacing w:before="0"/>
              <w:jc w:val="both"/>
              <w:rPr>
                <w:rFonts w:ascii="Times New Roman" w:hAnsi="Times New Roman"/>
                <w:color w:val="auto"/>
                <w:sz w:val="8"/>
                <w:szCs w:val="24"/>
              </w:rPr>
            </w:pPr>
          </w:p>
          <w:p w:rsidR="00DB1A60" w:rsidRPr="00C87536" w:rsidRDefault="00DB1A60" w:rsidP="007E1DD8">
            <w:pPr>
              <w:pStyle w:val="Balk1"/>
              <w:spacing w:before="0" w:line="480" w:lineRule="auto"/>
              <w:jc w:val="both"/>
              <w:rPr>
                <w:rFonts w:ascii="Times New Roman" w:hAnsi="Times New Roman"/>
                <w:color w:val="auto"/>
                <w:sz w:val="24"/>
                <w:szCs w:val="24"/>
              </w:rPr>
            </w:pPr>
            <w:r w:rsidRPr="00C87536">
              <w:rPr>
                <w:rFonts w:ascii="Times New Roman" w:hAnsi="Times New Roman"/>
                <w:color w:val="auto"/>
                <w:sz w:val="24"/>
                <w:szCs w:val="24"/>
              </w:rPr>
              <w:t>SUNUŞ</w:t>
            </w:r>
          </w:p>
          <w:p w:rsidR="00DB1A60" w:rsidRPr="00C87536" w:rsidRDefault="00DB1A60" w:rsidP="007E1DD8">
            <w:pPr>
              <w:spacing w:line="360" w:lineRule="auto"/>
              <w:jc w:val="both"/>
            </w:pPr>
            <w:r w:rsidRPr="00C87536">
              <w:t xml:space="preserve">Yüksek Öğretim Kurumları </w:t>
            </w:r>
            <w:proofErr w:type="spellStart"/>
            <w:r w:rsidRPr="00C87536">
              <w:t>Mediko</w:t>
            </w:r>
            <w:proofErr w:type="spellEnd"/>
            <w:r w:rsidRPr="00C87536">
              <w:t>-Sosyal Sağlık, Kültür ve Spor İşleri Daire Başkanlığı Uygulama Yönetmeliği’nin 17. Maddesinde üniversite spor faaliyetlerinin nasıl yönetileceği anlatılmıştır. Birimimiz bu yönetmelik çerçevesinde Türk Standartları Enstitüsü tarafından her yıl te</w:t>
            </w:r>
            <w:r>
              <w:t>tkik edilen TS EN ISO 9001: 2015</w:t>
            </w:r>
            <w:r w:rsidRPr="00C87536">
              <w:t xml:space="preserve"> Şartlarına uygun kalite yönetim sistemini uygulamaktadır.</w:t>
            </w:r>
          </w:p>
        </w:tc>
      </w:tr>
      <w:tr w:rsidR="00DB1A60" w:rsidRPr="00D65F61" w:rsidTr="007E1DD8">
        <w:trPr>
          <w:gridBefore w:val="1"/>
          <w:wBefore w:w="425" w:type="dxa"/>
        </w:trPr>
        <w:tc>
          <w:tcPr>
            <w:tcW w:w="9498" w:type="dxa"/>
            <w:gridSpan w:val="3"/>
          </w:tcPr>
          <w:p w:rsidR="00DB1A60" w:rsidRPr="00C87536" w:rsidRDefault="00DB1A60" w:rsidP="007E1DD8">
            <w:pPr>
              <w:spacing w:after="240" w:line="360" w:lineRule="auto"/>
              <w:jc w:val="both"/>
            </w:pPr>
            <w:r w:rsidRPr="00C87536">
              <w:t xml:space="preserve">Öğrencilerimizin akademik bilgilerinin yanında sosyal, kültürel ve sportif alanlarda yer almalarını sağlayarak onların kolektif çalışmaya uyumlu, özgüveni gelişmiş sağlıklı bireyler olmalarının hedefliyoruz. Mezun olan öğrencilerimizin topluluk ve takım faaliyetleri sırasında edindikleri birikimlerin iş yaşamlarına sağladığı katkıları örnekler vererek anlatmaları, yapılan faaliyetlerin değerini ve önemini göstermektedir. </w:t>
            </w:r>
          </w:p>
          <w:p w:rsidR="00DB1A60" w:rsidRDefault="00DB1A60" w:rsidP="007E1DD8">
            <w:pPr>
              <w:spacing w:before="240" w:after="240" w:line="360" w:lineRule="auto"/>
              <w:jc w:val="both"/>
            </w:pPr>
            <w:r w:rsidRPr="00C87536">
              <w:t>Birimimiz çalışanları ile bütünleşerek spor turnuvaları, yarışmaları, spor kursları yapmamıza destek veren öğrencilerimize, gece – gündüz hafta sonu ayrımı yapmayarak spor salonlarımızın temizliğinde ve danışmasında hizmet veren çalışanlarımıza, takım ve topluluklarımızın ulusal ve uluslararası yarışmalarda başarı ile temsil edilmelerini sağlayan antrenör ve spor yöneticisi arkadaşlarımıza, Sistemimizin işlemesi için her türlü desteğini aldığımız üniversitemiz yöneticilerine, tüm çalışanlarımız ve öğrencilerimiz arasında koordinasyonu sağlayan sekreterliğimize teşekkür ederim.</w:t>
            </w:r>
          </w:p>
          <w:p w:rsidR="00DB1A60" w:rsidRDefault="00DB1A60" w:rsidP="007E1DD8">
            <w:pPr>
              <w:spacing w:line="360" w:lineRule="auto"/>
              <w:jc w:val="both"/>
            </w:pPr>
            <w:r>
              <w:t xml:space="preserve">                                                                                                                         Şahin Oğuz</w:t>
            </w:r>
          </w:p>
          <w:p w:rsidR="00DB1A60" w:rsidRDefault="00DB1A60" w:rsidP="007E1DD8">
            <w:pPr>
              <w:spacing w:line="360" w:lineRule="auto"/>
              <w:jc w:val="both"/>
            </w:pPr>
            <w:r>
              <w:t xml:space="preserve">                                                                                                                        Spor Müdürü</w:t>
            </w:r>
          </w:p>
          <w:p w:rsidR="00DB1A60" w:rsidRPr="00C87536" w:rsidRDefault="00DB1A60" w:rsidP="007E1DD8">
            <w:pPr>
              <w:spacing w:before="240" w:after="240" w:line="360" w:lineRule="auto"/>
              <w:jc w:val="both"/>
            </w:pPr>
          </w:p>
        </w:tc>
      </w:tr>
      <w:tr w:rsidR="00DB1A60" w:rsidRPr="00E54A10" w:rsidTr="007E1DD8">
        <w:trPr>
          <w:gridAfter w:val="2"/>
          <w:wAfter w:w="5365" w:type="dxa"/>
        </w:trPr>
        <w:tc>
          <w:tcPr>
            <w:tcW w:w="4558" w:type="dxa"/>
            <w:gridSpan w:val="2"/>
          </w:tcPr>
          <w:p w:rsidR="00DB1A60" w:rsidRPr="00E54A10" w:rsidRDefault="00DB1A60" w:rsidP="007E1DD8">
            <w:pPr>
              <w:spacing w:line="276" w:lineRule="auto"/>
              <w:rPr>
                <w:rFonts w:ascii="Calibri" w:hAnsi="Calibri" w:cs="Calibri"/>
                <w:b/>
                <w:szCs w:val="22"/>
              </w:rPr>
            </w:pPr>
          </w:p>
        </w:tc>
      </w:tr>
    </w:tbl>
    <w:bookmarkEnd w:id="103"/>
    <w:p w:rsidR="00DB1A60" w:rsidRPr="0020081F" w:rsidRDefault="00DB1A60" w:rsidP="00DB1A60">
      <w:pPr>
        <w:pStyle w:val="Balk1"/>
        <w:spacing w:line="276" w:lineRule="auto"/>
        <w:jc w:val="center"/>
        <w:rPr>
          <w:rFonts w:ascii="Times New Roman" w:hAnsi="Times New Roman"/>
          <w:color w:val="auto"/>
          <w:szCs w:val="22"/>
        </w:rPr>
      </w:pPr>
      <w:r w:rsidRPr="0020081F">
        <w:rPr>
          <w:rFonts w:ascii="Times New Roman" w:hAnsi="Times New Roman"/>
          <w:color w:val="auto"/>
          <w:szCs w:val="22"/>
        </w:rPr>
        <w:lastRenderedPageBreak/>
        <w:t>I -</w:t>
      </w:r>
      <w:r>
        <w:rPr>
          <w:rFonts w:ascii="Times New Roman" w:hAnsi="Times New Roman"/>
          <w:color w:val="auto"/>
          <w:szCs w:val="22"/>
        </w:rPr>
        <w:t xml:space="preserve"> </w:t>
      </w:r>
      <w:r w:rsidRPr="0020081F">
        <w:rPr>
          <w:rFonts w:ascii="Times New Roman" w:hAnsi="Times New Roman"/>
          <w:color w:val="auto"/>
          <w:szCs w:val="22"/>
        </w:rPr>
        <w:t>GENEL BİLGİLER</w:t>
      </w:r>
      <w:bookmarkEnd w:id="101"/>
      <w:bookmarkEnd w:id="102"/>
    </w:p>
    <w:p w:rsidR="00DB1A60" w:rsidRPr="0020081F" w:rsidRDefault="00DB1A60" w:rsidP="00DB1A60">
      <w:pPr>
        <w:pStyle w:val="Balk2"/>
        <w:numPr>
          <w:ilvl w:val="0"/>
          <w:numId w:val="26"/>
        </w:numPr>
        <w:spacing w:line="276" w:lineRule="auto"/>
        <w:ind w:left="0" w:firstLine="0"/>
        <w:rPr>
          <w:rFonts w:ascii="Times New Roman" w:hAnsi="Times New Roman"/>
          <w:color w:val="auto"/>
          <w:sz w:val="22"/>
          <w:szCs w:val="22"/>
        </w:rPr>
      </w:pPr>
      <w:bookmarkStart w:id="104" w:name="_Toc324864323"/>
      <w:bookmarkStart w:id="105" w:name="_Toc325187253"/>
      <w:r w:rsidRPr="0020081F">
        <w:rPr>
          <w:rFonts w:ascii="Times New Roman" w:hAnsi="Times New Roman"/>
          <w:color w:val="auto"/>
          <w:sz w:val="24"/>
          <w:szCs w:val="22"/>
        </w:rPr>
        <w:t>MİSYON</w:t>
      </w:r>
      <w:r w:rsidRPr="0020081F">
        <w:rPr>
          <w:rFonts w:ascii="Times New Roman" w:hAnsi="Times New Roman"/>
          <w:color w:val="auto"/>
          <w:sz w:val="22"/>
          <w:szCs w:val="22"/>
        </w:rPr>
        <w:t xml:space="preserve"> VE VİZYON</w:t>
      </w:r>
      <w:bookmarkEnd w:id="104"/>
      <w:bookmarkEnd w:id="105"/>
    </w:p>
    <w:p w:rsidR="00DB1A60" w:rsidRPr="00D65F61" w:rsidRDefault="00DB1A60" w:rsidP="00DB1A60">
      <w:pPr>
        <w:spacing w:line="276" w:lineRule="auto"/>
        <w:rPr>
          <w:rFonts w:ascii="Calibri" w:hAnsi="Calibri" w:cs="Calibri"/>
          <w:sz w:val="22"/>
          <w:szCs w:val="22"/>
        </w:rPr>
      </w:pPr>
    </w:p>
    <w:p w:rsidR="00DB1A60" w:rsidRPr="00D65F61" w:rsidRDefault="00DB1A60" w:rsidP="00DB1A60">
      <w:pPr>
        <w:spacing w:line="276" w:lineRule="auto"/>
        <w:rPr>
          <w:rFonts w:ascii="Calibri" w:hAnsi="Calibri" w:cs="Calibri"/>
          <w:sz w:val="22"/>
          <w:szCs w:val="22"/>
        </w:rPr>
      </w:pPr>
    </w:p>
    <w:tbl>
      <w:tblPr>
        <w:tblW w:w="9579"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579"/>
      </w:tblGrid>
      <w:tr w:rsidR="00DB1A60" w:rsidRPr="00D65F61" w:rsidTr="004B4ECF">
        <w:trPr>
          <w:trHeight w:val="2472"/>
        </w:trPr>
        <w:tc>
          <w:tcPr>
            <w:tcW w:w="9579" w:type="dxa"/>
          </w:tcPr>
          <w:p w:rsidR="00DB1A60" w:rsidRDefault="00DB1A60" w:rsidP="007E1DD8">
            <w:pPr>
              <w:spacing w:line="360" w:lineRule="auto"/>
              <w:rPr>
                <w:b/>
              </w:rPr>
            </w:pPr>
          </w:p>
          <w:p w:rsidR="00DB1A60" w:rsidRPr="00C87536" w:rsidRDefault="00DB1A60" w:rsidP="007E1DD8">
            <w:pPr>
              <w:spacing w:line="360" w:lineRule="auto"/>
              <w:rPr>
                <w:b/>
              </w:rPr>
            </w:pPr>
            <w:r w:rsidRPr="00C87536">
              <w:rPr>
                <w:b/>
              </w:rPr>
              <w:t>MİSYONUMUZ,</w:t>
            </w:r>
          </w:p>
          <w:p w:rsidR="00DB1A60" w:rsidRPr="0020081F" w:rsidRDefault="00DB1A60" w:rsidP="007E1DD8">
            <w:pPr>
              <w:spacing w:line="360" w:lineRule="auto"/>
              <w:rPr>
                <w:sz w:val="8"/>
              </w:rPr>
            </w:pPr>
          </w:p>
          <w:p w:rsidR="00DB1A60" w:rsidRPr="00C87536" w:rsidRDefault="00DB1A60" w:rsidP="004B4ECF">
            <w:pPr>
              <w:spacing w:line="360" w:lineRule="auto"/>
              <w:jc w:val="both"/>
            </w:pPr>
            <w:r w:rsidRPr="00C87536">
              <w:t xml:space="preserve">Biz, ODTÜ öğrenci ve mensupları için, beden eğitimi ve spor etkinliklerinin planlı ve standartlara uygun yapılmasını sağlayarak, ODTÜ’lü olmanın gururu ve onuruyla sağlıklı, sosyal yönden etkin, öz güveni gelişmiş başarılı bireyler </w:t>
            </w:r>
            <w:r w:rsidR="00EA07D5" w:rsidRPr="00C87536">
              <w:t>olmalarına, spor</w:t>
            </w:r>
            <w:r w:rsidRPr="00C87536">
              <w:t xml:space="preserve"> takımlarımızın örnek davranış ve tutumları ile üniversitemizin tanıtımını yapmasına ve tüm kullanıcılarımızın yaşam kalitesini arttırılmasına önemli bir katkıda bulunuruz.</w:t>
            </w:r>
          </w:p>
          <w:p w:rsidR="00DB1A60" w:rsidRPr="00D65F61" w:rsidRDefault="00DB1A60" w:rsidP="007E1DD8">
            <w:pPr>
              <w:spacing w:line="360" w:lineRule="auto"/>
              <w:rPr>
                <w:rFonts w:ascii="Calibri" w:hAnsi="Calibri" w:cs="Calibri"/>
                <w:sz w:val="22"/>
                <w:szCs w:val="22"/>
              </w:rPr>
            </w:pPr>
          </w:p>
        </w:tc>
      </w:tr>
    </w:tbl>
    <w:p w:rsidR="00DB1A60" w:rsidRPr="00D65F61" w:rsidRDefault="00DB1A60" w:rsidP="00DB1A60">
      <w:pPr>
        <w:spacing w:line="360" w:lineRule="auto"/>
        <w:rPr>
          <w:rFonts w:ascii="Calibri" w:hAnsi="Calibri" w:cs="Calibri"/>
          <w:b/>
          <w:sz w:val="22"/>
          <w:szCs w:val="22"/>
        </w:rPr>
      </w:pPr>
    </w:p>
    <w:tbl>
      <w:tblPr>
        <w:tblW w:w="9579"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579"/>
      </w:tblGrid>
      <w:tr w:rsidR="00DB1A60" w:rsidRPr="00D65F61" w:rsidTr="004B4ECF">
        <w:trPr>
          <w:trHeight w:val="2000"/>
        </w:trPr>
        <w:tc>
          <w:tcPr>
            <w:tcW w:w="9579" w:type="dxa"/>
          </w:tcPr>
          <w:p w:rsidR="00DB1A60" w:rsidRDefault="00DB1A60" w:rsidP="007E1DD8">
            <w:pPr>
              <w:spacing w:line="360" w:lineRule="auto"/>
              <w:rPr>
                <w:b/>
                <w:szCs w:val="22"/>
              </w:rPr>
            </w:pPr>
          </w:p>
          <w:p w:rsidR="00DB1A60" w:rsidRPr="00C87536" w:rsidRDefault="00DB1A60" w:rsidP="007E1DD8">
            <w:pPr>
              <w:spacing w:line="360" w:lineRule="auto"/>
              <w:rPr>
                <w:b/>
                <w:szCs w:val="22"/>
              </w:rPr>
            </w:pPr>
            <w:r w:rsidRPr="00C87536">
              <w:rPr>
                <w:b/>
                <w:szCs w:val="22"/>
              </w:rPr>
              <w:t>VİZYONUMUZ,</w:t>
            </w:r>
          </w:p>
          <w:p w:rsidR="00DB1A60" w:rsidRPr="0020081F" w:rsidRDefault="00DB1A60" w:rsidP="007E1DD8">
            <w:pPr>
              <w:spacing w:line="360" w:lineRule="auto"/>
              <w:rPr>
                <w:sz w:val="8"/>
                <w:szCs w:val="22"/>
              </w:rPr>
            </w:pPr>
          </w:p>
          <w:p w:rsidR="00DB1A60" w:rsidRPr="00C87536" w:rsidRDefault="00DB1A60" w:rsidP="004B4ECF">
            <w:pPr>
              <w:spacing w:line="360" w:lineRule="auto"/>
              <w:jc w:val="both"/>
              <w:rPr>
                <w:szCs w:val="22"/>
              </w:rPr>
            </w:pPr>
            <w:r w:rsidRPr="00C87536">
              <w:rPr>
                <w:szCs w:val="22"/>
              </w:rPr>
              <w:t>ODTÜ Spor Müdürlüğü;</w:t>
            </w:r>
          </w:p>
          <w:p w:rsidR="00DB1A60" w:rsidRDefault="00DB1A60" w:rsidP="004B4ECF">
            <w:pPr>
              <w:spacing w:line="360" w:lineRule="auto"/>
              <w:jc w:val="both"/>
              <w:rPr>
                <w:szCs w:val="22"/>
              </w:rPr>
            </w:pPr>
            <w:r w:rsidRPr="00C87536">
              <w:rPr>
                <w:szCs w:val="22"/>
              </w:rPr>
              <w:t>Üniversitemiz spor tesislerinde Avrupa ve dünya üniversitelerarası spor oyunları organizasyonu yapmak, tesislerimizin kalitesini dünya standartları ölçüsüne ulaştırmak.</w:t>
            </w:r>
          </w:p>
          <w:p w:rsidR="004B4ECF" w:rsidRPr="00D65F61" w:rsidRDefault="004B4ECF" w:rsidP="004B4ECF">
            <w:pPr>
              <w:spacing w:line="360" w:lineRule="auto"/>
              <w:jc w:val="both"/>
              <w:rPr>
                <w:rFonts w:ascii="Calibri" w:hAnsi="Calibri" w:cs="Calibri"/>
                <w:b/>
                <w:sz w:val="22"/>
                <w:szCs w:val="22"/>
              </w:rPr>
            </w:pPr>
          </w:p>
        </w:tc>
      </w:tr>
    </w:tbl>
    <w:p w:rsidR="00DB1A60" w:rsidRPr="00D65F61" w:rsidRDefault="00DB1A60" w:rsidP="00DB1A60">
      <w:pPr>
        <w:spacing w:line="276" w:lineRule="auto"/>
        <w:rPr>
          <w:rFonts w:ascii="Calibri" w:hAnsi="Calibri" w:cs="Calibri"/>
          <w:b/>
          <w:sz w:val="22"/>
          <w:szCs w:val="22"/>
        </w:rPr>
      </w:pPr>
    </w:p>
    <w:p w:rsidR="00DB1A60" w:rsidRPr="00D65F61" w:rsidRDefault="00DB1A60" w:rsidP="00DB1A60">
      <w:pPr>
        <w:spacing w:line="276" w:lineRule="auto"/>
        <w:rPr>
          <w:rFonts w:ascii="Calibri" w:hAnsi="Calibri" w:cs="Calibri"/>
          <w:b/>
          <w:sz w:val="22"/>
          <w:szCs w:val="22"/>
        </w:rPr>
      </w:pPr>
    </w:p>
    <w:p w:rsidR="00DB1A60" w:rsidRPr="00D65F61" w:rsidRDefault="00DB1A60" w:rsidP="00DB1A60">
      <w:pPr>
        <w:spacing w:line="276" w:lineRule="auto"/>
        <w:rPr>
          <w:rFonts w:ascii="Calibri" w:hAnsi="Calibri" w:cs="Calibri"/>
          <w:b/>
          <w:sz w:val="22"/>
          <w:szCs w:val="22"/>
        </w:rPr>
      </w:pPr>
    </w:p>
    <w:p w:rsidR="00DB1A60" w:rsidRPr="00D65F61" w:rsidRDefault="00DB1A60" w:rsidP="00DB1A60">
      <w:pPr>
        <w:spacing w:line="276" w:lineRule="auto"/>
        <w:rPr>
          <w:rFonts w:ascii="Calibri" w:hAnsi="Calibri" w:cs="Calibri"/>
          <w:b/>
          <w:sz w:val="22"/>
          <w:szCs w:val="22"/>
        </w:rPr>
      </w:pPr>
    </w:p>
    <w:p w:rsidR="00DB1A60" w:rsidRPr="00D65F61" w:rsidRDefault="00DB1A60" w:rsidP="00DB1A60">
      <w:pPr>
        <w:spacing w:line="276" w:lineRule="auto"/>
        <w:rPr>
          <w:rFonts w:ascii="Calibri" w:hAnsi="Calibri" w:cs="Calibri"/>
          <w:b/>
          <w:sz w:val="22"/>
          <w:szCs w:val="22"/>
        </w:rPr>
      </w:pPr>
    </w:p>
    <w:p w:rsidR="00DB1A60" w:rsidRPr="00D65F61" w:rsidRDefault="00DB1A60" w:rsidP="00DB1A60">
      <w:pPr>
        <w:spacing w:line="276" w:lineRule="auto"/>
        <w:rPr>
          <w:rFonts w:ascii="Calibri" w:hAnsi="Calibri" w:cs="Calibri"/>
          <w:b/>
          <w:sz w:val="22"/>
          <w:szCs w:val="22"/>
        </w:rPr>
      </w:pPr>
    </w:p>
    <w:p w:rsidR="00DB1A60" w:rsidRPr="00D65F61" w:rsidRDefault="00DB1A60" w:rsidP="00DB1A60">
      <w:pPr>
        <w:spacing w:line="276" w:lineRule="auto"/>
        <w:rPr>
          <w:rFonts w:ascii="Calibri" w:hAnsi="Calibri" w:cs="Calibri"/>
          <w:sz w:val="22"/>
          <w:szCs w:val="22"/>
        </w:rPr>
      </w:pPr>
    </w:p>
    <w:p w:rsidR="00DB1A60" w:rsidRPr="00D65F61" w:rsidRDefault="00DB1A60" w:rsidP="00DB1A60">
      <w:pPr>
        <w:spacing w:line="276" w:lineRule="auto"/>
        <w:rPr>
          <w:rFonts w:ascii="Calibri" w:hAnsi="Calibri" w:cs="Calibri"/>
          <w:b/>
          <w:bCs/>
          <w:sz w:val="22"/>
          <w:szCs w:val="22"/>
        </w:rPr>
      </w:pPr>
    </w:p>
    <w:p w:rsidR="00DB1A60" w:rsidRPr="00D65F61" w:rsidRDefault="00DB1A60" w:rsidP="00DB1A60">
      <w:pPr>
        <w:spacing w:line="276" w:lineRule="auto"/>
        <w:rPr>
          <w:rFonts w:ascii="Calibri" w:hAnsi="Calibri" w:cs="Calibri"/>
          <w:b/>
          <w:bCs/>
          <w:sz w:val="22"/>
          <w:szCs w:val="22"/>
        </w:rPr>
      </w:pPr>
    </w:p>
    <w:p w:rsidR="00DB1A60" w:rsidRPr="00AD679A" w:rsidRDefault="00DB1A60" w:rsidP="00DB1A60">
      <w:pPr>
        <w:pStyle w:val="ListeParagraf"/>
        <w:numPr>
          <w:ilvl w:val="0"/>
          <w:numId w:val="26"/>
        </w:numPr>
        <w:spacing w:line="360" w:lineRule="auto"/>
        <w:ind w:left="0" w:firstLine="0"/>
        <w:rPr>
          <w:b/>
          <w:bCs/>
          <w:sz w:val="26"/>
          <w:szCs w:val="26"/>
        </w:rPr>
      </w:pPr>
      <w:r w:rsidRPr="00D65F61">
        <w:rPr>
          <w:rFonts w:ascii="Calibri" w:hAnsi="Calibri" w:cs="Calibri"/>
          <w:sz w:val="22"/>
          <w:szCs w:val="22"/>
        </w:rPr>
        <w:br w:type="page"/>
      </w:r>
      <w:bookmarkStart w:id="106" w:name="_Toc325187254"/>
      <w:r w:rsidRPr="00AD679A">
        <w:rPr>
          <w:b/>
          <w:sz w:val="26"/>
          <w:szCs w:val="26"/>
        </w:rPr>
        <w:lastRenderedPageBreak/>
        <w:t>Görev</w:t>
      </w:r>
      <w:r>
        <w:rPr>
          <w:b/>
          <w:sz w:val="26"/>
          <w:szCs w:val="26"/>
        </w:rPr>
        <w:t>, Yetki</w:t>
      </w:r>
      <w:r w:rsidRPr="00AD679A">
        <w:rPr>
          <w:b/>
          <w:sz w:val="26"/>
          <w:szCs w:val="26"/>
        </w:rPr>
        <w:t xml:space="preserve"> ve Sorumluluklar</w:t>
      </w:r>
      <w:bookmarkEnd w:id="106"/>
    </w:p>
    <w:p w:rsidR="00DB1A60" w:rsidRPr="007A54DA" w:rsidRDefault="00DB1A60" w:rsidP="00DB1A60">
      <w:pPr>
        <w:pStyle w:val="ListParagraph2"/>
        <w:spacing w:line="360" w:lineRule="auto"/>
        <w:ind w:left="0"/>
        <w:jc w:val="both"/>
      </w:pPr>
      <w:r w:rsidRPr="00C87536">
        <w:t>ODTÜ öğrencileri ve mensuplarının spor etkinliklerini gerçekleştirmelerini sağlamak amacı ile Spor Müdürlüğündeki görevlilerin yetki ve sorumlulukları aşağıda belirtilmiştir.</w:t>
      </w:r>
    </w:p>
    <w:p w:rsidR="00DB1A60" w:rsidRPr="00C87536" w:rsidRDefault="00DB1A60" w:rsidP="00DB1A60">
      <w:pPr>
        <w:tabs>
          <w:tab w:val="num" w:pos="660"/>
        </w:tabs>
        <w:spacing w:line="360" w:lineRule="auto"/>
        <w:contextualSpacing/>
        <w:jc w:val="both"/>
        <w:rPr>
          <w:b/>
        </w:rPr>
      </w:pPr>
      <w:r w:rsidRPr="00C87536">
        <w:rPr>
          <w:b/>
        </w:rPr>
        <w:t>Spor Müdürü:</w:t>
      </w:r>
    </w:p>
    <w:p w:rsidR="00DB1A60" w:rsidRPr="00C87536" w:rsidRDefault="00DB1A60" w:rsidP="002E331D">
      <w:pPr>
        <w:numPr>
          <w:ilvl w:val="0"/>
          <w:numId w:val="74"/>
        </w:numPr>
        <w:tabs>
          <w:tab w:val="left" w:pos="709"/>
        </w:tabs>
        <w:spacing w:line="360" w:lineRule="auto"/>
        <w:ind w:left="709" w:hanging="425"/>
        <w:contextualSpacing/>
        <w:jc w:val="both"/>
      </w:pPr>
      <w:r w:rsidRPr="00C87536">
        <w:t>Her eğitim-öğretim yılı öncesi spor kursları, turnuvaları, salon kullanımı ile ilgili planları belirlemek ve Sağlık Kültür ve Spor Daire Başkanının onayına sunmak,</w:t>
      </w:r>
    </w:p>
    <w:p w:rsidR="00DB1A60" w:rsidRPr="00C87536" w:rsidRDefault="00DB1A60" w:rsidP="002E331D">
      <w:pPr>
        <w:numPr>
          <w:ilvl w:val="0"/>
          <w:numId w:val="74"/>
        </w:numPr>
        <w:tabs>
          <w:tab w:val="left" w:pos="709"/>
        </w:tabs>
        <w:spacing w:line="360" w:lineRule="auto"/>
        <w:ind w:left="709" w:hanging="425"/>
        <w:contextualSpacing/>
        <w:jc w:val="both"/>
      </w:pPr>
      <w:r w:rsidRPr="00C87536">
        <w:t>Kendisine bağlı birimlerin işleyişinde prosedür ve talimatlara uygunluğunu denetlemek, Kalite Sisteminin işleyişini sağlamak,</w:t>
      </w:r>
    </w:p>
    <w:p w:rsidR="00DB1A60" w:rsidRPr="00C87536" w:rsidRDefault="00DB1A60" w:rsidP="002E331D">
      <w:pPr>
        <w:numPr>
          <w:ilvl w:val="0"/>
          <w:numId w:val="74"/>
        </w:numPr>
        <w:tabs>
          <w:tab w:val="left" w:pos="709"/>
        </w:tabs>
        <w:spacing w:line="360" w:lineRule="auto"/>
        <w:ind w:left="709" w:hanging="425"/>
        <w:contextualSpacing/>
        <w:jc w:val="both"/>
      </w:pPr>
      <w:r w:rsidRPr="00C87536">
        <w:t>Her eğitim-öğretim yılı ve ay sonunda Spor Müdürlüğü tarafından yapılan etkinlikleri Sağlık Kültür Spor Daire Başkanlığına rapor etmek,</w:t>
      </w:r>
    </w:p>
    <w:p w:rsidR="00DB1A60" w:rsidRPr="00C87536" w:rsidRDefault="00DB1A60" w:rsidP="002E331D">
      <w:pPr>
        <w:numPr>
          <w:ilvl w:val="0"/>
          <w:numId w:val="74"/>
        </w:numPr>
        <w:tabs>
          <w:tab w:val="left" w:pos="709"/>
        </w:tabs>
        <w:spacing w:line="360" w:lineRule="auto"/>
        <w:ind w:left="709" w:hanging="425"/>
        <w:contextualSpacing/>
        <w:jc w:val="both"/>
      </w:pPr>
      <w:r w:rsidRPr="00C87536">
        <w:t>Yönetimi Gözden Geçirme toplantılarına başkanlık etmek,</w:t>
      </w:r>
    </w:p>
    <w:p w:rsidR="00DB1A60" w:rsidRPr="00C87536" w:rsidRDefault="00DB1A60" w:rsidP="002E331D">
      <w:pPr>
        <w:numPr>
          <w:ilvl w:val="0"/>
          <w:numId w:val="74"/>
        </w:numPr>
        <w:tabs>
          <w:tab w:val="left" w:pos="709"/>
        </w:tabs>
        <w:spacing w:line="360" w:lineRule="auto"/>
        <w:ind w:left="709" w:hanging="425"/>
        <w:contextualSpacing/>
        <w:jc w:val="both"/>
      </w:pPr>
      <w:r w:rsidRPr="00C87536">
        <w:t xml:space="preserve">Hedefleri belirlemek, </w:t>
      </w:r>
    </w:p>
    <w:p w:rsidR="00DB1A60" w:rsidRPr="00C87536" w:rsidRDefault="00DB1A60" w:rsidP="002E331D">
      <w:pPr>
        <w:numPr>
          <w:ilvl w:val="0"/>
          <w:numId w:val="74"/>
        </w:numPr>
        <w:tabs>
          <w:tab w:val="left" w:pos="709"/>
        </w:tabs>
        <w:spacing w:line="360" w:lineRule="auto"/>
        <w:ind w:left="709" w:hanging="425"/>
        <w:contextualSpacing/>
        <w:jc w:val="both"/>
      </w:pPr>
      <w:r w:rsidRPr="00C87536">
        <w:t>Politikayı oluşturmak,</w:t>
      </w:r>
    </w:p>
    <w:p w:rsidR="00DB1A60" w:rsidRPr="007A54DA" w:rsidRDefault="00DB1A60" w:rsidP="002E331D">
      <w:pPr>
        <w:numPr>
          <w:ilvl w:val="0"/>
          <w:numId w:val="74"/>
        </w:numPr>
        <w:tabs>
          <w:tab w:val="left" w:pos="709"/>
        </w:tabs>
        <w:spacing w:line="360" w:lineRule="auto"/>
        <w:ind w:left="709" w:hanging="425"/>
        <w:contextualSpacing/>
        <w:jc w:val="both"/>
      </w:pPr>
      <w:r w:rsidRPr="00C87536">
        <w:t>Sağlık Kültür ve Spor Daire Başkanlığı tarafından verilen diğer görevleri yapmaktır.</w:t>
      </w:r>
    </w:p>
    <w:p w:rsidR="00DB1A60" w:rsidRDefault="00DB1A60" w:rsidP="00DB1A60">
      <w:pPr>
        <w:tabs>
          <w:tab w:val="num" w:pos="660"/>
        </w:tabs>
        <w:spacing w:line="360" w:lineRule="auto"/>
        <w:contextualSpacing/>
        <w:rPr>
          <w:b/>
        </w:rPr>
      </w:pPr>
    </w:p>
    <w:p w:rsidR="00DB1A60" w:rsidRPr="00C87536" w:rsidRDefault="00DB1A60" w:rsidP="00DB1A60">
      <w:pPr>
        <w:tabs>
          <w:tab w:val="num" w:pos="660"/>
        </w:tabs>
        <w:spacing w:line="360" w:lineRule="auto"/>
        <w:contextualSpacing/>
        <w:jc w:val="both"/>
        <w:rPr>
          <w:b/>
        </w:rPr>
      </w:pPr>
      <w:r w:rsidRPr="00C87536">
        <w:rPr>
          <w:b/>
        </w:rPr>
        <w:t>Spor Yöneticileri</w:t>
      </w:r>
    </w:p>
    <w:p w:rsidR="00DB1A60" w:rsidRPr="00C87536" w:rsidRDefault="00DB1A60" w:rsidP="00DB1A60">
      <w:pPr>
        <w:tabs>
          <w:tab w:val="num" w:pos="660"/>
        </w:tabs>
        <w:spacing w:line="360" w:lineRule="auto"/>
        <w:contextualSpacing/>
        <w:jc w:val="both"/>
        <w:rPr>
          <w:b/>
        </w:rPr>
      </w:pPr>
      <w:r w:rsidRPr="00C87536">
        <w:rPr>
          <w:b/>
        </w:rPr>
        <w:t>I.</w:t>
      </w:r>
    </w:p>
    <w:p w:rsidR="00DB1A60" w:rsidRPr="00C87536" w:rsidRDefault="00DB1A60" w:rsidP="002E331D">
      <w:pPr>
        <w:numPr>
          <w:ilvl w:val="0"/>
          <w:numId w:val="77"/>
        </w:numPr>
        <w:tabs>
          <w:tab w:val="left" w:pos="726"/>
        </w:tabs>
        <w:spacing w:line="360" w:lineRule="auto"/>
        <w:ind w:left="709" w:hanging="425"/>
        <w:contextualSpacing/>
        <w:jc w:val="both"/>
      </w:pPr>
      <w:r w:rsidRPr="00C87536">
        <w:t>ODTÜ Kampusunda yapılan üniversitelerarası yarışmalardan,</w:t>
      </w:r>
    </w:p>
    <w:p w:rsidR="00DB1A60" w:rsidRPr="00C87536" w:rsidRDefault="00DB1A60" w:rsidP="002E331D">
      <w:pPr>
        <w:numPr>
          <w:ilvl w:val="0"/>
          <w:numId w:val="77"/>
        </w:numPr>
        <w:tabs>
          <w:tab w:val="left" w:pos="726"/>
        </w:tabs>
        <w:spacing w:line="360" w:lineRule="auto"/>
        <w:ind w:left="709" w:hanging="425"/>
        <w:contextualSpacing/>
        <w:jc w:val="both"/>
      </w:pPr>
      <w:r w:rsidRPr="00C87536">
        <w:t xml:space="preserve">Basketbol erkek-bayan takımlarının, </w:t>
      </w:r>
      <w:proofErr w:type="spellStart"/>
      <w:r w:rsidRPr="00C87536">
        <w:t>Kapoera</w:t>
      </w:r>
      <w:proofErr w:type="spellEnd"/>
      <w:r w:rsidRPr="00C87536">
        <w:t xml:space="preserve">, Motor Sporları ve Trafik, Buz Hokeyi, </w:t>
      </w:r>
      <w:proofErr w:type="spellStart"/>
      <w:r w:rsidRPr="00C87536">
        <w:t>Jonglörler</w:t>
      </w:r>
      <w:proofErr w:type="spellEnd"/>
      <w:r>
        <w:t xml:space="preserve">, Bilardo, </w:t>
      </w:r>
      <w:proofErr w:type="spellStart"/>
      <w:r>
        <w:t>Körling</w:t>
      </w:r>
      <w:proofErr w:type="spellEnd"/>
      <w:r>
        <w:t xml:space="preserve">, Voleybol, </w:t>
      </w:r>
      <w:proofErr w:type="spellStart"/>
      <w:r>
        <w:t>Korfbol</w:t>
      </w:r>
      <w:proofErr w:type="spellEnd"/>
      <w:r w:rsidRPr="00C87536">
        <w:t xml:space="preserve"> takım ve topluluklarının; lisans, konaklama, ulaşım, gıda vs. ihtiyaçları için gerekli düzenleme ve yazışmalarının yapılmasından,</w:t>
      </w:r>
    </w:p>
    <w:p w:rsidR="00DB1A60" w:rsidRPr="00C87536" w:rsidRDefault="00DB1A60" w:rsidP="002E331D">
      <w:pPr>
        <w:numPr>
          <w:ilvl w:val="0"/>
          <w:numId w:val="77"/>
        </w:numPr>
        <w:tabs>
          <w:tab w:val="left" w:pos="726"/>
        </w:tabs>
        <w:spacing w:line="360" w:lineRule="auto"/>
        <w:ind w:left="709" w:hanging="425"/>
        <w:contextualSpacing/>
        <w:jc w:val="both"/>
      </w:pPr>
      <w:r w:rsidRPr="00C87536">
        <w:t>Yıl içinde yapılacak tüm basketbol turnuvalarından,</w:t>
      </w:r>
    </w:p>
    <w:p w:rsidR="00DB1A60" w:rsidRPr="00C87536" w:rsidRDefault="00DB1A60" w:rsidP="002E331D">
      <w:pPr>
        <w:numPr>
          <w:ilvl w:val="0"/>
          <w:numId w:val="77"/>
        </w:numPr>
        <w:tabs>
          <w:tab w:val="left" w:pos="726"/>
        </w:tabs>
        <w:spacing w:line="360" w:lineRule="auto"/>
        <w:ind w:left="709" w:hanging="425"/>
        <w:contextualSpacing/>
        <w:jc w:val="both"/>
      </w:pPr>
      <w:r w:rsidRPr="00C87536">
        <w:t>Açık basketbol sahalarının bakım ve onarımından,</w:t>
      </w:r>
    </w:p>
    <w:p w:rsidR="00DB1A60" w:rsidRPr="007A54DA" w:rsidRDefault="00DB1A60" w:rsidP="002E331D">
      <w:pPr>
        <w:numPr>
          <w:ilvl w:val="0"/>
          <w:numId w:val="77"/>
        </w:numPr>
        <w:tabs>
          <w:tab w:val="left" w:pos="726"/>
        </w:tabs>
        <w:spacing w:line="360" w:lineRule="auto"/>
        <w:ind w:left="709" w:hanging="425"/>
        <w:contextualSpacing/>
        <w:jc w:val="both"/>
      </w:pPr>
      <w:r w:rsidRPr="00C87536">
        <w:t>Spor Müdürü tarafından verilen diğer idari ve büro işlerinin yapılmasından sorumludur.</w:t>
      </w:r>
    </w:p>
    <w:p w:rsidR="00DB1A60" w:rsidRPr="00C87536" w:rsidRDefault="00DB1A60" w:rsidP="00DB1A60">
      <w:pPr>
        <w:spacing w:after="160" w:line="259" w:lineRule="auto"/>
        <w:jc w:val="both"/>
        <w:rPr>
          <w:b/>
        </w:rPr>
      </w:pPr>
      <w:r>
        <w:rPr>
          <w:b/>
        </w:rPr>
        <w:t>II.</w:t>
      </w:r>
    </w:p>
    <w:p w:rsidR="00DB1A60" w:rsidRPr="00C87536" w:rsidRDefault="00DB1A60" w:rsidP="002E331D">
      <w:pPr>
        <w:numPr>
          <w:ilvl w:val="0"/>
          <w:numId w:val="74"/>
        </w:numPr>
        <w:tabs>
          <w:tab w:val="left" w:pos="726"/>
        </w:tabs>
        <w:spacing w:line="360" w:lineRule="auto"/>
        <w:ind w:left="709" w:hanging="425"/>
        <w:contextualSpacing/>
        <w:jc w:val="both"/>
      </w:pPr>
      <w:r>
        <w:t xml:space="preserve">Korumalı Futbol, </w:t>
      </w:r>
      <w:proofErr w:type="spellStart"/>
      <w:r>
        <w:t>Ragbi</w:t>
      </w:r>
      <w:proofErr w:type="spellEnd"/>
      <w:r>
        <w:t xml:space="preserve">, Futbol, </w:t>
      </w:r>
      <w:proofErr w:type="spellStart"/>
      <w:r>
        <w:t>Frizbi</w:t>
      </w:r>
      <w:proofErr w:type="spellEnd"/>
      <w:r>
        <w:t>, Masa Tenisi, Kriket</w:t>
      </w:r>
      <w:r w:rsidRPr="00C87536">
        <w:t xml:space="preserve"> takım ve topluluklarının; lisans, konaklama, ulaşım, gıda vs. ihtiyaçları için gerekli düzenleme ve yazışmaların yapmasından,</w:t>
      </w:r>
    </w:p>
    <w:p w:rsidR="00DB1A60" w:rsidRDefault="00DB1A60" w:rsidP="002E331D">
      <w:pPr>
        <w:numPr>
          <w:ilvl w:val="0"/>
          <w:numId w:val="74"/>
        </w:numPr>
        <w:tabs>
          <w:tab w:val="left" w:pos="726"/>
        </w:tabs>
        <w:spacing w:line="360" w:lineRule="auto"/>
        <w:ind w:left="709" w:hanging="425"/>
        <w:contextualSpacing/>
        <w:jc w:val="both"/>
      </w:pPr>
      <w:r w:rsidRPr="00C87536">
        <w:t xml:space="preserve">Baraka Spor Salonu </w:t>
      </w:r>
      <w:r>
        <w:t xml:space="preserve">ve </w:t>
      </w:r>
      <w:r w:rsidRPr="00C87536">
        <w:t>halı saha</w:t>
      </w:r>
      <w:r>
        <w:t>da</w:t>
      </w:r>
      <w:r w:rsidRPr="00C87536">
        <w:t xml:space="preserve">, temizlik, danışma görevlilerinin sevk ve idaresinin sağlanmasından, </w:t>
      </w:r>
    </w:p>
    <w:p w:rsidR="00DB1A60" w:rsidRDefault="00DB1A60" w:rsidP="002E331D">
      <w:pPr>
        <w:numPr>
          <w:ilvl w:val="0"/>
          <w:numId w:val="74"/>
        </w:numPr>
        <w:tabs>
          <w:tab w:val="left" w:pos="726"/>
        </w:tabs>
        <w:spacing w:line="360" w:lineRule="auto"/>
        <w:ind w:left="709" w:hanging="425"/>
        <w:contextualSpacing/>
        <w:jc w:val="both"/>
      </w:pPr>
      <w:r w:rsidRPr="00C87536">
        <w:lastRenderedPageBreak/>
        <w:t>Yıl içerisinde yapılacak Futbol Turnuval</w:t>
      </w:r>
      <w:r>
        <w:t>arının yapılmasından,</w:t>
      </w:r>
    </w:p>
    <w:p w:rsidR="00DB1A60" w:rsidRPr="00C87536" w:rsidRDefault="00DB1A60" w:rsidP="002E331D">
      <w:pPr>
        <w:numPr>
          <w:ilvl w:val="0"/>
          <w:numId w:val="74"/>
        </w:numPr>
        <w:tabs>
          <w:tab w:val="left" w:pos="726"/>
        </w:tabs>
        <w:spacing w:line="360" w:lineRule="auto"/>
        <w:ind w:left="709" w:hanging="425"/>
        <w:contextualSpacing/>
        <w:jc w:val="both"/>
      </w:pPr>
      <w:r w:rsidRPr="00C87536">
        <w:t>Spor Müdürü tarafından verilen diğer idari ve büro işlerinin yapılmasından sorumludur.</w:t>
      </w:r>
    </w:p>
    <w:p w:rsidR="00DB1A60" w:rsidRPr="00C87536" w:rsidRDefault="00DB1A60" w:rsidP="00DB1A60">
      <w:pPr>
        <w:tabs>
          <w:tab w:val="left" w:pos="726"/>
        </w:tabs>
        <w:spacing w:line="360" w:lineRule="auto"/>
        <w:ind w:left="284"/>
        <w:contextualSpacing/>
        <w:jc w:val="both"/>
      </w:pPr>
    </w:p>
    <w:p w:rsidR="00DB1A60" w:rsidRPr="00C87536" w:rsidRDefault="00DB1A60" w:rsidP="00DB1A60">
      <w:pPr>
        <w:spacing w:line="360" w:lineRule="auto"/>
        <w:contextualSpacing/>
        <w:jc w:val="both"/>
        <w:rPr>
          <w:b/>
        </w:rPr>
      </w:pPr>
      <w:r w:rsidRPr="00C87536">
        <w:rPr>
          <w:b/>
        </w:rPr>
        <w:t>III.</w:t>
      </w:r>
    </w:p>
    <w:p w:rsidR="00DB1A60" w:rsidRPr="00C87536" w:rsidRDefault="00DB1A60" w:rsidP="002E331D">
      <w:pPr>
        <w:numPr>
          <w:ilvl w:val="0"/>
          <w:numId w:val="74"/>
        </w:numPr>
        <w:tabs>
          <w:tab w:val="left" w:pos="726"/>
        </w:tabs>
        <w:spacing w:line="360" w:lineRule="auto"/>
        <w:ind w:left="709" w:hanging="425"/>
        <w:contextualSpacing/>
        <w:jc w:val="both"/>
      </w:pPr>
      <w:proofErr w:type="spellStart"/>
      <w:r>
        <w:t>Oryantiring</w:t>
      </w:r>
      <w:proofErr w:type="spellEnd"/>
      <w:r>
        <w:t xml:space="preserve">, </w:t>
      </w:r>
      <w:r w:rsidRPr="00C87536">
        <w:t xml:space="preserve">İzcilik, Tenis, Bisiklet, </w:t>
      </w:r>
      <w:proofErr w:type="spellStart"/>
      <w:r>
        <w:t>Triathlon</w:t>
      </w:r>
      <w:proofErr w:type="spellEnd"/>
      <w:r>
        <w:t>, Kros, Atletizm, Briç, Sağlıklı ve Sosyal Yaşam, E-Sporları</w:t>
      </w:r>
      <w:r w:rsidRPr="00C87536">
        <w:t xml:space="preserve"> takım ve topluluklarının; lisans, konaklama, ulaşım, gıda vs. ihtiyaçları için gerekli düzenleme ve yazışmalarının yapılmasından,</w:t>
      </w:r>
    </w:p>
    <w:p w:rsidR="00DB1A60" w:rsidRDefault="00DB1A60" w:rsidP="002E331D">
      <w:pPr>
        <w:numPr>
          <w:ilvl w:val="0"/>
          <w:numId w:val="74"/>
        </w:numPr>
        <w:tabs>
          <w:tab w:val="left" w:pos="726"/>
        </w:tabs>
        <w:spacing w:line="360" w:lineRule="auto"/>
        <w:ind w:left="709" w:hanging="425"/>
        <w:contextualSpacing/>
        <w:jc w:val="both"/>
      </w:pPr>
      <w:r w:rsidRPr="00C87536">
        <w:t>Spor kurslarının prosedürüne göre uygun yürütülmesi için gerekli progra</w:t>
      </w:r>
      <w:r>
        <w:t>mların yapılmasından,</w:t>
      </w:r>
    </w:p>
    <w:p w:rsidR="00DB1A60" w:rsidRPr="00C87536" w:rsidRDefault="00DB1A60" w:rsidP="002E331D">
      <w:pPr>
        <w:numPr>
          <w:ilvl w:val="0"/>
          <w:numId w:val="74"/>
        </w:numPr>
        <w:tabs>
          <w:tab w:val="left" w:pos="726"/>
        </w:tabs>
        <w:spacing w:line="360" w:lineRule="auto"/>
        <w:contextualSpacing/>
        <w:jc w:val="both"/>
      </w:pPr>
      <w:r w:rsidRPr="00C87536">
        <w:t>Spor Müdürü tarafından verilen diğer idari ve büro işlerinin yapılmasından sorumludur.</w:t>
      </w:r>
    </w:p>
    <w:p w:rsidR="00DB1A60" w:rsidRPr="00C87536" w:rsidRDefault="00DB1A60" w:rsidP="00DB1A60">
      <w:pPr>
        <w:tabs>
          <w:tab w:val="left" w:pos="726"/>
        </w:tabs>
        <w:spacing w:line="360" w:lineRule="auto"/>
        <w:contextualSpacing/>
        <w:jc w:val="both"/>
        <w:rPr>
          <w:b/>
        </w:rPr>
      </w:pPr>
    </w:p>
    <w:p w:rsidR="00DB1A60" w:rsidRPr="00C87536" w:rsidRDefault="00DB1A60" w:rsidP="00DB1A60">
      <w:pPr>
        <w:tabs>
          <w:tab w:val="left" w:pos="726"/>
        </w:tabs>
        <w:spacing w:line="360" w:lineRule="auto"/>
        <w:contextualSpacing/>
        <w:jc w:val="both"/>
        <w:rPr>
          <w:b/>
        </w:rPr>
      </w:pPr>
      <w:r w:rsidRPr="00C87536">
        <w:rPr>
          <w:b/>
        </w:rPr>
        <w:t>IV.</w:t>
      </w:r>
    </w:p>
    <w:p w:rsidR="00DB1A60" w:rsidRPr="00C87536" w:rsidRDefault="00DB1A60" w:rsidP="002E331D">
      <w:pPr>
        <w:numPr>
          <w:ilvl w:val="0"/>
          <w:numId w:val="74"/>
        </w:numPr>
        <w:tabs>
          <w:tab w:val="left" w:pos="726"/>
        </w:tabs>
        <w:spacing w:line="360" w:lineRule="auto"/>
        <w:ind w:left="709" w:hanging="425"/>
        <w:contextualSpacing/>
        <w:jc w:val="both"/>
      </w:pPr>
      <w:r w:rsidRPr="00C87536">
        <w:t>Can Kurtarma ve ilkyardım, Sualtı, Su Altı Sporları, Sutopu, Yüzme</w:t>
      </w:r>
      <w:r>
        <w:t xml:space="preserve">, Denizcilik ve Yelken, </w:t>
      </w:r>
      <w:proofErr w:type="spellStart"/>
      <w:r>
        <w:t>Aikido</w:t>
      </w:r>
      <w:proofErr w:type="spellEnd"/>
      <w:r>
        <w:t xml:space="preserve">, Güreş, Karate, Judo, </w:t>
      </w:r>
      <w:proofErr w:type="spellStart"/>
      <w:r>
        <w:t>Taekwondo</w:t>
      </w:r>
      <w:proofErr w:type="spellEnd"/>
      <w:r>
        <w:t xml:space="preserve">, Havacılık, </w:t>
      </w:r>
      <w:proofErr w:type="spellStart"/>
      <w:r>
        <w:t>Sayokan</w:t>
      </w:r>
      <w:proofErr w:type="spellEnd"/>
      <w:r>
        <w:t xml:space="preserve">, Atıcılık, Eskrim </w:t>
      </w:r>
      <w:r w:rsidRPr="00C87536">
        <w:t>takım ve topluluklarının; lisans, konaklama, ulaşım, gıda vs. ihtiyaçları için gerekli düzenleme ve yazışmaların yapılmasından,</w:t>
      </w:r>
    </w:p>
    <w:p w:rsidR="00DB1A60" w:rsidRDefault="00DB1A60" w:rsidP="002E331D">
      <w:pPr>
        <w:numPr>
          <w:ilvl w:val="0"/>
          <w:numId w:val="74"/>
        </w:numPr>
        <w:tabs>
          <w:tab w:val="left" w:pos="726"/>
        </w:tabs>
        <w:spacing w:line="360" w:lineRule="auto"/>
        <w:contextualSpacing/>
        <w:jc w:val="both"/>
      </w:pPr>
      <w:r w:rsidRPr="00195AB5">
        <w:t xml:space="preserve">Spor Müdürlüğünün </w:t>
      </w:r>
      <w:r w:rsidRPr="00C87536">
        <w:t xml:space="preserve">Web sitesi ve sosyal medya hesaplarının yönetiminden, </w:t>
      </w:r>
    </w:p>
    <w:p w:rsidR="00DB1A60" w:rsidRPr="00C87536" w:rsidRDefault="00DB1A60" w:rsidP="002E331D">
      <w:pPr>
        <w:numPr>
          <w:ilvl w:val="0"/>
          <w:numId w:val="74"/>
        </w:numPr>
        <w:tabs>
          <w:tab w:val="left" w:pos="726"/>
        </w:tabs>
        <w:spacing w:line="360" w:lineRule="auto"/>
        <w:contextualSpacing/>
        <w:jc w:val="both"/>
      </w:pPr>
      <w:r w:rsidRPr="00C87536">
        <w:t>Afiş, poster, yılsonu faaliyet raporunu hazırlanmasından,</w:t>
      </w:r>
    </w:p>
    <w:p w:rsidR="00DB1A60" w:rsidRPr="00C87536" w:rsidRDefault="00DB1A60" w:rsidP="002E331D">
      <w:pPr>
        <w:numPr>
          <w:ilvl w:val="0"/>
          <w:numId w:val="74"/>
        </w:numPr>
        <w:tabs>
          <w:tab w:val="left" w:pos="726"/>
        </w:tabs>
        <w:spacing w:line="360" w:lineRule="auto"/>
        <w:contextualSpacing/>
        <w:jc w:val="both"/>
      </w:pPr>
      <w:r w:rsidRPr="00C87536">
        <w:t>Spor Müdürü tarafından verilen diğer idari ve büro işlerinin yapılmasından sorumludur.</w:t>
      </w:r>
    </w:p>
    <w:p w:rsidR="00DB1A60" w:rsidRDefault="00DB1A60" w:rsidP="00DB1A60">
      <w:pPr>
        <w:tabs>
          <w:tab w:val="left" w:pos="726"/>
        </w:tabs>
        <w:spacing w:line="360" w:lineRule="auto"/>
        <w:contextualSpacing/>
        <w:jc w:val="both"/>
        <w:rPr>
          <w:b/>
        </w:rPr>
      </w:pPr>
      <w:r w:rsidRPr="00C87536">
        <w:rPr>
          <w:b/>
        </w:rPr>
        <w:t>V.</w:t>
      </w:r>
    </w:p>
    <w:p w:rsidR="00DB1A60" w:rsidRDefault="00DB1A60" w:rsidP="002E331D">
      <w:pPr>
        <w:pStyle w:val="ListeParagraf"/>
        <w:numPr>
          <w:ilvl w:val="0"/>
          <w:numId w:val="86"/>
        </w:numPr>
        <w:tabs>
          <w:tab w:val="left" w:pos="726"/>
        </w:tabs>
        <w:spacing w:line="360" w:lineRule="auto"/>
        <w:jc w:val="both"/>
      </w:pPr>
      <w:r w:rsidRPr="008241D2">
        <w:t>Kürek</w:t>
      </w:r>
      <w:r>
        <w:t xml:space="preserve">, Eşli Danslar, Dağcılık ve Kış Sporları, Hentbol, Okçuluk, Geleneksel Okçuluk, Badminton, </w:t>
      </w:r>
      <w:proofErr w:type="spellStart"/>
      <w:r>
        <w:t>Squash</w:t>
      </w:r>
      <w:proofErr w:type="spellEnd"/>
      <w:r>
        <w:t xml:space="preserve">, Satranç, Spor Tırmanışı </w:t>
      </w:r>
      <w:r w:rsidRPr="008241D2">
        <w:t>takım ve topluluklarının; lisans, konaklama, ulaşım, gıda vs. ihtiyaçları için gerekli düzenleme ve yazışmaların yapılmasından,</w:t>
      </w:r>
    </w:p>
    <w:p w:rsidR="00DB1A60" w:rsidRDefault="00DB1A60" w:rsidP="002E331D">
      <w:pPr>
        <w:numPr>
          <w:ilvl w:val="0"/>
          <w:numId w:val="86"/>
        </w:numPr>
        <w:tabs>
          <w:tab w:val="left" w:pos="726"/>
        </w:tabs>
        <w:spacing w:line="360" w:lineRule="auto"/>
        <w:contextualSpacing/>
        <w:jc w:val="both"/>
      </w:pPr>
      <w:r w:rsidRPr="007723E6">
        <w:t>Tüm Spor Salonlarının günlük, aylık ve dönemlik rezervasyonların yapılmasından Spor Müdürü tarafından verilen diğer idari ve büro işlerinin yapılmasından sorumludur.</w:t>
      </w:r>
    </w:p>
    <w:p w:rsidR="00DB1A60" w:rsidRDefault="00DB1A60" w:rsidP="00DB1A60">
      <w:pPr>
        <w:tabs>
          <w:tab w:val="num" w:pos="660"/>
        </w:tabs>
        <w:spacing w:line="360" w:lineRule="auto"/>
        <w:contextualSpacing/>
        <w:jc w:val="both"/>
        <w:rPr>
          <w:b/>
        </w:rPr>
      </w:pPr>
    </w:p>
    <w:p w:rsidR="00DB1A60" w:rsidRPr="00C87536" w:rsidRDefault="00DB1A60" w:rsidP="00DB1A60">
      <w:pPr>
        <w:tabs>
          <w:tab w:val="num" w:pos="660"/>
        </w:tabs>
        <w:spacing w:line="360" w:lineRule="auto"/>
        <w:contextualSpacing/>
        <w:jc w:val="both"/>
        <w:rPr>
          <w:b/>
        </w:rPr>
      </w:pPr>
      <w:r w:rsidRPr="00C87536">
        <w:rPr>
          <w:b/>
        </w:rPr>
        <w:t>Kalite Yönetim Temsilcisi</w:t>
      </w:r>
    </w:p>
    <w:p w:rsidR="00DB1A60" w:rsidRPr="00C87536" w:rsidRDefault="00DB1A60" w:rsidP="002E331D">
      <w:pPr>
        <w:numPr>
          <w:ilvl w:val="0"/>
          <w:numId w:val="74"/>
        </w:numPr>
        <w:tabs>
          <w:tab w:val="left" w:pos="726"/>
        </w:tabs>
        <w:spacing w:line="360" w:lineRule="auto"/>
        <w:ind w:left="709" w:hanging="425"/>
        <w:contextualSpacing/>
        <w:jc w:val="both"/>
      </w:pPr>
      <w:r w:rsidRPr="00C87536">
        <w:t>Üst Yönetime Kalite Konseyi ve Yönetim Gözden Geçirme toplantılarında kalite denetim sistemi ile ilgili raporlar hazırlar ve sunar,</w:t>
      </w:r>
    </w:p>
    <w:p w:rsidR="00DB1A60" w:rsidRPr="00C87536" w:rsidRDefault="00DB1A60" w:rsidP="002E331D">
      <w:pPr>
        <w:numPr>
          <w:ilvl w:val="0"/>
          <w:numId w:val="74"/>
        </w:numPr>
        <w:tabs>
          <w:tab w:val="left" w:pos="726"/>
        </w:tabs>
        <w:spacing w:line="360" w:lineRule="auto"/>
        <w:ind w:left="709" w:hanging="425"/>
        <w:contextualSpacing/>
        <w:jc w:val="both"/>
      </w:pPr>
      <w:r w:rsidRPr="00C87536">
        <w:t>Kalite kontrollerinin (iç tetkikler dâhil) ilgili birimler tarafından yapılmasını sağlar,</w:t>
      </w:r>
    </w:p>
    <w:p w:rsidR="00DB1A60" w:rsidRPr="00C87536" w:rsidRDefault="00DB1A60" w:rsidP="002E331D">
      <w:pPr>
        <w:numPr>
          <w:ilvl w:val="0"/>
          <w:numId w:val="74"/>
        </w:numPr>
        <w:tabs>
          <w:tab w:val="left" w:pos="726"/>
        </w:tabs>
        <w:spacing w:line="360" w:lineRule="auto"/>
        <w:ind w:left="709" w:hanging="425"/>
        <w:contextualSpacing/>
        <w:jc w:val="both"/>
      </w:pPr>
      <w:r w:rsidRPr="00C87536">
        <w:t>Kalite Eğitim Planlarını hazırlar, koordinasyonunu ve uygulanmasını sağlar,</w:t>
      </w:r>
    </w:p>
    <w:p w:rsidR="00DB1A60" w:rsidRPr="00C87536" w:rsidRDefault="00DB1A60" w:rsidP="002E331D">
      <w:pPr>
        <w:numPr>
          <w:ilvl w:val="0"/>
          <w:numId w:val="74"/>
        </w:numPr>
        <w:tabs>
          <w:tab w:val="left" w:pos="726"/>
        </w:tabs>
        <w:spacing w:line="360" w:lineRule="auto"/>
        <w:ind w:left="709" w:hanging="425"/>
        <w:contextualSpacing/>
        <w:jc w:val="both"/>
      </w:pPr>
      <w:r w:rsidRPr="00C87536">
        <w:lastRenderedPageBreak/>
        <w:t>Süreçlerin “sürekli iyileştirmesi” için gerekli mekanizmaların kurulup, yürütülmesini sağlar,</w:t>
      </w:r>
    </w:p>
    <w:p w:rsidR="00DB1A60" w:rsidRPr="00C87536" w:rsidRDefault="00DB1A60" w:rsidP="002E331D">
      <w:pPr>
        <w:numPr>
          <w:ilvl w:val="0"/>
          <w:numId w:val="74"/>
        </w:numPr>
        <w:tabs>
          <w:tab w:val="left" w:pos="726"/>
        </w:tabs>
        <w:spacing w:line="360" w:lineRule="auto"/>
        <w:ind w:left="709" w:hanging="425"/>
        <w:contextualSpacing/>
        <w:jc w:val="both"/>
      </w:pPr>
      <w:r w:rsidRPr="00C87536">
        <w:t>Kalite El Kitabı’nın ve Kalite Sisteminin gerektirdiği prosedür, talimat ve diğer dokümanların hazırlanmasını, dağıtımını, revizyonunu ve muhafazasını sağlar,</w:t>
      </w:r>
    </w:p>
    <w:p w:rsidR="00DB1A60" w:rsidRPr="00C87536" w:rsidRDefault="00DB1A60" w:rsidP="002E331D">
      <w:pPr>
        <w:numPr>
          <w:ilvl w:val="0"/>
          <w:numId w:val="74"/>
        </w:numPr>
        <w:tabs>
          <w:tab w:val="left" w:pos="726"/>
        </w:tabs>
        <w:spacing w:line="360" w:lineRule="auto"/>
        <w:ind w:left="709" w:hanging="425"/>
        <w:contextualSpacing/>
        <w:jc w:val="both"/>
      </w:pPr>
      <w:r w:rsidRPr="00C87536">
        <w:t>Uygun olmayan hizmete ilişkin önleyici ve düzeltici faaliyetlerin başlatılmasını ve koordinasyonunu sağlar,</w:t>
      </w:r>
    </w:p>
    <w:p w:rsidR="00DB1A60" w:rsidRPr="00C87536" w:rsidRDefault="00DB1A60" w:rsidP="002E331D">
      <w:pPr>
        <w:numPr>
          <w:ilvl w:val="0"/>
          <w:numId w:val="74"/>
        </w:numPr>
        <w:tabs>
          <w:tab w:val="left" w:pos="726"/>
        </w:tabs>
        <w:spacing w:line="360" w:lineRule="auto"/>
        <w:ind w:left="709" w:hanging="425"/>
        <w:contextualSpacing/>
        <w:jc w:val="both"/>
      </w:pPr>
      <w:r w:rsidRPr="00C87536">
        <w:t>Kalite sorunlarının çözümü için Üst Yönetime danışmanlık yapar,</w:t>
      </w:r>
    </w:p>
    <w:p w:rsidR="00DB1A60" w:rsidRPr="00C87536" w:rsidRDefault="00DB1A60" w:rsidP="002E331D">
      <w:pPr>
        <w:numPr>
          <w:ilvl w:val="0"/>
          <w:numId w:val="74"/>
        </w:numPr>
        <w:tabs>
          <w:tab w:val="left" w:pos="726"/>
        </w:tabs>
        <w:spacing w:line="360" w:lineRule="auto"/>
        <w:ind w:left="709" w:hanging="425"/>
        <w:contextualSpacing/>
        <w:jc w:val="both"/>
      </w:pPr>
      <w:r w:rsidRPr="00C87536">
        <w:t>Kalite ölçütlerinin geliştirilmesinde Üst Yönetime yardımcı olur, kalite ölçümlerini hedeflere göre istatistiksel metotlarla değerlendirir, sonuçlarının raporlanmasını sağlar,</w:t>
      </w:r>
    </w:p>
    <w:p w:rsidR="00DB1A60" w:rsidRPr="00C87536" w:rsidRDefault="00DB1A60" w:rsidP="002E331D">
      <w:pPr>
        <w:numPr>
          <w:ilvl w:val="0"/>
          <w:numId w:val="74"/>
        </w:numPr>
        <w:tabs>
          <w:tab w:val="left" w:pos="726"/>
        </w:tabs>
        <w:spacing w:line="360" w:lineRule="auto"/>
        <w:ind w:left="709" w:hanging="425"/>
        <w:contextualSpacing/>
        <w:jc w:val="both"/>
      </w:pPr>
      <w:r w:rsidRPr="00C87536">
        <w:t>Yeni kalite yaklaşımları konusunda araştırma yapar ve öneriler geliştirir,</w:t>
      </w:r>
    </w:p>
    <w:p w:rsidR="00DB1A60" w:rsidRPr="00C87536" w:rsidRDefault="00DB1A60" w:rsidP="002E331D">
      <w:pPr>
        <w:numPr>
          <w:ilvl w:val="0"/>
          <w:numId w:val="74"/>
        </w:numPr>
        <w:tabs>
          <w:tab w:val="left" w:pos="726"/>
        </w:tabs>
        <w:spacing w:line="360" w:lineRule="auto"/>
        <w:ind w:left="709" w:hanging="425"/>
        <w:contextualSpacing/>
        <w:jc w:val="both"/>
      </w:pPr>
      <w:r w:rsidRPr="00C87536">
        <w:t>Ödül ve takdir mekanizmaları geliştirmede ve uygulamalarının geliştirilmesinde Üst Yönetime yardımcı olur,</w:t>
      </w:r>
    </w:p>
    <w:p w:rsidR="00DB1A60" w:rsidRPr="00C87536" w:rsidRDefault="00DB1A60" w:rsidP="002E331D">
      <w:pPr>
        <w:numPr>
          <w:ilvl w:val="0"/>
          <w:numId w:val="74"/>
        </w:numPr>
        <w:tabs>
          <w:tab w:val="left" w:pos="726"/>
        </w:tabs>
        <w:spacing w:line="360" w:lineRule="auto"/>
        <w:ind w:left="709" w:hanging="425"/>
        <w:contextualSpacing/>
        <w:jc w:val="both"/>
      </w:pPr>
      <w:r w:rsidRPr="00C87536">
        <w:t>Çalışanların performansını ölçmek ve değerlendirmek için mekanizmaların geliştirilmesinde üst yönetime yardımcı olur,</w:t>
      </w:r>
    </w:p>
    <w:p w:rsidR="00DB1A60" w:rsidRPr="00C87536" w:rsidRDefault="00DB1A60" w:rsidP="002E331D">
      <w:pPr>
        <w:numPr>
          <w:ilvl w:val="0"/>
          <w:numId w:val="74"/>
        </w:numPr>
        <w:tabs>
          <w:tab w:val="left" w:pos="726"/>
        </w:tabs>
        <w:spacing w:line="360" w:lineRule="auto"/>
        <w:ind w:left="709" w:hanging="425"/>
        <w:contextualSpacing/>
        <w:jc w:val="both"/>
      </w:pPr>
      <w:r w:rsidRPr="00C87536">
        <w:t>Prosedür ve talimatların etkin bir şekilde uygulanmasını sağlar,</w:t>
      </w:r>
    </w:p>
    <w:p w:rsidR="00DB1A60" w:rsidRPr="00C87536" w:rsidRDefault="00DB1A60" w:rsidP="002E331D">
      <w:pPr>
        <w:numPr>
          <w:ilvl w:val="0"/>
          <w:numId w:val="74"/>
        </w:numPr>
        <w:tabs>
          <w:tab w:val="left" w:pos="726"/>
        </w:tabs>
        <w:spacing w:line="360" w:lineRule="auto"/>
        <w:ind w:left="709" w:hanging="425"/>
        <w:contextualSpacing/>
        <w:jc w:val="both"/>
      </w:pPr>
      <w:r w:rsidRPr="00C87536">
        <w:t>Kalite amaçları ve hedefleri konusunda personeli bilgilendirir,</w:t>
      </w:r>
    </w:p>
    <w:p w:rsidR="00DB1A60" w:rsidRPr="00C87536" w:rsidRDefault="00DB1A60" w:rsidP="002E331D">
      <w:pPr>
        <w:numPr>
          <w:ilvl w:val="0"/>
          <w:numId w:val="74"/>
        </w:numPr>
        <w:tabs>
          <w:tab w:val="left" w:pos="726"/>
        </w:tabs>
        <w:spacing w:line="360" w:lineRule="auto"/>
        <w:ind w:left="709" w:hanging="425"/>
        <w:contextualSpacing/>
        <w:jc w:val="both"/>
      </w:pPr>
      <w:r w:rsidRPr="00C87536">
        <w:t>Üst Yönetim tarafından verilen diğer görevleri yapar.</w:t>
      </w:r>
    </w:p>
    <w:p w:rsidR="00DB1A60" w:rsidRPr="00C87536" w:rsidRDefault="00DB1A60" w:rsidP="00DB1A60">
      <w:pPr>
        <w:tabs>
          <w:tab w:val="num" w:pos="660"/>
        </w:tabs>
        <w:spacing w:line="360" w:lineRule="auto"/>
        <w:contextualSpacing/>
        <w:jc w:val="both"/>
        <w:rPr>
          <w:b/>
        </w:rPr>
      </w:pPr>
    </w:p>
    <w:p w:rsidR="00DB1A60" w:rsidRPr="00C87536" w:rsidRDefault="00DB1A60" w:rsidP="00DB1A60">
      <w:pPr>
        <w:tabs>
          <w:tab w:val="num" w:pos="660"/>
        </w:tabs>
        <w:spacing w:line="360" w:lineRule="auto"/>
        <w:contextualSpacing/>
        <w:rPr>
          <w:b/>
        </w:rPr>
      </w:pPr>
      <w:r w:rsidRPr="00C87536">
        <w:rPr>
          <w:b/>
        </w:rPr>
        <w:t>İnsan Kaynakları Sorumlusu</w:t>
      </w:r>
    </w:p>
    <w:p w:rsidR="00DB1A60" w:rsidRPr="00C87536" w:rsidRDefault="00DB1A60" w:rsidP="002E331D">
      <w:pPr>
        <w:numPr>
          <w:ilvl w:val="0"/>
          <w:numId w:val="74"/>
        </w:numPr>
        <w:tabs>
          <w:tab w:val="left" w:pos="726"/>
        </w:tabs>
        <w:spacing w:line="360" w:lineRule="auto"/>
        <w:ind w:left="709" w:hanging="425"/>
        <w:contextualSpacing/>
        <w:jc w:val="both"/>
      </w:pPr>
      <w:r w:rsidRPr="00C87536">
        <w:t>Tüm Personelin yıllık izin ve mazeret izinlerinin takibini yapar,</w:t>
      </w:r>
    </w:p>
    <w:p w:rsidR="00DB1A60" w:rsidRPr="00C87536" w:rsidRDefault="00DB1A60" w:rsidP="002E331D">
      <w:pPr>
        <w:numPr>
          <w:ilvl w:val="0"/>
          <w:numId w:val="74"/>
        </w:numPr>
        <w:tabs>
          <w:tab w:val="left" w:pos="726"/>
        </w:tabs>
        <w:spacing w:line="360" w:lineRule="auto"/>
        <w:ind w:left="709" w:hanging="425"/>
        <w:contextualSpacing/>
        <w:jc w:val="both"/>
      </w:pPr>
      <w:r w:rsidRPr="00C87536">
        <w:t>Ödül ve takdir mekanizmaları geliştirmede ve uygulamalarının geliştirilmesinde Üst Yönetime yardımcı olur,</w:t>
      </w:r>
    </w:p>
    <w:p w:rsidR="00DB1A60" w:rsidRPr="00C87536" w:rsidRDefault="00DB1A60" w:rsidP="002E331D">
      <w:pPr>
        <w:numPr>
          <w:ilvl w:val="0"/>
          <w:numId w:val="74"/>
        </w:numPr>
        <w:tabs>
          <w:tab w:val="left" w:pos="726"/>
        </w:tabs>
        <w:spacing w:line="360" w:lineRule="auto"/>
        <w:ind w:left="709" w:hanging="425"/>
        <w:contextualSpacing/>
        <w:jc w:val="both"/>
      </w:pPr>
      <w:r w:rsidRPr="00C87536">
        <w:t>Çalışanların performansını ölçmek ve değerlendirmek için mekanizmaların geliştirilmesinde Üst Yönetime yardımcı olur,</w:t>
      </w:r>
    </w:p>
    <w:p w:rsidR="00DB1A60" w:rsidRPr="00C87536" w:rsidRDefault="00DB1A60" w:rsidP="002E331D">
      <w:pPr>
        <w:numPr>
          <w:ilvl w:val="0"/>
          <w:numId w:val="74"/>
        </w:numPr>
        <w:tabs>
          <w:tab w:val="left" w:pos="726"/>
        </w:tabs>
        <w:spacing w:line="360" w:lineRule="auto"/>
        <w:ind w:left="709" w:hanging="425"/>
        <w:contextualSpacing/>
        <w:jc w:val="both"/>
      </w:pPr>
      <w:r w:rsidRPr="00C87536">
        <w:t>Kalite amaçları ve hedefleri konusunda personeli bilgilendirir,</w:t>
      </w:r>
    </w:p>
    <w:p w:rsidR="00DB1A60" w:rsidRPr="00C87536" w:rsidRDefault="00DB1A60" w:rsidP="002E331D">
      <w:pPr>
        <w:numPr>
          <w:ilvl w:val="0"/>
          <w:numId w:val="74"/>
        </w:numPr>
        <w:tabs>
          <w:tab w:val="left" w:pos="726"/>
        </w:tabs>
        <w:spacing w:line="360" w:lineRule="auto"/>
        <w:ind w:left="709" w:hanging="425"/>
        <w:contextualSpacing/>
        <w:jc w:val="both"/>
      </w:pPr>
      <w:r w:rsidRPr="00C87536">
        <w:t>Yeni işe başlayan personelin oryantasyon talimatı çerçevesinde eğitimini sağlar,</w:t>
      </w:r>
    </w:p>
    <w:p w:rsidR="00DB1A60" w:rsidRPr="00C87536" w:rsidRDefault="00DB1A60" w:rsidP="002E331D">
      <w:pPr>
        <w:numPr>
          <w:ilvl w:val="0"/>
          <w:numId w:val="74"/>
        </w:numPr>
        <w:tabs>
          <w:tab w:val="left" w:pos="726"/>
        </w:tabs>
        <w:spacing w:line="360" w:lineRule="auto"/>
        <w:ind w:left="709" w:hanging="425"/>
        <w:contextualSpacing/>
        <w:jc w:val="both"/>
      </w:pPr>
      <w:r w:rsidRPr="00C87536">
        <w:t>Personelin ihtiyaç duyduğu eğitimi almalarını sağlar,</w:t>
      </w:r>
    </w:p>
    <w:p w:rsidR="00DB1A60" w:rsidRPr="00C87536" w:rsidRDefault="00DB1A60" w:rsidP="002E331D">
      <w:pPr>
        <w:numPr>
          <w:ilvl w:val="0"/>
          <w:numId w:val="74"/>
        </w:numPr>
        <w:tabs>
          <w:tab w:val="left" w:pos="726"/>
        </w:tabs>
        <w:spacing w:line="360" w:lineRule="auto"/>
        <w:ind w:left="709" w:hanging="425"/>
        <w:contextualSpacing/>
        <w:jc w:val="both"/>
      </w:pPr>
      <w:r w:rsidRPr="00C87536">
        <w:t>Personelin verimliliğini ve iş ortamında mutlu olmasını sağlamak için anket ve önerilerini değerlendirir,</w:t>
      </w:r>
    </w:p>
    <w:p w:rsidR="00DB1A60" w:rsidRPr="007961EC" w:rsidRDefault="00DB1A60" w:rsidP="002E331D">
      <w:pPr>
        <w:numPr>
          <w:ilvl w:val="0"/>
          <w:numId w:val="74"/>
        </w:numPr>
        <w:tabs>
          <w:tab w:val="left" w:pos="726"/>
        </w:tabs>
        <w:spacing w:line="360" w:lineRule="auto"/>
        <w:ind w:left="709" w:hanging="425"/>
        <w:contextualSpacing/>
        <w:jc w:val="both"/>
      </w:pPr>
      <w:r w:rsidRPr="00C87536">
        <w:t>Üst Yönetim tarafından verilen diğer görevleri yapmaktan sorumludur.</w:t>
      </w:r>
    </w:p>
    <w:p w:rsidR="00DB1A60" w:rsidRDefault="00DB1A60" w:rsidP="00DB1A60">
      <w:pPr>
        <w:tabs>
          <w:tab w:val="num" w:pos="660"/>
        </w:tabs>
        <w:spacing w:line="360" w:lineRule="auto"/>
        <w:contextualSpacing/>
        <w:rPr>
          <w:b/>
        </w:rPr>
      </w:pPr>
    </w:p>
    <w:p w:rsidR="00DB1A60" w:rsidRPr="00C87536" w:rsidRDefault="00DB1A60" w:rsidP="00DB1A60">
      <w:pPr>
        <w:tabs>
          <w:tab w:val="num" w:pos="660"/>
        </w:tabs>
        <w:spacing w:line="360" w:lineRule="auto"/>
        <w:contextualSpacing/>
        <w:rPr>
          <w:b/>
        </w:rPr>
      </w:pPr>
      <w:r w:rsidRPr="00C87536">
        <w:rPr>
          <w:b/>
        </w:rPr>
        <w:lastRenderedPageBreak/>
        <w:t>Muhasebe ve Satın Alma Sorumlusu</w:t>
      </w:r>
    </w:p>
    <w:p w:rsidR="00DB1A60" w:rsidRPr="00C87536" w:rsidRDefault="00DB1A60" w:rsidP="002E331D">
      <w:pPr>
        <w:numPr>
          <w:ilvl w:val="0"/>
          <w:numId w:val="74"/>
        </w:numPr>
        <w:tabs>
          <w:tab w:val="left" w:pos="726"/>
        </w:tabs>
        <w:spacing w:line="360" w:lineRule="auto"/>
        <w:ind w:left="709" w:hanging="425"/>
        <w:contextualSpacing/>
        <w:jc w:val="both"/>
      </w:pPr>
      <w:r w:rsidRPr="00C87536">
        <w:t>Spor Müdürlüğüne ait tüm demirbaş malzemelerinin korunmasını, takibini ve kayıtlarını tutulmasından,</w:t>
      </w:r>
    </w:p>
    <w:p w:rsidR="00DB1A60" w:rsidRPr="00C87536" w:rsidRDefault="00DB1A60" w:rsidP="002E331D">
      <w:pPr>
        <w:numPr>
          <w:ilvl w:val="0"/>
          <w:numId w:val="74"/>
        </w:numPr>
        <w:tabs>
          <w:tab w:val="left" w:pos="726"/>
        </w:tabs>
        <w:spacing w:line="360" w:lineRule="auto"/>
        <w:ind w:left="709" w:hanging="425"/>
        <w:contextualSpacing/>
        <w:jc w:val="both"/>
      </w:pPr>
      <w:r w:rsidRPr="00C87536">
        <w:t>Deponun prosedürlere uygun ve düzenli olması için depo sorumlusunun çalışmalarından,</w:t>
      </w:r>
    </w:p>
    <w:p w:rsidR="00DB1A60" w:rsidRPr="00C87536" w:rsidRDefault="00DB1A60" w:rsidP="002E331D">
      <w:pPr>
        <w:numPr>
          <w:ilvl w:val="0"/>
          <w:numId w:val="74"/>
        </w:numPr>
        <w:tabs>
          <w:tab w:val="left" w:pos="726"/>
        </w:tabs>
        <w:spacing w:line="360" w:lineRule="auto"/>
        <w:ind w:left="709" w:hanging="425"/>
        <w:contextualSpacing/>
        <w:jc w:val="both"/>
      </w:pPr>
      <w:r w:rsidRPr="00C87536">
        <w:t>İhtiyaç olan malzemelerin alımının yapılmasından,</w:t>
      </w:r>
    </w:p>
    <w:p w:rsidR="00DB1A60" w:rsidRPr="00C87536" w:rsidRDefault="00DB1A60" w:rsidP="002E331D">
      <w:pPr>
        <w:numPr>
          <w:ilvl w:val="0"/>
          <w:numId w:val="74"/>
        </w:numPr>
        <w:tabs>
          <w:tab w:val="left" w:pos="726"/>
        </w:tabs>
        <w:spacing w:line="360" w:lineRule="auto"/>
        <w:ind w:left="709" w:hanging="425"/>
        <w:contextualSpacing/>
        <w:jc w:val="both"/>
      </w:pPr>
      <w:r w:rsidRPr="00C87536">
        <w:t>İhtiyaç olan sarf ve demirbaş malzemelerinin verilip geri alınması işlemlerini denetlenmesinden,</w:t>
      </w:r>
    </w:p>
    <w:p w:rsidR="00DB1A60" w:rsidRPr="00C87536" w:rsidRDefault="00DB1A60" w:rsidP="002E331D">
      <w:pPr>
        <w:numPr>
          <w:ilvl w:val="0"/>
          <w:numId w:val="74"/>
        </w:numPr>
        <w:tabs>
          <w:tab w:val="left" w:pos="726"/>
        </w:tabs>
        <w:spacing w:line="360" w:lineRule="auto"/>
        <w:ind w:left="709" w:hanging="425"/>
        <w:contextualSpacing/>
        <w:jc w:val="both"/>
      </w:pPr>
      <w:r w:rsidRPr="00C87536">
        <w:t>Spor müsabakalarına gidecek takımların harcırahlarının düzenlenmesinden ve kapatılmasından,</w:t>
      </w:r>
    </w:p>
    <w:p w:rsidR="00DB1A60" w:rsidRPr="00C87536" w:rsidRDefault="00DB1A60" w:rsidP="002E331D">
      <w:pPr>
        <w:numPr>
          <w:ilvl w:val="0"/>
          <w:numId w:val="74"/>
        </w:numPr>
        <w:tabs>
          <w:tab w:val="left" w:pos="726"/>
        </w:tabs>
        <w:spacing w:line="360" w:lineRule="auto"/>
        <w:ind w:left="709" w:hanging="425"/>
        <w:contextualSpacing/>
        <w:jc w:val="both"/>
      </w:pPr>
      <w:r w:rsidRPr="00C87536">
        <w:t>Kullanılmayacak duruma gelen malzemelerin demirbaş listesinden çıkarılması için gereken işlemlerin yapılmasından,</w:t>
      </w:r>
    </w:p>
    <w:p w:rsidR="00DB1A60" w:rsidRPr="00C87536" w:rsidRDefault="00DB1A60" w:rsidP="002E331D">
      <w:pPr>
        <w:numPr>
          <w:ilvl w:val="0"/>
          <w:numId w:val="74"/>
        </w:numPr>
        <w:tabs>
          <w:tab w:val="left" w:pos="726"/>
        </w:tabs>
        <w:spacing w:line="360" w:lineRule="auto"/>
        <w:ind w:left="709" w:hanging="425"/>
        <w:contextualSpacing/>
        <w:jc w:val="both"/>
      </w:pPr>
      <w:r w:rsidRPr="00C87536">
        <w:t>Bakım onarım sorumlusu tarafından bildirilen taleplerin yapılmasından,</w:t>
      </w:r>
    </w:p>
    <w:p w:rsidR="00DB1A60" w:rsidRPr="007961EC" w:rsidRDefault="00DB1A60" w:rsidP="002E331D">
      <w:pPr>
        <w:numPr>
          <w:ilvl w:val="0"/>
          <w:numId w:val="74"/>
        </w:numPr>
        <w:tabs>
          <w:tab w:val="left" w:pos="726"/>
        </w:tabs>
        <w:spacing w:line="360" w:lineRule="auto"/>
        <w:ind w:left="709" w:hanging="425"/>
        <w:contextualSpacing/>
        <w:jc w:val="both"/>
      </w:pPr>
      <w:r w:rsidRPr="00C87536">
        <w:t>Spor Müdürünün verdiği diğer işlerin yapılmasından sorumludur.</w:t>
      </w:r>
    </w:p>
    <w:p w:rsidR="00DB1A60" w:rsidRPr="00C87536" w:rsidRDefault="00DB1A60" w:rsidP="00DB1A60">
      <w:pPr>
        <w:tabs>
          <w:tab w:val="num" w:pos="660"/>
        </w:tabs>
        <w:spacing w:line="360" w:lineRule="auto"/>
        <w:contextualSpacing/>
        <w:jc w:val="both"/>
        <w:rPr>
          <w:b/>
        </w:rPr>
      </w:pPr>
      <w:r w:rsidRPr="00C87536">
        <w:rPr>
          <w:b/>
        </w:rPr>
        <w:t xml:space="preserve">Teknisyen </w:t>
      </w:r>
    </w:p>
    <w:p w:rsidR="00DB1A60" w:rsidRPr="00C87536" w:rsidRDefault="00DB1A60" w:rsidP="002E331D">
      <w:pPr>
        <w:numPr>
          <w:ilvl w:val="0"/>
          <w:numId w:val="74"/>
        </w:numPr>
        <w:tabs>
          <w:tab w:val="left" w:pos="726"/>
        </w:tabs>
        <w:spacing w:line="360" w:lineRule="auto"/>
        <w:ind w:left="709" w:hanging="425"/>
        <w:contextualSpacing/>
        <w:jc w:val="both"/>
      </w:pPr>
      <w:r w:rsidRPr="00C87536">
        <w:t>Arıza kayıt defterini takip ederek spor alanlarında oluşabilecek teknik arızaların giderilmesini, giderilemeyen arızalar için bakım onarım talebi yapılmasını sağlar,</w:t>
      </w:r>
    </w:p>
    <w:p w:rsidR="00DB1A60" w:rsidRPr="00C87536" w:rsidRDefault="00DB1A60" w:rsidP="002E331D">
      <w:pPr>
        <w:numPr>
          <w:ilvl w:val="0"/>
          <w:numId w:val="74"/>
        </w:numPr>
        <w:tabs>
          <w:tab w:val="left" w:pos="726"/>
        </w:tabs>
        <w:spacing w:line="360" w:lineRule="auto"/>
        <w:ind w:left="709" w:hanging="425"/>
        <w:contextualSpacing/>
        <w:jc w:val="both"/>
      </w:pPr>
      <w:r w:rsidRPr="00C87536">
        <w:t>Aydınlatma yapılan alanların rutin kontrollerini yapar,</w:t>
      </w:r>
    </w:p>
    <w:p w:rsidR="00DB1A60" w:rsidRPr="00C87536" w:rsidRDefault="00DB1A60" w:rsidP="002E331D">
      <w:pPr>
        <w:numPr>
          <w:ilvl w:val="0"/>
          <w:numId w:val="74"/>
        </w:numPr>
        <w:tabs>
          <w:tab w:val="left" w:pos="726"/>
        </w:tabs>
        <w:spacing w:line="360" w:lineRule="auto"/>
        <w:ind w:left="709" w:hanging="425"/>
        <w:contextualSpacing/>
        <w:jc w:val="both"/>
      </w:pPr>
      <w:r w:rsidRPr="00C87536">
        <w:t>Boyanması gereken alanların kontrollerini yapar,</w:t>
      </w:r>
    </w:p>
    <w:p w:rsidR="00DB1A60" w:rsidRPr="00C87536" w:rsidRDefault="00DB1A60" w:rsidP="002E331D">
      <w:pPr>
        <w:numPr>
          <w:ilvl w:val="0"/>
          <w:numId w:val="74"/>
        </w:numPr>
        <w:tabs>
          <w:tab w:val="left" w:pos="726"/>
        </w:tabs>
        <w:spacing w:line="360" w:lineRule="auto"/>
        <w:ind w:left="709" w:hanging="425"/>
        <w:contextualSpacing/>
        <w:jc w:val="both"/>
      </w:pPr>
      <w:r w:rsidRPr="00C87536">
        <w:t>Basketbol pota iplerinin örülmesini sağlar,</w:t>
      </w:r>
    </w:p>
    <w:p w:rsidR="00DB1A60" w:rsidRPr="00C87536" w:rsidRDefault="00DB1A60" w:rsidP="002E331D">
      <w:pPr>
        <w:numPr>
          <w:ilvl w:val="0"/>
          <w:numId w:val="74"/>
        </w:numPr>
        <w:tabs>
          <w:tab w:val="left" w:pos="726"/>
        </w:tabs>
        <w:spacing w:line="360" w:lineRule="auto"/>
        <w:ind w:left="709" w:hanging="425"/>
        <w:contextualSpacing/>
        <w:jc w:val="both"/>
      </w:pPr>
      <w:r w:rsidRPr="00C87536">
        <w:t>Çim sahanın çizilmesini sağlar,</w:t>
      </w:r>
    </w:p>
    <w:p w:rsidR="00DB1A60" w:rsidRPr="007961EC" w:rsidRDefault="00DB1A60" w:rsidP="002E331D">
      <w:pPr>
        <w:numPr>
          <w:ilvl w:val="0"/>
          <w:numId w:val="74"/>
        </w:numPr>
        <w:tabs>
          <w:tab w:val="left" w:pos="726"/>
        </w:tabs>
        <w:spacing w:line="360" w:lineRule="auto"/>
        <w:ind w:left="709" w:hanging="425"/>
        <w:contextualSpacing/>
        <w:jc w:val="both"/>
      </w:pPr>
      <w:r w:rsidRPr="00C87536">
        <w:t>Stadyumun Açık Futbol ve Basketbol Sahalarının bakım ve onarımının yapılmasını sağlar.</w:t>
      </w:r>
    </w:p>
    <w:p w:rsidR="00DB1A60" w:rsidRPr="00C87536" w:rsidRDefault="00DB1A60" w:rsidP="00DB1A60">
      <w:pPr>
        <w:tabs>
          <w:tab w:val="num" w:pos="660"/>
        </w:tabs>
        <w:spacing w:line="360" w:lineRule="auto"/>
        <w:contextualSpacing/>
        <w:jc w:val="both"/>
        <w:rPr>
          <w:b/>
        </w:rPr>
      </w:pPr>
      <w:r w:rsidRPr="00C87536">
        <w:rPr>
          <w:b/>
        </w:rPr>
        <w:t>Sekreter</w:t>
      </w:r>
    </w:p>
    <w:p w:rsidR="00DB1A60" w:rsidRPr="00C87536" w:rsidRDefault="00DB1A60" w:rsidP="002E331D">
      <w:pPr>
        <w:numPr>
          <w:ilvl w:val="0"/>
          <w:numId w:val="74"/>
        </w:numPr>
        <w:tabs>
          <w:tab w:val="left" w:pos="726"/>
        </w:tabs>
        <w:spacing w:line="360" w:lineRule="auto"/>
        <w:ind w:left="709" w:hanging="425"/>
        <w:contextualSpacing/>
        <w:jc w:val="both"/>
      </w:pPr>
      <w:r w:rsidRPr="00C87536">
        <w:t>Spor Müdürlüğünden yapılan tüm yazışmalardan,</w:t>
      </w:r>
    </w:p>
    <w:p w:rsidR="00DB1A60" w:rsidRPr="00C87536" w:rsidRDefault="00DB1A60" w:rsidP="002E331D">
      <w:pPr>
        <w:numPr>
          <w:ilvl w:val="0"/>
          <w:numId w:val="74"/>
        </w:numPr>
        <w:tabs>
          <w:tab w:val="left" w:pos="726"/>
        </w:tabs>
        <w:spacing w:line="360" w:lineRule="auto"/>
        <w:ind w:left="709" w:hanging="425"/>
        <w:contextualSpacing/>
        <w:jc w:val="both"/>
      </w:pPr>
      <w:r w:rsidRPr="00C87536">
        <w:t>Spor Müdürünün günlük haftalık randevu ve toplantı programını takip edilmesinden ve bilgi verilmesinden,</w:t>
      </w:r>
    </w:p>
    <w:p w:rsidR="00DB1A60" w:rsidRPr="00C87536" w:rsidRDefault="00DB1A60" w:rsidP="002E331D">
      <w:pPr>
        <w:numPr>
          <w:ilvl w:val="0"/>
          <w:numId w:val="74"/>
        </w:numPr>
        <w:tabs>
          <w:tab w:val="left" w:pos="726"/>
        </w:tabs>
        <w:spacing w:line="360" w:lineRule="auto"/>
        <w:ind w:left="709" w:hanging="425"/>
        <w:contextualSpacing/>
        <w:jc w:val="both"/>
      </w:pPr>
      <w:r w:rsidRPr="00C87536">
        <w:t>Yapılan yazışmalarının ve gelen yazıların ilgili dosyalarda muhafazasından, gelen yazılara verilecek yanıtların tarihlerini takip edilmesinden ve Spor Müdürünü bilgilendirilmesinden,</w:t>
      </w:r>
    </w:p>
    <w:p w:rsidR="00DB1A60" w:rsidRPr="007961EC" w:rsidRDefault="00DB1A60" w:rsidP="002E331D">
      <w:pPr>
        <w:numPr>
          <w:ilvl w:val="0"/>
          <w:numId w:val="74"/>
        </w:numPr>
        <w:tabs>
          <w:tab w:val="left" w:pos="726"/>
        </w:tabs>
        <w:spacing w:line="360" w:lineRule="auto"/>
        <w:ind w:left="709" w:hanging="425"/>
        <w:contextualSpacing/>
        <w:jc w:val="both"/>
      </w:pPr>
      <w:r w:rsidRPr="00C87536">
        <w:t>Spor Müdürü tarafından alanı ile ilgili verilen diğer görevlerden,</w:t>
      </w:r>
    </w:p>
    <w:p w:rsidR="00DB1A60" w:rsidRDefault="00DB1A60" w:rsidP="00DB1A60">
      <w:pPr>
        <w:tabs>
          <w:tab w:val="num" w:pos="660"/>
        </w:tabs>
        <w:spacing w:line="360" w:lineRule="auto"/>
        <w:contextualSpacing/>
        <w:rPr>
          <w:b/>
        </w:rPr>
      </w:pPr>
    </w:p>
    <w:p w:rsidR="00F717A1" w:rsidRDefault="00F717A1" w:rsidP="00DB1A60">
      <w:pPr>
        <w:tabs>
          <w:tab w:val="num" w:pos="660"/>
        </w:tabs>
        <w:spacing w:line="360" w:lineRule="auto"/>
        <w:contextualSpacing/>
        <w:rPr>
          <w:b/>
        </w:rPr>
      </w:pPr>
    </w:p>
    <w:p w:rsidR="00DB1A60" w:rsidRPr="00C87536" w:rsidRDefault="00DB1A60" w:rsidP="00DB1A60">
      <w:pPr>
        <w:tabs>
          <w:tab w:val="num" w:pos="660"/>
        </w:tabs>
        <w:spacing w:line="360" w:lineRule="auto"/>
        <w:contextualSpacing/>
        <w:rPr>
          <w:b/>
        </w:rPr>
      </w:pPr>
      <w:proofErr w:type="spellStart"/>
      <w:r w:rsidRPr="00C87536">
        <w:rPr>
          <w:b/>
        </w:rPr>
        <w:lastRenderedPageBreak/>
        <w:t>Fitness</w:t>
      </w:r>
      <w:proofErr w:type="spellEnd"/>
      <w:r w:rsidRPr="00C87536">
        <w:rPr>
          <w:b/>
        </w:rPr>
        <w:t xml:space="preserve"> Danışmanı</w:t>
      </w:r>
    </w:p>
    <w:p w:rsidR="00DB1A60" w:rsidRPr="00C87536" w:rsidRDefault="00DB1A60" w:rsidP="00F717A1">
      <w:pPr>
        <w:numPr>
          <w:ilvl w:val="0"/>
          <w:numId w:val="74"/>
        </w:numPr>
        <w:tabs>
          <w:tab w:val="left" w:pos="726"/>
        </w:tabs>
        <w:spacing w:line="360" w:lineRule="auto"/>
        <w:ind w:left="709" w:hanging="425"/>
        <w:contextualSpacing/>
        <w:jc w:val="both"/>
      </w:pPr>
      <w:r w:rsidRPr="00C87536">
        <w:t>Danışmanlar görevli bulundukları süre içinde salonun sürekli havalandırılmasını temizliğini, aletlerin genel durumunu takip ve kontrol eder,</w:t>
      </w:r>
    </w:p>
    <w:p w:rsidR="00DB1A60" w:rsidRPr="00C87536" w:rsidRDefault="00DB1A60" w:rsidP="00F717A1">
      <w:pPr>
        <w:numPr>
          <w:ilvl w:val="0"/>
          <w:numId w:val="74"/>
        </w:numPr>
        <w:tabs>
          <w:tab w:val="left" w:pos="726"/>
        </w:tabs>
        <w:spacing w:line="360" w:lineRule="auto"/>
        <w:ind w:left="709" w:hanging="425"/>
        <w:contextualSpacing/>
        <w:jc w:val="both"/>
      </w:pPr>
      <w:r w:rsidRPr="00C87536">
        <w:t xml:space="preserve">Danışmanlar görevli oldukları zamanlarda salonda bakımlı, spor kıyafetli ile yaka kartı takılı bulunurlar, </w:t>
      </w:r>
    </w:p>
    <w:p w:rsidR="00DB1A60" w:rsidRPr="00C87536" w:rsidRDefault="00DB1A60" w:rsidP="00F717A1">
      <w:pPr>
        <w:numPr>
          <w:ilvl w:val="0"/>
          <w:numId w:val="74"/>
        </w:numPr>
        <w:tabs>
          <w:tab w:val="left" w:pos="726"/>
        </w:tabs>
        <w:spacing w:line="360" w:lineRule="auto"/>
        <w:ind w:left="709" w:hanging="425"/>
        <w:contextualSpacing/>
        <w:jc w:val="both"/>
      </w:pPr>
      <w:r w:rsidRPr="00C87536">
        <w:t>Danışmanlar salona ilk kez gelen kullanıcıya aletlerin işlevi hakkında bilgi verir ve program hazırlar. Kullanımları süresince takip eder ve gereken yerlerde uyarılarda bulunurlar,</w:t>
      </w:r>
    </w:p>
    <w:p w:rsidR="00DB1A60" w:rsidRPr="00C87536" w:rsidRDefault="00DB1A60" w:rsidP="00F717A1">
      <w:pPr>
        <w:numPr>
          <w:ilvl w:val="0"/>
          <w:numId w:val="74"/>
        </w:numPr>
        <w:tabs>
          <w:tab w:val="left" w:pos="726"/>
        </w:tabs>
        <w:spacing w:line="360" w:lineRule="auto"/>
        <w:ind w:left="709" w:hanging="425"/>
        <w:contextualSpacing/>
        <w:jc w:val="both"/>
      </w:pPr>
      <w:r w:rsidRPr="00C87536">
        <w:t xml:space="preserve">Danışmanlar salonda meydana gelecek bakım – onarım durumlarını salon amirine bildirirler, </w:t>
      </w:r>
    </w:p>
    <w:p w:rsidR="00DB1A60" w:rsidRPr="00C87536" w:rsidRDefault="00DB1A60" w:rsidP="00F717A1">
      <w:pPr>
        <w:numPr>
          <w:ilvl w:val="0"/>
          <w:numId w:val="74"/>
        </w:numPr>
        <w:tabs>
          <w:tab w:val="left" w:pos="726"/>
        </w:tabs>
        <w:spacing w:line="360" w:lineRule="auto"/>
        <w:ind w:left="709" w:hanging="425"/>
        <w:contextualSpacing/>
        <w:jc w:val="both"/>
      </w:pPr>
      <w:r w:rsidRPr="00C87536">
        <w:t>Danışmanlar kullanıcıların çalışma kartlarını numara sırasına göre ve düzenli bulundurulmasını sağlarlar,</w:t>
      </w:r>
    </w:p>
    <w:p w:rsidR="00DB1A60" w:rsidRPr="007A54DA" w:rsidRDefault="00DB1A60" w:rsidP="00F717A1">
      <w:pPr>
        <w:numPr>
          <w:ilvl w:val="0"/>
          <w:numId w:val="74"/>
        </w:numPr>
        <w:tabs>
          <w:tab w:val="left" w:pos="726"/>
        </w:tabs>
        <w:spacing w:line="360" w:lineRule="auto"/>
        <w:ind w:left="709" w:hanging="425"/>
        <w:contextualSpacing/>
        <w:jc w:val="both"/>
      </w:pPr>
      <w:r w:rsidRPr="00C87536">
        <w:t>Danışmanlar ilk yardım malzemelerinin bulunmasından sorumludur. Gerekli durumlarda Sağlık Merkezi aranır veya Spor Müdürlüğü bilgilendirilir.</w:t>
      </w:r>
    </w:p>
    <w:p w:rsidR="00DB1A60" w:rsidRPr="00C87536" w:rsidRDefault="00DB1A60" w:rsidP="00F717A1">
      <w:pPr>
        <w:tabs>
          <w:tab w:val="num" w:pos="660"/>
        </w:tabs>
        <w:spacing w:line="360" w:lineRule="auto"/>
        <w:contextualSpacing/>
        <w:jc w:val="both"/>
        <w:rPr>
          <w:b/>
        </w:rPr>
      </w:pPr>
      <w:r w:rsidRPr="00C87536">
        <w:rPr>
          <w:b/>
        </w:rPr>
        <w:t>Depo Sorumlusu</w:t>
      </w:r>
    </w:p>
    <w:p w:rsidR="00DB1A60" w:rsidRPr="00C87536" w:rsidRDefault="00DB1A60" w:rsidP="00F717A1">
      <w:pPr>
        <w:numPr>
          <w:ilvl w:val="0"/>
          <w:numId w:val="74"/>
        </w:numPr>
        <w:tabs>
          <w:tab w:val="left" w:pos="726"/>
        </w:tabs>
        <w:spacing w:line="360" w:lineRule="auto"/>
        <w:ind w:left="709" w:hanging="425"/>
        <w:contextualSpacing/>
        <w:jc w:val="both"/>
      </w:pPr>
      <w:r w:rsidRPr="00C87536">
        <w:t>Depoda bulunan tüm malzemelerin kendilerine ait yerlerde ve kayıtlara geçirilerek düzenli bulundurulmasından,</w:t>
      </w:r>
    </w:p>
    <w:p w:rsidR="00DB1A60" w:rsidRPr="00C87536" w:rsidRDefault="00DB1A60" w:rsidP="00F717A1">
      <w:pPr>
        <w:numPr>
          <w:ilvl w:val="0"/>
          <w:numId w:val="74"/>
        </w:numPr>
        <w:tabs>
          <w:tab w:val="left" w:pos="726"/>
        </w:tabs>
        <w:spacing w:line="360" w:lineRule="auto"/>
        <w:ind w:left="709" w:hanging="425"/>
        <w:contextualSpacing/>
        <w:jc w:val="both"/>
      </w:pPr>
      <w:r w:rsidRPr="00C87536">
        <w:t>Depoda bulunan malzemelerin verilip geri alınması işinin prosedürlere uygun olarak yapılmasından,</w:t>
      </w:r>
    </w:p>
    <w:p w:rsidR="00DB1A60" w:rsidRPr="00C87536" w:rsidRDefault="00DB1A60" w:rsidP="00F717A1">
      <w:pPr>
        <w:numPr>
          <w:ilvl w:val="0"/>
          <w:numId w:val="74"/>
        </w:numPr>
        <w:tabs>
          <w:tab w:val="left" w:pos="726"/>
        </w:tabs>
        <w:spacing w:line="360" w:lineRule="auto"/>
        <w:ind w:left="709" w:hanging="425"/>
        <w:contextualSpacing/>
        <w:jc w:val="both"/>
      </w:pPr>
      <w:r w:rsidRPr="00C87536">
        <w:t>Gerektirdiğinde müsabakalara giden takımlara malzemeci olarak yardımcı olmaktan,</w:t>
      </w:r>
    </w:p>
    <w:p w:rsidR="00DB1A60" w:rsidRPr="00C87536" w:rsidRDefault="00DB1A60" w:rsidP="00F717A1">
      <w:pPr>
        <w:numPr>
          <w:ilvl w:val="0"/>
          <w:numId w:val="74"/>
        </w:numPr>
        <w:tabs>
          <w:tab w:val="left" w:pos="726"/>
        </w:tabs>
        <w:spacing w:line="360" w:lineRule="auto"/>
        <w:ind w:left="709" w:hanging="425"/>
        <w:contextualSpacing/>
        <w:jc w:val="both"/>
      </w:pPr>
      <w:r w:rsidRPr="00C87536">
        <w:t>Depoda sürekli kullanılan malzemelerin bitmeden önce alımının yapılması için Spor Müdürlüğüne bilgi vermekten,</w:t>
      </w:r>
    </w:p>
    <w:p w:rsidR="00DB1A60" w:rsidRPr="00C87536" w:rsidRDefault="00DB1A60" w:rsidP="00F717A1">
      <w:pPr>
        <w:numPr>
          <w:ilvl w:val="0"/>
          <w:numId w:val="74"/>
        </w:numPr>
        <w:tabs>
          <w:tab w:val="left" w:pos="726"/>
        </w:tabs>
        <w:spacing w:line="360" w:lineRule="auto"/>
        <w:ind w:left="709" w:hanging="425"/>
        <w:contextualSpacing/>
        <w:jc w:val="both"/>
      </w:pPr>
      <w:r w:rsidRPr="00C87536">
        <w:t>Spor Müdürlüğüne ait evrakların ilgili yerlere ulaştırılması ilgili yerlerden alınmasından,</w:t>
      </w:r>
    </w:p>
    <w:p w:rsidR="00DB1A60" w:rsidRPr="007A54DA" w:rsidRDefault="00DB1A60" w:rsidP="00F717A1">
      <w:pPr>
        <w:numPr>
          <w:ilvl w:val="0"/>
          <w:numId w:val="74"/>
        </w:numPr>
        <w:tabs>
          <w:tab w:val="left" w:pos="726"/>
        </w:tabs>
        <w:spacing w:line="360" w:lineRule="auto"/>
        <w:ind w:left="709" w:hanging="425"/>
        <w:contextualSpacing/>
        <w:jc w:val="both"/>
      </w:pPr>
      <w:r w:rsidRPr="00C87536">
        <w:t>Spor Müdürü tarafından verilen diğer görevlerin yapılmasından sorumludur.</w:t>
      </w:r>
    </w:p>
    <w:p w:rsidR="00DB1A60" w:rsidRPr="00C87536" w:rsidRDefault="00DB1A60" w:rsidP="00F717A1">
      <w:pPr>
        <w:tabs>
          <w:tab w:val="num" w:pos="660"/>
        </w:tabs>
        <w:spacing w:line="360" w:lineRule="auto"/>
        <w:contextualSpacing/>
        <w:jc w:val="both"/>
        <w:rPr>
          <w:b/>
        </w:rPr>
      </w:pPr>
      <w:r w:rsidRPr="00C87536">
        <w:rPr>
          <w:b/>
        </w:rPr>
        <w:t>Danışma Görevlisi</w:t>
      </w:r>
    </w:p>
    <w:p w:rsidR="00DB1A60" w:rsidRDefault="00DB1A60" w:rsidP="00F717A1">
      <w:pPr>
        <w:numPr>
          <w:ilvl w:val="0"/>
          <w:numId w:val="74"/>
        </w:numPr>
        <w:tabs>
          <w:tab w:val="left" w:pos="726"/>
        </w:tabs>
        <w:spacing w:line="360" w:lineRule="auto"/>
        <w:ind w:left="709" w:hanging="425"/>
        <w:contextualSpacing/>
        <w:jc w:val="both"/>
      </w:pPr>
      <w:r w:rsidRPr="00C87536">
        <w:t>Spor Salonları İşleyiş Talimatını uygulanmasından,</w:t>
      </w:r>
    </w:p>
    <w:p w:rsidR="00DB1A60" w:rsidRPr="00C87536" w:rsidRDefault="00DB1A60" w:rsidP="00F717A1">
      <w:pPr>
        <w:numPr>
          <w:ilvl w:val="0"/>
          <w:numId w:val="74"/>
        </w:numPr>
        <w:tabs>
          <w:tab w:val="left" w:pos="726"/>
        </w:tabs>
        <w:spacing w:line="360" w:lineRule="auto"/>
        <w:ind w:left="709" w:hanging="425"/>
        <w:contextualSpacing/>
        <w:jc w:val="both"/>
      </w:pPr>
      <w:r w:rsidRPr="00C87536">
        <w:t>Spor Tesisleri Rezervasyon talimatını uygulanmasından sorumludur.</w:t>
      </w:r>
    </w:p>
    <w:p w:rsidR="00DB1A60" w:rsidRPr="00C87536" w:rsidRDefault="00DB1A60" w:rsidP="00F717A1">
      <w:pPr>
        <w:numPr>
          <w:ilvl w:val="0"/>
          <w:numId w:val="74"/>
        </w:numPr>
        <w:tabs>
          <w:tab w:val="left" w:pos="726"/>
        </w:tabs>
        <w:spacing w:line="360" w:lineRule="auto"/>
        <w:ind w:left="709" w:hanging="425"/>
        <w:contextualSpacing/>
        <w:jc w:val="both"/>
      </w:pPr>
      <w:r w:rsidRPr="00C87536">
        <w:t>Salonda meydana gelebilecek her türlü arıza, verilebilecek zarar vb. olaylarda ilgilileri arayıp gereken tedbirlerin alınmasından,</w:t>
      </w:r>
    </w:p>
    <w:p w:rsidR="00DB1A60" w:rsidRPr="00C87536" w:rsidRDefault="00DB1A60" w:rsidP="00F717A1">
      <w:pPr>
        <w:numPr>
          <w:ilvl w:val="0"/>
          <w:numId w:val="74"/>
        </w:numPr>
        <w:tabs>
          <w:tab w:val="left" w:pos="726"/>
        </w:tabs>
        <w:spacing w:line="360" w:lineRule="auto"/>
        <w:ind w:left="709" w:hanging="425"/>
        <w:contextualSpacing/>
      </w:pPr>
      <w:r w:rsidRPr="00C87536">
        <w:t>Danışmada bulunan spor malzemelerini kimlik karşılığı kullanıcılara verilmesinden ve geri alınmasından,</w:t>
      </w:r>
    </w:p>
    <w:p w:rsidR="00DB1A60" w:rsidRPr="007961EC" w:rsidRDefault="00DB1A60" w:rsidP="00F717A1">
      <w:pPr>
        <w:numPr>
          <w:ilvl w:val="0"/>
          <w:numId w:val="74"/>
        </w:numPr>
        <w:tabs>
          <w:tab w:val="left" w:pos="726"/>
        </w:tabs>
        <w:spacing w:line="360" w:lineRule="auto"/>
        <w:ind w:left="709" w:hanging="425"/>
        <w:contextualSpacing/>
      </w:pPr>
      <w:r w:rsidRPr="00C87536">
        <w:t>Spor Müdürlüğü tarafından verilen diğer görevlerin yapılmasından,</w:t>
      </w:r>
    </w:p>
    <w:p w:rsidR="00DB1A60" w:rsidRPr="00C87536" w:rsidRDefault="00DB1A60" w:rsidP="00DB1A60">
      <w:pPr>
        <w:tabs>
          <w:tab w:val="num" w:pos="660"/>
        </w:tabs>
        <w:spacing w:line="360" w:lineRule="auto"/>
        <w:contextualSpacing/>
        <w:jc w:val="both"/>
        <w:rPr>
          <w:b/>
        </w:rPr>
      </w:pPr>
      <w:r w:rsidRPr="00C87536">
        <w:rPr>
          <w:b/>
        </w:rPr>
        <w:lastRenderedPageBreak/>
        <w:t>Halı Saha Görevlisi</w:t>
      </w:r>
    </w:p>
    <w:p w:rsidR="00DB1A60" w:rsidRPr="00C87536" w:rsidRDefault="00DB1A60" w:rsidP="002E331D">
      <w:pPr>
        <w:numPr>
          <w:ilvl w:val="0"/>
          <w:numId w:val="74"/>
        </w:numPr>
        <w:tabs>
          <w:tab w:val="left" w:pos="726"/>
        </w:tabs>
        <w:spacing w:line="360" w:lineRule="auto"/>
        <w:ind w:left="709" w:hanging="425"/>
        <w:contextualSpacing/>
        <w:jc w:val="both"/>
      </w:pPr>
      <w:r w:rsidRPr="00C87536">
        <w:t>Spor Tesisleri Rezervasyon talimatını uygulanmasından sorumludur.</w:t>
      </w:r>
    </w:p>
    <w:p w:rsidR="00DB1A60" w:rsidRPr="00C87536" w:rsidRDefault="00DB1A60" w:rsidP="002E331D">
      <w:pPr>
        <w:numPr>
          <w:ilvl w:val="0"/>
          <w:numId w:val="74"/>
        </w:numPr>
        <w:tabs>
          <w:tab w:val="left" w:pos="726"/>
        </w:tabs>
        <w:spacing w:line="360" w:lineRule="auto"/>
        <w:ind w:left="709" w:hanging="425"/>
        <w:contextualSpacing/>
        <w:jc w:val="both"/>
      </w:pPr>
      <w:r w:rsidRPr="00C87536">
        <w:t>Halı Saha kullanımının ilgili talimat çerçevesinde kullanılmasından,</w:t>
      </w:r>
    </w:p>
    <w:p w:rsidR="00DB1A60" w:rsidRPr="00C87536" w:rsidRDefault="00DB1A60" w:rsidP="002E331D">
      <w:pPr>
        <w:numPr>
          <w:ilvl w:val="0"/>
          <w:numId w:val="74"/>
        </w:numPr>
        <w:tabs>
          <w:tab w:val="left" w:pos="726"/>
        </w:tabs>
        <w:spacing w:line="360" w:lineRule="auto"/>
        <w:ind w:left="709" w:hanging="425"/>
        <w:contextualSpacing/>
        <w:jc w:val="both"/>
      </w:pPr>
      <w:r w:rsidRPr="00C87536">
        <w:t>Halı Sahanın zamanında kullanıcılara hazır hale getirilmesinden,</w:t>
      </w:r>
    </w:p>
    <w:p w:rsidR="00DB1A60" w:rsidRPr="00C87536" w:rsidRDefault="00DB1A60" w:rsidP="002E331D">
      <w:pPr>
        <w:numPr>
          <w:ilvl w:val="0"/>
          <w:numId w:val="74"/>
        </w:numPr>
        <w:tabs>
          <w:tab w:val="left" w:pos="726"/>
        </w:tabs>
        <w:spacing w:line="360" w:lineRule="auto"/>
        <w:ind w:left="709" w:hanging="425"/>
        <w:contextualSpacing/>
        <w:jc w:val="both"/>
      </w:pPr>
      <w:r w:rsidRPr="00C87536">
        <w:t>Halı Sahada olabilecek sorunları ilgili Spor Yöneticisine bildirmekten,</w:t>
      </w:r>
    </w:p>
    <w:p w:rsidR="00DB1A60" w:rsidRPr="00C87536" w:rsidRDefault="00DB1A60" w:rsidP="002E331D">
      <w:pPr>
        <w:numPr>
          <w:ilvl w:val="0"/>
          <w:numId w:val="74"/>
        </w:numPr>
        <w:tabs>
          <w:tab w:val="left" w:pos="726"/>
        </w:tabs>
        <w:spacing w:line="360" w:lineRule="auto"/>
        <w:ind w:left="709" w:hanging="425"/>
        <w:contextualSpacing/>
        <w:jc w:val="both"/>
      </w:pPr>
      <w:r w:rsidRPr="00C87536">
        <w:t>Halı Sahada bulunan soyunma odalarının emniyetinden sorumludur.</w:t>
      </w:r>
    </w:p>
    <w:p w:rsidR="00DB1A60" w:rsidRDefault="00DB1A60" w:rsidP="002E331D">
      <w:pPr>
        <w:numPr>
          <w:ilvl w:val="0"/>
          <w:numId w:val="74"/>
        </w:numPr>
        <w:tabs>
          <w:tab w:val="left" w:pos="284"/>
        </w:tabs>
        <w:spacing w:line="360" w:lineRule="auto"/>
        <w:ind w:left="709" w:hanging="425"/>
        <w:contextualSpacing/>
        <w:jc w:val="both"/>
      </w:pPr>
      <w:r w:rsidRPr="00C87536">
        <w:t>Halı Saha görevlisi bir gün öncesinde halı saha kullanım programını rezervasyon sorumlusundan alır. Görev saatleri halı saha programına göre düzenlenir.</w:t>
      </w:r>
    </w:p>
    <w:p w:rsidR="00DB1A60" w:rsidRPr="007961EC" w:rsidRDefault="00DB1A60" w:rsidP="00DB1A60">
      <w:pPr>
        <w:tabs>
          <w:tab w:val="left" w:pos="284"/>
        </w:tabs>
        <w:spacing w:line="360" w:lineRule="auto"/>
        <w:ind w:left="709" w:hanging="709"/>
        <w:contextualSpacing/>
        <w:jc w:val="both"/>
      </w:pPr>
      <w:r w:rsidRPr="007961EC">
        <w:rPr>
          <w:b/>
        </w:rPr>
        <w:t>Hizmetli Personel</w:t>
      </w:r>
    </w:p>
    <w:p w:rsidR="00DB1A60" w:rsidRPr="00C87536" w:rsidRDefault="00DB1A60" w:rsidP="002E331D">
      <w:pPr>
        <w:numPr>
          <w:ilvl w:val="0"/>
          <w:numId w:val="74"/>
        </w:numPr>
        <w:tabs>
          <w:tab w:val="left" w:pos="726"/>
        </w:tabs>
        <w:spacing w:line="360" w:lineRule="auto"/>
        <w:ind w:left="709" w:hanging="425"/>
        <w:contextualSpacing/>
        <w:jc w:val="both"/>
      </w:pPr>
      <w:r w:rsidRPr="00C87536">
        <w:t>Temizlik görevlileri sorumlu oldukları alanları mesaileri boyuncu her türlü temizliğinden,</w:t>
      </w:r>
    </w:p>
    <w:p w:rsidR="00DB1A60" w:rsidRPr="00C87536" w:rsidRDefault="00DB1A60" w:rsidP="002E331D">
      <w:pPr>
        <w:numPr>
          <w:ilvl w:val="0"/>
          <w:numId w:val="74"/>
        </w:numPr>
        <w:tabs>
          <w:tab w:val="left" w:pos="726"/>
        </w:tabs>
        <w:spacing w:line="360" w:lineRule="auto"/>
        <w:ind w:left="709" w:hanging="425"/>
        <w:contextualSpacing/>
        <w:jc w:val="both"/>
      </w:pPr>
      <w:r w:rsidRPr="00C87536">
        <w:t>Temizlik görevlileri temizliği yapılacak yerlerin talimatlarına uymaktan,</w:t>
      </w:r>
    </w:p>
    <w:p w:rsidR="00DB1A60" w:rsidRPr="00C87536" w:rsidRDefault="00DB1A60" w:rsidP="002E331D">
      <w:pPr>
        <w:numPr>
          <w:ilvl w:val="0"/>
          <w:numId w:val="74"/>
        </w:numPr>
        <w:tabs>
          <w:tab w:val="left" w:pos="726"/>
        </w:tabs>
        <w:spacing w:line="360" w:lineRule="auto"/>
        <w:ind w:left="709" w:hanging="425"/>
        <w:contextualSpacing/>
        <w:jc w:val="both"/>
      </w:pPr>
      <w:r w:rsidRPr="00C87536">
        <w:t>Temizlik görevlileri Spor Müdürünün verdiği diğer görevlerin yapılmasından,</w:t>
      </w:r>
    </w:p>
    <w:p w:rsidR="00DB1A60" w:rsidRPr="00C87536" w:rsidRDefault="00DB1A60" w:rsidP="002E331D">
      <w:pPr>
        <w:numPr>
          <w:ilvl w:val="0"/>
          <w:numId w:val="74"/>
        </w:numPr>
        <w:tabs>
          <w:tab w:val="left" w:pos="726"/>
        </w:tabs>
        <w:spacing w:line="360" w:lineRule="auto"/>
        <w:ind w:left="709" w:hanging="425"/>
        <w:contextualSpacing/>
        <w:jc w:val="both"/>
      </w:pPr>
      <w:r w:rsidRPr="00C87536">
        <w:t>Temizlik görevlileri çim sahanın sulanmasını ve bakımını talimatlar çerçevesinde yapmaktan,</w:t>
      </w:r>
    </w:p>
    <w:p w:rsidR="00DB1A60" w:rsidRPr="00C87536" w:rsidRDefault="00DB1A60" w:rsidP="002E331D">
      <w:pPr>
        <w:numPr>
          <w:ilvl w:val="0"/>
          <w:numId w:val="74"/>
        </w:numPr>
        <w:tabs>
          <w:tab w:val="left" w:pos="726"/>
        </w:tabs>
        <w:spacing w:line="360" w:lineRule="auto"/>
        <w:ind w:left="709" w:hanging="425"/>
        <w:contextualSpacing/>
        <w:jc w:val="both"/>
      </w:pPr>
      <w:r w:rsidRPr="00C87536">
        <w:t>Temizlik görevlileri açık spor alanlarının bakımı ve temizliğini yapmaktan,</w:t>
      </w:r>
    </w:p>
    <w:p w:rsidR="00DB1A60" w:rsidRDefault="00DB1A60" w:rsidP="00EA07D5">
      <w:pPr>
        <w:numPr>
          <w:ilvl w:val="0"/>
          <w:numId w:val="74"/>
        </w:numPr>
        <w:tabs>
          <w:tab w:val="left" w:pos="726"/>
        </w:tabs>
        <w:spacing w:line="360" w:lineRule="auto"/>
        <w:ind w:left="709" w:hanging="425"/>
        <w:contextualSpacing/>
        <w:jc w:val="both"/>
      </w:pPr>
      <w:r w:rsidRPr="00C87536">
        <w:t xml:space="preserve">İnsan Kaynakları birimi tarafından verilen diğer görevlerin yapılmasından sorumludur. </w:t>
      </w:r>
    </w:p>
    <w:p w:rsidR="00EA07D5" w:rsidRPr="00C87536" w:rsidRDefault="00EA07D5" w:rsidP="00EA07D5">
      <w:pPr>
        <w:tabs>
          <w:tab w:val="left" w:pos="726"/>
        </w:tabs>
        <w:spacing w:line="360" w:lineRule="auto"/>
        <w:ind w:left="709"/>
        <w:contextualSpacing/>
        <w:jc w:val="both"/>
      </w:pPr>
    </w:p>
    <w:p w:rsidR="00DB1A60" w:rsidRPr="00C87536" w:rsidRDefault="00DB1A60" w:rsidP="00DB1A60">
      <w:pPr>
        <w:pStyle w:val="Balk2"/>
        <w:numPr>
          <w:ilvl w:val="0"/>
          <w:numId w:val="26"/>
        </w:numPr>
        <w:spacing w:before="0" w:line="360" w:lineRule="auto"/>
        <w:ind w:left="0" w:firstLine="0"/>
        <w:rPr>
          <w:rFonts w:ascii="Times New Roman" w:hAnsi="Times New Roman"/>
          <w:color w:val="auto"/>
          <w:sz w:val="24"/>
          <w:szCs w:val="24"/>
        </w:rPr>
      </w:pPr>
      <w:bookmarkStart w:id="107" w:name="_Toc325187255"/>
      <w:r w:rsidRPr="00C87536">
        <w:rPr>
          <w:rFonts w:ascii="Times New Roman" w:hAnsi="Times New Roman"/>
          <w:color w:val="auto"/>
          <w:sz w:val="24"/>
          <w:szCs w:val="24"/>
        </w:rPr>
        <w:t>İdareye İlişkin Bilgiler</w:t>
      </w:r>
      <w:bookmarkEnd w:id="107"/>
    </w:p>
    <w:p w:rsidR="00DB1A60" w:rsidRDefault="00DB1A60" w:rsidP="00DB1A60">
      <w:pPr>
        <w:spacing w:line="360" w:lineRule="auto"/>
        <w:contextualSpacing/>
        <w:jc w:val="both"/>
      </w:pPr>
      <w:r w:rsidRPr="00C87536">
        <w:t xml:space="preserve">Orta Doğu Teknik Üniversitesi Türk spor tarihinde çok önemli yeri olan Naili </w:t>
      </w:r>
      <w:proofErr w:type="spellStart"/>
      <w:r w:rsidRPr="00C87536">
        <w:t>Moran</w:t>
      </w:r>
      <w:proofErr w:type="spellEnd"/>
      <w:r w:rsidRPr="00C87536">
        <w:t xml:space="preserve"> ve Mehmet Ali Yalım liderliğinde ilk spor teşkilatlanmasını oluşturmuştur. 1962 yılında ODTÜ Spor Kulübünün oluşturulmasından sonra futbol, voleybol, yüzme, boks, güreş, eskrim ve basketbol dallarında Üniversite ve Spor Kulübü olarak önemli başarılara imza atmıştır. </w:t>
      </w:r>
    </w:p>
    <w:p w:rsidR="00DB1A60" w:rsidRPr="00C87536" w:rsidRDefault="00DB1A60" w:rsidP="00DB1A60">
      <w:pPr>
        <w:spacing w:line="360" w:lineRule="auto"/>
        <w:contextualSpacing/>
        <w:jc w:val="both"/>
      </w:pPr>
      <w:r w:rsidRPr="00C87536">
        <w:t xml:space="preserve">ODTÜ Spor Yönetiminin ve spor tesislerinin oluşmasında Naili </w:t>
      </w:r>
      <w:proofErr w:type="spellStart"/>
      <w:r w:rsidRPr="00C87536">
        <w:t>Moran</w:t>
      </w:r>
      <w:proofErr w:type="spellEnd"/>
      <w:r w:rsidRPr="00C87536">
        <w:t xml:space="preserve">, Mehmet Ali Yalım, Rüştü Yüce, Nejat Kök ve Sabiha Uğurlu'nun katkıları olmuştur. İlk spor tesislerimiz projesi mimar </w:t>
      </w:r>
      <w:proofErr w:type="spellStart"/>
      <w:r w:rsidRPr="00C87536">
        <w:t>Behruz</w:t>
      </w:r>
      <w:proofErr w:type="spellEnd"/>
      <w:r w:rsidRPr="00C87536">
        <w:t xml:space="preserve"> Çinici' ye ait olan Büyük Spor Salonu ve Stadyum 1967 yılında tamamlanarak hizmete sunulmuştur. Lojmanlar bölgesinde bulunan Spor Merkezi ise 2000 yılından itibaren tüm ODTÜ mensuplarının hizmetine sunulmuştur.</w:t>
      </w:r>
    </w:p>
    <w:p w:rsidR="00DB1A60" w:rsidRDefault="00DB1A60" w:rsidP="00DB1A60">
      <w:pPr>
        <w:spacing w:line="360" w:lineRule="auto"/>
        <w:contextualSpacing/>
        <w:jc w:val="both"/>
      </w:pPr>
      <w:r w:rsidRPr="00C87536">
        <w:t>ODTÜ'de halen 5000m</w:t>
      </w:r>
      <w:r w:rsidRPr="00C87536">
        <w:rPr>
          <w:vertAlign w:val="superscript"/>
        </w:rPr>
        <w:t>2</w:t>
      </w:r>
      <w:r w:rsidRPr="00C87536">
        <w:t xml:space="preserve"> kapalı 40000 m</w:t>
      </w:r>
      <w:r w:rsidRPr="00C87536">
        <w:rPr>
          <w:vertAlign w:val="superscript"/>
        </w:rPr>
        <w:t>2</w:t>
      </w:r>
      <w:r w:rsidRPr="00C87536">
        <w:t xml:space="preserve"> açık spor alanı öğrenci ve mensupları</w:t>
      </w:r>
      <w:r>
        <w:t>mızın hizmetinde bulunmaktadır.</w:t>
      </w:r>
    </w:p>
    <w:p w:rsidR="00DB1A60" w:rsidRDefault="00DB1A60" w:rsidP="00DB1A60">
      <w:pPr>
        <w:spacing w:line="360" w:lineRule="auto"/>
        <w:contextualSpacing/>
      </w:pPr>
    </w:p>
    <w:p w:rsidR="00EA07D5" w:rsidRDefault="00EA07D5" w:rsidP="00DB1A60">
      <w:pPr>
        <w:spacing w:line="360" w:lineRule="auto"/>
        <w:contextualSpacing/>
      </w:pPr>
    </w:p>
    <w:p w:rsidR="00EA07D5" w:rsidRPr="00C87536" w:rsidRDefault="00EA07D5" w:rsidP="00DB1A60">
      <w:pPr>
        <w:spacing w:line="360" w:lineRule="auto"/>
        <w:contextualSpacing/>
      </w:pPr>
    </w:p>
    <w:p w:rsidR="00DB1A60" w:rsidRPr="007961EC" w:rsidRDefault="00DB1A60" w:rsidP="002E331D">
      <w:pPr>
        <w:pStyle w:val="ListeParagraf"/>
        <w:numPr>
          <w:ilvl w:val="0"/>
          <w:numId w:val="75"/>
        </w:numPr>
        <w:spacing w:after="160" w:line="259" w:lineRule="auto"/>
        <w:ind w:left="567" w:hanging="567"/>
        <w:rPr>
          <w:b/>
        </w:rPr>
      </w:pPr>
      <w:bookmarkStart w:id="108" w:name="_Toc325187256"/>
      <w:r w:rsidRPr="007961EC">
        <w:rPr>
          <w:b/>
        </w:rPr>
        <w:lastRenderedPageBreak/>
        <w:t>Fiziksel Yapı</w:t>
      </w:r>
      <w:bookmarkEnd w:id="108"/>
    </w:p>
    <w:p w:rsidR="00DB1A60" w:rsidRPr="00D76163" w:rsidRDefault="00DB1A60" w:rsidP="002E331D">
      <w:pPr>
        <w:pStyle w:val="Balk4"/>
        <w:numPr>
          <w:ilvl w:val="1"/>
          <w:numId w:val="75"/>
        </w:numPr>
        <w:spacing w:before="0" w:line="360" w:lineRule="auto"/>
        <w:ind w:left="0" w:firstLine="0"/>
        <w:rPr>
          <w:rFonts w:ascii="Times New Roman" w:hAnsi="Times New Roman"/>
          <w:i w:val="0"/>
          <w:color w:val="auto"/>
        </w:rPr>
      </w:pPr>
      <w:r w:rsidRPr="00D76163">
        <w:rPr>
          <w:rFonts w:ascii="Times New Roman" w:hAnsi="Times New Roman"/>
          <w:i w:val="0"/>
          <w:color w:val="auto"/>
        </w:rPr>
        <w:t>Kapalı Spor Alanları</w:t>
      </w:r>
    </w:p>
    <w:tbl>
      <w:tblPr>
        <w:tblStyle w:val="ListeTablo3"/>
        <w:tblW w:w="0" w:type="auto"/>
        <w:tblLook w:val="04A0" w:firstRow="1" w:lastRow="0" w:firstColumn="1" w:lastColumn="0" w:noHBand="0" w:noVBand="1"/>
      </w:tblPr>
      <w:tblGrid>
        <w:gridCol w:w="2552"/>
        <w:gridCol w:w="5279"/>
      </w:tblGrid>
      <w:tr w:rsidR="00DB1A60" w:rsidRPr="00D76163" w:rsidTr="007E1DD8">
        <w:trPr>
          <w:cnfStyle w:val="100000000000" w:firstRow="1" w:lastRow="0" w:firstColumn="0" w:lastColumn="0" w:oddVBand="0" w:evenVBand="0" w:oddHBand="0" w:evenHBand="0" w:firstRowFirstColumn="0" w:firstRowLastColumn="0" w:lastRowFirstColumn="0" w:lastRowLastColumn="0"/>
          <w:trHeight w:val="232"/>
        </w:trPr>
        <w:tc>
          <w:tcPr>
            <w:cnfStyle w:val="001000000100" w:firstRow="0" w:lastRow="0" w:firstColumn="1" w:lastColumn="0" w:oddVBand="0" w:evenVBand="0" w:oddHBand="0" w:evenHBand="0" w:firstRowFirstColumn="1" w:firstRowLastColumn="0" w:lastRowFirstColumn="0" w:lastRowLastColumn="0"/>
            <w:tcW w:w="2552" w:type="dxa"/>
            <w:tcBorders>
              <w:top w:val="single" w:sz="4" w:space="0" w:color="000000" w:themeColor="text1"/>
              <w:bottom w:val="single" w:sz="4" w:space="0" w:color="000000" w:themeColor="text1"/>
              <w:right w:val="single" w:sz="4" w:space="0" w:color="000000" w:themeColor="text1"/>
            </w:tcBorders>
            <w:shd w:val="clear" w:color="auto" w:fill="4472C4"/>
          </w:tcPr>
          <w:p w:rsidR="00DB1A60" w:rsidRPr="00D76163" w:rsidRDefault="00DB1A60" w:rsidP="007E1DD8">
            <w:pPr>
              <w:pStyle w:val="ListParagraph2"/>
              <w:tabs>
                <w:tab w:val="left" w:pos="851"/>
              </w:tabs>
              <w:spacing w:line="360" w:lineRule="auto"/>
              <w:ind w:left="0"/>
              <w:rPr>
                <w:bCs w:val="0"/>
              </w:rPr>
            </w:pPr>
            <w:r w:rsidRPr="00D76163">
              <w:rPr>
                <w:bCs w:val="0"/>
              </w:rPr>
              <w:t>Spor Alanı</w:t>
            </w:r>
          </w:p>
        </w:tc>
        <w:tc>
          <w:tcPr>
            <w:tcW w:w="5279" w:type="dxa"/>
            <w:tcBorders>
              <w:top w:val="single" w:sz="4" w:space="0" w:color="000000" w:themeColor="text1"/>
              <w:left w:val="single" w:sz="4" w:space="0" w:color="000000" w:themeColor="text1"/>
              <w:bottom w:val="single" w:sz="4" w:space="0" w:color="000000" w:themeColor="text1"/>
            </w:tcBorders>
            <w:shd w:val="clear" w:color="auto" w:fill="4472C4"/>
          </w:tcPr>
          <w:p w:rsidR="00DB1A60" w:rsidRPr="00D76163" w:rsidRDefault="00DB1A60" w:rsidP="007E1DD8">
            <w:pPr>
              <w:pStyle w:val="ListParagraph2"/>
              <w:tabs>
                <w:tab w:val="left" w:pos="851"/>
              </w:tabs>
              <w:spacing w:line="360" w:lineRule="auto"/>
              <w:ind w:left="0"/>
              <w:cnfStyle w:val="100000000000" w:firstRow="1" w:lastRow="0" w:firstColumn="0" w:lastColumn="0" w:oddVBand="0" w:evenVBand="0" w:oddHBand="0" w:evenHBand="0" w:firstRowFirstColumn="0" w:firstRowLastColumn="0" w:lastRowFirstColumn="0" w:lastRowLastColumn="0"/>
              <w:rPr>
                <w:bCs w:val="0"/>
              </w:rPr>
            </w:pPr>
            <w:r w:rsidRPr="00D76163">
              <w:rPr>
                <w:bCs w:val="0"/>
              </w:rPr>
              <w:t>Özellikleri</w:t>
            </w:r>
          </w:p>
        </w:tc>
      </w:tr>
      <w:tr w:rsidR="00DB1A60" w:rsidRPr="00D76163" w:rsidTr="007E1D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right w:val="single" w:sz="4" w:space="0" w:color="000000" w:themeColor="text1"/>
            </w:tcBorders>
          </w:tcPr>
          <w:p w:rsidR="00DB1A60" w:rsidRPr="00D76163" w:rsidRDefault="00DB1A60" w:rsidP="007E1DD8">
            <w:pPr>
              <w:pStyle w:val="ListParagraph2"/>
              <w:tabs>
                <w:tab w:val="left" w:pos="851"/>
              </w:tabs>
              <w:spacing w:line="360" w:lineRule="auto"/>
              <w:ind w:left="0"/>
              <w:rPr>
                <w:b w:val="0"/>
                <w:bCs w:val="0"/>
              </w:rPr>
            </w:pPr>
            <w:r w:rsidRPr="00D76163">
              <w:rPr>
                <w:b w:val="0"/>
                <w:bCs w:val="0"/>
              </w:rPr>
              <w:t>Büyük Spor Salonu</w:t>
            </w:r>
          </w:p>
        </w:tc>
        <w:tc>
          <w:tcPr>
            <w:tcW w:w="5279" w:type="dxa"/>
            <w:tcBorders>
              <w:left w:val="single" w:sz="4" w:space="0" w:color="000000" w:themeColor="text1"/>
            </w:tcBorders>
          </w:tcPr>
          <w:p w:rsidR="00DB1A60" w:rsidRPr="00D76163" w:rsidRDefault="00DB1A60" w:rsidP="007E1DD8">
            <w:pPr>
              <w:pStyle w:val="ListParagraph2"/>
              <w:tabs>
                <w:tab w:val="left" w:pos="851"/>
              </w:tabs>
              <w:spacing w:line="360" w:lineRule="auto"/>
              <w:ind w:left="0"/>
              <w:cnfStyle w:val="000000100000" w:firstRow="0" w:lastRow="0" w:firstColumn="0" w:lastColumn="0" w:oddVBand="0" w:evenVBand="0" w:oddHBand="1" w:evenHBand="0" w:firstRowFirstColumn="0" w:firstRowLastColumn="0" w:lastRowFirstColumn="0" w:lastRowLastColumn="0"/>
              <w:rPr>
                <w:bCs/>
              </w:rPr>
            </w:pPr>
            <w:r w:rsidRPr="00D76163">
              <w:rPr>
                <w:bCs/>
              </w:rPr>
              <w:t>750 kişi seyirci kapasiteli</w:t>
            </w:r>
            <w:r>
              <w:rPr>
                <w:bCs/>
              </w:rPr>
              <w:t xml:space="preserve"> </w:t>
            </w:r>
            <w:r w:rsidRPr="00D76163">
              <w:rPr>
                <w:bCs/>
              </w:rPr>
              <w:t xml:space="preserve">1 adet parke salon, 1 adet aynalı salon </w:t>
            </w:r>
          </w:p>
        </w:tc>
      </w:tr>
      <w:tr w:rsidR="00DB1A60" w:rsidRPr="00D76163" w:rsidTr="007E1DD8">
        <w:tc>
          <w:tcPr>
            <w:cnfStyle w:val="001000000000" w:firstRow="0" w:lastRow="0" w:firstColumn="1" w:lastColumn="0" w:oddVBand="0" w:evenVBand="0" w:oddHBand="0" w:evenHBand="0" w:firstRowFirstColumn="0" w:firstRowLastColumn="0" w:lastRowFirstColumn="0" w:lastRowLastColumn="0"/>
            <w:tcW w:w="2552" w:type="dxa"/>
            <w:tcBorders>
              <w:right w:val="single" w:sz="4" w:space="0" w:color="000000" w:themeColor="text1"/>
            </w:tcBorders>
          </w:tcPr>
          <w:p w:rsidR="00DB1A60" w:rsidRPr="00D76163" w:rsidRDefault="00DB1A60" w:rsidP="007E1DD8">
            <w:pPr>
              <w:pStyle w:val="ListParagraph2"/>
              <w:tabs>
                <w:tab w:val="left" w:pos="851"/>
              </w:tabs>
              <w:spacing w:line="360" w:lineRule="auto"/>
              <w:ind w:left="0"/>
              <w:rPr>
                <w:b w:val="0"/>
                <w:bCs w:val="0"/>
              </w:rPr>
            </w:pPr>
            <w:r w:rsidRPr="00D76163">
              <w:rPr>
                <w:b w:val="0"/>
                <w:bCs w:val="0"/>
              </w:rPr>
              <w:t>Baraka Spor Salonu</w:t>
            </w:r>
          </w:p>
        </w:tc>
        <w:tc>
          <w:tcPr>
            <w:tcW w:w="5279" w:type="dxa"/>
            <w:tcBorders>
              <w:top w:val="single" w:sz="4" w:space="0" w:color="000000" w:themeColor="text1"/>
              <w:left w:val="single" w:sz="4" w:space="0" w:color="000000" w:themeColor="text1"/>
              <w:bottom w:val="single" w:sz="4" w:space="0" w:color="000000" w:themeColor="text1"/>
            </w:tcBorders>
          </w:tcPr>
          <w:p w:rsidR="00DB1A60" w:rsidRPr="00D76163" w:rsidRDefault="00DB1A60" w:rsidP="007E1DD8">
            <w:pPr>
              <w:pStyle w:val="ListParagraph2"/>
              <w:tabs>
                <w:tab w:val="left" w:pos="851"/>
              </w:tabs>
              <w:spacing w:line="360" w:lineRule="auto"/>
              <w:ind w:left="0"/>
              <w:cnfStyle w:val="000000000000" w:firstRow="0" w:lastRow="0" w:firstColumn="0" w:lastColumn="0" w:oddVBand="0" w:evenVBand="0" w:oddHBand="0" w:evenHBand="0" w:firstRowFirstColumn="0" w:firstRowLastColumn="0" w:lastRowFirstColumn="0" w:lastRowLastColumn="0"/>
              <w:rPr>
                <w:bCs/>
              </w:rPr>
            </w:pPr>
            <w:r w:rsidRPr="00D76163">
              <w:rPr>
                <w:bCs/>
              </w:rPr>
              <w:t xml:space="preserve">1 adet çok amaçlı yapay zemin salon, 1 adet </w:t>
            </w:r>
            <w:proofErr w:type="spellStart"/>
            <w:r>
              <w:rPr>
                <w:bCs/>
              </w:rPr>
              <w:t>f</w:t>
            </w:r>
            <w:r w:rsidRPr="00D76163">
              <w:rPr>
                <w:bCs/>
              </w:rPr>
              <w:t>itness</w:t>
            </w:r>
            <w:proofErr w:type="spellEnd"/>
            <w:r w:rsidRPr="00D76163">
              <w:rPr>
                <w:bCs/>
              </w:rPr>
              <w:t xml:space="preserve"> salonu, 1 adet </w:t>
            </w:r>
            <w:r>
              <w:rPr>
                <w:bCs/>
              </w:rPr>
              <w:t>m</w:t>
            </w:r>
            <w:r w:rsidRPr="00D76163">
              <w:rPr>
                <w:bCs/>
              </w:rPr>
              <w:t xml:space="preserve">inder </w:t>
            </w:r>
            <w:r>
              <w:rPr>
                <w:bCs/>
              </w:rPr>
              <w:t>s</w:t>
            </w:r>
            <w:r w:rsidRPr="00D76163">
              <w:rPr>
                <w:bCs/>
              </w:rPr>
              <w:t xml:space="preserve">porları </w:t>
            </w:r>
            <w:r>
              <w:rPr>
                <w:bCs/>
              </w:rPr>
              <w:t>s</w:t>
            </w:r>
            <w:r w:rsidRPr="00D76163">
              <w:rPr>
                <w:bCs/>
              </w:rPr>
              <w:t>alonu</w:t>
            </w:r>
          </w:p>
        </w:tc>
      </w:tr>
      <w:tr w:rsidR="00DB1A60" w:rsidRPr="00D76163" w:rsidTr="007E1D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right w:val="single" w:sz="4" w:space="0" w:color="000000" w:themeColor="text1"/>
            </w:tcBorders>
          </w:tcPr>
          <w:p w:rsidR="00DB1A60" w:rsidRPr="00D76163" w:rsidRDefault="00DB1A60" w:rsidP="007E1DD8">
            <w:pPr>
              <w:pStyle w:val="ListParagraph2"/>
              <w:tabs>
                <w:tab w:val="left" w:pos="851"/>
              </w:tabs>
              <w:spacing w:line="360" w:lineRule="auto"/>
              <w:ind w:left="0"/>
              <w:rPr>
                <w:b w:val="0"/>
                <w:bCs w:val="0"/>
              </w:rPr>
            </w:pPr>
            <w:r w:rsidRPr="00D76163">
              <w:rPr>
                <w:b w:val="0"/>
                <w:bCs w:val="0"/>
              </w:rPr>
              <w:t>Spor Merkezi</w:t>
            </w:r>
          </w:p>
        </w:tc>
        <w:tc>
          <w:tcPr>
            <w:tcW w:w="5279" w:type="dxa"/>
            <w:tcBorders>
              <w:left w:val="single" w:sz="4" w:space="0" w:color="000000" w:themeColor="text1"/>
            </w:tcBorders>
          </w:tcPr>
          <w:p w:rsidR="00DB1A60" w:rsidRPr="00D76163" w:rsidRDefault="00DB1A60" w:rsidP="007E1DD8">
            <w:pPr>
              <w:pStyle w:val="ListParagraph2"/>
              <w:tabs>
                <w:tab w:val="left" w:pos="851"/>
              </w:tabs>
              <w:spacing w:line="360" w:lineRule="auto"/>
              <w:ind w:left="0"/>
              <w:cnfStyle w:val="000000100000" w:firstRow="0" w:lastRow="0" w:firstColumn="0" w:lastColumn="0" w:oddVBand="0" w:evenVBand="0" w:oddHBand="1" w:evenHBand="0" w:firstRowFirstColumn="0" w:firstRowLastColumn="0" w:lastRowFirstColumn="0" w:lastRowLastColumn="0"/>
              <w:rPr>
                <w:bCs/>
              </w:rPr>
            </w:pPr>
            <w:r w:rsidRPr="00D76163">
              <w:rPr>
                <w:bCs/>
              </w:rPr>
              <w:t xml:space="preserve">500 kişi seyirci kapasiteli, 1 adet çok amaçlı yapay zemin salon, 1 adet </w:t>
            </w:r>
            <w:proofErr w:type="spellStart"/>
            <w:r>
              <w:rPr>
                <w:bCs/>
              </w:rPr>
              <w:t>f</w:t>
            </w:r>
            <w:r w:rsidRPr="00D76163">
              <w:rPr>
                <w:bCs/>
              </w:rPr>
              <w:t>itness</w:t>
            </w:r>
            <w:proofErr w:type="spellEnd"/>
            <w:r w:rsidRPr="00D76163">
              <w:rPr>
                <w:bCs/>
              </w:rPr>
              <w:t xml:space="preserve"> salonu, 1 adet aynalı salon, 4 adet çok amaçlı çalışma salonu</w:t>
            </w:r>
          </w:p>
        </w:tc>
      </w:tr>
      <w:tr w:rsidR="00DB1A60" w:rsidRPr="00D76163" w:rsidTr="007E1DD8">
        <w:tc>
          <w:tcPr>
            <w:cnfStyle w:val="001000000000" w:firstRow="0" w:lastRow="0" w:firstColumn="1" w:lastColumn="0" w:oddVBand="0" w:evenVBand="0" w:oddHBand="0" w:evenHBand="0" w:firstRowFirstColumn="0" w:firstRowLastColumn="0" w:lastRowFirstColumn="0" w:lastRowLastColumn="0"/>
            <w:tcW w:w="2552" w:type="dxa"/>
            <w:tcBorders>
              <w:right w:val="single" w:sz="4" w:space="0" w:color="000000" w:themeColor="text1"/>
            </w:tcBorders>
          </w:tcPr>
          <w:p w:rsidR="00DB1A60" w:rsidRPr="00D76163" w:rsidRDefault="00DB1A60" w:rsidP="007E1DD8">
            <w:pPr>
              <w:pStyle w:val="ListParagraph2"/>
              <w:tabs>
                <w:tab w:val="left" w:pos="851"/>
              </w:tabs>
              <w:spacing w:line="360" w:lineRule="auto"/>
              <w:ind w:left="0"/>
              <w:rPr>
                <w:b w:val="0"/>
                <w:bCs w:val="0"/>
              </w:rPr>
            </w:pPr>
            <w:r w:rsidRPr="00D76163">
              <w:rPr>
                <w:b w:val="0"/>
                <w:bCs w:val="0"/>
              </w:rPr>
              <w:t>Kapalı Tenis Kortları</w:t>
            </w:r>
          </w:p>
        </w:tc>
        <w:tc>
          <w:tcPr>
            <w:tcW w:w="5279" w:type="dxa"/>
            <w:tcBorders>
              <w:top w:val="single" w:sz="4" w:space="0" w:color="000000" w:themeColor="text1"/>
              <w:left w:val="single" w:sz="4" w:space="0" w:color="000000" w:themeColor="text1"/>
              <w:bottom w:val="single" w:sz="4" w:space="0" w:color="000000" w:themeColor="text1"/>
            </w:tcBorders>
          </w:tcPr>
          <w:p w:rsidR="00DB1A60" w:rsidRPr="00D76163" w:rsidRDefault="00DB1A60" w:rsidP="007E1DD8">
            <w:pPr>
              <w:pStyle w:val="ListParagraph2"/>
              <w:tabs>
                <w:tab w:val="left" w:pos="851"/>
              </w:tabs>
              <w:spacing w:line="360" w:lineRule="auto"/>
              <w:ind w:left="0"/>
              <w:cnfStyle w:val="000000000000" w:firstRow="0" w:lastRow="0" w:firstColumn="0" w:lastColumn="0" w:oddVBand="0" w:evenVBand="0" w:oddHBand="0" w:evenHBand="0" w:firstRowFirstColumn="0" w:firstRowLastColumn="0" w:lastRowFirstColumn="0" w:lastRowLastColumn="0"/>
              <w:rPr>
                <w:bCs/>
              </w:rPr>
            </w:pPr>
            <w:r w:rsidRPr="00D76163">
              <w:rPr>
                <w:bCs/>
              </w:rPr>
              <w:t>5 adet</w:t>
            </w:r>
          </w:p>
        </w:tc>
      </w:tr>
      <w:tr w:rsidR="00DB1A60" w:rsidRPr="00D76163" w:rsidTr="007E1D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right w:val="single" w:sz="4" w:space="0" w:color="000000" w:themeColor="text1"/>
            </w:tcBorders>
          </w:tcPr>
          <w:p w:rsidR="00DB1A60" w:rsidRPr="00D76163" w:rsidRDefault="00DB1A60" w:rsidP="007E1DD8">
            <w:pPr>
              <w:pStyle w:val="ListParagraph2"/>
              <w:tabs>
                <w:tab w:val="left" w:pos="851"/>
              </w:tabs>
              <w:spacing w:line="360" w:lineRule="auto"/>
              <w:ind w:left="0"/>
              <w:rPr>
                <w:b w:val="0"/>
                <w:bCs w:val="0"/>
              </w:rPr>
            </w:pPr>
            <w:r w:rsidRPr="00D76163">
              <w:rPr>
                <w:b w:val="0"/>
                <w:bCs w:val="0"/>
              </w:rPr>
              <w:t xml:space="preserve">Halı Saha Ek Bina </w:t>
            </w:r>
          </w:p>
        </w:tc>
        <w:tc>
          <w:tcPr>
            <w:tcW w:w="5279" w:type="dxa"/>
            <w:tcBorders>
              <w:left w:val="single" w:sz="4" w:space="0" w:color="000000" w:themeColor="text1"/>
            </w:tcBorders>
          </w:tcPr>
          <w:p w:rsidR="00DB1A60" w:rsidRPr="00D76163" w:rsidRDefault="00DB1A60" w:rsidP="007E1DD8">
            <w:pPr>
              <w:pStyle w:val="ListParagraph2"/>
              <w:tabs>
                <w:tab w:val="left" w:pos="851"/>
              </w:tabs>
              <w:spacing w:line="360" w:lineRule="auto"/>
              <w:ind w:left="0"/>
              <w:cnfStyle w:val="000000100000" w:firstRow="0" w:lastRow="0" w:firstColumn="0" w:lastColumn="0" w:oddVBand="0" w:evenVBand="0" w:oddHBand="1" w:evenHBand="0" w:firstRowFirstColumn="0" w:firstRowLastColumn="0" w:lastRowFirstColumn="0" w:lastRowLastColumn="0"/>
              <w:rPr>
                <w:bCs/>
              </w:rPr>
            </w:pPr>
            <w:r w:rsidRPr="00D76163">
              <w:rPr>
                <w:bCs/>
              </w:rPr>
              <w:t xml:space="preserve">2 ofis, 4 adet soyunma odası </w:t>
            </w:r>
          </w:p>
        </w:tc>
      </w:tr>
      <w:tr w:rsidR="00DB1A60" w:rsidRPr="00D76163" w:rsidTr="007E1DD8">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000000" w:themeColor="text1"/>
              <w:bottom w:val="single" w:sz="4" w:space="0" w:color="000000" w:themeColor="text1"/>
              <w:right w:val="single" w:sz="4" w:space="0" w:color="auto"/>
            </w:tcBorders>
            <w:shd w:val="clear" w:color="auto" w:fill="4472C4"/>
          </w:tcPr>
          <w:p w:rsidR="00DB1A60" w:rsidRPr="00D76163" w:rsidRDefault="00DB1A60" w:rsidP="007E1DD8">
            <w:pPr>
              <w:pStyle w:val="ListParagraph2"/>
              <w:tabs>
                <w:tab w:val="left" w:pos="851"/>
              </w:tabs>
              <w:spacing w:line="360" w:lineRule="auto"/>
              <w:ind w:left="0"/>
              <w:rPr>
                <w:b w:val="0"/>
                <w:bCs w:val="0"/>
                <w:color w:val="FFFFFF" w:themeColor="background1"/>
              </w:rPr>
            </w:pPr>
            <w:r w:rsidRPr="00D76163">
              <w:rPr>
                <w:b w:val="0"/>
                <w:bCs w:val="0"/>
                <w:color w:val="FFFFFF" w:themeColor="background1"/>
              </w:rPr>
              <w:t xml:space="preserve">Toplam </w:t>
            </w:r>
            <w:r w:rsidRPr="00D76163">
              <w:rPr>
                <w:b w:val="0"/>
                <w:bCs w:val="0"/>
                <w:color w:val="FFFFFF" w:themeColor="background1"/>
              </w:rPr>
              <w:tab/>
            </w:r>
          </w:p>
        </w:tc>
        <w:tc>
          <w:tcPr>
            <w:tcW w:w="5279" w:type="dxa"/>
            <w:tcBorders>
              <w:left w:val="single" w:sz="4" w:space="0" w:color="auto"/>
            </w:tcBorders>
            <w:shd w:val="clear" w:color="auto" w:fill="4472C4"/>
          </w:tcPr>
          <w:p w:rsidR="00DB1A60" w:rsidRPr="00D76163" w:rsidRDefault="00DB1A60" w:rsidP="007E1DD8">
            <w:pPr>
              <w:pStyle w:val="ListParagraph2"/>
              <w:tabs>
                <w:tab w:val="left" w:pos="851"/>
              </w:tabs>
              <w:spacing w:line="360" w:lineRule="auto"/>
              <w:ind w:left="0"/>
              <w:cnfStyle w:val="000000000000" w:firstRow="0" w:lastRow="0" w:firstColumn="0" w:lastColumn="0" w:oddVBand="0" w:evenVBand="0" w:oddHBand="0" w:evenHBand="0" w:firstRowFirstColumn="0" w:firstRowLastColumn="0" w:lastRowFirstColumn="0" w:lastRowLastColumn="0"/>
              <w:rPr>
                <w:bCs/>
                <w:color w:val="FFFFFF" w:themeColor="background1"/>
              </w:rPr>
            </w:pPr>
            <w:r w:rsidRPr="00D76163">
              <w:rPr>
                <w:bCs/>
                <w:color w:val="FFFFFF" w:themeColor="background1"/>
              </w:rPr>
              <w:t xml:space="preserve">7800 </w:t>
            </w:r>
            <w:r w:rsidRPr="00D76163">
              <w:rPr>
                <w:color w:val="FFFFFF" w:themeColor="background1"/>
              </w:rPr>
              <w:t>M</w:t>
            </w:r>
            <w:r w:rsidRPr="00D76163">
              <w:rPr>
                <w:color w:val="FFFFFF" w:themeColor="background1"/>
                <w:vertAlign w:val="superscript"/>
              </w:rPr>
              <w:t>2</w:t>
            </w:r>
          </w:p>
        </w:tc>
      </w:tr>
    </w:tbl>
    <w:p w:rsidR="00DB1A60" w:rsidRPr="00D76163" w:rsidRDefault="00DB1A60" w:rsidP="00DB1A60"/>
    <w:p w:rsidR="00DB1A60" w:rsidRPr="00D76163" w:rsidRDefault="00DB1A60" w:rsidP="002E331D">
      <w:pPr>
        <w:pStyle w:val="Balk4"/>
        <w:numPr>
          <w:ilvl w:val="1"/>
          <w:numId w:val="75"/>
        </w:numPr>
        <w:spacing w:before="120" w:line="360" w:lineRule="auto"/>
        <w:ind w:left="0" w:firstLine="0"/>
        <w:rPr>
          <w:rFonts w:ascii="Times New Roman" w:hAnsi="Times New Roman"/>
          <w:i w:val="0"/>
          <w:color w:val="auto"/>
        </w:rPr>
      </w:pPr>
      <w:r w:rsidRPr="00D76163">
        <w:rPr>
          <w:rFonts w:ascii="Times New Roman" w:hAnsi="Times New Roman"/>
          <w:i w:val="0"/>
          <w:color w:val="auto"/>
        </w:rPr>
        <w:t>Açık Spor Alanları</w:t>
      </w:r>
    </w:p>
    <w:tbl>
      <w:tblPr>
        <w:tblStyle w:val="ListeTablo3"/>
        <w:tblW w:w="9209" w:type="dxa"/>
        <w:tblLook w:val="04A0" w:firstRow="1" w:lastRow="0" w:firstColumn="1" w:lastColumn="0" w:noHBand="0" w:noVBand="1"/>
      </w:tblPr>
      <w:tblGrid>
        <w:gridCol w:w="2405"/>
        <w:gridCol w:w="6804"/>
      </w:tblGrid>
      <w:tr w:rsidR="00DB1A60" w:rsidRPr="00D76163" w:rsidTr="007E1DD8">
        <w:trPr>
          <w:cnfStyle w:val="100000000000" w:firstRow="1" w:lastRow="0" w:firstColumn="0" w:lastColumn="0" w:oddVBand="0" w:evenVBand="0" w:oddHBand="0" w:evenHBand="0" w:firstRowFirstColumn="0" w:firstRowLastColumn="0" w:lastRowFirstColumn="0" w:lastRowLastColumn="0"/>
          <w:trHeight w:val="232"/>
        </w:trPr>
        <w:tc>
          <w:tcPr>
            <w:cnfStyle w:val="001000000100" w:firstRow="0" w:lastRow="0" w:firstColumn="1" w:lastColumn="0" w:oddVBand="0" w:evenVBand="0" w:oddHBand="0" w:evenHBand="0" w:firstRowFirstColumn="1" w:firstRowLastColumn="0" w:lastRowFirstColumn="0" w:lastRowLastColumn="0"/>
            <w:tcW w:w="2405" w:type="dxa"/>
            <w:tcBorders>
              <w:right w:val="single" w:sz="4" w:space="0" w:color="000000" w:themeColor="text1"/>
            </w:tcBorders>
            <w:shd w:val="clear" w:color="auto" w:fill="4472C4"/>
          </w:tcPr>
          <w:p w:rsidR="00DB1A60" w:rsidRPr="00D76163" w:rsidRDefault="00DB1A60" w:rsidP="007E1DD8">
            <w:pPr>
              <w:pStyle w:val="ListParagraph2"/>
              <w:tabs>
                <w:tab w:val="left" w:pos="851"/>
              </w:tabs>
              <w:spacing w:line="360" w:lineRule="auto"/>
              <w:ind w:left="0"/>
              <w:rPr>
                <w:bCs w:val="0"/>
              </w:rPr>
            </w:pPr>
            <w:r w:rsidRPr="00D76163">
              <w:rPr>
                <w:bCs w:val="0"/>
              </w:rPr>
              <w:t>Spor Alanı</w:t>
            </w:r>
          </w:p>
        </w:tc>
        <w:tc>
          <w:tcPr>
            <w:tcW w:w="6804" w:type="dxa"/>
            <w:tcBorders>
              <w:top w:val="single" w:sz="4" w:space="0" w:color="000000" w:themeColor="text1"/>
              <w:left w:val="single" w:sz="4" w:space="0" w:color="000000" w:themeColor="text1"/>
              <w:bottom w:val="single" w:sz="4" w:space="0" w:color="000000" w:themeColor="text1"/>
            </w:tcBorders>
            <w:shd w:val="clear" w:color="auto" w:fill="4472C4"/>
          </w:tcPr>
          <w:p w:rsidR="00DB1A60" w:rsidRPr="00D76163" w:rsidRDefault="00DB1A60" w:rsidP="007E1DD8">
            <w:pPr>
              <w:pStyle w:val="ListParagraph2"/>
              <w:tabs>
                <w:tab w:val="left" w:pos="851"/>
              </w:tabs>
              <w:spacing w:line="360" w:lineRule="auto"/>
              <w:ind w:left="0"/>
              <w:cnfStyle w:val="100000000000" w:firstRow="1" w:lastRow="0" w:firstColumn="0" w:lastColumn="0" w:oddVBand="0" w:evenVBand="0" w:oddHBand="0" w:evenHBand="0" w:firstRowFirstColumn="0" w:firstRowLastColumn="0" w:lastRowFirstColumn="0" w:lastRowLastColumn="0"/>
              <w:rPr>
                <w:bCs w:val="0"/>
              </w:rPr>
            </w:pPr>
            <w:r w:rsidRPr="00D76163">
              <w:rPr>
                <w:bCs w:val="0"/>
              </w:rPr>
              <w:t>Özellikleri</w:t>
            </w:r>
          </w:p>
        </w:tc>
      </w:tr>
      <w:tr w:rsidR="00DB1A60" w:rsidRPr="00D76163" w:rsidTr="007E1D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hemeColor="text1"/>
            </w:tcBorders>
          </w:tcPr>
          <w:p w:rsidR="00DB1A60" w:rsidRPr="00D76163" w:rsidRDefault="00DB1A60" w:rsidP="007E1DD8">
            <w:pPr>
              <w:pStyle w:val="ListParagraph2"/>
              <w:tabs>
                <w:tab w:val="left" w:pos="851"/>
              </w:tabs>
              <w:spacing w:line="360" w:lineRule="auto"/>
              <w:ind w:left="0"/>
              <w:rPr>
                <w:b w:val="0"/>
                <w:bCs w:val="0"/>
              </w:rPr>
            </w:pPr>
            <w:r w:rsidRPr="00D76163">
              <w:rPr>
                <w:b w:val="0"/>
                <w:bCs w:val="0"/>
              </w:rPr>
              <w:t>Stadyum</w:t>
            </w:r>
            <w:r w:rsidRPr="00D76163">
              <w:rPr>
                <w:b w:val="0"/>
                <w:bCs w:val="0"/>
              </w:rPr>
              <w:tab/>
            </w:r>
          </w:p>
        </w:tc>
        <w:tc>
          <w:tcPr>
            <w:tcW w:w="6804" w:type="dxa"/>
            <w:tcBorders>
              <w:left w:val="single" w:sz="4" w:space="0" w:color="000000" w:themeColor="text1"/>
            </w:tcBorders>
          </w:tcPr>
          <w:p w:rsidR="00DB1A60" w:rsidRPr="00D76163" w:rsidRDefault="00DB1A60" w:rsidP="007E1DD8">
            <w:pPr>
              <w:pStyle w:val="ListParagraph2"/>
              <w:tabs>
                <w:tab w:val="left" w:pos="851"/>
              </w:tabs>
              <w:spacing w:line="360" w:lineRule="auto"/>
              <w:ind w:left="0"/>
              <w:cnfStyle w:val="000000100000" w:firstRow="0" w:lastRow="0" w:firstColumn="0" w:lastColumn="0" w:oddVBand="0" w:evenVBand="0" w:oddHBand="1" w:evenHBand="0" w:firstRowFirstColumn="0" w:firstRowLastColumn="0" w:lastRowFirstColumn="0" w:lastRowLastColumn="0"/>
              <w:rPr>
                <w:bCs/>
              </w:rPr>
            </w:pPr>
            <w:r w:rsidRPr="00D76163">
              <w:rPr>
                <w:bCs/>
              </w:rPr>
              <w:t>13.000 kişilik</w:t>
            </w:r>
          </w:p>
        </w:tc>
      </w:tr>
      <w:tr w:rsidR="00DB1A60" w:rsidRPr="00D76163" w:rsidTr="007E1DD8">
        <w:trPr>
          <w:trHeight w:val="23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hemeColor="text1"/>
            </w:tcBorders>
          </w:tcPr>
          <w:p w:rsidR="00DB1A60" w:rsidRPr="00D76163" w:rsidRDefault="00DB1A60" w:rsidP="007E1DD8">
            <w:pPr>
              <w:pStyle w:val="ListParagraph2"/>
              <w:tabs>
                <w:tab w:val="left" w:pos="851"/>
              </w:tabs>
              <w:spacing w:line="360" w:lineRule="auto"/>
              <w:ind w:left="0"/>
              <w:rPr>
                <w:b w:val="0"/>
                <w:bCs w:val="0"/>
              </w:rPr>
            </w:pPr>
            <w:r w:rsidRPr="00D76163">
              <w:rPr>
                <w:b w:val="0"/>
                <w:bCs w:val="0"/>
              </w:rPr>
              <w:t>Futbol Sahaları</w:t>
            </w:r>
          </w:p>
        </w:tc>
        <w:tc>
          <w:tcPr>
            <w:tcW w:w="6804" w:type="dxa"/>
            <w:tcBorders>
              <w:top w:val="single" w:sz="4" w:space="0" w:color="000000" w:themeColor="text1"/>
              <w:left w:val="single" w:sz="4" w:space="0" w:color="000000" w:themeColor="text1"/>
              <w:bottom w:val="single" w:sz="4" w:space="0" w:color="000000" w:themeColor="text1"/>
            </w:tcBorders>
          </w:tcPr>
          <w:p w:rsidR="00DB1A60" w:rsidRPr="00D76163" w:rsidRDefault="00DB1A60" w:rsidP="007E1DD8">
            <w:pPr>
              <w:spacing w:line="360" w:lineRule="auto"/>
              <w:cnfStyle w:val="000000000000" w:firstRow="0" w:lastRow="0" w:firstColumn="0" w:lastColumn="0" w:oddVBand="0" w:evenVBand="0" w:oddHBand="0" w:evenHBand="0" w:firstRowFirstColumn="0" w:firstRowLastColumn="0" w:lastRowFirstColumn="0" w:lastRowLastColumn="0"/>
              <w:rPr>
                <w:bCs/>
              </w:rPr>
            </w:pPr>
            <w:r w:rsidRPr="00D76163">
              <w:rPr>
                <w:bCs/>
              </w:rPr>
              <w:t>3 adet halı saha, 3 adet toprak saha, 1 adet çim saha, 1 adet sentetik çim saha</w:t>
            </w:r>
          </w:p>
        </w:tc>
      </w:tr>
      <w:tr w:rsidR="00DB1A60" w:rsidRPr="00D76163" w:rsidTr="007E1D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hemeColor="text1"/>
            </w:tcBorders>
          </w:tcPr>
          <w:p w:rsidR="00DB1A60" w:rsidRPr="00D76163" w:rsidRDefault="00DB1A60" w:rsidP="007E1DD8">
            <w:pPr>
              <w:pStyle w:val="ListParagraph2"/>
              <w:tabs>
                <w:tab w:val="left" w:pos="851"/>
              </w:tabs>
              <w:spacing w:line="360" w:lineRule="auto"/>
              <w:ind w:left="0"/>
              <w:rPr>
                <w:b w:val="0"/>
                <w:bCs w:val="0"/>
              </w:rPr>
            </w:pPr>
            <w:r w:rsidRPr="00D76163">
              <w:rPr>
                <w:b w:val="0"/>
                <w:bCs w:val="0"/>
              </w:rPr>
              <w:t>Voleybol Sahaları</w:t>
            </w:r>
            <w:r w:rsidRPr="00D76163">
              <w:rPr>
                <w:b w:val="0"/>
                <w:bCs w:val="0"/>
              </w:rPr>
              <w:tab/>
            </w:r>
          </w:p>
        </w:tc>
        <w:tc>
          <w:tcPr>
            <w:tcW w:w="6804" w:type="dxa"/>
            <w:tcBorders>
              <w:left w:val="single" w:sz="4" w:space="0" w:color="000000" w:themeColor="text1"/>
            </w:tcBorders>
          </w:tcPr>
          <w:p w:rsidR="00DB1A60" w:rsidRPr="00D76163" w:rsidRDefault="00DB1A60" w:rsidP="007E1DD8">
            <w:pPr>
              <w:pStyle w:val="ListParagraph2"/>
              <w:tabs>
                <w:tab w:val="left" w:pos="851"/>
              </w:tabs>
              <w:spacing w:line="360" w:lineRule="auto"/>
              <w:ind w:left="0"/>
              <w:cnfStyle w:val="000000100000" w:firstRow="0" w:lastRow="0" w:firstColumn="0" w:lastColumn="0" w:oddVBand="0" w:evenVBand="0" w:oddHBand="1" w:evenHBand="0" w:firstRowFirstColumn="0" w:firstRowLastColumn="0" w:lastRowFirstColumn="0" w:lastRowLastColumn="0"/>
              <w:rPr>
                <w:bCs/>
              </w:rPr>
            </w:pPr>
            <w:r w:rsidRPr="00D76163">
              <w:rPr>
                <w:bCs/>
              </w:rPr>
              <w:t>6 adet</w:t>
            </w:r>
          </w:p>
        </w:tc>
      </w:tr>
      <w:tr w:rsidR="00DB1A60" w:rsidRPr="00D76163" w:rsidTr="007E1DD8">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hemeColor="text1"/>
            </w:tcBorders>
          </w:tcPr>
          <w:p w:rsidR="00DB1A60" w:rsidRPr="00D76163" w:rsidRDefault="00DB1A60" w:rsidP="007E1DD8">
            <w:pPr>
              <w:pStyle w:val="ListParagraph2"/>
              <w:tabs>
                <w:tab w:val="left" w:pos="851"/>
              </w:tabs>
              <w:spacing w:line="360" w:lineRule="auto"/>
              <w:ind w:left="0"/>
              <w:rPr>
                <w:b w:val="0"/>
                <w:bCs w:val="0"/>
              </w:rPr>
            </w:pPr>
            <w:r w:rsidRPr="00D76163">
              <w:rPr>
                <w:b w:val="0"/>
                <w:bCs w:val="0"/>
              </w:rPr>
              <w:t>Basketbol Sahaları</w:t>
            </w:r>
            <w:r w:rsidRPr="00D76163">
              <w:rPr>
                <w:b w:val="0"/>
                <w:bCs w:val="0"/>
              </w:rPr>
              <w:tab/>
            </w:r>
          </w:p>
        </w:tc>
        <w:tc>
          <w:tcPr>
            <w:tcW w:w="6804" w:type="dxa"/>
            <w:tcBorders>
              <w:top w:val="single" w:sz="4" w:space="0" w:color="000000" w:themeColor="text1"/>
              <w:left w:val="single" w:sz="4" w:space="0" w:color="000000" w:themeColor="text1"/>
              <w:bottom w:val="single" w:sz="4" w:space="0" w:color="000000" w:themeColor="text1"/>
            </w:tcBorders>
          </w:tcPr>
          <w:p w:rsidR="00DB1A60" w:rsidRPr="00D76163" w:rsidRDefault="00DB1A60" w:rsidP="007E1DD8">
            <w:pPr>
              <w:pStyle w:val="ListParagraph2"/>
              <w:tabs>
                <w:tab w:val="left" w:pos="851"/>
              </w:tabs>
              <w:spacing w:line="360" w:lineRule="auto"/>
              <w:ind w:left="0"/>
              <w:cnfStyle w:val="000000000000" w:firstRow="0" w:lastRow="0" w:firstColumn="0" w:lastColumn="0" w:oddVBand="0" w:evenVBand="0" w:oddHBand="0" w:evenHBand="0" w:firstRowFirstColumn="0" w:firstRowLastColumn="0" w:lastRowFirstColumn="0" w:lastRowLastColumn="0"/>
              <w:rPr>
                <w:bCs/>
              </w:rPr>
            </w:pPr>
            <w:r w:rsidRPr="00D76163">
              <w:rPr>
                <w:bCs/>
              </w:rPr>
              <w:t>5 adet</w:t>
            </w:r>
          </w:p>
        </w:tc>
      </w:tr>
      <w:tr w:rsidR="00DB1A60" w:rsidRPr="00D76163" w:rsidTr="007E1D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hemeColor="text1"/>
            </w:tcBorders>
          </w:tcPr>
          <w:p w:rsidR="00DB1A60" w:rsidRPr="00D76163" w:rsidRDefault="00DB1A60" w:rsidP="007E1DD8">
            <w:pPr>
              <w:pStyle w:val="ListParagraph2"/>
              <w:tabs>
                <w:tab w:val="left" w:pos="851"/>
              </w:tabs>
              <w:spacing w:line="360" w:lineRule="auto"/>
              <w:ind w:left="0"/>
              <w:rPr>
                <w:b w:val="0"/>
                <w:bCs w:val="0"/>
              </w:rPr>
            </w:pPr>
            <w:r w:rsidRPr="00D76163">
              <w:rPr>
                <w:b w:val="0"/>
                <w:bCs w:val="0"/>
              </w:rPr>
              <w:t>Tenis Kortları</w:t>
            </w:r>
            <w:r w:rsidRPr="00D76163">
              <w:rPr>
                <w:b w:val="0"/>
                <w:bCs w:val="0"/>
              </w:rPr>
              <w:tab/>
            </w:r>
          </w:p>
        </w:tc>
        <w:tc>
          <w:tcPr>
            <w:tcW w:w="6804" w:type="dxa"/>
            <w:tcBorders>
              <w:left w:val="single" w:sz="4" w:space="0" w:color="000000" w:themeColor="text1"/>
            </w:tcBorders>
          </w:tcPr>
          <w:p w:rsidR="00DB1A60" w:rsidRPr="00D76163" w:rsidRDefault="00DB1A60" w:rsidP="007E1DD8">
            <w:pPr>
              <w:pStyle w:val="ListParagraph2"/>
              <w:tabs>
                <w:tab w:val="left" w:pos="851"/>
              </w:tabs>
              <w:spacing w:line="360" w:lineRule="auto"/>
              <w:ind w:left="0"/>
              <w:cnfStyle w:val="000000100000" w:firstRow="0" w:lastRow="0" w:firstColumn="0" w:lastColumn="0" w:oddVBand="0" w:evenVBand="0" w:oddHBand="1" w:evenHBand="0" w:firstRowFirstColumn="0" w:firstRowLastColumn="0" w:lastRowFirstColumn="0" w:lastRowLastColumn="0"/>
              <w:rPr>
                <w:bCs/>
              </w:rPr>
            </w:pPr>
            <w:r w:rsidRPr="00D76163">
              <w:rPr>
                <w:bCs/>
              </w:rPr>
              <w:t>17 adet (2’si toprak, 5’i kapalı)</w:t>
            </w:r>
          </w:p>
        </w:tc>
      </w:tr>
      <w:tr w:rsidR="00DB1A60" w:rsidRPr="00D76163" w:rsidTr="007E1DD8">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hemeColor="text1"/>
            </w:tcBorders>
          </w:tcPr>
          <w:p w:rsidR="00DB1A60" w:rsidRPr="00D76163" w:rsidRDefault="00DB1A60" w:rsidP="007E1DD8">
            <w:pPr>
              <w:pStyle w:val="ListParagraph2"/>
              <w:tabs>
                <w:tab w:val="left" w:pos="851"/>
              </w:tabs>
              <w:spacing w:line="360" w:lineRule="auto"/>
              <w:ind w:left="0"/>
              <w:rPr>
                <w:b w:val="0"/>
                <w:bCs w:val="0"/>
              </w:rPr>
            </w:pPr>
            <w:r w:rsidRPr="00D76163">
              <w:rPr>
                <w:b w:val="0"/>
                <w:bCs w:val="0"/>
              </w:rPr>
              <w:t>Koşu Parkurları</w:t>
            </w:r>
            <w:r w:rsidRPr="00D76163">
              <w:rPr>
                <w:b w:val="0"/>
                <w:bCs w:val="0"/>
              </w:rPr>
              <w:tab/>
            </w:r>
          </w:p>
        </w:tc>
        <w:tc>
          <w:tcPr>
            <w:tcW w:w="6804" w:type="dxa"/>
            <w:tcBorders>
              <w:top w:val="single" w:sz="4" w:space="0" w:color="000000" w:themeColor="text1"/>
              <w:left w:val="single" w:sz="4" w:space="0" w:color="000000" w:themeColor="text1"/>
              <w:bottom w:val="single" w:sz="4" w:space="0" w:color="000000" w:themeColor="text1"/>
            </w:tcBorders>
          </w:tcPr>
          <w:p w:rsidR="00DB1A60" w:rsidRPr="00D76163" w:rsidRDefault="00DB1A60" w:rsidP="007E1DD8">
            <w:pPr>
              <w:pStyle w:val="ListParagraph2"/>
              <w:tabs>
                <w:tab w:val="left" w:pos="851"/>
              </w:tabs>
              <w:spacing w:line="360" w:lineRule="auto"/>
              <w:ind w:left="0"/>
              <w:cnfStyle w:val="000000000000" w:firstRow="0" w:lastRow="0" w:firstColumn="0" w:lastColumn="0" w:oddVBand="0" w:evenVBand="0" w:oddHBand="0" w:evenHBand="0" w:firstRowFirstColumn="0" w:firstRowLastColumn="0" w:lastRowFirstColumn="0" w:lastRowLastColumn="0"/>
              <w:rPr>
                <w:bCs/>
              </w:rPr>
            </w:pPr>
            <w:r w:rsidRPr="00D76163">
              <w:rPr>
                <w:bCs/>
              </w:rPr>
              <w:t>2 km Çamlık, 6 km Yalıncak</w:t>
            </w:r>
          </w:p>
        </w:tc>
      </w:tr>
      <w:tr w:rsidR="00DB1A60" w:rsidRPr="00D76163" w:rsidTr="007E1D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hemeColor="text1"/>
            </w:tcBorders>
          </w:tcPr>
          <w:p w:rsidR="00DB1A60" w:rsidRPr="00D76163" w:rsidRDefault="00DB1A60" w:rsidP="007E1DD8">
            <w:pPr>
              <w:pStyle w:val="ListParagraph2"/>
              <w:tabs>
                <w:tab w:val="left" w:pos="851"/>
              </w:tabs>
              <w:spacing w:line="360" w:lineRule="auto"/>
              <w:ind w:left="0"/>
              <w:rPr>
                <w:b w:val="0"/>
                <w:bCs w:val="0"/>
              </w:rPr>
            </w:pPr>
            <w:r w:rsidRPr="00D76163">
              <w:rPr>
                <w:b w:val="0"/>
                <w:bCs w:val="0"/>
              </w:rPr>
              <w:t>Kayıkhane</w:t>
            </w:r>
            <w:r w:rsidRPr="00D76163">
              <w:rPr>
                <w:b w:val="0"/>
                <w:bCs w:val="0"/>
              </w:rPr>
              <w:tab/>
            </w:r>
          </w:p>
        </w:tc>
        <w:tc>
          <w:tcPr>
            <w:tcW w:w="6804" w:type="dxa"/>
            <w:tcBorders>
              <w:left w:val="single" w:sz="4" w:space="0" w:color="000000" w:themeColor="text1"/>
            </w:tcBorders>
          </w:tcPr>
          <w:p w:rsidR="00DB1A60" w:rsidRPr="00D76163" w:rsidRDefault="00DB1A60" w:rsidP="007E1DD8">
            <w:pPr>
              <w:pStyle w:val="ListParagraph2"/>
              <w:tabs>
                <w:tab w:val="left" w:pos="851"/>
              </w:tabs>
              <w:spacing w:line="360" w:lineRule="auto"/>
              <w:ind w:left="0"/>
              <w:cnfStyle w:val="000000100000" w:firstRow="0" w:lastRow="0" w:firstColumn="0" w:lastColumn="0" w:oddVBand="0" w:evenVBand="0" w:oddHBand="1" w:evenHBand="0" w:firstRowFirstColumn="0" w:firstRowLastColumn="0" w:lastRowFirstColumn="0" w:lastRowLastColumn="0"/>
              <w:rPr>
                <w:bCs/>
              </w:rPr>
            </w:pPr>
            <w:r w:rsidRPr="00D76163">
              <w:rPr>
                <w:bCs/>
              </w:rPr>
              <w:t>1 adet</w:t>
            </w:r>
          </w:p>
        </w:tc>
      </w:tr>
      <w:tr w:rsidR="00DB1A60" w:rsidRPr="00D76163" w:rsidTr="007E1DD8">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0000" w:themeColor="text1"/>
              <w:bottom w:val="single" w:sz="4" w:space="0" w:color="000000" w:themeColor="text1"/>
              <w:right w:val="single" w:sz="4" w:space="0" w:color="auto"/>
            </w:tcBorders>
            <w:shd w:val="clear" w:color="auto" w:fill="4472C4"/>
          </w:tcPr>
          <w:p w:rsidR="00DB1A60" w:rsidRPr="00D76163" w:rsidRDefault="00DB1A60" w:rsidP="007E1DD8">
            <w:pPr>
              <w:pStyle w:val="ListParagraph2"/>
              <w:tabs>
                <w:tab w:val="left" w:pos="851"/>
              </w:tabs>
              <w:spacing w:line="360" w:lineRule="auto"/>
              <w:ind w:left="0"/>
              <w:rPr>
                <w:b w:val="0"/>
                <w:bCs w:val="0"/>
                <w:color w:val="FFFFFF" w:themeColor="background1"/>
              </w:rPr>
            </w:pPr>
            <w:r w:rsidRPr="00D76163">
              <w:rPr>
                <w:b w:val="0"/>
                <w:bCs w:val="0"/>
                <w:color w:val="FFFFFF" w:themeColor="background1"/>
              </w:rPr>
              <w:t xml:space="preserve">Toplam </w:t>
            </w:r>
            <w:r w:rsidRPr="00D76163">
              <w:rPr>
                <w:b w:val="0"/>
                <w:bCs w:val="0"/>
                <w:color w:val="FFFFFF" w:themeColor="background1"/>
              </w:rPr>
              <w:tab/>
            </w:r>
          </w:p>
        </w:tc>
        <w:tc>
          <w:tcPr>
            <w:tcW w:w="6804" w:type="dxa"/>
            <w:tcBorders>
              <w:left w:val="single" w:sz="4" w:space="0" w:color="auto"/>
            </w:tcBorders>
            <w:shd w:val="clear" w:color="auto" w:fill="4472C4"/>
          </w:tcPr>
          <w:p w:rsidR="00DB1A60" w:rsidRPr="00D76163" w:rsidRDefault="00DB1A60" w:rsidP="007E1DD8">
            <w:pPr>
              <w:pStyle w:val="ListParagraph2"/>
              <w:tabs>
                <w:tab w:val="left" w:pos="851"/>
              </w:tabs>
              <w:spacing w:line="360" w:lineRule="auto"/>
              <w:ind w:left="0"/>
              <w:cnfStyle w:val="000000000000" w:firstRow="0" w:lastRow="0" w:firstColumn="0" w:lastColumn="0" w:oddVBand="0" w:evenVBand="0" w:oddHBand="0" w:evenHBand="0" w:firstRowFirstColumn="0" w:firstRowLastColumn="0" w:lastRowFirstColumn="0" w:lastRowLastColumn="0"/>
              <w:rPr>
                <w:bCs/>
                <w:color w:val="FFFFFF" w:themeColor="background1"/>
              </w:rPr>
            </w:pPr>
            <w:r w:rsidRPr="00D76163">
              <w:rPr>
                <w:bCs/>
                <w:color w:val="FFFFFF" w:themeColor="background1"/>
              </w:rPr>
              <w:t>40.000</w:t>
            </w:r>
            <w:r w:rsidRPr="00D76163">
              <w:rPr>
                <w:color w:val="FFFFFF" w:themeColor="background1"/>
              </w:rPr>
              <w:t xml:space="preserve"> M</w:t>
            </w:r>
            <w:r w:rsidRPr="00D76163">
              <w:rPr>
                <w:color w:val="FFFFFF" w:themeColor="background1"/>
                <w:vertAlign w:val="superscript"/>
              </w:rPr>
              <w:t>2</w:t>
            </w:r>
          </w:p>
        </w:tc>
      </w:tr>
    </w:tbl>
    <w:p w:rsidR="00DB1A60" w:rsidRDefault="00DB1A60" w:rsidP="00DB1A60"/>
    <w:p w:rsidR="00DB1A60" w:rsidRPr="005D59BD" w:rsidRDefault="00DB1A60" w:rsidP="002E331D">
      <w:pPr>
        <w:pStyle w:val="ListeParagraf"/>
        <w:numPr>
          <w:ilvl w:val="1"/>
          <w:numId w:val="75"/>
        </w:numPr>
        <w:spacing w:line="360" w:lineRule="auto"/>
        <w:ind w:left="709" w:hanging="709"/>
        <w:rPr>
          <w:b/>
        </w:rPr>
      </w:pPr>
      <w:r w:rsidRPr="005D59BD">
        <w:rPr>
          <w:b/>
        </w:rPr>
        <w:t>Tesis Bakım Onarım ve Tadilatları</w:t>
      </w:r>
    </w:p>
    <w:p w:rsidR="00DB1A60" w:rsidRDefault="00DB1A60" w:rsidP="002E331D">
      <w:pPr>
        <w:pStyle w:val="ListeParagraf"/>
        <w:numPr>
          <w:ilvl w:val="2"/>
          <w:numId w:val="75"/>
        </w:numPr>
        <w:spacing w:line="360" w:lineRule="auto"/>
        <w:jc w:val="both"/>
      </w:pPr>
      <w:r>
        <w:t xml:space="preserve">Baraka </w:t>
      </w:r>
      <w:proofErr w:type="spellStart"/>
      <w:r>
        <w:t>fitness</w:t>
      </w:r>
      <w:proofErr w:type="spellEnd"/>
      <w:r>
        <w:t xml:space="preserve"> ve minderli salonda yanmayan aydınlatmalar değiştirildi.</w:t>
      </w:r>
    </w:p>
    <w:p w:rsidR="00DB1A60" w:rsidRDefault="00DB1A60" w:rsidP="002E331D">
      <w:pPr>
        <w:pStyle w:val="ListeParagraf"/>
        <w:numPr>
          <w:ilvl w:val="2"/>
          <w:numId w:val="75"/>
        </w:numPr>
        <w:spacing w:line="360" w:lineRule="auto"/>
        <w:jc w:val="both"/>
      </w:pPr>
      <w:r>
        <w:t>Baraka Spor Salonu havalandırma sisteminin filtre bakımı yapılarak aktif hale getirildi.</w:t>
      </w:r>
    </w:p>
    <w:p w:rsidR="00DB1A60" w:rsidRDefault="00DB1A60" w:rsidP="002E331D">
      <w:pPr>
        <w:pStyle w:val="ListeParagraf"/>
        <w:numPr>
          <w:ilvl w:val="2"/>
          <w:numId w:val="75"/>
        </w:numPr>
        <w:spacing w:line="360" w:lineRule="auto"/>
        <w:jc w:val="both"/>
      </w:pPr>
      <w:r>
        <w:t>Spor Merkezi elektrik panosuna darbe akım sigortası takıldı.</w:t>
      </w:r>
    </w:p>
    <w:p w:rsidR="00DB1A60" w:rsidRPr="00C87536" w:rsidRDefault="00DB1A60" w:rsidP="002E331D">
      <w:pPr>
        <w:pStyle w:val="ListeParagraf"/>
        <w:numPr>
          <w:ilvl w:val="2"/>
          <w:numId w:val="75"/>
        </w:numPr>
        <w:spacing w:line="360" w:lineRule="auto"/>
        <w:jc w:val="both"/>
      </w:pPr>
      <w:r>
        <w:t>Büyük Spor Salonu koridorlar, aynalı salon ve tribün duvarları boyandı.</w:t>
      </w:r>
    </w:p>
    <w:p w:rsidR="00DB1A60" w:rsidRPr="007961EC" w:rsidRDefault="00DB1A60" w:rsidP="002E331D">
      <w:pPr>
        <w:pStyle w:val="Balk4"/>
        <w:numPr>
          <w:ilvl w:val="1"/>
          <w:numId w:val="75"/>
        </w:numPr>
        <w:spacing w:before="0" w:line="360" w:lineRule="auto"/>
        <w:ind w:left="0" w:firstLine="0"/>
        <w:rPr>
          <w:rFonts w:ascii="Times New Roman" w:hAnsi="Times New Roman"/>
          <w:i w:val="0"/>
          <w:color w:val="auto"/>
        </w:rPr>
      </w:pPr>
      <w:r>
        <w:rPr>
          <w:rFonts w:ascii="Times New Roman" w:hAnsi="Times New Roman"/>
          <w:i w:val="0"/>
          <w:color w:val="auto"/>
        </w:rPr>
        <w:lastRenderedPageBreak/>
        <w:t>Spor Toplulukları v</w:t>
      </w:r>
      <w:r w:rsidRPr="00D76163">
        <w:rPr>
          <w:rFonts w:ascii="Times New Roman" w:hAnsi="Times New Roman"/>
          <w:i w:val="0"/>
          <w:color w:val="auto"/>
        </w:rPr>
        <w:t xml:space="preserve">e Takımları </w:t>
      </w:r>
    </w:p>
    <w:p w:rsidR="00DB1A60" w:rsidRPr="007961EC" w:rsidRDefault="00DB1A60" w:rsidP="002E331D">
      <w:pPr>
        <w:pStyle w:val="ListParagraph2"/>
        <w:numPr>
          <w:ilvl w:val="2"/>
          <w:numId w:val="75"/>
        </w:numPr>
        <w:spacing w:line="360" w:lineRule="auto"/>
        <w:ind w:left="0" w:firstLine="0"/>
        <w:contextualSpacing w:val="0"/>
        <w:rPr>
          <w:b/>
        </w:rPr>
      </w:pPr>
      <w:r w:rsidRPr="00D76163">
        <w:rPr>
          <w:b/>
        </w:rPr>
        <w:t>Spor Toplulukları</w:t>
      </w:r>
    </w:p>
    <w:p w:rsidR="00DB1A60" w:rsidRPr="00D76163" w:rsidRDefault="00DB1A60" w:rsidP="00DB1A60">
      <w:pPr>
        <w:spacing w:line="360" w:lineRule="auto"/>
        <w:rPr>
          <w:b/>
        </w:rPr>
      </w:pPr>
      <w:proofErr w:type="spellStart"/>
      <w:r w:rsidRPr="00D76163">
        <w:rPr>
          <w:b/>
        </w:rPr>
        <w:t>Aikido</w:t>
      </w:r>
      <w:proofErr w:type="spellEnd"/>
      <w:r w:rsidRPr="00D76163">
        <w:rPr>
          <w:b/>
        </w:rPr>
        <w:t xml:space="preserve"> Topluluğu:</w:t>
      </w:r>
    </w:p>
    <w:p w:rsidR="00DB1A60" w:rsidRPr="0039526B" w:rsidRDefault="00DB1A60" w:rsidP="00DB1A60">
      <w:pPr>
        <w:spacing w:line="360" w:lineRule="auto"/>
        <w:jc w:val="both"/>
        <w:textAlignment w:val="baseline"/>
      </w:pPr>
      <w:r w:rsidRPr="00D76163">
        <w:rPr>
          <w:bdr w:val="none" w:sz="0" w:space="0" w:color="auto" w:frame="1"/>
        </w:rPr>
        <w:t xml:space="preserve">Türkiye’nin en büyük </w:t>
      </w:r>
      <w:proofErr w:type="spellStart"/>
      <w:r w:rsidRPr="00D76163">
        <w:rPr>
          <w:bdr w:val="none" w:sz="0" w:space="0" w:color="auto" w:frame="1"/>
        </w:rPr>
        <w:t>dojosu</w:t>
      </w:r>
      <w:proofErr w:type="spellEnd"/>
      <w:r w:rsidRPr="00D76163">
        <w:rPr>
          <w:bdr w:val="none" w:sz="0" w:space="0" w:color="auto" w:frame="1"/>
        </w:rPr>
        <w:t xml:space="preserve"> olan ODTÜ </w:t>
      </w:r>
      <w:proofErr w:type="spellStart"/>
      <w:r w:rsidRPr="00D76163">
        <w:rPr>
          <w:bdr w:val="none" w:sz="0" w:space="0" w:color="auto" w:frame="1"/>
        </w:rPr>
        <w:t>Aikido</w:t>
      </w:r>
      <w:proofErr w:type="spellEnd"/>
      <w:r w:rsidRPr="00D76163">
        <w:rPr>
          <w:bdr w:val="none" w:sz="0" w:space="0" w:color="auto" w:frame="1"/>
        </w:rPr>
        <w:t xml:space="preserve"> Topluluğu’nun birçok üyesi her sene yurtiçi ve yurtdışında birçok </w:t>
      </w:r>
      <w:proofErr w:type="spellStart"/>
      <w:r w:rsidRPr="00D76163">
        <w:rPr>
          <w:bdr w:val="none" w:sz="0" w:space="0" w:color="auto" w:frame="1"/>
        </w:rPr>
        <w:t>Aikido</w:t>
      </w:r>
      <w:proofErr w:type="spellEnd"/>
      <w:r w:rsidRPr="00D76163">
        <w:rPr>
          <w:bdr w:val="none" w:sz="0" w:space="0" w:color="auto" w:frame="1"/>
        </w:rPr>
        <w:t xml:space="preserve"> seminerine katılmaktadır. Her ne kadar yakın doğu dövüş sanatı kulüplerinin kadınlar tarafından ilgi çekmediği düşünülse de, ODTÜ </w:t>
      </w:r>
      <w:proofErr w:type="spellStart"/>
      <w:r w:rsidRPr="00D76163">
        <w:rPr>
          <w:bdr w:val="none" w:sz="0" w:space="0" w:color="auto" w:frame="1"/>
        </w:rPr>
        <w:t>Aikido</w:t>
      </w:r>
      <w:proofErr w:type="spellEnd"/>
      <w:r w:rsidRPr="00D76163">
        <w:rPr>
          <w:bdr w:val="none" w:sz="0" w:space="0" w:color="auto" w:frame="1"/>
        </w:rPr>
        <w:t xml:space="preserve"> Topluluğu’nun neredeyse yarısı kadınlardan oluşmaktadır. Topluluğun amacı bu yanlış algıyı düzeltmektir ve teknik olarak ileri seviye, ahlaklı sporcular yetiştirmek ile </w:t>
      </w:r>
      <w:proofErr w:type="spellStart"/>
      <w:r w:rsidRPr="00D76163">
        <w:rPr>
          <w:bdr w:val="none" w:sz="0" w:space="0" w:color="auto" w:frame="1"/>
        </w:rPr>
        <w:t>Aikidoyu</w:t>
      </w:r>
      <w:proofErr w:type="spellEnd"/>
      <w:r w:rsidRPr="00D76163">
        <w:rPr>
          <w:bdr w:val="none" w:sz="0" w:space="0" w:color="auto" w:frame="1"/>
        </w:rPr>
        <w:t xml:space="preserve"> daha da yaymak ve sevdirmektir. ODTÜ </w:t>
      </w:r>
      <w:proofErr w:type="spellStart"/>
      <w:r w:rsidRPr="00D76163">
        <w:rPr>
          <w:bdr w:val="none" w:sz="0" w:space="0" w:color="auto" w:frame="1"/>
        </w:rPr>
        <w:t>Aikido</w:t>
      </w:r>
      <w:proofErr w:type="spellEnd"/>
      <w:r w:rsidRPr="00D76163">
        <w:rPr>
          <w:bdr w:val="none" w:sz="0" w:space="0" w:color="auto" w:frame="1"/>
        </w:rPr>
        <w:t xml:space="preserve"> Topluluğu, </w:t>
      </w:r>
      <w:proofErr w:type="spellStart"/>
      <w:r w:rsidRPr="00D76163">
        <w:rPr>
          <w:bdr w:val="none" w:sz="0" w:space="0" w:color="auto" w:frame="1"/>
        </w:rPr>
        <w:t>Tamura</w:t>
      </w:r>
      <w:proofErr w:type="spellEnd"/>
      <w:r w:rsidRPr="00D76163">
        <w:rPr>
          <w:bdr w:val="none" w:sz="0" w:space="0" w:color="auto" w:frame="1"/>
        </w:rPr>
        <w:t xml:space="preserve"> </w:t>
      </w:r>
      <w:proofErr w:type="spellStart"/>
      <w:r w:rsidRPr="00D76163">
        <w:rPr>
          <w:bdr w:val="none" w:sz="0" w:space="0" w:color="auto" w:frame="1"/>
        </w:rPr>
        <w:t>Shihan</w:t>
      </w:r>
      <w:proofErr w:type="spellEnd"/>
      <w:r w:rsidRPr="00D76163">
        <w:rPr>
          <w:bdr w:val="none" w:sz="0" w:space="0" w:color="auto" w:frame="1"/>
        </w:rPr>
        <w:t xml:space="preserve"> ve onun öğrencisi Nebi Vural </w:t>
      </w:r>
      <w:proofErr w:type="spellStart"/>
      <w:r w:rsidRPr="00D76163">
        <w:rPr>
          <w:bdr w:val="none" w:sz="0" w:space="0" w:color="auto" w:frame="1"/>
        </w:rPr>
        <w:t>Sensei’nin</w:t>
      </w:r>
      <w:proofErr w:type="spellEnd"/>
      <w:r w:rsidRPr="00D76163">
        <w:rPr>
          <w:bdr w:val="none" w:sz="0" w:space="0" w:color="auto" w:frame="1"/>
        </w:rPr>
        <w:t xml:space="preserve"> stili ve prensiplerini takip etmektedir. Her sene Aralık ve Mayıs aylarında iki tane uluslararası seminer düzenlemektir. Avrasya </w:t>
      </w:r>
      <w:proofErr w:type="spellStart"/>
      <w:r w:rsidRPr="00D76163">
        <w:rPr>
          <w:bdr w:val="none" w:sz="0" w:space="0" w:color="auto" w:frame="1"/>
        </w:rPr>
        <w:t>Aikido</w:t>
      </w:r>
      <w:proofErr w:type="spellEnd"/>
      <w:r w:rsidRPr="00D76163">
        <w:rPr>
          <w:bdr w:val="none" w:sz="0" w:space="0" w:color="auto" w:frame="1"/>
        </w:rPr>
        <w:t xml:space="preserve"> Organizasyonu ile birlikte, 7 yıldır her Mayıs ayında yaklaşık 20 ülkeden 300 sporcunun katıldığı, Uluslararası </w:t>
      </w:r>
      <w:proofErr w:type="spellStart"/>
      <w:r w:rsidRPr="00D76163">
        <w:rPr>
          <w:bdr w:val="none" w:sz="0" w:space="0" w:color="auto" w:frame="1"/>
        </w:rPr>
        <w:t>Aikido</w:t>
      </w:r>
      <w:proofErr w:type="spellEnd"/>
      <w:r w:rsidRPr="00D76163">
        <w:rPr>
          <w:bdr w:val="none" w:sz="0" w:space="0" w:color="auto" w:frame="1"/>
        </w:rPr>
        <w:t xml:space="preserve"> Festivalini düzenlemekte ve etkinliğe ev sahipliği yapmaktadır.</w:t>
      </w:r>
    </w:p>
    <w:p w:rsidR="00DB1A60" w:rsidRDefault="00DB1A60" w:rsidP="00DB1A60">
      <w:pPr>
        <w:spacing w:line="360" w:lineRule="auto"/>
        <w:rPr>
          <w:b/>
        </w:rPr>
      </w:pPr>
    </w:p>
    <w:p w:rsidR="00DB1A60" w:rsidRPr="00D76163" w:rsidRDefault="00DB1A60" w:rsidP="00DB1A60">
      <w:pPr>
        <w:spacing w:line="360" w:lineRule="auto"/>
        <w:rPr>
          <w:b/>
        </w:rPr>
      </w:pPr>
      <w:r w:rsidRPr="00D76163">
        <w:rPr>
          <w:b/>
        </w:rPr>
        <w:t>İzcilik Topluluğu:</w:t>
      </w:r>
    </w:p>
    <w:p w:rsidR="00DB1A60" w:rsidRPr="00D76163" w:rsidRDefault="00DB1A60" w:rsidP="00DB1A60">
      <w:pPr>
        <w:spacing w:line="360" w:lineRule="auto"/>
        <w:jc w:val="both"/>
        <w:textAlignment w:val="baseline"/>
      </w:pPr>
      <w:r w:rsidRPr="00D76163">
        <w:rPr>
          <w:bdr w:val="none" w:sz="0" w:space="0" w:color="auto" w:frame="1"/>
        </w:rPr>
        <w:t>Topluluğumuz kurulduğu 1986 yılından itibaren dünya çapında her yaştan gönüllüsü bulunan bir gençlik hareketi olan izciliğin üniversitemizde de mümkün olan en çok sayıda kişiye ulaşması için çalışmaktadır. Üyelerimizin izcilik bilincinde kendilerine ve topluma faydalı bireyler olarak yetişmesi önceliklerimiz arasındadır. Bu amaçlar doğrultusunda sene boyunca aktif olarak etkinlikler ve kamplar düzenleriz. Eğitim programımızı tamamlamış olan üyelerimiz doğada yaşam ve kamp yapma alanlarında donanımlı hale gelmiş olurlar. Sosyal sorumluluk projelerimizle de hem üyelerimizi hem üniversite bünyesinde ulaşabildiğimiz herkesi bilinçlendirmek te amaçlarımız arasındadır.</w:t>
      </w:r>
    </w:p>
    <w:p w:rsidR="00DB1A60" w:rsidRPr="00D76163" w:rsidRDefault="00DB1A60" w:rsidP="00DB1A60">
      <w:pPr>
        <w:spacing w:line="360" w:lineRule="auto"/>
        <w:jc w:val="both"/>
        <w:rPr>
          <w:b/>
        </w:rPr>
      </w:pPr>
    </w:p>
    <w:p w:rsidR="00DB1A60" w:rsidRPr="00D76163" w:rsidRDefault="00DB1A60" w:rsidP="00DB1A60">
      <w:pPr>
        <w:spacing w:line="360" w:lineRule="auto"/>
        <w:rPr>
          <w:b/>
        </w:rPr>
      </w:pPr>
      <w:r>
        <w:rPr>
          <w:b/>
        </w:rPr>
        <w:t>Dağcılık v</w:t>
      </w:r>
      <w:r w:rsidRPr="00D76163">
        <w:rPr>
          <w:b/>
        </w:rPr>
        <w:t>e Kış Sporları Topluluğu:</w:t>
      </w:r>
    </w:p>
    <w:p w:rsidR="00DB1A60" w:rsidRPr="00D76163" w:rsidRDefault="00DB1A60" w:rsidP="00DB1A60">
      <w:pPr>
        <w:spacing w:line="360" w:lineRule="auto"/>
        <w:jc w:val="both"/>
        <w:textAlignment w:val="baseline"/>
      </w:pPr>
      <w:r w:rsidRPr="00D76163">
        <w:rPr>
          <w:bdr w:val="none" w:sz="0" w:space="0" w:color="auto" w:frame="1"/>
        </w:rPr>
        <w:t>Topluluğumuz tüm doğa sporlarını (dağcılık, kayak, mağaracılık, yürüyüş, kamp, bilimsel ekspedisyon vb.) amatör bir ruhla ve bilimsel yaklaşımla yurt çapında sosyal ilişkiler kurarak sevdirmek ve yaydırmak amacını güder. Kolumuz, insan doğa ilişkilerini, insanın ve doğanın yararı doğrultusunda pekiştirerek tüm olanakları sonuna dek kullanır, amaçlarını sıkı bir örgütlülük ve sosyal bütünlük içinde demokratik bir anlayışla gerçekleştirir.</w:t>
      </w:r>
    </w:p>
    <w:p w:rsidR="00DB1A60" w:rsidRPr="00D76163" w:rsidRDefault="00DB1A60" w:rsidP="00DB1A60">
      <w:pPr>
        <w:spacing w:line="360" w:lineRule="auto"/>
        <w:jc w:val="both"/>
        <w:textAlignment w:val="baseline"/>
      </w:pPr>
      <w:r w:rsidRPr="00D76163">
        <w:rPr>
          <w:bdr w:val="none" w:sz="0" w:space="0" w:color="auto" w:frame="1"/>
        </w:rPr>
        <w:t xml:space="preserve">Kol etkinliklerinin amacı, katılan sporcuların tekniğini ve becerisini o etkinliğin gerektirdiği ölçüde arttırmaktadır. Bu amaç doğrultusunda bütün yıl boyunca etkinlik yapar. Etkinliklerini </w:t>
      </w:r>
      <w:r w:rsidRPr="00D76163">
        <w:rPr>
          <w:bdr w:val="none" w:sz="0" w:space="0" w:color="auto" w:frame="1"/>
        </w:rPr>
        <w:lastRenderedPageBreak/>
        <w:t>her türlü doğa koşulunda yapmayı, değişik dağların ve değişik mevsimlerin gerektirdiği tekniklerin öğrenilmesi ve kullanılmasını hedefler. Kolumuz yaptığı tüm doğa sporlarını birbirlerini tamamlayan sporlar olarak görür. Kayağı da doğa ile birlikte olmayı sağlayan bir spor olarak kabul eder, kayağın dağcılıkla ve diğer etkinliklerle ilişkili olarak kullanılmasını, teknik yönden güçlü, amatör ruhlu sporcuların yetiştirilmesini ve bu sporcuların üniversite adına amatör kayak yarışmalarına girmesini teşvik eder. Bu amaç doğrultusunda, kolumuz doğada yapılan tüm sporları destekleyen ve bu sporları yapan kulüplerle ilişkiler kurar ve mevcut ilişkilerini sürdürür. </w:t>
      </w:r>
    </w:p>
    <w:p w:rsidR="00DB1A60" w:rsidRPr="00D76163" w:rsidRDefault="00DB1A60" w:rsidP="00DB1A60">
      <w:pPr>
        <w:spacing w:line="360" w:lineRule="auto"/>
        <w:rPr>
          <w:b/>
        </w:rPr>
      </w:pPr>
    </w:p>
    <w:p w:rsidR="00DB1A60" w:rsidRPr="00D76163" w:rsidRDefault="00DB1A60" w:rsidP="00DB1A60">
      <w:pPr>
        <w:spacing w:line="360" w:lineRule="auto"/>
        <w:rPr>
          <w:b/>
        </w:rPr>
      </w:pPr>
      <w:r w:rsidRPr="00D76163">
        <w:rPr>
          <w:b/>
        </w:rPr>
        <w:t>Satranç Topluluğu:</w:t>
      </w:r>
    </w:p>
    <w:p w:rsidR="00DB1A60" w:rsidRPr="00D76163" w:rsidRDefault="00DB1A60" w:rsidP="00DB1A60">
      <w:pPr>
        <w:spacing w:line="360" w:lineRule="auto"/>
        <w:jc w:val="both"/>
        <w:textAlignment w:val="baseline"/>
      </w:pPr>
      <w:r w:rsidRPr="00D76163">
        <w:rPr>
          <w:bdr w:val="none" w:sz="0" w:space="0" w:color="auto" w:frame="1"/>
          <w:shd w:val="clear" w:color="auto" w:fill="FFFFFF"/>
        </w:rPr>
        <w:t>ODTÜ Satranç Topluluğu, ODTÜ'de satranç eğitimi, tanıtımı, eğlencesi ve temsili üzerinde aktiftir. Turnuvalar düzenliyoruz, düzenli buluşmalar yapıyor, dersler veriyoruz ve satranç her yönüyle ilgili videolar yapıyoruz. Ekipler kuruyoruz ve bireyleri yarışmalara ve turnuvalara katılmaya teşvik ediyoruz. Ana hedefimiz, öğrencileri satranç yaşam boyu öğrenme alışkanlığı içine sokmaya ve tecrübelerinin her saniyesinden zevk almalarını teşvik etmektir.</w:t>
      </w:r>
    </w:p>
    <w:p w:rsidR="00DB1A60" w:rsidRPr="00D76163" w:rsidRDefault="00DB1A60" w:rsidP="00DB1A60">
      <w:pPr>
        <w:spacing w:line="360" w:lineRule="auto"/>
        <w:jc w:val="both"/>
        <w:rPr>
          <w:b/>
        </w:rPr>
      </w:pPr>
    </w:p>
    <w:p w:rsidR="00DB1A60" w:rsidRPr="00D76163" w:rsidRDefault="00DB1A60" w:rsidP="00DB1A60">
      <w:pPr>
        <w:spacing w:line="360" w:lineRule="auto"/>
        <w:jc w:val="both"/>
      </w:pPr>
      <w:r w:rsidRPr="00D76163">
        <w:rPr>
          <w:b/>
        </w:rPr>
        <w:t>Briç Topluluğu:</w:t>
      </w:r>
    </w:p>
    <w:p w:rsidR="00DB1A60" w:rsidRPr="00D76163" w:rsidRDefault="00DB1A60" w:rsidP="00DB1A60">
      <w:pPr>
        <w:spacing w:line="360" w:lineRule="auto"/>
        <w:jc w:val="both"/>
      </w:pPr>
      <w:r w:rsidRPr="00D76163">
        <w:t>1986 yılında kurulan topluluğumuz kuruluşundan itibaren her yıl Türkiye birincisi olma başarısını göstermiştir. Üyelerinin çoğunluğunu milli takım sporcularından oluşturan topluluk uluslararası önemli başarılar elde etmişlerdir. Her yıl briç milli takımına sporcu kazandırma hedefini gütmektedir.</w:t>
      </w:r>
    </w:p>
    <w:p w:rsidR="00DB1A60" w:rsidRPr="00D76163" w:rsidRDefault="00DB1A60" w:rsidP="00DB1A60">
      <w:pPr>
        <w:spacing w:line="360" w:lineRule="auto"/>
        <w:jc w:val="both"/>
        <w:rPr>
          <w:b/>
        </w:rPr>
      </w:pPr>
    </w:p>
    <w:p w:rsidR="00DB1A60" w:rsidRPr="00D76163" w:rsidRDefault="00DB1A60" w:rsidP="00DB1A60">
      <w:pPr>
        <w:spacing w:line="360" w:lineRule="auto"/>
        <w:jc w:val="both"/>
      </w:pPr>
      <w:proofErr w:type="spellStart"/>
      <w:r w:rsidRPr="00D76163">
        <w:rPr>
          <w:b/>
        </w:rPr>
        <w:t>Kapoera</w:t>
      </w:r>
      <w:proofErr w:type="spellEnd"/>
      <w:r w:rsidRPr="00D76163">
        <w:rPr>
          <w:b/>
        </w:rPr>
        <w:t xml:space="preserve"> Topluluğu:</w:t>
      </w:r>
    </w:p>
    <w:p w:rsidR="00DB1A60" w:rsidRPr="00D76163" w:rsidRDefault="00DB1A60" w:rsidP="00DB1A60">
      <w:pPr>
        <w:spacing w:line="360" w:lineRule="auto"/>
        <w:jc w:val="both"/>
        <w:textAlignment w:val="baseline"/>
      </w:pPr>
      <w:proofErr w:type="spellStart"/>
      <w:r w:rsidRPr="00D76163">
        <w:rPr>
          <w:bdr w:val="none" w:sz="0" w:space="0" w:color="auto" w:frame="1"/>
        </w:rPr>
        <w:t>Kapoera</w:t>
      </w:r>
      <w:proofErr w:type="spellEnd"/>
      <w:r w:rsidRPr="00D76163">
        <w:rPr>
          <w:bdr w:val="none" w:sz="0" w:space="0" w:color="auto" w:frame="1"/>
        </w:rPr>
        <w:t xml:space="preserve"> sporunun öğretilmesi, yaygınlaştırılması ve sahneye uyarlanması, aynı zamanda</w:t>
      </w:r>
    </w:p>
    <w:p w:rsidR="00DB1A60" w:rsidRPr="00D76163" w:rsidRDefault="00DB1A60" w:rsidP="00DB1A60">
      <w:pPr>
        <w:spacing w:line="360" w:lineRule="auto"/>
        <w:jc w:val="both"/>
        <w:textAlignment w:val="baseline"/>
      </w:pPr>
      <w:r w:rsidRPr="00D76163">
        <w:rPr>
          <w:bdr w:val="none" w:sz="0" w:space="0" w:color="auto" w:frame="1"/>
        </w:rPr>
        <w:t xml:space="preserve">Brezilya kültürünün tanıtılması alanında faaliyetler gösteren ODTÜ </w:t>
      </w:r>
      <w:proofErr w:type="spellStart"/>
      <w:r w:rsidRPr="00D76163">
        <w:rPr>
          <w:bdr w:val="none" w:sz="0" w:space="0" w:color="auto" w:frame="1"/>
        </w:rPr>
        <w:t>Kapoera</w:t>
      </w:r>
      <w:proofErr w:type="spellEnd"/>
      <w:r w:rsidRPr="00D76163">
        <w:rPr>
          <w:bdr w:val="none" w:sz="0" w:space="0" w:color="auto" w:frame="1"/>
        </w:rPr>
        <w:t xml:space="preserve"> Topluluğu,</w:t>
      </w:r>
    </w:p>
    <w:p w:rsidR="00DB1A60" w:rsidRPr="00D76163" w:rsidRDefault="00DB1A60" w:rsidP="00DB1A60">
      <w:pPr>
        <w:spacing w:line="360" w:lineRule="auto"/>
        <w:jc w:val="both"/>
        <w:textAlignment w:val="baseline"/>
      </w:pPr>
      <w:r w:rsidRPr="00D76163">
        <w:rPr>
          <w:bdr w:val="none" w:sz="0" w:space="0" w:color="auto" w:frame="1"/>
        </w:rPr>
        <w:t xml:space="preserve">kampüs içerisinde </w:t>
      </w:r>
      <w:proofErr w:type="spellStart"/>
      <w:r w:rsidRPr="00D76163">
        <w:rPr>
          <w:bdr w:val="none" w:sz="0" w:space="0" w:color="auto" w:frame="1"/>
        </w:rPr>
        <w:t>çalıştaylar</w:t>
      </w:r>
      <w:proofErr w:type="spellEnd"/>
      <w:r w:rsidRPr="00D76163">
        <w:rPr>
          <w:bdr w:val="none" w:sz="0" w:space="0" w:color="auto" w:frame="1"/>
        </w:rPr>
        <w:t xml:space="preserve"> düzenleyerek ve kampüs dışında, yurtiçi ve yurtdışı etkinliklerine katılarak ODTÜ’yü temsil etmektedir.</w:t>
      </w:r>
    </w:p>
    <w:p w:rsidR="00DB1A60" w:rsidRPr="00D76163" w:rsidRDefault="00DB1A60" w:rsidP="00DB1A60">
      <w:pPr>
        <w:spacing w:line="360" w:lineRule="auto"/>
        <w:jc w:val="both"/>
        <w:rPr>
          <w:b/>
        </w:rPr>
      </w:pPr>
    </w:p>
    <w:p w:rsidR="00DB1A60" w:rsidRPr="00D76163" w:rsidRDefault="00DB1A60" w:rsidP="00DB1A60">
      <w:pPr>
        <w:spacing w:line="360" w:lineRule="auto"/>
        <w:jc w:val="both"/>
        <w:rPr>
          <w:b/>
        </w:rPr>
      </w:pPr>
      <w:r w:rsidRPr="00D76163">
        <w:rPr>
          <w:b/>
        </w:rPr>
        <w:t xml:space="preserve">Motor Sporları Ve Trafik Topluluğu: </w:t>
      </w:r>
    </w:p>
    <w:p w:rsidR="00DB1A60" w:rsidRPr="00D76163" w:rsidRDefault="00DB1A60" w:rsidP="00DB1A60">
      <w:pPr>
        <w:spacing w:line="360" w:lineRule="auto"/>
        <w:jc w:val="both"/>
      </w:pPr>
      <w:r w:rsidRPr="00D76163">
        <w:t xml:space="preserve">2000 yılında kurulan topluluğumuz Türkiye Motor Sporları Federasyonu ile işbirliği yaparak ulusal ve uluslararası yarışmaların organizasyonunda yer almaktadırlar. 2012 yılından itibaren </w:t>
      </w:r>
      <w:proofErr w:type="spellStart"/>
      <w:r w:rsidRPr="00D76163">
        <w:t>Go</w:t>
      </w:r>
      <w:proofErr w:type="spellEnd"/>
      <w:r w:rsidRPr="00D76163">
        <w:t>-kart takımını oluşturan topluluğumuz üniversitemiz adına yarışmalara katılmaktadır.</w:t>
      </w:r>
    </w:p>
    <w:p w:rsidR="00DB1A60" w:rsidRPr="00D76163" w:rsidRDefault="00DB1A60" w:rsidP="00DB1A60">
      <w:pPr>
        <w:spacing w:line="360" w:lineRule="auto"/>
        <w:jc w:val="both"/>
        <w:rPr>
          <w:b/>
        </w:rPr>
      </w:pPr>
    </w:p>
    <w:p w:rsidR="00DB1A60" w:rsidRPr="00D76163" w:rsidRDefault="00DB1A60" w:rsidP="00DB1A60">
      <w:pPr>
        <w:spacing w:line="360" w:lineRule="auto"/>
        <w:jc w:val="both"/>
        <w:rPr>
          <w:b/>
        </w:rPr>
      </w:pPr>
      <w:r w:rsidRPr="00D76163">
        <w:rPr>
          <w:b/>
        </w:rPr>
        <w:t>Sualtı Topluluğu:</w:t>
      </w:r>
    </w:p>
    <w:p w:rsidR="00DB1A60" w:rsidRPr="00D76163" w:rsidRDefault="00DB1A60" w:rsidP="00DB1A60">
      <w:pPr>
        <w:spacing w:line="360" w:lineRule="auto"/>
        <w:jc w:val="both"/>
        <w:textAlignment w:val="baseline"/>
      </w:pPr>
      <w:r w:rsidRPr="00D76163">
        <w:rPr>
          <w:bdr w:val="none" w:sz="0" w:space="0" w:color="auto" w:frame="1"/>
        </w:rPr>
        <w:t>ODTÜ Sualtı Topluluğu bir grup ODTÜ öğrencisi ve öğretim görevlisi tarafından 1985 yılında ODTÜ Rektörlüğü bünyesinde Spor Müdürlüğü’ne bağlı bir öğrenci topluluğu olarak kuruldu.</w:t>
      </w:r>
    </w:p>
    <w:p w:rsidR="00DB1A60" w:rsidRPr="00D76163" w:rsidRDefault="00DB1A60" w:rsidP="00DB1A60">
      <w:pPr>
        <w:spacing w:line="360" w:lineRule="auto"/>
        <w:jc w:val="both"/>
        <w:textAlignment w:val="baseline"/>
        <w:rPr>
          <w:bdr w:val="none" w:sz="0" w:space="0" w:color="auto" w:frame="1"/>
        </w:rPr>
      </w:pPr>
      <w:r w:rsidRPr="00D76163">
        <w:rPr>
          <w:bdr w:val="none" w:sz="0" w:space="0" w:color="auto" w:frame="1"/>
        </w:rPr>
        <w:t xml:space="preserve">ODTÜ SAT’ın kuruluşunda edindiği temel ilke, Türkiye Kıyıları ve iç sularındaki tarihi, kültürel ve doğal değerlerin araştırılması, korunması ve tanıtılmasıdır. Bu kapsamında yapılan çalışmalar arasında temel ve ileri dalış, arama, çıkarma ve ilk yardım eğitimleri vererek topluluk üyelerine bilgi ve beceri kazandırmak; keşif ve inceleme amaçlı çalışmalar için dalıcılar yetiştirmek; kıyılarımız ve iç sularımızdaki ekolojik değerler ( Deniz Çayırları, Deniz Kaplumbağaları, Akdeniz foku gibi), doğal değerler ( sualtı mağaraları, açık deniz kayalıkları ve deniz canlıları sığınakları gibi), kültürel değerler (batıklar, sualtı arkeolojisi, denizcilik tarihi) gibi konularda araştırmalar ve tanıtım amaçlı (yarışmalar, paneller, toplantılar, seminerler gibi) etkinlikler düzenlemek yer almaktadır. Topluluk 1986/1987 yıllarında deniz kaplumbağaları türlerinin üreme kumsalı olan Dalyan’da temel bir araştırma çalışması yürütmüştür. </w:t>
      </w:r>
    </w:p>
    <w:p w:rsidR="00DB1A60" w:rsidRPr="00D76163" w:rsidRDefault="00DB1A60" w:rsidP="00DB1A60">
      <w:pPr>
        <w:spacing w:line="360" w:lineRule="auto"/>
        <w:jc w:val="both"/>
        <w:textAlignment w:val="baseline"/>
      </w:pPr>
      <w:r w:rsidRPr="00D76163">
        <w:rPr>
          <w:bdr w:val="none" w:sz="0" w:space="0" w:color="auto" w:frame="1"/>
        </w:rPr>
        <w:t xml:space="preserve">Akdeniz </w:t>
      </w:r>
      <w:proofErr w:type="spellStart"/>
      <w:r w:rsidRPr="00D76163">
        <w:rPr>
          <w:bdr w:val="none" w:sz="0" w:space="0" w:color="auto" w:frame="1"/>
        </w:rPr>
        <w:t>Foku’nu</w:t>
      </w:r>
      <w:proofErr w:type="spellEnd"/>
      <w:r w:rsidRPr="00D76163">
        <w:rPr>
          <w:bdr w:val="none" w:sz="0" w:space="0" w:color="auto" w:frame="1"/>
        </w:rPr>
        <w:t xml:space="preserve"> Koruma Projesi de yine o yıllarda ODTÜ Sualtı Topluluğu bünyesinden çıkmış, bugünlere kadar gelmiştir. Çeşme Koyu’nda Osmanlı- Rus Deniz Savaşı’nda batmış bulunan Osmanlı ve Rus Komuta Gemilerinin bulunup tanınması çalışmaları (1988-1990), Antakya kıyılarında yine topluluk tarafından bulunan 1600 yıllık iki batık gemi ve her birinde bulunan cam külçeler (1992/1993) ODTÜ Sualtı Topluluğu’nun Arkeoloji bilimine yaptığı katkıların ilkleridir. Bunlara ek olarak topluluğun 1992 yılında ilk kez Bozcaada’da düzenlediği “Sualtında Görüntü Avlama Yarışması” SAGAY, Türkiye’de düzenlenen ilk sualtı fotoğraf yarışması olmasının yanı sıra, Zıpkınla Balık Avcılığı Yerine Fotoğraf Makinesiyle Görüntü Avcılığı gibi anlamlı bir seçeneği sunarak Kuzey Ege’de “deniz parkları” kurulmasını ve işlemesini sağlamayı amaç edinmiştir. Son zamanlarda topluluk Türkiye Kıyıları Deniz Mağaraları Envanter Projesi, Kilikya Bölgesi Arkeolojik Yüzey Araştırması, Deniz Çayırlarının Yayılımının İncelenmesi, </w:t>
      </w:r>
      <w:proofErr w:type="spellStart"/>
      <w:r w:rsidRPr="00D76163">
        <w:rPr>
          <w:bdr w:val="none" w:sz="0" w:space="0" w:color="auto" w:frame="1"/>
        </w:rPr>
        <w:t>Uluburun</w:t>
      </w:r>
      <w:proofErr w:type="spellEnd"/>
      <w:r w:rsidRPr="00D76163">
        <w:rPr>
          <w:bdr w:val="none" w:sz="0" w:space="0" w:color="auto" w:frame="1"/>
        </w:rPr>
        <w:t xml:space="preserve"> III Yapay Resif Projesi, Serbest Dalış Denemeleri gibi önemli projeleri yürütmektedir.</w:t>
      </w:r>
    </w:p>
    <w:p w:rsidR="00DB1A60" w:rsidRDefault="00DB1A60" w:rsidP="00DB1A60">
      <w:pPr>
        <w:spacing w:line="360" w:lineRule="auto"/>
        <w:jc w:val="both"/>
        <w:textAlignment w:val="baseline"/>
      </w:pPr>
      <w:r w:rsidRPr="00D76163">
        <w:rPr>
          <w:bdr w:val="none" w:sz="0" w:space="0" w:color="auto" w:frame="1"/>
        </w:rPr>
        <w:t xml:space="preserve">ODTÜ Sualtı Topluluğu Rektörlük makamına karşı sorumludur. Akademik Danışman ve beş öğrenciden oluşan yürütme kurulu, üç öğrenciden oluşan denetleme kurulu işleyişi sağlamakla görevlidir. Yürütme Kurulu ve Denetleme Kurulu Genel Kurula karşı sorumludur. Topluluğun Akdeniz Foku Araştırma Grubu (AFAG), Batık Araştırma Grubu (BAG), Ekoloji Grubu </w:t>
      </w:r>
      <w:r w:rsidRPr="00D76163">
        <w:rPr>
          <w:bdr w:val="none" w:sz="0" w:space="0" w:color="auto" w:frame="1"/>
        </w:rPr>
        <w:lastRenderedPageBreak/>
        <w:t xml:space="preserve">(EKOG), </w:t>
      </w:r>
      <w:proofErr w:type="spellStart"/>
      <w:r w:rsidRPr="00D76163">
        <w:rPr>
          <w:bdr w:val="none" w:sz="0" w:space="0" w:color="auto" w:frame="1"/>
        </w:rPr>
        <w:t>Fotografi</w:t>
      </w:r>
      <w:proofErr w:type="spellEnd"/>
      <w:r w:rsidRPr="00D76163">
        <w:rPr>
          <w:bdr w:val="none" w:sz="0" w:space="0" w:color="auto" w:frame="1"/>
        </w:rPr>
        <w:t xml:space="preserve"> ve </w:t>
      </w:r>
      <w:proofErr w:type="spellStart"/>
      <w:r w:rsidRPr="00D76163">
        <w:rPr>
          <w:bdr w:val="none" w:sz="0" w:space="0" w:color="auto" w:frame="1"/>
        </w:rPr>
        <w:t>Videografi</w:t>
      </w:r>
      <w:proofErr w:type="spellEnd"/>
      <w:r w:rsidRPr="00D76163">
        <w:rPr>
          <w:bdr w:val="none" w:sz="0" w:space="0" w:color="auto" w:frame="1"/>
        </w:rPr>
        <w:t xml:space="preserve"> Grubu (FOVAG), Mağara Dalışı ve Araştırma Grubu (MADAG) ve Serbest Dalış Grubu (SDG) gibi alt grupları ile çeşitli çalışma birimleri vardır.</w:t>
      </w:r>
    </w:p>
    <w:p w:rsidR="00DB1A60" w:rsidRPr="0039526B" w:rsidRDefault="00DB1A60" w:rsidP="00DB1A60">
      <w:pPr>
        <w:spacing w:line="360" w:lineRule="auto"/>
        <w:jc w:val="both"/>
        <w:textAlignment w:val="baseline"/>
      </w:pPr>
    </w:p>
    <w:p w:rsidR="00DB1A60" w:rsidRPr="00D76163" w:rsidRDefault="00DB1A60" w:rsidP="00DB1A60">
      <w:pPr>
        <w:spacing w:line="360" w:lineRule="auto"/>
        <w:jc w:val="both"/>
        <w:rPr>
          <w:b/>
        </w:rPr>
      </w:pPr>
      <w:r w:rsidRPr="00D76163">
        <w:rPr>
          <w:b/>
        </w:rPr>
        <w:t>Can Kurtarma Ve İlk Yardım Topluluğu:</w:t>
      </w:r>
    </w:p>
    <w:p w:rsidR="00DB1A60" w:rsidRPr="00D76163" w:rsidRDefault="00DB1A60" w:rsidP="00DB1A60">
      <w:pPr>
        <w:spacing w:line="360" w:lineRule="auto"/>
        <w:jc w:val="both"/>
        <w:textAlignment w:val="baseline"/>
      </w:pPr>
      <w:r w:rsidRPr="00D76163">
        <w:t xml:space="preserve">1998 yılında kurulan topluluğumuz kampüsümüzde ilk yardım bilincinin oluşması için eğitim faaliyetleri düzenlemektedir. </w:t>
      </w:r>
      <w:r w:rsidRPr="00D76163">
        <w:rPr>
          <w:bdr w:val="none" w:sz="0" w:space="0" w:color="auto" w:frame="1"/>
        </w:rPr>
        <w:t>Topluluğumuzun genel amacı; üniversite öğrencilerini can kurtarma ve ilk yardım konularında bilinçlendirmek. Bu amaçla, Temel Yaşam Desteği Eğitimi, İleri Yaşam Desteği Eğitimi, Doğada İlkyardım Eğitimi, Eğitmen Formasyon Eğitimi, Formasyon İlkyardım Tartışmaları Eğitimi ve Case Günleri yapıyoruz. Aynı zamanda havuzda Bronz ve Gümüş Cankurtaranlık Eğitimleri veriyoruz. Bununla birlikte okulumuzu temsil etmek amacıyla yüzme yarışlarına katılıyor, koşu ve bisiklet yarışlarında gönüllü ilkyardımcı olarak yer alıyoruz.</w:t>
      </w:r>
    </w:p>
    <w:p w:rsidR="00DB1A60" w:rsidRPr="00D76163" w:rsidRDefault="00DB1A60" w:rsidP="00DB1A60">
      <w:pPr>
        <w:spacing w:line="360" w:lineRule="auto"/>
      </w:pPr>
    </w:p>
    <w:p w:rsidR="00DB1A60" w:rsidRPr="00D76163" w:rsidRDefault="00DB1A60" w:rsidP="00DB1A60">
      <w:pPr>
        <w:spacing w:line="360" w:lineRule="auto"/>
        <w:jc w:val="both"/>
        <w:rPr>
          <w:b/>
        </w:rPr>
      </w:pPr>
      <w:r w:rsidRPr="00D76163">
        <w:rPr>
          <w:b/>
        </w:rPr>
        <w:t>Eşli Danslar Topluluğu:</w:t>
      </w:r>
    </w:p>
    <w:p w:rsidR="00DB1A60" w:rsidRPr="00D76163" w:rsidRDefault="00DB1A60" w:rsidP="00DB1A60">
      <w:pPr>
        <w:spacing w:line="360" w:lineRule="auto"/>
        <w:jc w:val="both"/>
        <w:textAlignment w:val="baseline"/>
      </w:pPr>
      <w:r w:rsidRPr="00D76163">
        <w:rPr>
          <w:bdr w:val="none" w:sz="0" w:space="0" w:color="auto" w:frame="1"/>
        </w:rPr>
        <w:t>ODTÜ Eşli Danslar Topluluğu, 1988 yılında kurulmuş olup Türkiye'nin ilk eşli danslar topluluğudur. Topluluğumuz, kuruluşundan bu yana eşli dansları öncelikle ODTÜ'de, ardından Türkiye çapında tanıtmayı ve yaygınlaştırmayı amaç edinmiş; eşli dansların ülkemizdeki gelişiminin öncüsü olmuş ve dans sporunun bugün geldiği noktaya büyük katkıda bulunmuştur. Resmî yarışmalarda önemli dereceler elde eden pek çok dansçı, Ankara'daki dans stüdyolarının hemen hemen tümünün kurucuları ve Türkiye Dans Sporları Federasyonu'nda görev alan çeşitli kurul üyeleri, Türkiye'deki dans sporu hakemlerinin pek çoğu dans dünyasına topluluğumuz tarafından kazandırılmıştır.</w:t>
      </w:r>
    </w:p>
    <w:p w:rsidR="00DB1A60" w:rsidRPr="00D76163" w:rsidRDefault="00DB1A60" w:rsidP="00DB1A60">
      <w:pPr>
        <w:spacing w:line="360" w:lineRule="auto"/>
        <w:jc w:val="both"/>
        <w:textAlignment w:val="baseline"/>
      </w:pPr>
      <w:r w:rsidRPr="00D76163">
        <w:rPr>
          <w:bdr w:val="none" w:sz="0" w:space="0" w:color="auto" w:frame="1"/>
        </w:rPr>
        <w:t xml:space="preserve">ODTÜ EDT düzenli olarak yılda iki büyük etkinlik gerçekleştirir. Bunlardan ilki her sene Mayıs ayı başında Kültür ve Kongre Merkezi Kemal </w:t>
      </w:r>
      <w:proofErr w:type="spellStart"/>
      <w:r w:rsidRPr="00D76163">
        <w:rPr>
          <w:bdr w:val="none" w:sz="0" w:space="0" w:color="auto" w:frame="1"/>
        </w:rPr>
        <w:t>Kurdaş</w:t>
      </w:r>
      <w:proofErr w:type="spellEnd"/>
      <w:r w:rsidRPr="00D76163">
        <w:rPr>
          <w:bdr w:val="none" w:sz="0" w:space="0" w:color="auto" w:frame="1"/>
        </w:rPr>
        <w:t xml:space="preserve"> Salonunda sahnelediğimiz Yıl Sonu </w:t>
      </w:r>
      <w:proofErr w:type="spellStart"/>
      <w:r w:rsidRPr="00D76163">
        <w:rPr>
          <w:bdr w:val="none" w:sz="0" w:space="0" w:color="auto" w:frame="1"/>
        </w:rPr>
        <w:t>Şovu’dur</w:t>
      </w:r>
      <w:proofErr w:type="spellEnd"/>
      <w:r w:rsidRPr="00D76163">
        <w:rPr>
          <w:bdr w:val="none" w:sz="0" w:space="0" w:color="auto" w:frame="1"/>
        </w:rPr>
        <w:t>. Artık ODTÜ’nün sevilen ve beklenen etkinliklerinden biri haline gelmiş ve her sene farklı bir konsept ile yaklaşık 4000 dans sever ile buluşmaktadır. Bir diğer etkinliğimiz ise her sene Cumhuriyet Bayramı haftasında düzenlediğimiz Uluslararası ODTÜ Cumhuriyet Kupası Dans Yarışması nam-ı diğer METU OPEN! 2001 yılından beri düzenlenen ve artık yalnızca ODTÜ’nün değil Türkiye’nin değerli bir yarışması haline gelen bu organizasyona her sene 20 farklı ülkeden 400’ü aşkın sporcu ve 5000 dans severi ağırlamaktadır. Uluslararası platformlarda da övgüler almaya devam eden ve 17.sini 3-4 Kasım 2018 tarihlerinde gerçekleştirdiğimiz METU OPEN son 4 senedir tüm Uluslararası Yarışmalar arasında ilk 10’da yer almaktadır.</w:t>
      </w:r>
    </w:p>
    <w:p w:rsidR="00DB1A60" w:rsidRPr="00D76163" w:rsidRDefault="00DB1A60" w:rsidP="00DB1A60">
      <w:pPr>
        <w:spacing w:line="360" w:lineRule="auto"/>
        <w:rPr>
          <w:b/>
        </w:rPr>
      </w:pPr>
    </w:p>
    <w:p w:rsidR="00DB1A60" w:rsidRPr="00D76163" w:rsidRDefault="00DB1A60" w:rsidP="00DB1A60">
      <w:pPr>
        <w:spacing w:line="360" w:lineRule="auto"/>
        <w:jc w:val="both"/>
      </w:pPr>
      <w:r w:rsidRPr="00D76163">
        <w:rPr>
          <w:b/>
        </w:rPr>
        <w:t>Tenis Topluluğu:</w:t>
      </w:r>
    </w:p>
    <w:p w:rsidR="00DB1A60" w:rsidRPr="00D76163" w:rsidRDefault="00DB1A60" w:rsidP="00DB1A60">
      <w:pPr>
        <w:spacing w:line="360" w:lineRule="auto"/>
        <w:jc w:val="both"/>
        <w:textAlignment w:val="baseline"/>
      </w:pPr>
      <w:r w:rsidRPr="00D76163">
        <w:t xml:space="preserve">2009 yılında kurulan </w:t>
      </w:r>
      <w:r w:rsidRPr="00D76163">
        <w:rPr>
          <w:bdr w:val="none" w:sz="0" w:space="0" w:color="auto" w:frame="1"/>
        </w:rPr>
        <w:t>ODTÜ Tenis Topluluğu, öncelik okulumuzda olmak üzere tüm Türkiye’de tenisi sevdirmeyi ve yaygınlaştırmayı amaçlayan, gönüllü kişilerin yer aldığı bir öğrenci topluluğudur. Topluluğumuz bu amaç doğrultusunda tenis turnuvaları, eğlence amaçlı küçük tenis etkinlikleri ve tenisi öğretme amaçlı kurslar düzenler.</w:t>
      </w:r>
    </w:p>
    <w:p w:rsidR="00DB1A60" w:rsidRPr="00D76163" w:rsidRDefault="00DB1A60" w:rsidP="00DB1A60">
      <w:pPr>
        <w:spacing w:line="360" w:lineRule="auto"/>
        <w:jc w:val="both"/>
        <w:rPr>
          <w:b/>
        </w:rPr>
      </w:pPr>
    </w:p>
    <w:p w:rsidR="00DB1A60" w:rsidRPr="00D76163" w:rsidRDefault="00DB1A60" w:rsidP="00DB1A60">
      <w:pPr>
        <w:spacing w:line="360" w:lineRule="auto"/>
        <w:jc w:val="both"/>
      </w:pPr>
      <w:proofErr w:type="spellStart"/>
      <w:r w:rsidRPr="00D76163">
        <w:rPr>
          <w:b/>
        </w:rPr>
        <w:t>Jonglörler</w:t>
      </w:r>
      <w:proofErr w:type="spellEnd"/>
      <w:r w:rsidRPr="00D76163">
        <w:rPr>
          <w:b/>
        </w:rPr>
        <w:t xml:space="preserve"> Topluluğu:</w:t>
      </w:r>
    </w:p>
    <w:p w:rsidR="00DB1A60" w:rsidRPr="00D76163" w:rsidRDefault="00DB1A60" w:rsidP="00DB1A60">
      <w:pPr>
        <w:spacing w:line="360" w:lineRule="auto"/>
        <w:jc w:val="both"/>
        <w:textAlignment w:val="baseline"/>
      </w:pPr>
      <w:r w:rsidRPr="00D76163">
        <w:t>2009 Yılında kurulan topluluğumuz düzenli olarak haftada iki kez antrenman yapmaktadırlar. Toplar, çemberler ve ipler ile akrobatik hareketlerden oluşan, dans figürlerinin de bulunduğu bir gösteridir. Gösteri grubu olarak başarılı faaliyetlerde bulunmaktadırlar.</w:t>
      </w:r>
      <w:r w:rsidRPr="00D76163">
        <w:rPr>
          <w:bdr w:val="none" w:sz="0" w:space="0" w:color="auto" w:frame="1"/>
        </w:rPr>
        <w:t xml:space="preserve"> Türkiye’deki tek aktif üniversite </w:t>
      </w:r>
      <w:proofErr w:type="spellStart"/>
      <w:r w:rsidRPr="00D76163">
        <w:rPr>
          <w:bdr w:val="none" w:sz="0" w:space="0" w:color="auto" w:frame="1"/>
        </w:rPr>
        <w:t>jonglörlük</w:t>
      </w:r>
      <w:proofErr w:type="spellEnd"/>
      <w:r w:rsidRPr="00D76163">
        <w:rPr>
          <w:bdr w:val="none" w:sz="0" w:space="0" w:color="auto" w:frame="1"/>
        </w:rPr>
        <w:t xml:space="preserve"> topluluğu olan </w:t>
      </w:r>
      <w:proofErr w:type="spellStart"/>
      <w:r w:rsidRPr="00D76163">
        <w:rPr>
          <w:bdr w:val="none" w:sz="0" w:space="0" w:color="auto" w:frame="1"/>
        </w:rPr>
        <w:t>OJT’nin</w:t>
      </w:r>
      <w:proofErr w:type="spellEnd"/>
      <w:r w:rsidRPr="00D76163">
        <w:rPr>
          <w:bdr w:val="none" w:sz="0" w:space="0" w:color="auto" w:frame="1"/>
        </w:rPr>
        <w:t xml:space="preserve"> amacı, okul içinde gösteriler yaparak okul ortamına renk katmak, </w:t>
      </w:r>
      <w:proofErr w:type="spellStart"/>
      <w:r w:rsidRPr="00D76163">
        <w:rPr>
          <w:bdr w:val="none" w:sz="0" w:space="0" w:color="auto" w:frame="1"/>
        </w:rPr>
        <w:t>jonglörlük</w:t>
      </w:r>
      <w:proofErr w:type="spellEnd"/>
      <w:r w:rsidRPr="00D76163">
        <w:rPr>
          <w:bdr w:val="none" w:sz="0" w:space="0" w:color="auto" w:frame="1"/>
        </w:rPr>
        <w:t xml:space="preserve"> ve </w:t>
      </w:r>
      <w:proofErr w:type="spellStart"/>
      <w:r w:rsidRPr="00D76163">
        <w:rPr>
          <w:bdr w:val="none" w:sz="0" w:space="0" w:color="auto" w:frame="1"/>
        </w:rPr>
        <w:t>flow</w:t>
      </w:r>
      <w:proofErr w:type="spellEnd"/>
      <w:r w:rsidRPr="00D76163">
        <w:rPr>
          <w:bdr w:val="none" w:sz="0" w:space="0" w:color="auto" w:frame="1"/>
        </w:rPr>
        <w:t xml:space="preserve"> sanatları hakkında </w:t>
      </w:r>
      <w:proofErr w:type="spellStart"/>
      <w:r w:rsidRPr="00D76163">
        <w:rPr>
          <w:bdr w:val="none" w:sz="0" w:space="0" w:color="auto" w:frame="1"/>
        </w:rPr>
        <w:t>çalıştaylar</w:t>
      </w:r>
      <w:proofErr w:type="spellEnd"/>
      <w:r w:rsidRPr="00D76163">
        <w:rPr>
          <w:bdr w:val="none" w:sz="0" w:space="0" w:color="auto" w:frame="1"/>
        </w:rPr>
        <w:t xml:space="preserve"> vermek ve çeşitli organizasyonlarda gösteriler yaparak insanlara okulumuzu ve çağdaş sirk sanatlarını tanıtmaktır.</w:t>
      </w:r>
    </w:p>
    <w:p w:rsidR="00DB1A60" w:rsidRDefault="00DB1A60" w:rsidP="00DB1A60">
      <w:pPr>
        <w:spacing w:line="360" w:lineRule="auto"/>
        <w:jc w:val="both"/>
      </w:pPr>
    </w:p>
    <w:p w:rsidR="00DB1A60" w:rsidRPr="00D76163" w:rsidRDefault="00DB1A60" w:rsidP="00DB1A60">
      <w:pPr>
        <w:spacing w:line="360" w:lineRule="auto"/>
        <w:jc w:val="both"/>
        <w:rPr>
          <w:b/>
        </w:rPr>
      </w:pPr>
      <w:r w:rsidRPr="00D76163">
        <w:rPr>
          <w:b/>
        </w:rPr>
        <w:t xml:space="preserve">Su Altı Sporları Topluluğu: </w:t>
      </w:r>
    </w:p>
    <w:p w:rsidR="00DB1A60" w:rsidRPr="00D76163" w:rsidRDefault="00DB1A60" w:rsidP="00DB1A60">
      <w:pPr>
        <w:spacing w:line="360" w:lineRule="auto"/>
        <w:jc w:val="both"/>
        <w:textAlignment w:val="baseline"/>
      </w:pPr>
      <w:r w:rsidRPr="00D76163">
        <w:rPr>
          <w:bdr w:val="none" w:sz="0" w:space="0" w:color="auto" w:frame="1"/>
        </w:rPr>
        <w:t>ODTÜ SAS; Orta Doğu Teknik Üniversitesi Su Altı Sporları öğrenci topluluğu ve ODTÜ Spor Kulübü Su Altı Sporları takımlarıdır. Türkiye çapında çeşitli başarılara imza atan ODTÜ SAS, her yıl eğitimlerinin yanı sıra muhtelif etkinlikler de düzenlemektedir.</w:t>
      </w:r>
    </w:p>
    <w:p w:rsidR="00DB1A60" w:rsidRPr="00D76163" w:rsidRDefault="00DB1A60" w:rsidP="00DB1A60">
      <w:pPr>
        <w:spacing w:line="360" w:lineRule="auto"/>
        <w:jc w:val="both"/>
        <w:textAlignment w:val="baseline"/>
      </w:pPr>
      <w:r w:rsidRPr="00D76163">
        <w:rPr>
          <w:bdr w:val="none" w:sz="0" w:space="0" w:color="auto" w:frame="1"/>
        </w:rPr>
        <w:t>Bu etkinliklerdeki amaç, ODTÜ’nün öncülüğünde Türkiye’de bu ve benzeri sporlara ve aktivitelere gönül vermiş olan kişileri bir araya getirmek, elde edilen tecrübeleri paylaşmak, tanıtımı arttırmak ve dostluk ve arkadaşlık ortamında işbirliğini desteklemektedir.</w:t>
      </w:r>
    </w:p>
    <w:p w:rsidR="00DB1A60" w:rsidRPr="00D76163" w:rsidRDefault="00DB1A60" w:rsidP="00DB1A60">
      <w:pPr>
        <w:spacing w:line="360" w:lineRule="auto"/>
        <w:jc w:val="both"/>
        <w:textAlignment w:val="baseline"/>
      </w:pPr>
      <w:r w:rsidRPr="00D76163">
        <w:rPr>
          <w:bdr w:val="none" w:sz="0" w:space="0" w:color="auto" w:frame="1"/>
        </w:rPr>
        <w:t>ODTÜ aynı zamanda kendi bünyesinden su altında erkek ve kadınlarda takımlarda çıkarmıştır. Bunlar ODTÜ SAS Serbest Dalış Takımları, Su a</w:t>
      </w:r>
      <w:r>
        <w:rPr>
          <w:bdr w:val="none" w:sz="0" w:space="0" w:color="auto" w:frame="1"/>
        </w:rPr>
        <w:t xml:space="preserve">ltı Hokeyi Takımları, Su Altı </w:t>
      </w:r>
      <w:proofErr w:type="spellStart"/>
      <w:r>
        <w:rPr>
          <w:bdr w:val="none" w:sz="0" w:space="0" w:color="auto" w:frame="1"/>
        </w:rPr>
        <w:t>Ra</w:t>
      </w:r>
      <w:r w:rsidRPr="00D76163">
        <w:rPr>
          <w:bdr w:val="none" w:sz="0" w:space="0" w:color="auto" w:frame="1"/>
        </w:rPr>
        <w:t>gbi</w:t>
      </w:r>
      <w:proofErr w:type="spellEnd"/>
      <w:r w:rsidRPr="00D76163">
        <w:rPr>
          <w:bdr w:val="none" w:sz="0" w:space="0" w:color="auto" w:frame="1"/>
        </w:rPr>
        <w:t xml:space="preserve"> Takımları ve Su Altı Görüntüleme Takımıdır. Bu takımlarımız, yönetmelikler gereği faaliyetlerinde Türkiye Su altı Sporları Federasyonu (TSSF)’ye bağlı olan ODTÜ Spor Kulübü bünyesindedir. Takım sporcuları, dönem içerisinde performans gösteren sporcular arasından seçilen kişilerden oluşmaktadır.</w:t>
      </w:r>
    </w:p>
    <w:p w:rsidR="00DB1A60" w:rsidRPr="00D76163" w:rsidRDefault="00DB1A60" w:rsidP="00DB1A60">
      <w:pPr>
        <w:spacing w:line="360" w:lineRule="auto"/>
        <w:jc w:val="both"/>
        <w:textAlignment w:val="baseline"/>
      </w:pPr>
      <w:r w:rsidRPr="00D76163">
        <w:rPr>
          <w:bdr w:val="none" w:sz="0" w:space="0" w:color="auto" w:frame="1"/>
        </w:rPr>
        <w:t>Gerek takımlarımız ve gerekse bireysel olarak sporcularımız Dünya Rekorları dâhil her yıl ulusal ve uluslararası şampiyonalarda sürekli olarak madalyalar almakta ve üniversitemize şampiyonluklar kazandırmaktadır.</w:t>
      </w:r>
    </w:p>
    <w:p w:rsidR="00DB1A60" w:rsidRPr="00D76163" w:rsidRDefault="00DB1A60" w:rsidP="00DB1A60">
      <w:pPr>
        <w:spacing w:line="360" w:lineRule="auto"/>
        <w:rPr>
          <w:b/>
        </w:rPr>
      </w:pPr>
    </w:p>
    <w:p w:rsidR="00DB1A60" w:rsidRPr="00D76163" w:rsidRDefault="00DB1A60" w:rsidP="00DB1A60">
      <w:pPr>
        <w:spacing w:line="360" w:lineRule="auto"/>
        <w:jc w:val="both"/>
        <w:rPr>
          <w:b/>
        </w:rPr>
      </w:pPr>
      <w:r w:rsidRPr="00D76163">
        <w:rPr>
          <w:b/>
        </w:rPr>
        <w:lastRenderedPageBreak/>
        <w:t>E – Sporlar Topluluğu</w:t>
      </w:r>
    </w:p>
    <w:p w:rsidR="00DB1A60" w:rsidRPr="00D76163" w:rsidRDefault="00DB1A60" w:rsidP="00DB1A60">
      <w:pPr>
        <w:shd w:val="clear" w:color="auto" w:fill="FFFFFF"/>
        <w:spacing w:line="360" w:lineRule="auto"/>
        <w:jc w:val="both"/>
        <w:textAlignment w:val="baseline"/>
      </w:pPr>
      <w:r w:rsidRPr="00D76163">
        <w:rPr>
          <w:bdr w:val="none" w:sz="0" w:space="0" w:color="auto" w:frame="1"/>
        </w:rPr>
        <w:t>ODTÜ E-Spor Topluluğu'nun ana amacı, ulusal ve uluslararası e-spor turnuvalarına katılmak, ODTÜ'yü en iyi şekilde temsil etmektir. Topluluğun diğer amaçları, e-spor turnuvalarında oynanan e-spor ve oyunları tanıtmak, video oyunları ve e-sporla ilgilenen kişilerle sosyalleşmek, birlikte oyun oynamak ve taktiksel ve stratejik zihni geliştirmek için etkinlikler düzenlemektir.</w:t>
      </w:r>
    </w:p>
    <w:p w:rsidR="00DB1A60" w:rsidRPr="00C87536" w:rsidRDefault="00DB1A60" w:rsidP="00DB1A60">
      <w:pPr>
        <w:spacing w:line="360" w:lineRule="auto"/>
        <w:jc w:val="both"/>
        <w:rPr>
          <w:b/>
        </w:rPr>
      </w:pPr>
    </w:p>
    <w:p w:rsidR="00DB1A60" w:rsidRPr="00C87536" w:rsidRDefault="00DB1A60" w:rsidP="00DB1A60">
      <w:pPr>
        <w:spacing w:line="360" w:lineRule="auto"/>
        <w:jc w:val="both"/>
        <w:rPr>
          <w:b/>
        </w:rPr>
      </w:pPr>
      <w:r>
        <w:rPr>
          <w:b/>
        </w:rPr>
        <w:t>Denizcilik v</w:t>
      </w:r>
      <w:r w:rsidRPr="00C87536">
        <w:rPr>
          <w:b/>
        </w:rPr>
        <w:t>e Yelken Topluluğu</w:t>
      </w:r>
    </w:p>
    <w:p w:rsidR="00DB1A60" w:rsidRPr="00C87536" w:rsidRDefault="00DB1A60" w:rsidP="00DB1A60">
      <w:pPr>
        <w:spacing w:line="360" w:lineRule="auto"/>
        <w:jc w:val="both"/>
        <w:textAlignment w:val="baseline"/>
      </w:pPr>
      <w:r w:rsidRPr="00C87536">
        <w:rPr>
          <w:bdr w:val="none" w:sz="0" w:space="0" w:color="auto" w:frame="1"/>
        </w:rPr>
        <w:t>Topluluğumuzun asıl amacı ODTÜ öğrencilerine denizi ve Yelken sporunu sevdirmek ve okulumuzu yarışlarda en iyi şekilde temsil etmek. Yelken sporu vücudumuzu fiziksel olarak güçlendirdiği gibi, hızlı çözüm üretebilme, koordinasyon, takım olma ve zihni güçlendirme üzerine de etkilidir. Gidilen yarış ve eğitimlerde takım olma bilincini üyelerimize kazandırma da topluluğumuzun bir diğer amacıdır. </w:t>
      </w:r>
    </w:p>
    <w:p w:rsidR="00DB1A60" w:rsidRPr="00C87536" w:rsidRDefault="00DB1A60" w:rsidP="00DB1A60">
      <w:pPr>
        <w:spacing w:line="360" w:lineRule="auto"/>
        <w:jc w:val="both"/>
        <w:textAlignment w:val="baseline"/>
      </w:pPr>
      <w:r w:rsidRPr="00C87536">
        <w:rPr>
          <w:bdr w:val="none" w:sz="0" w:space="0" w:color="auto" w:frame="1"/>
        </w:rPr>
        <w:t xml:space="preserve">Faaliyetlerimize gelecek olursak, her sene yeni gelen üyelerimize temel eğitimler düzenliyoruz. Birincisi temel </w:t>
      </w:r>
      <w:proofErr w:type="spellStart"/>
      <w:r w:rsidRPr="00C87536">
        <w:rPr>
          <w:bdr w:val="none" w:sz="0" w:space="0" w:color="auto" w:frame="1"/>
        </w:rPr>
        <w:t>centerboard</w:t>
      </w:r>
      <w:proofErr w:type="spellEnd"/>
      <w:r w:rsidRPr="00C87536">
        <w:rPr>
          <w:bdr w:val="none" w:sz="0" w:space="0" w:color="auto" w:frame="1"/>
        </w:rPr>
        <w:t xml:space="preserve"> eğitimi (</w:t>
      </w:r>
      <w:proofErr w:type="spellStart"/>
      <w:r w:rsidRPr="00C87536">
        <w:rPr>
          <w:bdr w:val="none" w:sz="0" w:space="0" w:color="auto" w:frame="1"/>
        </w:rPr>
        <w:t>laser</w:t>
      </w:r>
      <w:proofErr w:type="spellEnd"/>
      <w:r w:rsidRPr="00C87536">
        <w:rPr>
          <w:bdr w:val="none" w:sz="0" w:space="0" w:color="auto" w:frame="1"/>
        </w:rPr>
        <w:t xml:space="preserve"> teknelerle), diğeri ise temel yatçılık eğitimi (yelkenli yatlarla genellikle 1 hafta sürmekte).  Her sene elimizden geldiğince üniversiteler arası ve özel olarak düzenlenen yarışlara katılmaktayız. Sponsor ya da gelen desteğe göre faaliyetlerimizi daha da genişletmek, katıldığımız </w:t>
      </w:r>
      <w:proofErr w:type="spellStart"/>
      <w:r w:rsidRPr="00C87536">
        <w:rPr>
          <w:bdr w:val="none" w:sz="0" w:space="0" w:color="auto" w:frame="1"/>
        </w:rPr>
        <w:t>trofe</w:t>
      </w:r>
      <w:proofErr w:type="spellEnd"/>
      <w:r w:rsidRPr="00C87536">
        <w:rPr>
          <w:bdr w:val="none" w:sz="0" w:space="0" w:color="auto" w:frame="1"/>
        </w:rPr>
        <w:t xml:space="preserve"> ve yarışların sayısını arttırmak, İstanbul’daki üniversiteler gibi yaz/kış gezileri düzenlemek gelecek faaliyet raporlarımızda mevcut.</w:t>
      </w:r>
    </w:p>
    <w:p w:rsidR="00DB1A60" w:rsidRPr="00C87536" w:rsidRDefault="00DB1A60" w:rsidP="00DB1A60">
      <w:pPr>
        <w:spacing w:line="360" w:lineRule="auto"/>
        <w:rPr>
          <w:b/>
        </w:rPr>
      </w:pPr>
    </w:p>
    <w:p w:rsidR="00DB1A60" w:rsidRPr="00C87536" w:rsidRDefault="00DB1A60" w:rsidP="00DB1A60">
      <w:pPr>
        <w:spacing w:line="360" w:lineRule="auto"/>
        <w:jc w:val="both"/>
        <w:rPr>
          <w:b/>
        </w:rPr>
      </w:pPr>
      <w:r>
        <w:rPr>
          <w:b/>
        </w:rPr>
        <w:t>Havacılık Topluluğu Yamaç Paraşütü Grubu</w:t>
      </w:r>
    </w:p>
    <w:p w:rsidR="00DB1A60" w:rsidRDefault="00DB1A60" w:rsidP="00DB1A60">
      <w:pPr>
        <w:spacing w:line="360" w:lineRule="auto"/>
        <w:jc w:val="both"/>
      </w:pPr>
      <w:r w:rsidRPr="00C87536">
        <w:t>Spor Müdürlüğü bünyesine en son katılmış topluluklardan olan topluluğumuz yamaç paraşütü etkinlikleri ve eğitimleri düzenleyerek üniversite öğrencilerimizin bu konularda bilgi ve beceri sahibi olmalarını hedeflemektedir.</w:t>
      </w:r>
    </w:p>
    <w:p w:rsidR="00DB1A60" w:rsidRPr="00C87536" w:rsidRDefault="00DB1A60" w:rsidP="00DB1A60">
      <w:pPr>
        <w:spacing w:line="360" w:lineRule="auto"/>
        <w:jc w:val="both"/>
      </w:pPr>
    </w:p>
    <w:p w:rsidR="00DB1A60" w:rsidRPr="00D76163" w:rsidRDefault="00DB1A60" w:rsidP="00DB1A60">
      <w:pPr>
        <w:spacing w:after="160" w:line="259" w:lineRule="auto"/>
        <w:jc w:val="both"/>
      </w:pPr>
      <w:r>
        <w:rPr>
          <w:b/>
        </w:rPr>
        <w:t>Sağlıklı v</w:t>
      </w:r>
      <w:r w:rsidRPr="00C87536">
        <w:rPr>
          <w:b/>
        </w:rPr>
        <w:t>e Sosyal Yaşam Topluluğu</w:t>
      </w:r>
    </w:p>
    <w:p w:rsidR="00DB1A60" w:rsidRPr="00C87536" w:rsidRDefault="00DB1A60" w:rsidP="00DB1A60">
      <w:pPr>
        <w:spacing w:line="360" w:lineRule="auto"/>
        <w:jc w:val="both"/>
      </w:pPr>
      <w:r w:rsidRPr="00C87536">
        <w:t xml:space="preserve">Bünyemize en son katılmış olan topluluğumuz öğrenciler arası etkileşim ile sosyal ve sağlıklı bir bilinç oluşturma ve çeşitli faaliyetler (doğa yürüyüşü, sabah koşusu vb.) ile bunu pekiştirme amacı ile faaliyetlerini sürdürmektedir. </w:t>
      </w:r>
    </w:p>
    <w:p w:rsidR="00DB1A60" w:rsidRDefault="00DB1A60" w:rsidP="00DB1A60">
      <w:pPr>
        <w:spacing w:line="360" w:lineRule="auto"/>
        <w:rPr>
          <w:b/>
        </w:rPr>
      </w:pPr>
    </w:p>
    <w:p w:rsidR="00DB1A60" w:rsidRPr="00D76163" w:rsidRDefault="00DB1A60" w:rsidP="00DB1A60">
      <w:pPr>
        <w:spacing w:line="360" w:lineRule="auto"/>
        <w:rPr>
          <w:b/>
        </w:rPr>
      </w:pPr>
      <w:r w:rsidRPr="00C87536">
        <w:rPr>
          <w:b/>
        </w:rPr>
        <w:t>1</w:t>
      </w:r>
      <w:r w:rsidRPr="00D76163">
        <w:rPr>
          <w:b/>
        </w:rPr>
        <w:t>.3.2 Spor Takımları</w:t>
      </w:r>
    </w:p>
    <w:p w:rsidR="00DB1A60" w:rsidRPr="00D76163" w:rsidRDefault="00DB1A60" w:rsidP="00DB1A60">
      <w:pPr>
        <w:spacing w:line="360" w:lineRule="auto"/>
        <w:rPr>
          <w:b/>
        </w:rPr>
      </w:pPr>
    </w:p>
    <w:p w:rsidR="00DB1A60" w:rsidRPr="00D76163" w:rsidRDefault="00DB1A60" w:rsidP="00DB1A60">
      <w:pPr>
        <w:spacing w:line="360" w:lineRule="auto"/>
        <w:jc w:val="both"/>
        <w:rPr>
          <w:b/>
        </w:rPr>
      </w:pPr>
      <w:r w:rsidRPr="00D76163">
        <w:rPr>
          <w:b/>
        </w:rPr>
        <w:t>Basketbol Takımı (Kadın – Erkek)</w:t>
      </w:r>
    </w:p>
    <w:p w:rsidR="00DB1A60" w:rsidRPr="00D76163" w:rsidRDefault="00DB1A60" w:rsidP="00DB1A60">
      <w:pPr>
        <w:spacing w:line="360" w:lineRule="auto"/>
        <w:jc w:val="both"/>
      </w:pPr>
      <w:r w:rsidRPr="00D76163">
        <w:lastRenderedPageBreak/>
        <w:t>Neredeyse üniversitemizin kuruluşu ile aynı zamanlarda kurulan takımımız her hafta tesislerimizde iki gün düzenli antrenmanlarını sürdürmektedir.  Takımımız her yıl üniversiteler arası yarışmalara katılmakta aynı zamanda da 3*3 tek pota şampiyonalarına katılmakta ve ülkemizde başarılı sonuçlar elde edip yurt dışı Avrupa şampiyonalarında ülkemizi temsil etmektedir.</w:t>
      </w:r>
    </w:p>
    <w:p w:rsidR="00DB1A60" w:rsidRPr="00D76163" w:rsidRDefault="00DB1A60" w:rsidP="00DB1A60">
      <w:pPr>
        <w:spacing w:line="360" w:lineRule="auto"/>
        <w:jc w:val="both"/>
      </w:pPr>
    </w:p>
    <w:p w:rsidR="00DB1A60" w:rsidRPr="00D76163" w:rsidRDefault="00DB1A60" w:rsidP="00DB1A60">
      <w:pPr>
        <w:spacing w:line="360" w:lineRule="auto"/>
        <w:jc w:val="both"/>
        <w:rPr>
          <w:b/>
        </w:rPr>
      </w:pPr>
      <w:r w:rsidRPr="00D76163">
        <w:rPr>
          <w:b/>
        </w:rPr>
        <w:t>Bisiklet Takımı (Kadın - Erkek):</w:t>
      </w:r>
    </w:p>
    <w:p w:rsidR="00DB1A60" w:rsidRPr="00D76163" w:rsidRDefault="00DB1A60" w:rsidP="00DB1A60">
      <w:pPr>
        <w:spacing w:line="360" w:lineRule="auto"/>
        <w:jc w:val="both"/>
      </w:pPr>
      <w:r w:rsidRPr="00D76163">
        <w:t xml:space="preserve">2001 yılında kurulan takımımız kampüsümüz ormanlarında düzenli antrenman yapmaktadır. Bisiklet Federasyonu tarafından düzenlenen yarışmalara katılan takımımız tescillidir.  Takımımız kampüsümüzde dağ bisikleti yarışmaları organize etmektedir. </w:t>
      </w:r>
    </w:p>
    <w:p w:rsidR="00DB1A60" w:rsidRDefault="00DB1A60" w:rsidP="00DB1A60">
      <w:pPr>
        <w:spacing w:line="360" w:lineRule="auto"/>
      </w:pPr>
    </w:p>
    <w:p w:rsidR="00F717A1" w:rsidRPr="00D76163" w:rsidRDefault="00F717A1" w:rsidP="00DB1A60">
      <w:pPr>
        <w:spacing w:line="360" w:lineRule="auto"/>
      </w:pPr>
    </w:p>
    <w:p w:rsidR="00DB1A60" w:rsidRPr="00D76163" w:rsidRDefault="00DB1A60" w:rsidP="00DB1A60">
      <w:pPr>
        <w:tabs>
          <w:tab w:val="left" w:pos="3706"/>
        </w:tabs>
        <w:spacing w:line="360" w:lineRule="auto"/>
        <w:jc w:val="both"/>
        <w:rPr>
          <w:b/>
        </w:rPr>
      </w:pPr>
      <w:r w:rsidRPr="00D76163">
        <w:rPr>
          <w:b/>
        </w:rPr>
        <w:t>Eskrim Takımı (Kadın - Erkek):</w:t>
      </w:r>
      <w:r w:rsidRPr="00D76163">
        <w:rPr>
          <w:b/>
        </w:rPr>
        <w:tab/>
      </w:r>
    </w:p>
    <w:p w:rsidR="00DB1A60" w:rsidRPr="00D76163" w:rsidRDefault="00DB1A60" w:rsidP="00DB1A60">
      <w:pPr>
        <w:spacing w:line="360" w:lineRule="auto"/>
        <w:jc w:val="both"/>
      </w:pPr>
      <w:r w:rsidRPr="00D76163">
        <w:t>1978 Yılında kurulan takımımız her hafta tesislerimizde üç gün düzenli antrenmanlarını sürdürmektedir.  Takımımız her yıl üniversiteler arası yarışmalarda ilk üç dereceler elde etmektedir. Takımımız aynı zamanda Eskrim Federasyonu organizasyonlarına katılmaktadır ve tescillidir.</w:t>
      </w:r>
    </w:p>
    <w:p w:rsidR="00DB1A60" w:rsidRPr="00D76163" w:rsidRDefault="00DB1A60" w:rsidP="00DB1A60">
      <w:pPr>
        <w:spacing w:line="360" w:lineRule="auto"/>
        <w:jc w:val="both"/>
      </w:pPr>
    </w:p>
    <w:p w:rsidR="00DB1A60" w:rsidRPr="00D76163" w:rsidRDefault="00DB1A60" w:rsidP="00DB1A60">
      <w:pPr>
        <w:spacing w:line="360" w:lineRule="auto"/>
        <w:jc w:val="both"/>
      </w:pPr>
      <w:proofErr w:type="spellStart"/>
      <w:r w:rsidRPr="00D76163">
        <w:rPr>
          <w:b/>
        </w:rPr>
        <w:t>Frizbi</w:t>
      </w:r>
      <w:proofErr w:type="spellEnd"/>
      <w:r w:rsidRPr="00D76163">
        <w:rPr>
          <w:b/>
        </w:rPr>
        <w:t xml:space="preserve"> Takımı (Kadın - Erkek):</w:t>
      </w:r>
    </w:p>
    <w:p w:rsidR="00DB1A60" w:rsidRPr="00D76163" w:rsidRDefault="00DB1A60" w:rsidP="00DB1A60">
      <w:pPr>
        <w:spacing w:line="360" w:lineRule="auto"/>
        <w:jc w:val="both"/>
      </w:pPr>
      <w:r w:rsidRPr="00D76163">
        <w:t>2010 Yılında kurulan takımımız kampüsümüzde düzenli antrenman yapmaktadır. Üniversiteler arası resmi müsabakalara ve kulüp faaliyetlerine katılmakta ve diğer üniversite takımları ile turnuva organizasyonları yapmaktadır.</w:t>
      </w:r>
    </w:p>
    <w:p w:rsidR="00DB1A60" w:rsidRPr="00D76163" w:rsidRDefault="00DB1A60" w:rsidP="00DB1A60">
      <w:pPr>
        <w:spacing w:line="360" w:lineRule="auto"/>
        <w:jc w:val="both"/>
      </w:pPr>
    </w:p>
    <w:p w:rsidR="00DB1A60" w:rsidRPr="00D76163" w:rsidRDefault="00DB1A60" w:rsidP="00DB1A60">
      <w:pPr>
        <w:spacing w:line="360" w:lineRule="auto"/>
        <w:jc w:val="both"/>
        <w:rPr>
          <w:b/>
        </w:rPr>
      </w:pPr>
      <w:r w:rsidRPr="00D76163">
        <w:rPr>
          <w:b/>
        </w:rPr>
        <w:t>Futbol Takımı (Erkek):</w:t>
      </w:r>
    </w:p>
    <w:p w:rsidR="00DB1A60" w:rsidRPr="00D76163" w:rsidRDefault="00DB1A60" w:rsidP="00DB1A60">
      <w:pPr>
        <w:spacing w:line="360" w:lineRule="auto"/>
        <w:jc w:val="both"/>
      </w:pPr>
      <w:r w:rsidRPr="00D76163">
        <w:t>1970 yıllarında kurulan takımımızın 1986 yılında üniversiteler şampiyonluğu bulunmaktadır. Antrenmanlarını kampüsümüzde yapmaktadır. Halen Üniversiteler ikinci liginde müsabakalarını sürdürmektedir.</w:t>
      </w:r>
    </w:p>
    <w:p w:rsidR="00DB1A60" w:rsidRPr="00D76163" w:rsidRDefault="00DB1A60" w:rsidP="00DB1A60">
      <w:pPr>
        <w:spacing w:line="360" w:lineRule="auto"/>
        <w:jc w:val="both"/>
      </w:pPr>
    </w:p>
    <w:p w:rsidR="00DB1A60" w:rsidRPr="00D76163" w:rsidRDefault="00DB1A60" w:rsidP="00DB1A60">
      <w:pPr>
        <w:spacing w:line="360" w:lineRule="auto"/>
        <w:jc w:val="both"/>
      </w:pPr>
      <w:proofErr w:type="spellStart"/>
      <w:r w:rsidRPr="00D76163">
        <w:rPr>
          <w:b/>
        </w:rPr>
        <w:t>Futsal</w:t>
      </w:r>
      <w:proofErr w:type="spellEnd"/>
      <w:r w:rsidRPr="00D76163">
        <w:rPr>
          <w:b/>
        </w:rPr>
        <w:t xml:space="preserve"> Takımı (Kadın - Erkek):</w:t>
      </w:r>
    </w:p>
    <w:p w:rsidR="00DB1A60" w:rsidRPr="00D76163" w:rsidRDefault="00DB1A60" w:rsidP="00DB1A60">
      <w:pPr>
        <w:spacing w:line="360" w:lineRule="auto"/>
        <w:jc w:val="both"/>
      </w:pPr>
      <w:r w:rsidRPr="00D76163">
        <w:t xml:space="preserve">2010 yılında kurulan takımımız üniversiteler liginde yer almaktadır. </w:t>
      </w:r>
    </w:p>
    <w:p w:rsidR="00DB1A60" w:rsidRDefault="00DB1A60" w:rsidP="00DB1A60">
      <w:pPr>
        <w:spacing w:line="360" w:lineRule="auto"/>
        <w:jc w:val="both"/>
      </w:pPr>
    </w:p>
    <w:p w:rsidR="00F9302A" w:rsidRPr="00D76163" w:rsidRDefault="00F9302A" w:rsidP="00DB1A60">
      <w:pPr>
        <w:spacing w:line="360" w:lineRule="auto"/>
        <w:jc w:val="both"/>
      </w:pPr>
    </w:p>
    <w:p w:rsidR="00DB1A60" w:rsidRPr="00D76163" w:rsidRDefault="00DB1A60" w:rsidP="00DB1A60">
      <w:pPr>
        <w:spacing w:line="360" w:lineRule="auto"/>
        <w:jc w:val="both"/>
        <w:rPr>
          <w:b/>
        </w:rPr>
      </w:pPr>
      <w:r w:rsidRPr="00D76163">
        <w:rPr>
          <w:b/>
        </w:rPr>
        <w:lastRenderedPageBreak/>
        <w:t>Geleneksel Okçuluk</w:t>
      </w:r>
      <w:r w:rsidRPr="00D76163">
        <w:t xml:space="preserve"> </w:t>
      </w:r>
      <w:r w:rsidRPr="00D76163">
        <w:rPr>
          <w:b/>
        </w:rPr>
        <w:t>(Kadın - Erkek):</w:t>
      </w:r>
    </w:p>
    <w:p w:rsidR="00DB1A60" w:rsidRPr="00D76163" w:rsidRDefault="00DB1A60" w:rsidP="00DB1A60">
      <w:pPr>
        <w:spacing w:line="360" w:lineRule="auto"/>
        <w:jc w:val="both"/>
      </w:pPr>
      <w:r w:rsidRPr="00D76163">
        <w:t>2019 yılı mart ayında kurulan takımımız henüz resmi faaliyetleri olmamasına rağmen etkinliklerini sürdürmekte ve bu sporu yaymaya çalışmaktadır.</w:t>
      </w:r>
    </w:p>
    <w:p w:rsidR="00DB1A60" w:rsidRPr="00D76163" w:rsidRDefault="00DB1A60" w:rsidP="00DB1A60">
      <w:pPr>
        <w:spacing w:line="360" w:lineRule="auto"/>
        <w:jc w:val="both"/>
      </w:pPr>
    </w:p>
    <w:p w:rsidR="00DB1A60" w:rsidRPr="00D76163" w:rsidRDefault="00DB1A60" w:rsidP="00DB1A60">
      <w:pPr>
        <w:spacing w:line="360" w:lineRule="auto"/>
        <w:jc w:val="both"/>
        <w:rPr>
          <w:b/>
        </w:rPr>
      </w:pPr>
      <w:r w:rsidRPr="00D76163">
        <w:rPr>
          <w:b/>
        </w:rPr>
        <w:t>Güreş Takımı (Erkek) :</w:t>
      </w:r>
    </w:p>
    <w:p w:rsidR="00DB1A60" w:rsidRPr="00D76163" w:rsidRDefault="00DB1A60" w:rsidP="00DB1A60">
      <w:pPr>
        <w:spacing w:line="360" w:lineRule="auto"/>
        <w:jc w:val="both"/>
      </w:pPr>
      <w:r w:rsidRPr="00D76163">
        <w:t>2011 yılında kurulan takımımız antrenmanlarını minder sporları salonunda düzenli yapmaktadır. Yabancı öğrenci sayısının fazla olduğu takımlarımızdan biri olan takımımızda, elli kişi civarında sporcu bulunmaktadır. Üniversitelerarası yarışmalara ve Güreş Federasyonunun tarafından yapılan yarışmalara katılım sağlanmaktadır.</w:t>
      </w:r>
    </w:p>
    <w:p w:rsidR="00DB1A60" w:rsidRPr="00D76163" w:rsidRDefault="00DB1A60" w:rsidP="00DB1A60">
      <w:pPr>
        <w:spacing w:line="360" w:lineRule="auto"/>
        <w:jc w:val="both"/>
      </w:pPr>
    </w:p>
    <w:p w:rsidR="00DB1A60" w:rsidRPr="00D76163" w:rsidRDefault="00DB1A60" w:rsidP="00DB1A60">
      <w:pPr>
        <w:spacing w:line="360" w:lineRule="auto"/>
        <w:jc w:val="both"/>
        <w:rPr>
          <w:b/>
        </w:rPr>
      </w:pPr>
      <w:r w:rsidRPr="00D76163">
        <w:rPr>
          <w:b/>
        </w:rPr>
        <w:t>Hentbol Takımı (Kadın - Erkek):</w:t>
      </w:r>
    </w:p>
    <w:p w:rsidR="00DB1A60" w:rsidRPr="00D76163" w:rsidRDefault="00DB1A60" w:rsidP="00DB1A60">
      <w:pPr>
        <w:spacing w:line="360" w:lineRule="auto"/>
        <w:jc w:val="both"/>
      </w:pPr>
      <w:r w:rsidRPr="00D76163">
        <w:t xml:space="preserve">1990 yılında kurulan takımımız Üniversiteler 1. Liginde ve </w:t>
      </w:r>
      <w:proofErr w:type="spellStart"/>
      <w:r w:rsidRPr="00D76163">
        <w:t>Ünilig’de</w:t>
      </w:r>
      <w:proofErr w:type="spellEnd"/>
      <w:r w:rsidRPr="00D76163">
        <w:t xml:space="preserve"> yer almaktadır. Antrenmanlarını düzenli olarak kampüsümüzde sürdürmektedir.</w:t>
      </w:r>
    </w:p>
    <w:p w:rsidR="00DB1A60" w:rsidRDefault="00DB1A60" w:rsidP="00DB1A60">
      <w:pPr>
        <w:spacing w:line="360" w:lineRule="auto"/>
        <w:jc w:val="both"/>
        <w:rPr>
          <w:b/>
        </w:rPr>
      </w:pPr>
    </w:p>
    <w:p w:rsidR="00DB1A60" w:rsidRPr="00D76163" w:rsidRDefault="00DB1A60" w:rsidP="00DB1A60">
      <w:pPr>
        <w:tabs>
          <w:tab w:val="num" w:pos="1440"/>
        </w:tabs>
        <w:spacing w:line="360" w:lineRule="auto"/>
        <w:jc w:val="both"/>
        <w:rPr>
          <w:b/>
        </w:rPr>
      </w:pPr>
      <w:r w:rsidRPr="00D76163">
        <w:rPr>
          <w:b/>
        </w:rPr>
        <w:t>Judo Takımı (Kadın - Erkek):</w:t>
      </w:r>
    </w:p>
    <w:p w:rsidR="00DB1A60" w:rsidRPr="00D76163" w:rsidRDefault="00DB1A60" w:rsidP="00DB1A60">
      <w:pPr>
        <w:tabs>
          <w:tab w:val="num" w:pos="1440"/>
        </w:tabs>
        <w:spacing w:line="360" w:lineRule="auto"/>
        <w:jc w:val="both"/>
      </w:pPr>
      <w:r w:rsidRPr="00D76163">
        <w:t xml:space="preserve">1998 yılında kurulan takımımız üniversitelerarası Türkiye birinciliklerine katılmaktadır. Antrenmanlarını düzenli olarak kampüsümüzde sürdürmektedir. </w:t>
      </w:r>
    </w:p>
    <w:p w:rsidR="00DB1A60" w:rsidRPr="00D76163" w:rsidRDefault="00DB1A60" w:rsidP="00DB1A60">
      <w:pPr>
        <w:tabs>
          <w:tab w:val="num" w:pos="1440"/>
        </w:tabs>
        <w:spacing w:line="360" w:lineRule="auto"/>
        <w:jc w:val="both"/>
      </w:pPr>
    </w:p>
    <w:p w:rsidR="00DB1A60" w:rsidRPr="00D76163" w:rsidRDefault="00DB1A60" w:rsidP="00DB1A60">
      <w:pPr>
        <w:tabs>
          <w:tab w:val="num" w:pos="1440"/>
        </w:tabs>
        <w:spacing w:line="360" w:lineRule="auto"/>
        <w:jc w:val="both"/>
        <w:rPr>
          <w:b/>
        </w:rPr>
      </w:pPr>
      <w:r w:rsidRPr="00D76163">
        <w:rPr>
          <w:b/>
        </w:rPr>
        <w:t>Karate-Do Takımı (Kadın - Erkek):</w:t>
      </w:r>
    </w:p>
    <w:p w:rsidR="00DB1A60" w:rsidRPr="00D76163" w:rsidRDefault="00DB1A60" w:rsidP="00DB1A60">
      <w:pPr>
        <w:tabs>
          <w:tab w:val="num" w:pos="1440"/>
        </w:tabs>
        <w:spacing w:line="360" w:lineRule="auto"/>
        <w:jc w:val="both"/>
      </w:pPr>
      <w:r w:rsidRPr="00D76163">
        <w:t xml:space="preserve">1995 Yılında kurulan takımımız üniversitelerarası Türkiye birinciliklerine katılmaktadır. Antrenmanlarını düzenli olarak kampüsümüzde sürdürmektedir. </w:t>
      </w:r>
    </w:p>
    <w:p w:rsidR="00DB1A60" w:rsidRPr="00D76163" w:rsidRDefault="00DB1A60" w:rsidP="00DB1A60">
      <w:pPr>
        <w:tabs>
          <w:tab w:val="num" w:pos="1440"/>
        </w:tabs>
        <w:spacing w:line="360" w:lineRule="auto"/>
        <w:jc w:val="both"/>
      </w:pPr>
    </w:p>
    <w:p w:rsidR="00DB1A60" w:rsidRPr="00D76163" w:rsidRDefault="00DB1A60" w:rsidP="00DB1A60">
      <w:pPr>
        <w:tabs>
          <w:tab w:val="num" w:pos="1440"/>
        </w:tabs>
        <w:spacing w:line="360" w:lineRule="auto"/>
        <w:jc w:val="both"/>
        <w:rPr>
          <w:b/>
        </w:rPr>
      </w:pPr>
      <w:proofErr w:type="spellStart"/>
      <w:r w:rsidRPr="00D76163">
        <w:rPr>
          <w:b/>
        </w:rPr>
        <w:t>Karting</w:t>
      </w:r>
      <w:proofErr w:type="spellEnd"/>
      <w:r w:rsidRPr="00D76163">
        <w:rPr>
          <w:b/>
        </w:rPr>
        <w:t xml:space="preserve"> Takımı (Kadın - Erkek):</w:t>
      </w:r>
    </w:p>
    <w:p w:rsidR="00DB1A60" w:rsidRPr="00D76163" w:rsidRDefault="00DB1A60" w:rsidP="00DB1A60">
      <w:pPr>
        <w:spacing w:line="360" w:lineRule="auto"/>
        <w:jc w:val="both"/>
      </w:pPr>
      <w:r w:rsidRPr="00D76163">
        <w:t xml:space="preserve">Motor Sporları ve Trafik Topluluğu bünyesinde faaliyetlerini sürdüren </w:t>
      </w:r>
      <w:proofErr w:type="spellStart"/>
      <w:r w:rsidRPr="00D76163">
        <w:t>Karting</w:t>
      </w:r>
      <w:proofErr w:type="spellEnd"/>
      <w:r w:rsidRPr="00D76163">
        <w:t xml:space="preserve"> Takımımız Türkiye Otomobil Sporları Federasyonu tarafından düzenlenen yarışmalarda Üniversitemizi temsil etmektedir, aynı zamanda da federasyon yarışmalarını organize etmektedir. </w:t>
      </w:r>
    </w:p>
    <w:p w:rsidR="00DB1A60" w:rsidRPr="00D76163" w:rsidRDefault="00DB1A60" w:rsidP="00DB1A60">
      <w:pPr>
        <w:spacing w:line="360" w:lineRule="auto"/>
        <w:jc w:val="both"/>
      </w:pPr>
    </w:p>
    <w:p w:rsidR="00DB1A60" w:rsidRPr="00D76163" w:rsidRDefault="00DB1A60" w:rsidP="00DB1A60">
      <w:pPr>
        <w:spacing w:line="360" w:lineRule="auto"/>
        <w:jc w:val="both"/>
        <w:rPr>
          <w:b/>
        </w:rPr>
      </w:pPr>
      <w:r w:rsidRPr="00D76163">
        <w:rPr>
          <w:b/>
        </w:rPr>
        <w:t>Kayak Takımı (Kadın - Erkek):</w:t>
      </w:r>
    </w:p>
    <w:p w:rsidR="00DB1A60" w:rsidRPr="00D76163" w:rsidRDefault="00DB1A60" w:rsidP="00DB1A60">
      <w:pPr>
        <w:spacing w:line="360" w:lineRule="auto"/>
        <w:jc w:val="both"/>
      </w:pPr>
      <w:r w:rsidRPr="00D76163">
        <w:t xml:space="preserve">1989 Yılında kurulan takımımız üniversitelerarası Türkiye birinciliklerine katılmaktadır. Antrenmanlarını olanaklar ölçüsünde Üniversitemizin Uludağ tesislerinde ya da Bolu’da kamp yaparak yapmaktadır. </w:t>
      </w:r>
    </w:p>
    <w:p w:rsidR="00DB1A60" w:rsidRPr="00D76163" w:rsidRDefault="00DB1A60" w:rsidP="00DB1A60">
      <w:pPr>
        <w:spacing w:line="360" w:lineRule="auto"/>
        <w:jc w:val="both"/>
      </w:pPr>
    </w:p>
    <w:p w:rsidR="00DB1A60" w:rsidRPr="00D76163" w:rsidRDefault="00DB1A60" w:rsidP="00DB1A60">
      <w:pPr>
        <w:tabs>
          <w:tab w:val="num" w:pos="1440"/>
        </w:tabs>
        <w:spacing w:line="360" w:lineRule="auto"/>
        <w:jc w:val="both"/>
        <w:rPr>
          <w:b/>
        </w:rPr>
      </w:pPr>
      <w:proofErr w:type="spellStart"/>
      <w:r w:rsidRPr="00D76163">
        <w:rPr>
          <w:b/>
        </w:rPr>
        <w:lastRenderedPageBreak/>
        <w:t>Korfbol</w:t>
      </w:r>
      <w:proofErr w:type="spellEnd"/>
      <w:r w:rsidRPr="00D76163">
        <w:rPr>
          <w:b/>
        </w:rPr>
        <w:t xml:space="preserve"> Takımı:</w:t>
      </w:r>
    </w:p>
    <w:p w:rsidR="00DB1A60" w:rsidRPr="00D76163" w:rsidRDefault="00DB1A60" w:rsidP="00DB1A60">
      <w:pPr>
        <w:tabs>
          <w:tab w:val="num" w:pos="1440"/>
        </w:tabs>
        <w:spacing w:line="360" w:lineRule="auto"/>
        <w:jc w:val="both"/>
      </w:pPr>
      <w:r w:rsidRPr="00D76163">
        <w:t>2010 yılında kurulan takımımız üniversitelerarası Türkiye birinciliklerine katılmaktadır. Antrenmanlarını Üniversitemizin tesislerinde yapmaktadır.</w:t>
      </w:r>
    </w:p>
    <w:p w:rsidR="00DB1A60" w:rsidRPr="00D76163" w:rsidRDefault="00DB1A60" w:rsidP="00DB1A60">
      <w:pPr>
        <w:tabs>
          <w:tab w:val="num" w:pos="1440"/>
        </w:tabs>
        <w:spacing w:line="360" w:lineRule="auto"/>
        <w:jc w:val="both"/>
      </w:pPr>
    </w:p>
    <w:p w:rsidR="00DB1A60" w:rsidRPr="00D76163" w:rsidRDefault="00DB1A60" w:rsidP="00DB1A60">
      <w:pPr>
        <w:tabs>
          <w:tab w:val="num" w:pos="1440"/>
        </w:tabs>
        <w:spacing w:line="360" w:lineRule="auto"/>
        <w:jc w:val="both"/>
        <w:rPr>
          <w:b/>
        </w:rPr>
      </w:pPr>
      <w:r w:rsidRPr="00D76163">
        <w:rPr>
          <w:b/>
        </w:rPr>
        <w:t>Kriket Takımı (Erkek):</w:t>
      </w:r>
    </w:p>
    <w:p w:rsidR="00DB1A60" w:rsidRPr="00D76163" w:rsidRDefault="00DB1A60" w:rsidP="00DB1A60">
      <w:pPr>
        <w:tabs>
          <w:tab w:val="num" w:pos="1440"/>
        </w:tabs>
        <w:spacing w:line="360" w:lineRule="auto"/>
        <w:jc w:val="both"/>
      </w:pPr>
      <w:r w:rsidRPr="00D76163">
        <w:t>2010 Yılında kurulan takımımız çoğunluğu yabancı üniversite öğrencilerinden oluşmaktadır. Herkes için Spor Federasyonu tarafından düzenlen liglere katılmaktadırlar.</w:t>
      </w:r>
    </w:p>
    <w:p w:rsidR="00DB1A60" w:rsidRPr="00D76163" w:rsidRDefault="00DB1A60" w:rsidP="00DB1A60">
      <w:pPr>
        <w:spacing w:line="360" w:lineRule="auto"/>
        <w:jc w:val="both"/>
      </w:pPr>
    </w:p>
    <w:p w:rsidR="00DB1A60" w:rsidRPr="00D76163" w:rsidRDefault="00DB1A60" w:rsidP="00DB1A60">
      <w:pPr>
        <w:tabs>
          <w:tab w:val="num" w:pos="1440"/>
        </w:tabs>
        <w:spacing w:line="360" w:lineRule="auto"/>
        <w:jc w:val="both"/>
        <w:rPr>
          <w:b/>
        </w:rPr>
      </w:pPr>
      <w:r>
        <w:rPr>
          <w:b/>
        </w:rPr>
        <w:t>Kürek v</w:t>
      </w:r>
      <w:r w:rsidRPr="00D76163">
        <w:rPr>
          <w:b/>
        </w:rPr>
        <w:t>e Su Sporları Takımı (Kadın - Erkek):</w:t>
      </w:r>
    </w:p>
    <w:p w:rsidR="00DB1A60" w:rsidRPr="00D76163" w:rsidRDefault="00DB1A60" w:rsidP="00DB1A60">
      <w:pPr>
        <w:tabs>
          <w:tab w:val="num" w:pos="1440"/>
        </w:tabs>
        <w:spacing w:line="360" w:lineRule="auto"/>
        <w:jc w:val="both"/>
      </w:pPr>
      <w:r w:rsidRPr="00D76163">
        <w:t xml:space="preserve">1976 kurulan takımımız üniversitemizin önemli ve köklü takımlarındandır. Üniversitelerarası yarışmaların yanında Kürek ve Su Sporları Federasyonu yarışmalarına katılan takımımızın antrenmanları yoğun olarak </w:t>
      </w:r>
      <w:proofErr w:type="spellStart"/>
      <w:r w:rsidRPr="00D76163">
        <w:t>Eymir</w:t>
      </w:r>
      <w:proofErr w:type="spellEnd"/>
      <w:r w:rsidRPr="00D76163">
        <w:t xml:space="preserve"> Gölü’nde yapılmaktadır. Takımımızın birçok Türkiye derecesi bulunmaktadır.</w:t>
      </w:r>
    </w:p>
    <w:p w:rsidR="00DB1A60" w:rsidRPr="00D76163" w:rsidRDefault="00DB1A60" w:rsidP="00DB1A60">
      <w:pPr>
        <w:spacing w:line="360" w:lineRule="auto"/>
      </w:pPr>
    </w:p>
    <w:p w:rsidR="00DB1A60" w:rsidRPr="00D76163" w:rsidRDefault="00DB1A60" w:rsidP="00DB1A60">
      <w:pPr>
        <w:spacing w:line="360" w:lineRule="auto"/>
        <w:jc w:val="both"/>
        <w:rPr>
          <w:b/>
        </w:rPr>
      </w:pPr>
      <w:proofErr w:type="spellStart"/>
      <w:r w:rsidRPr="00D76163">
        <w:rPr>
          <w:b/>
        </w:rPr>
        <w:t>Körling</w:t>
      </w:r>
      <w:proofErr w:type="spellEnd"/>
      <w:r w:rsidRPr="00D76163">
        <w:rPr>
          <w:b/>
        </w:rPr>
        <w:t xml:space="preserve"> Takımı</w:t>
      </w:r>
      <w:r w:rsidRPr="00D76163">
        <w:t xml:space="preserve"> </w:t>
      </w:r>
      <w:r w:rsidRPr="00D76163">
        <w:rPr>
          <w:b/>
        </w:rPr>
        <w:t>(Kadın - Erkek):</w:t>
      </w:r>
    </w:p>
    <w:p w:rsidR="00DB1A60" w:rsidRPr="00D76163" w:rsidRDefault="00DB1A60" w:rsidP="00DB1A60">
      <w:pPr>
        <w:spacing w:line="360" w:lineRule="auto"/>
        <w:jc w:val="both"/>
      </w:pPr>
      <w:r w:rsidRPr="00D76163">
        <w:t xml:space="preserve">En son </w:t>
      </w:r>
      <w:r>
        <w:t xml:space="preserve">kurulan takımlarımızdan olan </w:t>
      </w:r>
      <w:proofErr w:type="spellStart"/>
      <w:r>
        <w:t>kör</w:t>
      </w:r>
      <w:r w:rsidRPr="00D76163">
        <w:t>ling</w:t>
      </w:r>
      <w:proofErr w:type="spellEnd"/>
      <w:r w:rsidRPr="00D76163">
        <w:t xml:space="preserve"> takımımız 2018 yılından itibaren faaliyetlerine başlamış ve üniversitemizi temsil edecek seviyeye gelmiştir.</w:t>
      </w:r>
    </w:p>
    <w:p w:rsidR="00DB1A60" w:rsidRPr="00D76163" w:rsidRDefault="00DB1A60" w:rsidP="00DB1A60">
      <w:pPr>
        <w:tabs>
          <w:tab w:val="num" w:pos="1440"/>
        </w:tabs>
        <w:spacing w:line="360" w:lineRule="auto"/>
        <w:jc w:val="both"/>
      </w:pPr>
    </w:p>
    <w:p w:rsidR="00DB1A60" w:rsidRPr="00D76163" w:rsidRDefault="00DB1A60" w:rsidP="00DB1A60">
      <w:pPr>
        <w:tabs>
          <w:tab w:val="num" w:pos="1440"/>
        </w:tabs>
        <w:spacing w:line="360" w:lineRule="auto"/>
        <w:jc w:val="both"/>
        <w:rPr>
          <w:b/>
        </w:rPr>
      </w:pPr>
      <w:r w:rsidRPr="00D76163">
        <w:rPr>
          <w:b/>
        </w:rPr>
        <w:t>Masa Tenisi Takımı (Kadın - Erkek):</w:t>
      </w:r>
    </w:p>
    <w:p w:rsidR="00DB1A60" w:rsidRPr="00D76163" w:rsidRDefault="00DB1A60" w:rsidP="00DB1A60">
      <w:pPr>
        <w:tabs>
          <w:tab w:val="num" w:pos="1440"/>
        </w:tabs>
        <w:spacing w:line="360" w:lineRule="auto"/>
        <w:jc w:val="both"/>
      </w:pPr>
      <w:r w:rsidRPr="00D76163">
        <w:t xml:space="preserve">1984 Yılında kurulan takımımız üniversitelerarası Türkiye birinciliklerine katılmaktadır. Antrenmanlarını </w:t>
      </w:r>
      <w:r>
        <w:t>ü</w:t>
      </w:r>
      <w:r w:rsidRPr="00D76163">
        <w:t>niversitemiz tesislerinde yapmaktadır.</w:t>
      </w:r>
    </w:p>
    <w:p w:rsidR="00DB1A60" w:rsidRPr="00D76163" w:rsidRDefault="00DB1A60" w:rsidP="00DB1A60">
      <w:pPr>
        <w:tabs>
          <w:tab w:val="num" w:pos="1440"/>
        </w:tabs>
        <w:spacing w:line="360" w:lineRule="auto"/>
        <w:jc w:val="both"/>
        <w:rPr>
          <w:b/>
        </w:rPr>
      </w:pPr>
    </w:p>
    <w:p w:rsidR="00DB1A60" w:rsidRPr="00D76163" w:rsidRDefault="00DB1A60" w:rsidP="00DB1A60">
      <w:pPr>
        <w:tabs>
          <w:tab w:val="num" w:pos="1440"/>
        </w:tabs>
        <w:spacing w:line="360" w:lineRule="auto"/>
        <w:jc w:val="both"/>
        <w:rPr>
          <w:b/>
        </w:rPr>
      </w:pPr>
      <w:r w:rsidRPr="00D76163">
        <w:rPr>
          <w:b/>
        </w:rPr>
        <w:t>Okçuluk Takımı (Kadın - Erkek):</w:t>
      </w:r>
    </w:p>
    <w:p w:rsidR="00DB1A60" w:rsidRPr="0039526B" w:rsidRDefault="00DB1A60" w:rsidP="00DB1A60">
      <w:pPr>
        <w:tabs>
          <w:tab w:val="num" w:pos="1440"/>
        </w:tabs>
        <w:spacing w:line="360" w:lineRule="auto"/>
        <w:jc w:val="both"/>
      </w:pPr>
      <w:r w:rsidRPr="00D76163">
        <w:t>2001 Yılında kurulan takımımız üniversitelerarası Türkiye birinciliklerine katılmaktadır. Antrenmanlarını Üniversitemizin tesislerinde yapmaktadır. Takımımız aynı zamanda Okçuluk Federasyon</w:t>
      </w:r>
      <w:r>
        <w:t>u faaliyetlerine katılmaktadır.</w:t>
      </w:r>
    </w:p>
    <w:p w:rsidR="00DB1A60" w:rsidRPr="00D76163" w:rsidRDefault="00DB1A60" w:rsidP="00DB1A60">
      <w:pPr>
        <w:tabs>
          <w:tab w:val="num" w:pos="1440"/>
        </w:tabs>
        <w:spacing w:line="360" w:lineRule="auto"/>
        <w:rPr>
          <w:b/>
        </w:rPr>
      </w:pPr>
    </w:p>
    <w:p w:rsidR="00DB1A60" w:rsidRPr="00D76163" w:rsidRDefault="00DB1A60" w:rsidP="00DB1A60">
      <w:pPr>
        <w:tabs>
          <w:tab w:val="num" w:pos="1440"/>
        </w:tabs>
        <w:spacing w:line="360" w:lineRule="auto"/>
        <w:jc w:val="both"/>
        <w:rPr>
          <w:b/>
        </w:rPr>
      </w:pPr>
      <w:proofErr w:type="spellStart"/>
      <w:r w:rsidRPr="00D76163">
        <w:rPr>
          <w:b/>
        </w:rPr>
        <w:t>Oryantiring</w:t>
      </w:r>
      <w:proofErr w:type="spellEnd"/>
      <w:r w:rsidRPr="00D76163">
        <w:rPr>
          <w:b/>
        </w:rPr>
        <w:t xml:space="preserve"> Takımı (Kadın - Erkek):</w:t>
      </w:r>
    </w:p>
    <w:p w:rsidR="00DB1A60" w:rsidRPr="00D76163" w:rsidRDefault="00DB1A60" w:rsidP="00DB1A60">
      <w:pPr>
        <w:tabs>
          <w:tab w:val="num" w:pos="1440"/>
        </w:tabs>
        <w:spacing w:line="360" w:lineRule="auto"/>
        <w:jc w:val="both"/>
      </w:pPr>
      <w:r w:rsidRPr="00D76163">
        <w:t xml:space="preserve">2005 Yılında kurulmuştur. Kondisyon, harita bilgisi ve doğal hayatın yaşandığı ve yarışıldığı bir ortamdır. Üniversitelerarası yarışmalarda her yıl ilk üç derece elde edilmektedir. Çabuk karar verme ve özgüvenin gelişimine sağladığı katkılar nedeniyle Üniversitemizde yüzden fazla </w:t>
      </w:r>
      <w:r w:rsidRPr="00D76163">
        <w:lastRenderedPageBreak/>
        <w:t xml:space="preserve">öğrenci tarafından yapılmaktadır. Türkiye </w:t>
      </w:r>
      <w:proofErr w:type="spellStart"/>
      <w:r w:rsidRPr="00D76163">
        <w:t>Oryantiring</w:t>
      </w:r>
      <w:proofErr w:type="spellEnd"/>
      <w:r w:rsidRPr="00D76163">
        <w:t xml:space="preserve"> Federasyonu tarafından yapılan yarışmalara katılım sağlanmaktadır.</w:t>
      </w:r>
    </w:p>
    <w:p w:rsidR="00DB1A60" w:rsidRPr="00D76163" w:rsidRDefault="00DB1A60" w:rsidP="00DB1A60">
      <w:pPr>
        <w:spacing w:after="160" w:line="259" w:lineRule="auto"/>
        <w:jc w:val="both"/>
        <w:rPr>
          <w:b/>
        </w:rPr>
      </w:pPr>
    </w:p>
    <w:p w:rsidR="00DB1A60" w:rsidRPr="00D76163" w:rsidRDefault="00DB1A60" w:rsidP="00DB1A60">
      <w:pPr>
        <w:spacing w:line="360" w:lineRule="auto"/>
        <w:jc w:val="both"/>
        <w:rPr>
          <w:b/>
        </w:rPr>
      </w:pPr>
      <w:proofErr w:type="spellStart"/>
      <w:r w:rsidRPr="00D76163">
        <w:rPr>
          <w:b/>
        </w:rPr>
        <w:t>Ragbi</w:t>
      </w:r>
      <w:proofErr w:type="spellEnd"/>
      <w:r w:rsidRPr="00D76163">
        <w:rPr>
          <w:b/>
        </w:rPr>
        <w:t xml:space="preserve"> Takımı (Kadın - Erkek):</w:t>
      </w:r>
    </w:p>
    <w:p w:rsidR="00DB1A60" w:rsidRPr="00D76163" w:rsidRDefault="00DB1A60" w:rsidP="00DB1A60">
      <w:pPr>
        <w:spacing w:line="360" w:lineRule="auto"/>
        <w:jc w:val="both"/>
      </w:pPr>
      <w:r w:rsidRPr="00D76163">
        <w:t xml:space="preserve">2008 yılında kurulmuştur. Yabancı öğrencilerin ilgi duydukları bir branştır. </w:t>
      </w:r>
      <w:proofErr w:type="spellStart"/>
      <w:r w:rsidRPr="00D76163">
        <w:t>Ünilig</w:t>
      </w:r>
      <w:proofErr w:type="spellEnd"/>
      <w:r w:rsidRPr="00D76163">
        <w:t xml:space="preserve"> ve kulüp müsabakalarına takımımız katılmaktadır.</w:t>
      </w:r>
    </w:p>
    <w:p w:rsidR="00DB1A60" w:rsidRPr="00D76163" w:rsidRDefault="00DB1A60" w:rsidP="00DB1A60">
      <w:pPr>
        <w:tabs>
          <w:tab w:val="num" w:pos="1440"/>
        </w:tabs>
        <w:spacing w:line="360" w:lineRule="auto"/>
        <w:jc w:val="both"/>
        <w:rPr>
          <w:b/>
        </w:rPr>
      </w:pPr>
    </w:p>
    <w:p w:rsidR="00DB1A60" w:rsidRPr="00D76163" w:rsidRDefault="00DB1A60" w:rsidP="00DB1A60">
      <w:pPr>
        <w:tabs>
          <w:tab w:val="num" w:pos="1440"/>
        </w:tabs>
        <w:spacing w:line="360" w:lineRule="auto"/>
        <w:jc w:val="both"/>
        <w:rPr>
          <w:b/>
        </w:rPr>
      </w:pPr>
      <w:r w:rsidRPr="00D76163">
        <w:rPr>
          <w:b/>
        </w:rPr>
        <w:t>Satranç Takımı: (Kadın - Erkek):</w:t>
      </w:r>
    </w:p>
    <w:p w:rsidR="00DB1A60" w:rsidRDefault="00DB1A60" w:rsidP="00DB1A60">
      <w:pPr>
        <w:spacing w:line="360" w:lineRule="auto"/>
        <w:jc w:val="both"/>
      </w:pPr>
      <w:r w:rsidRPr="00D76163">
        <w:t>Üniversitemizin en başarılı branşlarından birisi olan satranç takımımız üniversiteler arası müsabakalara ve özel turnuvalara katılmakta, aynı zamanda topluluk ola</w:t>
      </w:r>
      <w:r>
        <w:t>rak da faaliyet göstermektedir.</w:t>
      </w:r>
    </w:p>
    <w:p w:rsidR="00DB1A60" w:rsidRDefault="00DB1A60" w:rsidP="00DB1A60">
      <w:pPr>
        <w:spacing w:line="360" w:lineRule="auto"/>
      </w:pPr>
    </w:p>
    <w:p w:rsidR="00F717A1" w:rsidRDefault="00F717A1" w:rsidP="00DB1A60">
      <w:pPr>
        <w:spacing w:line="360" w:lineRule="auto"/>
      </w:pPr>
    </w:p>
    <w:p w:rsidR="00F717A1" w:rsidRPr="0039526B" w:rsidRDefault="00F717A1" w:rsidP="00DB1A60">
      <w:pPr>
        <w:spacing w:line="360" w:lineRule="auto"/>
      </w:pPr>
    </w:p>
    <w:p w:rsidR="00DB1A60" w:rsidRPr="00D76163" w:rsidRDefault="00DB1A60" w:rsidP="00DB1A60">
      <w:pPr>
        <w:spacing w:line="360" w:lineRule="auto"/>
        <w:jc w:val="both"/>
        <w:rPr>
          <w:b/>
        </w:rPr>
      </w:pPr>
      <w:proofErr w:type="spellStart"/>
      <w:r w:rsidRPr="00D76163">
        <w:rPr>
          <w:b/>
        </w:rPr>
        <w:t>Sayokan</w:t>
      </w:r>
      <w:proofErr w:type="spellEnd"/>
      <w:r w:rsidRPr="00D76163">
        <w:rPr>
          <w:b/>
        </w:rPr>
        <w:t xml:space="preserve"> Takımı</w:t>
      </w:r>
      <w:r w:rsidRPr="00D76163">
        <w:t xml:space="preserve"> </w:t>
      </w:r>
      <w:r w:rsidRPr="00D76163">
        <w:rPr>
          <w:b/>
        </w:rPr>
        <w:t>(Kadın - Erkek):</w:t>
      </w:r>
    </w:p>
    <w:p w:rsidR="00DB1A60" w:rsidRPr="00D76163" w:rsidRDefault="00DB1A60" w:rsidP="00DB1A60">
      <w:pPr>
        <w:spacing w:line="360" w:lineRule="auto"/>
        <w:jc w:val="both"/>
      </w:pPr>
      <w:r w:rsidRPr="00D76163">
        <w:t>2018 yılında kurulan takımımız henüz resmi faaliyetleri olmamasına rağmen etkinliklerini sürdürmekte ve bu sporu yaymaya çalışmaktadır.</w:t>
      </w:r>
    </w:p>
    <w:p w:rsidR="00F717A1" w:rsidRDefault="00F717A1" w:rsidP="00DB1A60">
      <w:pPr>
        <w:tabs>
          <w:tab w:val="num" w:pos="1440"/>
        </w:tabs>
        <w:spacing w:line="360" w:lineRule="auto"/>
        <w:jc w:val="both"/>
        <w:rPr>
          <w:b/>
        </w:rPr>
      </w:pPr>
    </w:p>
    <w:p w:rsidR="00DB1A60" w:rsidRPr="00D76163" w:rsidRDefault="00DB1A60" w:rsidP="00DB1A60">
      <w:pPr>
        <w:tabs>
          <w:tab w:val="num" w:pos="1440"/>
        </w:tabs>
        <w:spacing w:line="360" w:lineRule="auto"/>
        <w:jc w:val="both"/>
        <w:rPr>
          <w:b/>
        </w:rPr>
      </w:pPr>
      <w:r w:rsidRPr="00D76163">
        <w:rPr>
          <w:b/>
        </w:rPr>
        <w:t>Serbest Dalış (Kadın - Erkek):</w:t>
      </w:r>
    </w:p>
    <w:p w:rsidR="00DB1A60" w:rsidRPr="00D76163" w:rsidRDefault="00DB1A60" w:rsidP="00DB1A60">
      <w:pPr>
        <w:tabs>
          <w:tab w:val="num" w:pos="1440"/>
        </w:tabs>
        <w:spacing w:line="360" w:lineRule="auto"/>
        <w:jc w:val="both"/>
      </w:pPr>
      <w:r w:rsidRPr="00D76163">
        <w:t>2004 yılında kurulmuştur.  ODTÜ’ nün en çok ulusal ve uluslararası derece alan takım ve bireysel sporcusunu yetiştiren topluluğudur. Her yıl bu alandaki milli (aynı zamanda topluluk) takımlarımıza birçok sporcu vermektedir. Aynı zamanda SAS topluluğu altında faaliyet göstermektedir.</w:t>
      </w:r>
    </w:p>
    <w:p w:rsidR="00DB1A60" w:rsidRPr="00D76163" w:rsidRDefault="00DB1A60" w:rsidP="00DB1A60">
      <w:pPr>
        <w:tabs>
          <w:tab w:val="num" w:pos="1440"/>
        </w:tabs>
        <w:spacing w:line="360" w:lineRule="auto"/>
        <w:jc w:val="both"/>
      </w:pPr>
    </w:p>
    <w:p w:rsidR="00DB1A60" w:rsidRPr="00D76163" w:rsidRDefault="00DB1A60" w:rsidP="00DB1A60">
      <w:pPr>
        <w:spacing w:line="360" w:lineRule="auto"/>
        <w:jc w:val="both"/>
        <w:rPr>
          <w:b/>
        </w:rPr>
      </w:pPr>
      <w:proofErr w:type="spellStart"/>
      <w:r w:rsidRPr="00D76163">
        <w:rPr>
          <w:b/>
        </w:rPr>
        <w:t>Snowboard</w:t>
      </w:r>
      <w:proofErr w:type="spellEnd"/>
      <w:r w:rsidRPr="00D76163">
        <w:rPr>
          <w:b/>
        </w:rPr>
        <w:t xml:space="preserve"> Takımı (Kadın - Erkek):</w:t>
      </w:r>
    </w:p>
    <w:p w:rsidR="00DB1A60" w:rsidRDefault="00DB1A60" w:rsidP="00DB1A60">
      <w:pPr>
        <w:spacing w:line="360" w:lineRule="auto"/>
        <w:jc w:val="both"/>
      </w:pPr>
      <w:r w:rsidRPr="00D76163">
        <w:t xml:space="preserve">2003 yılından itibaren üniversiteler arası yarışlara katılan </w:t>
      </w:r>
      <w:proofErr w:type="spellStart"/>
      <w:r w:rsidRPr="00D76163">
        <w:t>Snowboard</w:t>
      </w:r>
      <w:proofErr w:type="spellEnd"/>
      <w:r w:rsidRPr="00D76163">
        <w:t xml:space="preserve"> takımımız</w:t>
      </w:r>
      <w:r>
        <w:t>,</w:t>
      </w:r>
      <w:r w:rsidRPr="00D76163">
        <w:t xml:space="preserve"> 2010 yılından itibaren Türkiye Kayak Federasyonu tarafından düzenlenen yarışlara da katılmaktadır. </w:t>
      </w:r>
    </w:p>
    <w:p w:rsidR="00DB1A60" w:rsidRDefault="00DB1A60" w:rsidP="00DB1A60">
      <w:pPr>
        <w:spacing w:line="360" w:lineRule="auto"/>
        <w:jc w:val="both"/>
      </w:pPr>
    </w:p>
    <w:p w:rsidR="00DB1A60" w:rsidRPr="004252FD" w:rsidRDefault="00DB1A60" w:rsidP="00DB1A60">
      <w:pPr>
        <w:spacing w:line="360" w:lineRule="auto"/>
        <w:jc w:val="both"/>
        <w:rPr>
          <w:b/>
        </w:rPr>
      </w:pPr>
      <w:r w:rsidRPr="004252FD">
        <w:rPr>
          <w:b/>
        </w:rPr>
        <w:t>Spor Tırmanışı Takımı (Kadın – Erkek):</w:t>
      </w:r>
    </w:p>
    <w:p w:rsidR="00DB1A60" w:rsidRPr="00D76163" w:rsidRDefault="00DB1A60" w:rsidP="00DB1A60">
      <w:pPr>
        <w:spacing w:line="360" w:lineRule="auto"/>
        <w:jc w:val="both"/>
      </w:pPr>
      <w:r>
        <w:t xml:space="preserve">2020 yılında faaliyetlerine başlamış olan takımımız, temel olarak dağcılık ve kış sporları topluluğumuz üyelerinden oluşan takımımız antrenmanlarına Büyük Spor Salonu tırmanma </w:t>
      </w:r>
      <w:r>
        <w:lastRenderedPageBreak/>
        <w:t xml:space="preserve">duvarı ve açık alanlarda devam etmekte ve </w:t>
      </w:r>
      <w:r w:rsidRPr="00D76163">
        <w:t>Üniversite Sporları Federasyonu tarafından düzenlenen müsabakalara katılmaktadır.</w:t>
      </w:r>
      <w:r>
        <w:t xml:space="preserve"> </w:t>
      </w:r>
    </w:p>
    <w:p w:rsidR="00DB1A60" w:rsidRPr="00D76163" w:rsidRDefault="00DB1A60" w:rsidP="00DB1A60">
      <w:pPr>
        <w:spacing w:line="360" w:lineRule="auto"/>
        <w:jc w:val="both"/>
      </w:pPr>
    </w:p>
    <w:p w:rsidR="00DB1A60" w:rsidRPr="00D76163" w:rsidRDefault="00DB1A60" w:rsidP="00DB1A60">
      <w:pPr>
        <w:spacing w:line="360" w:lineRule="auto"/>
        <w:jc w:val="both"/>
        <w:rPr>
          <w:b/>
        </w:rPr>
      </w:pPr>
      <w:proofErr w:type="spellStart"/>
      <w:r w:rsidRPr="00D76163">
        <w:rPr>
          <w:b/>
        </w:rPr>
        <w:t>Squash</w:t>
      </w:r>
      <w:proofErr w:type="spellEnd"/>
      <w:r w:rsidRPr="00D76163">
        <w:rPr>
          <w:b/>
        </w:rPr>
        <w:t xml:space="preserve"> Takımı (Kadın - Erkek):</w:t>
      </w:r>
    </w:p>
    <w:p w:rsidR="00DB1A60" w:rsidRPr="00D76163" w:rsidRDefault="00DB1A60" w:rsidP="00DB1A60">
      <w:pPr>
        <w:spacing w:line="360" w:lineRule="auto"/>
        <w:jc w:val="both"/>
      </w:pPr>
      <w:r w:rsidRPr="00D76163">
        <w:t xml:space="preserve">Üniversitemiz tesislerinde antrenmanlarını sürdüren takımımız, Üniversite Sporları Federasyonu tarafından düzenlenen müsabakalara katılmaktadır. </w:t>
      </w:r>
    </w:p>
    <w:p w:rsidR="00DB1A60" w:rsidRPr="00D76163" w:rsidRDefault="00DB1A60" w:rsidP="00DB1A60">
      <w:pPr>
        <w:spacing w:after="160" w:line="259" w:lineRule="auto"/>
        <w:jc w:val="both"/>
        <w:rPr>
          <w:b/>
        </w:rPr>
      </w:pPr>
    </w:p>
    <w:p w:rsidR="00DB1A60" w:rsidRPr="00D76163" w:rsidRDefault="00DB1A60" w:rsidP="00DB1A60">
      <w:pPr>
        <w:spacing w:line="360" w:lineRule="auto"/>
        <w:jc w:val="both"/>
        <w:rPr>
          <w:b/>
        </w:rPr>
      </w:pPr>
      <w:r w:rsidRPr="00D76163">
        <w:rPr>
          <w:b/>
        </w:rPr>
        <w:t>Su Topu Takımı (Kadın - Erkek):</w:t>
      </w:r>
    </w:p>
    <w:p w:rsidR="00DB1A60" w:rsidRPr="00D76163" w:rsidRDefault="00DB1A60" w:rsidP="00DB1A60">
      <w:pPr>
        <w:spacing w:line="360" w:lineRule="auto"/>
        <w:jc w:val="both"/>
      </w:pPr>
      <w:r w:rsidRPr="00D76163">
        <w:t xml:space="preserve">1970’li yılların başında kurulan takımımız bu sporda öncülük yapmış ve halen müsabakalara katılmaktadır. </w:t>
      </w:r>
    </w:p>
    <w:p w:rsidR="00DB1A60" w:rsidRDefault="00DB1A60" w:rsidP="00DB1A60">
      <w:pPr>
        <w:spacing w:line="360" w:lineRule="auto"/>
        <w:jc w:val="both"/>
        <w:rPr>
          <w:b/>
        </w:rPr>
      </w:pPr>
    </w:p>
    <w:p w:rsidR="00DB1A60" w:rsidRPr="00D76163" w:rsidRDefault="00DB1A60" w:rsidP="00DB1A60">
      <w:pPr>
        <w:spacing w:line="360" w:lineRule="auto"/>
        <w:jc w:val="both"/>
        <w:rPr>
          <w:b/>
        </w:rPr>
      </w:pPr>
      <w:proofErr w:type="spellStart"/>
      <w:r w:rsidRPr="00D76163">
        <w:rPr>
          <w:b/>
        </w:rPr>
        <w:t>Taekwon</w:t>
      </w:r>
      <w:proofErr w:type="spellEnd"/>
      <w:r w:rsidRPr="00D76163">
        <w:rPr>
          <w:b/>
        </w:rPr>
        <w:t>-Do Takımı (Kadın - Erkek):</w:t>
      </w:r>
    </w:p>
    <w:p w:rsidR="00DB1A60" w:rsidRPr="00D76163" w:rsidRDefault="00DB1A60" w:rsidP="00DB1A60">
      <w:pPr>
        <w:spacing w:line="360" w:lineRule="auto"/>
        <w:jc w:val="both"/>
      </w:pPr>
      <w:r w:rsidRPr="00D76163">
        <w:t xml:space="preserve">Üniversitemiz minderli spor salonunda antrenmanlarına devam eden </w:t>
      </w:r>
      <w:proofErr w:type="spellStart"/>
      <w:r w:rsidRPr="00D76163">
        <w:t>Taekwon</w:t>
      </w:r>
      <w:proofErr w:type="spellEnd"/>
      <w:r>
        <w:t>-do T</w:t>
      </w:r>
      <w:r w:rsidRPr="00D76163">
        <w:t xml:space="preserve">akımımız üniversitelerarası müsabakalara da katılmaktadır. </w:t>
      </w:r>
    </w:p>
    <w:p w:rsidR="00F717A1" w:rsidRDefault="00F717A1" w:rsidP="00DB1A60">
      <w:pPr>
        <w:spacing w:line="360" w:lineRule="auto"/>
        <w:rPr>
          <w:b/>
        </w:rPr>
      </w:pPr>
    </w:p>
    <w:p w:rsidR="00DB1A60" w:rsidRPr="00D76163" w:rsidRDefault="00DB1A60" w:rsidP="00DB1A60">
      <w:pPr>
        <w:spacing w:line="360" w:lineRule="auto"/>
        <w:rPr>
          <w:b/>
        </w:rPr>
      </w:pPr>
      <w:r w:rsidRPr="00D76163">
        <w:rPr>
          <w:b/>
        </w:rPr>
        <w:t>Tenis Takımı (Kadın - Erkek):</w:t>
      </w:r>
    </w:p>
    <w:p w:rsidR="00024FC1" w:rsidRDefault="00DB1A60" w:rsidP="00F717A1">
      <w:pPr>
        <w:spacing w:line="360" w:lineRule="auto"/>
      </w:pPr>
      <w:r w:rsidRPr="00D76163">
        <w:t>1989 yılında kurulmuştur. Tenis sporunun Ankara’da yayılmasında bü</w:t>
      </w:r>
      <w:r>
        <w:t>yük önemi olan tenis branşımız ü</w:t>
      </w:r>
      <w:r w:rsidRPr="00D76163">
        <w:t>niversitemiz açık ve kapalı kortlarında an</w:t>
      </w:r>
      <w:r w:rsidR="00F717A1">
        <w:t>trenmanlarına devam etmektedir.</w:t>
      </w:r>
    </w:p>
    <w:p w:rsidR="00F717A1" w:rsidRPr="00F717A1" w:rsidRDefault="00F717A1" w:rsidP="00F717A1">
      <w:pPr>
        <w:spacing w:line="360" w:lineRule="auto"/>
      </w:pPr>
    </w:p>
    <w:p w:rsidR="00DB1A60" w:rsidRPr="00D76163" w:rsidRDefault="00DB1A60" w:rsidP="00DB1A60">
      <w:pPr>
        <w:spacing w:line="360" w:lineRule="auto"/>
        <w:rPr>
          <w:b/>
        </w:rPr>
      </w:pPr>
      <w:r w:rsidRPr="00D76163">
        <w:rPr>
          <w:b/>
        </w:rPr>
        <w:t>Voleybol Takımı (Kadın - Erkek):</w:t>
      </w:r>
    </w:p>
    <w:p w:rsidR="00DB1A60" w:rsidRPr="00D76163" w:rsidRDefault="00DB1A60" w:rsidP="00DB1A60">
      <w:pPr>
        <w:spacing w:line="360" w:lineRule="auto"/>
      </w:pPr>
      <w:r w:rsidRPr="00D76163">
        <w:t xml:space="preserve">Üniversitemiz tesislerinde antrenmanlarına devam etmekte ve Üniversite Sporları Federasyonu ve kulüpler arası müsabakalara katılmaktadır. </w:t>
      </w:r>
    </w:p>
    <w:p w:rsidR="00DB1A60" w:rsidRPr="00D76163" w:rsidRDefault="00DB1A60" w:rsidP="00DB1A60">
      <w:pPr>
        <w:spacing w:line="360" w:lineRule="auto"/>
      </w:pPr>
    </w:p>
    <w:p w:rsidR="00DB1A60" w:rsidRPr="00D76163" w:rsidRDefault="00DB1A60" w:rsidP="00DB1A60">
      <w:pPr>
        <w:spacing w:line="360" w:lineRule="auto"/>
        <w:rPr>
          <w:b/>
        </w:rPr>
      </w:pPr>
      <w:r w:rsidRPr="00D76163">
        <w:rPr>
          <w:b/>
        </w:rPr>
        <w:t>Yelken Takımı (Kadın - Erkek):</w:t>
      </w:r>
    </w:p>
    <w:p w:rsidR="00DB1A60" w:rsidRPr="00D76163" w:rsidRDefault="00DB1A60" w:rsidP="00DB1A60">
      <w:pPr>
        <w:spacing w:line="360" w:lineRule="auto"/>
      </w:pPr>
      <w:r w:rsidRPr="00D76163">
        <w:t>Denizcilik ve Yelken Sporları bünyesinde faaliyetlerini sürdüren Yelken Takımımız</w:t>
      </w:r>
      <w:r>
        <w:t>,</w:t>
      </w:r>
      <w:r w:rsidRPr="00D76163">
        <w:t xml:space="preserve"> Üniversite Sporları Federasyonu tarafından düzenlenen yarışmalarda üniversitemizi temsil etmektedir. </w:t>
      </w:r>
    </w:p>
    <w:p w:rsidR="00DB1A60" w:rsidRPr="00D76163" w:rsidRDefault="00DB1A60" w:rsidP="00DB1A60">
      <w:pPr>
        <w:spacing w:line="360" w:lineRule="auto"/>
      </w:pPr>
    </w:p>
    <w:p w:rsidR="00DB1A60" w:rsidRPr="00D76163" w:rsidRDefault="00DB1A60" w:rsidP="00DB1A60">
      <w:pPr>
        <w:spacing w:line="360" w:lineRule="auto"/>
        <w:rPr>
          <w:b/>
        </w:rPr>
      </w:pPr>
      <w:r w:rsidRPr="00D76163">
        <w:rPr>
          <w:b/>
        </w:rPr>
        <w:t>Yüzme Takımı (Kadın - Erkek):</w:t>
      </w:r>
    </w:p>
    <w:p w:rsidR="00DB1A60" w:rsidRPr="00D76163" w:rsidRDefault="00DB1A60" w:rsidP="00AD1C71">
      <w:pPr>
        <w:spacing w:line="360" w:lineRule="auto"/>
      </w:pPr>
      <w:r w:rsidRPr="00D76163">
        <w:t>1970</w:t>
      </w:r>
      <w:r>
        <w:t>’</w:t>
      </w:r>
      <w:r w:rsidRPr="00D76163">
        <w:t>li yılların başında kurulan yüzme takımımız hala çalışmalarına kapalı yüzme havuzumuzda devam etmektedir.</w:t>
      </w:r>
    </w:p>
    <w:p w:rsidR="00DB1A60" w:rsidRDefault="00DB1A60" w:rsidP="00AD1C71">
      <w:pPr>
        <w:spacing w:line="360" w:lineRule="auto"/>
        <w:rPr>
          <w:rFonts w:ascii="Calibri" w:hAnsi="Calibri" w:cs="Calibri"/>
          <w:sz w:val="22"/>
          <w:szCs w:val="22"/>
        </w:rPr>
        <w:sectPr w:rsidR="00DB1A60" w:rsidSect="00AD1C71">
          <w:footerReference w:type="default" r:id="rId160"/>
          <w:pgSz w:w="11906" w:h="16838"/>
          <w:pgMar w:top="1134" w:right="1274" w:bottom="2268" w:left="1418" w:header="426" w:footer="709" w:gutter="0"/>
          <w:cols w:space="708"/>
          <w:docGrid w:linePitch="360"/>
        </w:sectPr>
      </w:pPr>
    </w:p>
    <w:p w:rsidR="00DB1A60" w:rsidRPr="0092466E" w:rsidRDefault="00DB1A60" w:rsidP="002E331D">
      <w:pPr>
        <w:pStyle w:val="Balk3"/>
        <w:numPr>
          <w:ilvl w:val="0"/>
          <w:numId w:val="75"/>
        </w:numPr>
        <w:spacing w:before="0" w:line="276" w:lineRule="auto"/>
        <w:ind w:left="0" w:firstLine="0"/>
        <w:rPr>
          <w:rFonts w:ascii="Times New Roman" w:hAnsi="Times New Roman"/>
          <w:color w:val="auto"/>
        </w:rPr>
      </w:pPr>
      <w:bookmarkStart w:id="109" w:name="_Toc325187257"/>
      <w:bookmarkStart w:id="110" w:name="_Toc325187273"/>
      <w:r w:rsidRPr="0092466E">
        <w:rPr>
          <w:rFonts w:ascii="Times New Roman" w:hAnsi="Times New Roman"/>
          <w:color w:val="auto"/>
        </w:rPr>
        <w:lastRenderedPageBreak/>
        <w:t>Örgüt Yapısı</w:t>
      </w:r>
      <w:bookmarkEnd w:id="109"/>
    </w:p>
    <w:p w:rsidR="00DB1A60" w:rsidRPr="0092466E" w:rsidRDefault="00DB1A60" w:rsidP="00AD1C71">
      <w:pPr>
        <w:spacing w:line="276" w:lineRule="auto"/>
        <w:rPr>
          <w:bCs/>
        </w:rPr>
      </w:pPr>
    </w:p>
    <w:p w:rsidR="00DB1A60" w:rsidRDefault="00DB1A60" w:rsidP="00AD1C71">
      <w:pPr>
        <w:spacing w:line="276" w:lineRule="auto"/>
        <w:rPr>
          <w:bCs/>
        </w:rPr>
      </w:pPr>
      <w:r w:rsidRPr="00A358B8">
        <w:rPr>
          <w:bCs/>
        </w:rPr>
        <w:t>ODTÜ Spor Müdürlüğü Organizasyo</w:t>
      </w:r>
      <w:r>
        <w:rPr>
          <w:bCs/>
        </w:rPr>
        <w:t>n Yapısı</w:t>
      </w:r>
    </w:p>
    <w:p w:rsidR="00DB1A60" w:rsidRDefault="00DB1A60" w:rsidP="00AD1C71">
      <w:pPr>
        <w:jc w:val="center"/>
        <w:rPr>
          <w:rFonts w:asciiTheme="minorHAnsi" w:hAnsiTheme="minorHAnsi"/>
          <w:b/>
        </w:rPr>
      </w:pPr>
      <w:r>
        <w:rPr>
          <w:noProof/>
        </w:rPr>
        <mc:AlternateContent>
          <mc:Choice Requires="wps">
            <w:drawing>
              <wp:anchor distT="0" distB="0" distL="114300" distR="114300" simplePos="0" relativeHeight="251697152" behindDoc="0" locked="0" layoutInCell="1" allowOverlap="1" wp14:anchorId="5053D7A1" wp14:editId="3B8429C9">
                <wp:simplePos x="0" y="0"/>
                <wp:positionH relativeFrom="column">
                  <wp:posOffset>3050442</wp:posOffset>
                </wp:positionH>
                <wp:positionV relativeFrom="paragraph">
                  <wp:posOffset>178867</wp:posOffset>
                </wp:positionV>
                <wp:extent cx="914400" cy="361950"/>
                <wp:effectExtent l="0" t="0" r="19050" b="19050"/>
                <wp:wrapNone/>
                <wp:docPr id="104" name="Metin Kutusu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6195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b/>
                                <w:sz w:val="18"/>
                                <w:szCs w:val="18"/>
                              </w:rPr>
                            </w:pPr>
                            <w:r>
                              <w:rPr>
                                <w:b/>
                                <w:sz w:val="18"/>
                                <w:szCs w:val="18"/>
                              </w:rPr>
                              <w:t>SPOR MÜDÜRÜ</w:t>
                            </w:r>
                          </w:p>
                          <w:p w:rsidR="00611ABF" w:rsidRDefault="00611ABF" w:rsidP="00DB1A6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53D7A1" id="_x0000_t202" coordsize="21600,21600" o:spt="202" path="m,l,21600r21600,l21600,xe">
                <v:stroke joinstyle="miter"/>
                <v:path gradientshapeok="t" o:connecttype="rect"/>
              </v:shapetype>
              <v:shape id="Metin Kutusu 104" o:spid="_x0000_s1370" type="#_x0000_t202" style="position:absolute;left:0;text-align:left;margin-left:240.2pt;margin-top:14.1pt;width:1in;height:2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">
                <v:textbox>
                  <w:txbxContent>
                    <w:p w:rsidR="00611ABF" w:rsidRDefault="00611ABF" w:rsidP="00DB1A60">
                      <w:pPr>
                        <w:jc w:val="center"/>
                        <w:rPr>
                          <w:b/>
                          <w:sz w:val="18"/>
                          <w:szCs w:val="18"/>
                        </w:rPr>
                      </w:pPr>
                      <w:r>
                        <w:rPr>
                          <w:b/>
                          <w:sz w:val="18"/>
                          <w:szCs w:val="18"/>
                        </w:rPr>
                        <w:t>SPOR MÜDÜRÜ</w:t>
                      </w:r>
                    </w:p>
                    <w:p w:rsidR="00611ABF" w:rsidRDefault="00611ABF" w:rsidP="00DB1A60"/>
                  </w:txbxContent>
                </v:textbox>
              </v:shape>
            </w:pict>
          </mc:Fallback>
        </mc:AlternateContent>
      </w:r>
      <w:r>
        <w:rPr>
          <w:noProof/>
        </w:rPr>
        <mc:AlternateContent>
          <mc:Choice Requires="wps">
            <w:drawing>
              <wp:anchor distT="0" distB="0" distL="114300" distR="114300" simplePos="0" relativeHeight="251698176" behindDoc="0" locked="0" layoutInCell="1" allowOverlap="1" wp14:anchorId="5843C5E1" wp14:editId="3B0B3BFB">
                <wp:simplePos x="0" y="0"/>
                <wp:positionH relativeFrom="column">
                  <wp:posOffset>1225550</wp:posOffset>
                </wp:positionH>
                <wp:positionV relativeFrom="paragraph">
                  <wp:posOffset>353060</wp:posOffset>
                </wp:positionV>
                <wp:extent cx="1600200" cy="342900"/>
                <wp:effectExtent l="0" t="0" r="19050" b="19050"/>
                <wp:wrapNone/>
                <wp:docPr id="105" name="Metin Kutusu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429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6"/>
                                <w:szCs w:val="16"/>
                              </w:rPr>
                            </w:pPr>
                            <w:proofErr w:type="gramStart"/>
                            <w:r>
                              <w:rPr>
                                <w:sz w:val="16"/>
                                <w:szCs w:val="16"/>
                              </w:rPr>
                              <w:t>KYB  ve</w:t>
                            </w:r>
                            <w:proofErr w:type="gramEnd"/>
                            <w:r>
                              <w:rPr>
                                <w:sz w:val="16"/>
                                <w:szCs w:val="16"/>
                              </w:rPr>
                              <w:t xml:space="preserve">  İNSAN</w:t>
                            </w:r>
                          </w:p>
                          <w:p w:rsidR="00611ABF" w:rsidRDefault="00611ABF" w:rsidP="00DB1A60">
                            <w:pPr>
                              <w:jc w:val="center"/>
                            </w:pPr>
                            <w:r>
                              <w:rPr>
                                <w:sz w:val="16"/>
                                <w:szCs w:val="16"/>
                              </w:rPr>
                              <w:t>KAYNAKLARI BİRİMİ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43C5E1" id="Metin Kutusu 105" o:spid="_x0000_s1371" type="#_x0000_t202" style="position:absolute;left:0;text-align:left;margin-left:96.5pt;margin-top:27.8pt;width:126pt;height:2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">
                <v:textbox>
                  <w:txbxContent>
                    <w:p w:rsidR="00611ABF" w:rsidRDefault="00611ABF" w:rsidP="00DB1A60">
                      <w:pPr>
                        <w:jc w:val="center"/>
                        <w:rPr>
                          <w:sz w:val="16"/>
                          <w:szCs w:val="16"/>
                        </w:rPr>
                      </w:pPr>
                      <w:proofErr w:type="gramStart"/>
                      <w:r>
                        <w:rPr>
                          <w:sz w:val="16"/>
                          <w:szCs w:val="16"/>
                        </w:rPr>
                        <w:t>KYB  ve</w:t>
                      </w:r>
                      <w:proofErr w:type="gramEnd"/>
                      <w:r>
                        <w:rPr>
                          <w:sz w:val="16"/>
                          <w:szCs w:val="16"/>
                        </w:rPr>
                        <w:t xml:space="preserve">  İNSAN</w:t>
                      </w:r>
                    </w:p>
                    <w:p w:rsidR="00611ABF" w:rsidRDefault="00611ABF" w:rsidP="00DB1A60">
                      <w:pPr>
                        <w:jc w:val="center"/>
                      </w:pPr>
                      <w:r>
                        <w:rPr>
                          <w:sz w:val="16"/>
                          <w:szCs w:val="16"/>
                        </w:rPr>
                        <w:t>KAYNAKLARI BİRİMİ</w:t>
                      </w:r>
                    </w:p>
                  </w:txbxContent>
                </v:textbox>
              </v:shape>
            </w:pict>
          </mc:Fallback>
        </mc:AlternateContent>
      </w:r>
    </w:p>
    <w:p w:rsidR="00DB1A60" w:rsidRDefault="00DB1A60" w:rsidP="00AD1C71">
      <w:pPr>
        <w:jc w:val="center"/>
        <w:rPr>
          <w:rFonts w:asciiTheme="minorHAnsi" w:hAnsiTheme="minorHAnsi"/>
          <w:sz w:val="16"/>
          <w:szCs w:val="16"/>
        </w:rPr>
      </w:pPr>
    </w:p>
    <w:p w:rsidR="00DB1A60" w:rsidRDefault="00DB1A60" w:rsidP="00AD1C71">
      <w:pPr>
        <w:jc w:val="center"/>
        <w:rPr>
          <w:rFonts w:asciiTheme="minorHAnsi" w:hAnsiTheme="minorHAnsi"/>
          <w:b/>
        </w:rPr>
      </w:pPr>
      <w:r>
        <w:rPr>
          <w:noProof/>
        </w:rPr>
        <mc:AlternateContent>
          <mc:Choice Requires="wpc">
            <w:drawing>
              <wp:anchor distT="0" distB="0" distL="114300" distR="114300" simplePos="0" relativeHeight="251699200" behindDoc="1" locked="0" layoutInCell="1" allowOverlap="1" wp14:anchorId="3908CD99" wp14:editId="21C43004">
                <wp:simplePos x="0" y="0"/>
                <wp:positionH relativeFrom="column">
                  <wp:posOffset>-1905</wp:posOffset>
                </wp:positionH>
                <wp:positionV relativeFrom="paragraph">
                  <wp:posOffset>175895</wp:posOffset>
                </wp:positionV>
                <wp:extent cx="7247890" cy="4524375"/>
                <wp:effectExtent l="0" t="0" r="0" b="0"/>
                <wp:wrapTight wrapText="bothSides">
                  <wp:wrapPolygon edited="0">
                    <wp:start x="10333" y="0"/>
                    <wp:lineTo x="8346" y="819"/>
                    <wp:lineTo x="8346" y="1091"/>
                    <wp:lineTo x="10333" y="1637"/>
                    <wp:lineTo x="5791" y="1910"/>
                    <wp:lineTo x="5564" y="2001"/>
                    <wp:lineTo x="5564" y="3911"/>
                    <wp:lineTo x="7778" y="4547"/>
                    <wp:lineTo x="10333" y="4547"/>
                    <wp:lineTo x="341" y="5912"/>
                    <wp:lineTo x="0" y="7458"/>
                    <wp:lineTo x="0" y="11187"/>
                    <wp:lineTo x="908" y="11823"/>
                    <wp:lineTo x="0" y="12096"/>
                    <wp:lineTo x="0" y="14097"/>
                    <wp:lineTo x="2839" y="14733"/>
                    <wp:lineTo x="2612" y="16189"/>
                    <wp:lineTo x="2612" y="18371"/>
                    <wp:lineTo x="9197" y="18371"/>
                    <wp:lineTo x="9197" y="17644"/>
                    <wp:lineTo x="15953" y="17644"/>
                    <wp:lineTo x="17259" y="17371"/>
                    <wp:lineTo x="17145" y="16189"/>
                    <wp:lineTo x="18451" y="16189"/>
                    <wp:lineTo x="19870" y="15461"/>
                    <wp:lineTo x="19814" y="13278"/>
                    <wp:lineTo x="20097" y="11914"/>
                    <wp:lineTo x="20097" y="10368"/>
                    <wp:lineTo x="19870" y="8913"/>
                    <wp:lineTo x="19870" y="7458"/>
                    <wp:lineTo x="19303" y="5912"/>
                    <wp:lineTo x="10616" y="4547"/>
                    <wp:lineTo x="19530" y="4275"/>
                    <wp:lineTo x="19530" y="2365"/>
                    <wp:lineTo x="18848" y="2183"/>
                    <wp:lineTo x="15329" y="1637"/>
                    <wp:lineTo x="15442" y="546"/>
                    <wp:lineTo x="14988" y="455"/>
                    <wp:lineTo x="10616" y="0"/>
                    <wp:lineTo x="10333" y="0"/>
                  </wp:wrapPolygon>
                </wp:wrapTight>
                <wp:docPr id="173" name="Tuval 17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06" name="Text Box 4"/>
                        <wps:cNvSpPr txBox="1">
                          <a:spLocks noChangeArrowheads="1"/>
                        </wps:cNvSpPr>
                        <wps:spPr bwMode="auto">
                          <a:xfrm>
                            <a:off x="1902817" y="416698"/>
                            <a:ext cx="1141110" cy="3800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22"/>
                                  <w:szCs w:val="16"/>
                                </w:rPr>
                              </w:pPr>
                              <w:r>
                                <w:rPr>
                                  <w:sz w:val="16"/>
                                  <w:szCs w:val="16"/>
                                </w:rPr>
                                <w:t>BAKIM-ONARIM</w:t>
                              </w:r>
                              <w:r>
                                <w:rPr>
                                  <w:sz w:val="22"/>
                                  <w:szCs w:val="16"/>
                                </w:rPr>
                                <w:t xml:space="preserve"> </w:t>
                              </w:r>
                              <w:r>
                                <w:rPr>
                                  <w:sz w:val="16"/>
                                  <w:szCs w:val="16"/>
                                </w:rPr>
                                <w:t xml:space="preserve">BİRİMİ </w:t>
                              </w:r>
                            </w:p>
                          </w:txbxContent>
                        </wps:txbx>
                        <wps:bodyPr rot="0" vert="horz" wrap="square" lIns="60853" tIns="30427" rIns="60853" bIns="30427" anchor="t" anchorCtr="0" upright="1">
                          <a:noAutofit/>
                        </wps:bodyPr>
                      </wps:wsp>
                      <wps:wsp>
                        <wps:cNvPr id="107" name="Text Box 5"/>
                        <wps:cNvSpPr txBox="1">
                          <a:spLocks noChangeArrowheads="1"/>
                        </wps:cNvSpPr>
                        <wps:spPr bwMode="auto">
                          <a:xfrm>
                            <a:off x="4414438" y="416698"/>
                            <a:ext cx="837507" cy="3800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3"/>
                                </w:rPr>
                              </w:pPr>
                              <w:r>
                                <w:rPr>
                                  <w:sz w:val="13"/>
                                </w:rPr>
                                <w:t>MUHASEBE VE SATIN ALMA BİRİMİ</w:t>
                              </w:r>
                            </w:p>
                          </w:txbxContent>
                        </wps:txbx>
                        <wps:bodyPr rot="0" vert="horz" wrap="square" lIns="60853" tIns="30427" rIns="60853" bIns="30427" anchor="t" anchorCtr="0" upright="1">
                          <a:noAutofit/>
                        </wps:bodyPr>
                      </wps:wsp>
                      <wps:wsp>
                        <wps:cNvPr id="108" name="Text Box 6"/>
                        <wps:cNvSpPr txBox="1">
                          <a:spLocks noChangeArrowheads="1"/>
                        </wps:cNvSpPr>
                        <wps:spPr bwMode="auto">
                          <a:xfrm>
                            <a:off x="5556348" y="492898"/>
                            <a:ext cx="912408" cy="380000"/>
                          </a:xfrm>
                          <a:prstGeom prst="rect">
                            <a:avLst/>
                          </a:prstGeom>
                          <a:solidFill>
                            <a:srgbClr val="FFFFFF"/>
                          </a:solidFill>
                          <a:ln w="9525">
                            <a:solidFill>
                              <a:srgbClr val="000000"/>
                            </a:solidFill>
                            <a:miter lim="800000"/>
                            <a:headEnd/>
                            <a:tailEnd/>
                          </a:ln>
                        </wps:spPr>
                        <wps:txbx>
                          <w:txbxContent>
                            <w:p w:rsidR="00611ABF" w:rsidRDefault="00611ABF" w:rsidP="00DB1A60">
                              <w:pPr>
                                <w:rPr>
                                  <w:sz w:val="13"/>
                                </w:rPr>
                              </w:pPr>
                              <w:r>
                                <w:rPr>
                                  <w:sz w:val="13"/>
                                </w:rPr>
                                <w:t>TAŞINIR İŞLEM ve</w:t>
                              </w:r>
                            </w:p>
                            <w:p w:rsidR="00611ABF" w:rsidRDefault="00611ABF" w:rsidP="00DB1A60">
                              <w:pPr>
                                <w:jc w:val="center"/>
                                <w:rPr>
                                  <w:sz w:val="13"/>
                                </w:rPr>
                              </w:pPr>
                              <w:r>
                                <w:rPr>
                                  <w:sz w:val="13"/>
                                </w:rPr>
                                <w:t>DEPO</w:t>
                              </w:r>
                            </w:p>
                            <w:p w:rsidR="00611ABF" w:rsidRDefault="00611ABF" w:rsidP="00DB1A60">
                              <w:pPr>
                                <w:jc w:val="center"/>
                                <w:rPr>
                                  <w:sz w:val="13"/>
                                </w:rPr>
                              </w:pPr>
                              <w:r>
                                <w:rPr>
                                  <w:sz w:val="13"/>
                                </w:rPr>
                                <w:t>SORUMLUSU</w:t>
                              </w:r>
                            </w:p>
                          </w:txbxContent>
                        </wps:txbx>
                        <wps:bodyPr rot="0" vert="horz" wrap="square" lIns="60853" tIns="30427" rIns="60853" bIns="30427" anchor="t" anchorCtr="0" upright="1">
                          <a:noAutofit/>
                        </wps:bodyPr>
                      </wps:wsp>
                      <wps:wsp>
                        <wps:cNvPr id="109" name="Line 7"/>
                        <wps:cNvCnPr>
                          <a:cxnSpLocks noChangeShapeType="1"/>
                        </wps:cNvCnPr>
                        <wps:spPr bwMode="auto">
                          <a:xfrm>
                            <a:off x="152101" y="1253698"/>
                            <a:ext cx="900" cy="302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0" name="Line 8"/>
                        <wps:cNvCnPr>
                          <a:cxnSpLocks noChangeShapeType="1"/>
                        </wps:cNvCnPr>
                        <wps:spPr bwMode="auto">
                          <a:xfrm>
                            <a:off x="988809" y="1938298"/>
                            <a:ext cx="800" cy="114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1" name="Text Box 9"/>
                        <wps:cNvSpPr txBox="1">
                          <a:spLocks noChangeArrowheads="1"/>
                        </wps:cNvSpPr>
                        <wps:spPr bwMode="auto">
                          <a:xfrm>
                            <a:off x="913108" y="3384498"/>
                            <a:ext cx="1065409" cy="4350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3"/>
                                </w:rPr>
                              </w:pPr>
                              <w:r>
                                <w:rPr>
                                  <w:sz w:val="13"/>
                                </w:rPr>
                                <w:t>SORUMLU OLDUĞU TAKIM VE TOPLULUKLAR</w:t>
                              </w:r>
                            </w:p>
                          </w:txbxContent>
                        </wps:txbx>
                        <wps:bodyPr rot="0" vert="horz" wrap="square" lIns="60853" tIns="30427" rIns="60853" bIns="30427" anchor="t" anchorCtr="0" upright="1">
                          <a:noAutofit/>
                        </wps:bodyPr>
                      </wps:wsp>
                      <wps:wsp>
                        <wps:cNvPr id="112" name="Line 10"/>
                        <wps:cNvCnPr>
                          <a:cxnSpLocks noChangeShapeType="1"/>
                        </wps:cNvCnPr>
                        <wps:spPr bwMode="auto">
                          <a:xfrm>
                            <a:off x="1446213" y="1253698"/>
                            <a:ext cx="800" cy="303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3" name="Text Box 11"/>
                        <wps:cNvSpPr txBox="1">
                          <a:spLocks noChangeArrowheads="1"/>
                        </wps:cNvSpPr>
                        <wps:spPr bwMode="auto">
                          <a:xfrm>
                            <a:off x="2130719" y="3460598"/>
                            <a:ext cx="914008" cy="3589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1"/>
                                  <w:szCs w:val="16"/>
                                </w:rPr>
                              </w:pPr>
                              <w:r>
                                <w:rPr>
                                  <w:sz w:val="11"/>
                                  <w:szCs w:val="16"/>
                                </w:rPr>
                                <w:t>SORUMLU OLDUĞU TAKIM VE TOPLULUKLAR</w:t>
                              </w:r>
                            </w:p>
                          </w:txbxContent>
                        </wps:txbx>
                        <wps:bodyPr rot="0" vert="horz" wrap="square" lIns="60853" tIns="30427" rIns="60853" bIns="30427" anchor="t" anchorCtr="0" upright="1">
                          <a:noAutofit/>
                        </wps:bodyPr>
                      </wps:wsp>
                      <wps:wsp>
                        <wps:cNvPr id="114" name="Text Box 12"/>
                        <wps:cNvSpPr txBox="1">
                          <a:spLocks noChangeArrowheads="1"/>
                        </wps:cNvSpPr>
                        <wps:spPr bwMode="auto">
                          <a:xfrm>
                            <a:off x="1978517" y="1558298"/>
                            <a:ext cx="761807" cy="3800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3"/>
                                </w:rPr>
                              </w:pPr>
                              <w:r>
                                <w:rPr>
                                  <w:sz w:val="13"/>
                                </w:rPr>
                                <w:t>BARAKA SPOR SALONU YÖNETİCİSİ</w:t>
                              </w:r>
                            </w:p>
                          </w:txbxContent>
                        </wps:txbx>
                        <wps:bodyPr rot="0" vert="horz" wrap="square" lIns="60853" tIns="30427" rIns="60853" bIns="30427" anchor="t" anchorCtr="0" upright="1">
                          <a:noAutofit/>
                        </wps:bodyPr>
                      </wps:wsp>
                      <wps:wsp>
                        <wps:cNvPr id="115" name="Text Box 13"/>
                        <wps:cNvSpPr txBox="1">
                          <a:spLocks noChangeArrowheads="1"/>
                        </wps:cNvSpPr>
                        <wps:spPr bwMode="auto">
                          <a:xfrm>
                            <a:off x="989609" y="1558298"/>
                            <a:ext cx="836707" cy="3800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3"/>
                                </w:rPr>
                              </w:pPr>
                              <w:r>
                                <w:rPr>
                                  <w:sz w:val="13"/>
                                </w:rPr>
                                <w:t>BÜYÜK SPOR SALONU YÖNETİCİSİ</w:t>
                              </w:r>
                            </w:p>
                          </w:txbxContent>
                        </wps:txbx>
                        <wps:bodyPr rot="0" vert="horz" wrap="square" lIns="60853" tIns="30427" rIns="60853" bIns="30427" anchor="t" anchorCtr="0" upright="1">
                          <a:noAutofit/>
                        </wps:bodyPr>
                      </wps:wsp>
                      <wps:wsp>
                        <wps:cNvPr id="116" name="Line 14"/>
                        <wps:cNvCnPr>
                          <a:cxnSpLocks noChangeShapeType="1"/>
                        </wps:cNvCnPr>
                        <wps:spPr bwMode="auto">
                          <a:xfrm flipH="1">
                            <a:off x="2892525" y="1709798"/>
                            <a:ext cx="800" cy="1218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7" name="Line 15"/>
                        <wps:cNvCnPr>
                          <a:cxnSpLocks noChangeShapeType="1"/>
                        </wps:cNvCnPr>
                        <wps:spPr bwMode="auto">
                          <a:xfrm>
                            <a:off x="2282920" y="1253698"/>
                            <a:ext cx="800" cy="302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8" name="Line 16"/>
                        <wps:cNvCnPr>
                          <a:cxnSpLocks noChangeShapeType="1"/>
                        </wps:cNvCnPr>
                        <wps:spPr bwMode="auto">
                          <a:xfrm>
                            <a:off x="2282920" y="1938298"/>
                            <a:ext cx="800" cy="152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9" name="Text Box 17"/>
                        <wps:cNvSpPr txBox="1">
                          <a:spLocks noChangeArrowheads="1"/>
                        </wps:cNvSpPr>
                        <wps:spPr bwMode="auto">
                          <a:xfrm>
                            <a:off x="0" y="2014398"/>
                            <a:ext cx="913108" cy="3047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4"/>
                                  <w:szCs w:val="22"/>
                                </w:rPr>
                              </w:pPr>
                              <w:r>
                                <w:rPr>
                                  <w:sz w:val="14"/>
                                  <w:szCs w:val="22"/>
                                </w:rPr>
                                <w:t>FİTNESS</w:t>
                              </w:r>
                            </w:p>
                            <w:p w:rsidR="00611ABF" w:rsidRDefault="00611ABF" w:rsidP="00DB1A60">
                              <w:pPr>
                                <w:jc w:val="center"/>
                                <w:rPr>
                                  <w:sz w:val="14"/>
                                  <w:szCs w:val="22"/>
                                </w:rPr>
                              </w:pPr>
                              <w:r>
                                <w:rPr>
                                  <w:sz w:val="14"/>
                                  <w:szCs w:val="22"/>
                                </w:rPr>
                                <w:t>DANIŞMANLARI</w:t>
                              </w:r>
                            </w:p>
                          </w:txbxContent>
                        </wps:txbx>
                        <wps:bodyPr rot="0" vert="horz" wrap="square" lIns="60853" tIns="30427" rIns="60853" bIns="30427" anchor="t" anchorCtr="0" upright="1">
                          <a:noAutofit/>
                        </wps:bodyPr>
                      </wps:wsp>
                      <wps:wsp>
                        <wps:cNvPr id="120" name="Text Box 18"/>
                        <wps:cNvSpPr txBox="1">
                          <a:spLocks noChangeArrowheads="1"/>
                        </wps:cNvSpPr>
                        <wps:spPr bwMode="auto">
                          <a:xfrm>
                            <a:off x="0" y="2547498"/>
                            <a:ext cx="837407" cy="3800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3"/>
                                </w:rPr>
                              </w:pPr>
                              <w:r>
                                <w:rPr>
                                  <w:sz w:val="13"/>
                                </w:rPr>
                                <w:t>DANIŞMA ve TEMİZLİK</w:t>
                              </w:r>
                            </w:p>
                            <w:p w:rsidR="00611ABF" w:rsidRDefault="00611ABF" w:rsidP="00DB1A60">
                              <w:pPr>
                                <w:jc w:val="center"/>
                                <w:rPr>
                                  <w:sz w:val="13"/>
                                </w:rPr>
                              </w:pPr>
                              <w:r>
                                <w:rPr>
                                  <w:sz w:val="13"/>
                                </w:rPr>
                                <w:t>GÖREVLİLERİ</w:t>
                              </w:r>
                            </w:p>
                          </w:txbxContent>
                        </wps:txbx>
                        <wps:bodyPr rot="0" vert="horz" wrap="square" lIns="60853" tIns="30427" rIns="60853" bIns="30427" anchor="t" anchorCtr="0" upright="1">
                          <a:noAutofit/>
                        </wps:bodyPr>
                      </wps:wsp>
                      <wps:wsp>
                        <wps:cNvPr id="121" name="Text Box 19"/>
                        <wps:cNvSpPr txBox="1">
                          <a:spLocks noChangeArrowheads="1"/>
                        </wps:cNvSpPr>
                        <wps:spPr bwMode="auto">
                          <a:xfrm>
                            <a:off x="2968226" y="1558298"/>
                            <a:ext cx="988809" cy="2269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3"/>
                                </w:rPr>
                              </w:pPr>
                              <w:r>
                                <w:rPr>
                                  <w:sz w:val="13"/>
                                </w:rPr>
                                <w:t>SPOR YÖNETİCİSİ</w:t>
                              </w:r>
                            </w:p>
                          </w:txbxContent>
                        </wps:txbx>
                        <wps:bodyPr rot="0" vert="horz" wrap="square" lIns="60853" tIns="30427" rIns="60853" bIns="30427" anchor="t" anchorCtr="0" upright="1">
                          <a:noAutofit/>
                        </wps:bodyPr>
                      </wps:wsp>
                      <wps:wsp>
                        <wps:cNvPr id="122" name="Line 20"/>
                        <wps:cNvCnPr>
                          <a:cxnSpLocks noChangeShapeType="1"/>
                        </wps:cNvCnPr>
                        <wps:spPr bwMode="auto">
                          <a:xfrm flipH="1">
                            <a:off x="3501330" y="35998"/>
                            <a:ext cx="800" cy="1217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3" name="Text Box 21"/>
                        <wps:cNvSpPr txBox="1">
                          <a:spLocks noChangeArrowheads="1"/>
                        </wps:cNvSpPr>
                        <wps:spPr bwMode="auto">
                          <a:xfrm>
                            <a:off x="0" y="1558298"/>
                            <a:ext cx="760907" cy="3030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3"/>
                                </w:rPr>
                              </w:pPr>
                              <w:r>
                                <w:rPr>
                                  <w:sz w:val="13"/>
                                </w:rPr>
                                <w:t>SPOR MERKEZİ</w:t>
                              </w:r>
                            </w:p>
                            <w:p w:rsidR="00611ABF" w:rsidRDefault="00611ABF" w:rsidP="00DB1A60">
                              <w:pPr>
                                <w:jc w:val="center"/>
                                <w:rPr>
                                  <w:sz w:val="13"/>
                                </w:rPr>
                              </w:pPr>
                              <w:r>
                                <w:rPr>
                                  <w:sz w:val="13"/>
                                </w:rPr>
                                <w:t>YÖNETİCİSİ</w:t>
                              </w:r>
                            </w:p>
                            <w:p w:rsidR="00611ABF" w:rsidRDefault="00611ABF" w:rsidP="00DB1A60">
                              <w:pPr>
                                <w:rPr>
                                  <w:sz w:val="13"/>
                                </w:rPr>
                              </w:pPr>
                            </w:p>
                          </w:txbxContent>
                        </wps:txbx>
                        <wps:bodyPr rot="0" vert="horz" wrap="square" lIns="60853" tIns="30427" rIns="60853" bIns="30427" anchor="t" anchorCtr="0" upright="1">
                          <a:noAutofit/>
                        </wps:bodyPr>
                      </wps:wsp>
                      <wps:wsp>
                        <wps:cNvPr id="124" name="Line 22"/>
                        <wps:cNvCnPr>
                          <a:cxnSpLocks noChangeShapeType="1"/>
                        </wps:cNvCnPr>
                        <wps:spPr bwMode="auto">
                          <a:xfrm>
                            <a:off x="152101" y="1253698"/>
                            <a:ext cx="6240954" cy="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 name="Line 23"/>
                        <wps:cNvCnPr>
                          <a:cxnSpLocks noChangeShapeType="1"/>
                        </wps:cNvCnPr>
                        <wps:spPr bwMode="auto">
                          <a:xfrm>
                            <a:off x="1446213" y="1938298"/>
                            <a:ext cx="800" cy="228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6" name="Text Box 24"/>
                        <wps:cNvSpPr txBox="1">
                          <a:spLocks noChangeArrowheads="1"/>
                        </wps:cNvSpPr>
                        <wps:spPr bwMode="auto">
                          <a:xfrm>
                            <a:off x="1978517" y="2547498"/>
                            <a:ext cx="839907" cy="3055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3"/>
                                </w:rPr>
                              </w:pPr>
                              <w:r>
                                <w:rPr>
                                  <w:sz w:val="13"/>
                                </w:rPr>
                                <w:t>FİTNESS DANIŞMANLARI</w:t>
                              </w:r>
                            </w:p>
                          </w:txbxContent>
                        </wps:txbx>
                        <wps:bodyPr rot="0" vert="horz" wrap="square" lIns="60853" tIns="30427" rIns="60853" bIns="30427" anchor="t" anchorCtr="0" upright="1">
                          <a:noAutofit/>
                        </wps:bodyPr>
                      </wps:wsp>
                      <wps:wsp>
                        <wps:cNvPr id="127" name="Text Box 25"/>
                        <wps:cNvSpPr txBox="1">
                          <a:spLocks noChangeArrowheads="1"/>
                        </wps:cNvSpPr>
                        <wps:spPr bwMode="auto">
                          <a:xfrm>
                            <a:off x="4033535" y="1558298"/>
                            <a:ext cx="836707" cy="2269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3"/>
                                </w:rPr>
                              </w:pPr>
                              <w:r>
                                <w:rPr>
                                  <w:sz w:val="13"/>
                                </w:rPr>
                                <w:t>SPOR YÖNETİCİSİ</w:t>
                              </w:r>
                            </w:p>
                          </w:txbxContent>
                        </wps:txbx>
                        <wps:bodyPr rot="0" vert="horz" wrap="square" lIns="60853" tIns="30427" rIns="60853" bIns="30427" anchor="t" anchorCtr="0" upright="1">
                          <a:noAutofit/>
                        </wps:bodyPr>
                      </wps:wsp>
                      <wps:wsp>
                        <wps:cNvPr id="128" name="Line 26"/>
                        <wps:cNvCnPr>
                          <a:cxnSpLocks noChangeShapeType="1"/>
                        </wps:cNvCnPr>
                        <wps:spPr bwMode="auto">
                          <a:xfrm flipH="1">
                            <a:off x="3501330" y="1253698"/>
                            <a:ext cx="800" cy="304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9" name="Line 27"/>
                        <wps:cNvCnPr>
                          <a:cxnSpLocks noChangeShapeType="1"/>
                        </wps:cNvCnPr>
                        <wps:spPr bwMode="auto">
                          <a:xfrm>
                            <a:off x="4490139" y="1253698"/>
                            <a:ext cx="800" cy="304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 name="Line 28"/>
                        <wps:cNvCnPr>
                          <a:cxnSpLocks noChangeShapeType="1"/>
                        </wps:cNvCnPr>
                        <wps:spPr bwMode="auto">
                          <a:xfrm>
                            <a:off x="3501330" y="1785998"/>
                            <a:ext cx="800" cy="153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 name="Line 29"/>
                        <wps:cNvCnPr>
                          <a:cxnSpLocks noChangeShapeType="1"/>
                        </wps:cNvCnPr>
                        <wps:spPr bwMode="auto">
                          <a:xfrm>
                            <a:off x="4490139" y="1785998"/>
                            <a:ext cx="800" cy="152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2" name="Text Box 30"/>
                        <wps:cNvSpPr txBox="1">
                          <a:spLocks noChangeArrowheads="1"/>
                        </wps:cNvSpPr>
                        <wps:spPr bwMode="auto">
                          <a:xfrm>
                            <a:off x="1065309" y="2698998"/>
                            <a:ext cx="837507" cy="5332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3"/>
                                </w:rPr>
                              </w:pPr>
                              <w:r>
                                <w:rPr>
                                  <w:sz w:val="13"/>
                                </w:rPr>
                                <w:t>SPOR</w:t>
                              </w:r>
                            </w:p>
                            <w:p w:rsidR="00611ABF" w:rsidRDefault="00611ABF" w:rsidP="00DB1A60">
                              <w:pPr>
                                <w:jc w:val="center"/>
                                <w:rPr>
                                  <w:sz w:val="13"/>
                                </w:rPr>
                              </w:pPr>
                              <w:r>
                                <w:rPr>
                                  <w:sz w:val="13"/>
                                </w:rPr>
                                <w:t>TAKIMLARI</w:t>
                              </w:r>
                            </w:p>
                            <w:p w:rsidR="00611ABF" w:rsidRDefault="00611ABF" w:rsidP="00DB1A60">
                              <w:pPr>
                                <w:jc w:val="center"/>
                                <w:rPr>
                                  <w:sz w:val="13"/>
                                </w:rPr>
                              </w:pPr>
                              <w:r>
                                <w:rPr>
                                  <w:sz w:val="13"/>
                                </w:rPr>
                                <w:t>ANTRENÖRLERİ ve TOPLULUK BAŞKANLARI</w:t>
                              </w:r>
                            </w:p>
                          </w:txbxContent>
                        </wps:txbx>
                        <wps:bodyPr rot="0" vert="horz" wrap="square" lIns="60853" tIns="30427" rIns="60853" bIns="30427" anchor="t" anchorCtr="0" upright="1">
                          <a:noAutofit/>
                        </wps:bodyPr>
                      </wps:wsp>
                      <wps:wsp>
                        <wps:cNvPr id="133" name="Line 31"/>
                        <wps:cNvCnPr>
                          <a:cxnSpLocks noChangeShapeType="1"/>
                        </wps:cNvCnPr>
                        <wps:spPr bwMode="auto">
                          <a:xfrm>
                            <a:off x="5936452" y="1785998"/>
                            <a:ext cx="800" cy="5639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4" name="Line 33"/>
                        <wps:cNvCnPr>
                          <a:cxnSpLocks noChangeShapeType="1"/>
                        </wps:cNvCnPr>
                        <wps:spPr bwMode="auto">
                          <a:xfrm>
                            <a:off x="989609" y="3079798"/>
                            <a:ext cx="75701" cy="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5" name="Line 34"/>
                        <wps:cNvCnPr>
                          <a:cxnSpLocks noChangeShapeType="1"/>
                        </wps:cNvCnPr>
                        <wps:spPr bwMode="auto">
                          <a:xfrm flipH="1">
                            <a:off x="2816025" y="188298"/>
                            <a:ext cx="685306" cy="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6" name="Line 35"/>
                        <wps:cNvCnPr>
                          <a:cxnSpLocks noChangeShapeType="1"/>
                        </wps:cNvCnPr>
                        <wps:spPr bwMode="auto">
                          <a:xfrm flipH="1">
                            <a:off x="3044727" y="644398"/>
                            <a:ext cx="456604" cy="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 name="Line 36"/>
                        <wps:cNvCnPr>
                          <a:cxnSpLocks noChangeShapeType="1"/>
                        </wps:cNvCnPr>
                        <wps:spPr bwMode="auto">
                          <a:xfrm flipV="1">
                            <a:off x="3501330" y="264398"/>
                            <a:ext cx="912308" cy="6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 name="Text Box 38"/>
                        <wps:cNvSpPr txBox="1">
                          <a:spLocks noChangeArrowheads="1"/>
                        </wps:cNvSpPr>
                        <wps:spPr bwMode="auto">
                          <a:xfrm>
                            <a:off x="4414438" y="112098"/>
                            <a:ext cx="686106" cy="2277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6"/>
                                  <w:szCs w:val="16"/>
                                </w:rPr>
                              </w:pPr>
                              <w:r>
                                <w:rPr>
                                  <w:sz w:val="16"/>
                                  <w:szCs w:val="16"/>
                                </w:rPr>
                                <w:t>SEKRETER</w:t>
                              </w:r>
                            </w:p>
                          </w:txbxContent>
                        </wps:txbx>
                        <wps:bodyPr rot="0" vert="horz" wrap="square" lIns="60853" tIns="30427" rIns="60853" bIns="30427" anchor="t" anchorCtr="0" upright="1">
                          <a:noAutofit/>
                        </wps:bodyPr>
                      </wps:wsp>
                      <wps:wsp>
                        <wps:cNvPr id="140" name="Line 39"/>
                        <wps:cNvCnPr>
                          <a:cxnSpLocks noChangeShapeType="1"/>
                        </wps:cNvCnPr>
                        <wps:spPr bwMode="auto">
                          <a:xfrm flipH="1">
                            <a:off x="5251946" y="568198"/>
                            <a:ext cx="304403" cy="4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 name="Line 40"/>
                        <wps:cNvCnPr>
                          <a:cxnSpLocks noChangeShapeType="1"/>
                        </wps:cNvCnPr>
                        <wps:spPr bwMode="auto">
                          <a:xfrm>
                            <a:off x="380803" y="1862098"/>
                            <a:ext cx="900" cy="154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2" name="Line 41"/>
                        <wps:cNvCnPr>
                          <a:cxnSpLocks noChangeShapeType="1"/>
                        </wps:cNvCnPr>
                        <wps:spPr bwMode="auto">
                          <a:xfrm>
                            <a:off x="2359421" y="2471398"/>
                            <a:ext cx="800" cy="76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3" name="Line 42"/>
                        <wps:cNvCnPr>
                          <a:cxnSpLocks noChangeShapeType="1"/>
                        </wps:cNvCnPr>
                        <wps:spPr bwMode="auto">
                          <a:xfrm flipH="1">
                            <a:off x="380803" y="2319098"/>
                            <a:ext cx="900" cy="228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4" name="Text Box 43"/>
                        <wps:cNvSpPr txBox="1">
                          <a:spLocks noChangeArrowheads="1"/>
                        </wps:cNvSpPr>
                        <wps:spPr bwMode="auto">
                          <a:xfrm>
                            <a:off x="1065309" y="2166798"/>
                            <a:ext cx="761007" cy="3799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3"/>
                                </w:rPr>
                              </w:pPr>
                              <w:r>
                                <w:rPr>
                                  <w:sz w:val="13"/>
                                </w:rPr>
                                <w:t>DANIŞMA ve TEMİZLİK</w:t>
                              </w:r>
                            </w:p>
                            <w:p w:rsidR="00611ABF" w:rsidRDefault="00611ABF" w:rsidP="00DB1A60">
                              <w:pPr>
                                <w:jc w:val="center"/>
                                <w:rPr>
                                  <w:sz w:val="13"/>
                                </w:rPr>
                              </w:pPr>
                              <w:r>
                                <w:rPr>
                                  <w:sz w:val="13"/>
                                </w:rPr>
                                <w:t>GÖREVLİLERİ</w:t>
                              </w:r>
                            </w:p>
                          </w:txbxContent>
                        </wps:txbx>
                        <wps:bodyPr rot="0" vert="horz" wrap="square" lIns="60853" tIns="30427" rIns="60853" bIns="30427" anchor="t" anchorCtr="0" upright="1">
                          <a:noAutofit/>
                        </wps:bodyPr>
                      </wps:wsp>
                      <wps:wsp>
                        <wps:cNvPr id="145" name="Line 44"/>
                        <wps:cNvCnPr>
                          <a:cxnSpLocks noChangeShapeType="1"/>
                        </wps:cNvCnPr>
                        <wps:spPr bwMode="auto">
                          <a:xfrm flipH="1">
                            <a:off x="1446213" y="3232198"/>
                            <a:ext cx="800" cy="152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 name="Text Box 45"/>
                        <wps:cNvSpPr txBox="1">
                          <a:spLocks noChangeArrowheads="1"/>
                        </wps:cNvSpPr>
                        <wps:spPr bwMode="auto">
                          <a:xfrm>
                            <a:off x="1978517" y="2090598"/>
                            <a:ext cx="762607" cy="3800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3"/>
                                </w:rPr>
                              </w:pPr>
                              <w:r>
                                <w:rPr>
                                  <w:sz w:val="13"/>
                                </w:rPr>
                                <w:t>DANIŞMA ve TEMİZLİK</w:t>
                              </w:r>
                            </w:p>
                            <w:p w:rsidR="00611ABF" w:rsidRDefault="00611ABF" w:rsidP="00DB1A60">
                              <w:pPr>
                                <w:jc w:val="center"/>
                                <w:rPr>
                                  <w:sz w:val="13"/>
                                </w:rPr>
                              </w:pPr>
                              <w:r>
                                <w:rPr>
                                  <w:sz w:val="13"/>
                                </w:rPr>
                                <w:t>GÖREVLİLERİ</w:t>
                              </w:r>
                            </w:p>
                          </w:txbxContent>
                        </wps:txbx>
                        <wps:bodyPr rot="0" vert="horz" wrap="square" lIns="60853" tIns="30427" rIns="60853" bIns="30427" anchor="t" anchorCtr="0" upright="1">
                          <a:noAutofit/>
                        </wps:bodyPr>
                      </wps:wsp>
                      <wps:wsp>
                        <wps:cNvPr id="147" name="Text Box 46"/>
                        <wps:cNvSpPr txBox="1">
                          <a:spLocks noChangeArrowheads="1"/>
                        </wps:cNvSpPr>
                        <wps:spPr bwMode="auto">
                          <a:xfrm>
                            <a:off x="2130719" y="2927498"/>
                            <a:ext cx="838307" cy="4570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1"/>
                                  <w:szCs w:val="16"/>
                                </w:rPr>
                              </w:pPr>
                              <w:r>
                                <w:rPr>
                                  <w:sz w:val="11"/>
                                  <w:szCs w:val="16"/>
                                </w:rPr>
                                <w:t>SPOR</w:t>
                              </w:r>
                            </w:p>
                            <w:p w:rsidR="00611ABF" w:rsidRDefault="00611ABF" w:rsidP="00DB1A60">
                              <w:pPr>
                                <w:jc w:val="center"/>
                                <w:rPr>
                                  <w:sz w:val="11"/>
                                  <w:szCs w:val="16"/>
                                </w:rPr>
                              </w:pPr>
                              <w:r>
                                <w:rPr>
                                  <w:sz w:val="11"/>
                                  <w:szCs w:val="16"/>
                                </w:rPr>
                                <w:t>TAKIMLARI</w:t>
                              </w:r>
                            </w:p>
                            <w:p w:rsidR="00611ABF" w:rsidRDefault="00611ABF" w:rsidP="00DB1A60">
                              <w:pPr>
                                <w:jc w:val="center"/>
                                <w:rPr>
                                  <w:sz w:val="11"/>
                                  <w:szCs w:val="16"/>
                                </w:rPr>
                              </w:pPr>
                              <w:r>
                                <w:rPr>
                                  <w:sz w:val="11"/>
                                  <w:szCs w:val="16"/>
                                </w:rPr>
                                <w:t>ANTRENÖRLERİ ve TOPLULUK BAŞKANLARI</w:t>
                              </w:r>
                            </w:p>
                          </w:txbxContent>
                        </wps:txbx>
                        <wps:bodyPr rot="0" vert="horz" wrap="square" lIns="60853" tIns="30427" rIns="60853" bIns="30427" anchor="t" anchorCtr="0" upright="1">
                          <a:noAutofit/>
                        </wps:bodyPr>
                      </wps:wsp>
                      <wps:wsp>
                        <wps:cNvPr id="148" name="Line 47"/>
                        <wps:cNvCnPr>
                          <a:cxnSpLocks noChangeShapeType="1"/>
                        </wps:cNvCnPr>
                        <wps:spPr bwMode="auto">
                          <a:xfrm flipH="1">
                            <a:off x="2740324" y="1709798"/>
                            <a:ext cx="152201" cy="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9" name="Line 48"/>
                        <wps:cNvCnPr>
                          <a:cxnSpLocks noChangeShapeType="1"/>
                        </wps:cNvCnPr>
                        <wps:spPr bwMode="auto">
                          <a:xfrm flipH="1">
                            <a:off x="2588123" y="3384498"/>
                            <a:ext cx="800" cy="76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0" name="Text Box 50"/>
                        <wps:cNvSpPr txBox="1">
                          <a:spLocks noChangeArrowheads="1"/>
                        </wps:cNvSpPr>
                        <wps:spPr bwMode="auto">
                          <a:xfrm>
                            <a:off x="3044727" y="1938298"/>
                            <a:ext cx="836607" cy="5323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1"/>
                                  <w:szCs w:val="16"/>
                                </w:rPr>
                              </w:pPr>
                              <w:r>
                                <w:rPr>
                                  <w:sz w:val="11"/>
                                  <w:szCs w:val="16"/>
                                </w:rPr>
                                <w:t>SPOR</w:t>
                              </w:r>
                            </w:p>
                            <w:p w:rsidR="00611ABF" w:rsidRDefault="00611ABF" w:rsidP="00DB1A60">
                              <w:pPr>
                                <w:jc w:val="center"/>
                                <w:rPr>
                                  <w:sz w:val="11"/>
                                  <w:szCs w:val="16"/>
                                </w:rPr>
                              </w:pPr>
                              <w:r>
                                <w:rPr>
                                  <w:sz w:val="11"/>
                                  <w:szCs w:val="16"/>
                                </w:rPr>
                                <w:t>TAKIMLARI</w:t>
                              </w:r>
                            </w:p>
                            <w:p w:rsidR="00611ABF" w:rsidRDefault="00611ABF" w:rsidP="00DB1A60">
                              <w:pPr>
                                <w:jc w:val="center"/>
                                <w:rPr>
                                  <w:sz w:val="11"/>
                                  <w:szCs w:val="16"/>
                                </w:rPr>
                              </w:pPr>
                              <w:r>
                                <w:rPr>
                                  <w:sz w:val="11"/>
                                  <w:szCs w:val="16"/>
                                </w:rPr>
                                <w:t>ANTRENÖRLERİ ve TOPLULUK BAŞKANLARI</w:t>
                              </w:r>
                            </w:p>
                          </w:txbxContent>
                        </wps:txbx>
                        <wps:bodyPr rot="0" vert="horz" wrap="square" lIns="60853" tIns="30427" rIns="60853" bIns="30427" anchor="t" anchorCtr="0" upright="1">
                          <a:noAutofit/>
                        </wps:bodyPr>
                      </wps:wsp>
                      <wps:wsp>
                        <wps:cNvPr id="151" name="Text Box 51"/>
                        <wps:cNvSpPr txBox="1">
                          <a:spLocks noChangeArrowheads="1"/>
                        </wps:cNvSpPr>
                        <wps:spPr bwMode="auto">
                          <a:xfrm>
                            <a:off x="5976332" y="2721606"/>
                            <a:ext cx="629787" cy="510592"/>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2"/>
                                  <w:szCs w:val="18"/>
                                </w:rPr>
                              </w:pPr>
                              <w:r>
                                <w:rPr>
                                  <w:sz w:val="12"/>
                                  <w:szCs w:val="18"/>
                                </w:rPr>
                                <w:t>SORUMLU OLDUĞU TAKIM VE TOPLULUKLAR</w:t>
                              </w:r>
                            </w:p>
                          </w:txbxContent>
                        </wps:txbx>
                        <wps:bodyPr rot="0" vert="horz" wrap="square" lIns="60853" tIns="30427" rIns="60853" bIns="30427" anchor="t" anchorCtr="0" upright="1">
                          <a:noAutofit/>
                        </wps:bodyPr>
                      </wps:wsp>
                      <wps:wsp>
                        <wps:cNvPr id="152" name="Text Box 52"/>
                        <wps:cNvSpPr txBox="1">
                          <a:spLocks noChangeArrowheads="1"/>
                        </wps:cNvSpPr>
                        <wps:spPr bwMode="auto">
                          <a:xfrm>
                            <a:off x="4033535" y="1938298"/>
                            <a:ext cx="837507" cy="4569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1"/>
                                  <w:szCs w:val="16"/>
                                </w:rPr>
                              </w:pPr>
                              <w:r>
                                <w:rPr>
                                  <w:sz w:val="11"/>
                                  <w:szCs w:val="16"/>
                                </w:rPr>
                                <w:t>SPOR</w:t>
                              </w:r>
                            </w:p>
                            <w:p w:rsidR="00611ABF" w:rsidRDefault="00611ABF" w:rsidP="00DB1A60">
                              <w:pPr>
                                <w:jc w:val="center"/>
                                <w:rPr>
                                  <w:sz w:val="11"/>
                                  <w:szCs w:val="16"/>
                                </w:rPr>
                              </w:pPr>
                              <w:r>
                                <w:rPr>
                                  <w:sz w:val="11"/>
                                  <w:szCs w:val="16"/>
                                </w:rPr>
                                <w:t>TAKIMLARI</w:t>
                              </w:r>
                            </w:p>
                            <w:p w:rsidR="00611ABF" w:rsidRDefault="00611ABF" w:rsidP="00DB1A60">
                              <w:pPr>
                                <w:jc w:val="center"/>
                                <w:rPr>
                                  <w:sz w:val="11"/>
                                  <w:szCs w:val="16"/>
                                </w:rPr>
                              </w:pPr>
                              <w:r>
                                <w:rPr>
                                  <w:sz w:val="11"/>
                                  <w:szCs w:val="16"/>
                                </w:rPr>
                                <w:t>ANTRENÖRLERİ ve TOPLULUK BAŞKANLARI</w:t>
                              </w:r>
                            </w:p>
                          </w:txbxContent>
                        </wps:txbx>
                        <wps:bodyPr rot="0" vert="horz" wrap="square" lIns="60853" tIns="30427" rIns="60853" bIns="30427" anchor="t" anchorCtr="0" upright="1">
                          <a:noAutofit/>
                        </wps:bodyPr>
                      </wps:wsp>
                      <wps:wsp>
                        <wps:cNvPr id="153" name="Line 53"/>
                        <wps:cNvCnPr>
                          <a:cxnSpLocks noChangeShapeType="1"/>
                        </wps:cNvCnPr>
                        <wps:spPr bwMode="auto">
                          <a:xfrm>
                            <a:off x="4490139" y="2395198"/>
                            <a:ext cx="800" cy="152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4" name="Text Box 54"/>
                        <wps:cNvSpPr txBox="1">
                          <a:spLocks noChangeArrowheads="1"/>
                        </wps:cNvSpPr>
                        <wps:spPr bwMode="auto">
                          <a:xfrm>
                            <a:off x="4110036" y="2547498"/>
                            <a:ext cx="760207" cy="5323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2"/>
                                  <w:szCs w:val="18"/>
                                </w:rPr>
                              </w:pPr>
                              <w:r>
                                <w:rPr>
                                  <w:sz w:val="12"/>
                                  <w:szCs w:val="18"/>
                                </w:rPr>
                                <w:t>SORUMLU OLDUĞU TAKIM VE TOPLULUKLAR</w:t>
                              </w:r>
                            </w:p>
                          </w:txbxContent>
                        </wps:txbx>
                        <wps:bodyPr rot="0" vert="horz" wrap="square" lIns="60853" tIns="30427" rIns="60853" bIns="30427" anchor="t" anchorCtr="0" upright="1">
                          <a:noAutofit/>
                        </wps:bodyPr>
                      </wps:wsp>
                      <wps:wsp>
                        <wps:cNvPr id="155" name="Text Box 55"/>
                        <wps:cNvSpPr txBox="1">
                          <a:spLocks noChangeArrowheads="1"/>
                        </wps:cNvSpPr>
                        <wps:spPr bwMode="auto">
                          <a:xfrm>
                            <a:off x="4946743" y="1558298"/>
                            <a:ext cx="914008" cy="2269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3"/>
                                </w:rPr>
                              </w:pPr>
                              <w:r>
                                <w:rPr>
                                  <w:sz w:val="13"/>
                                </w:rPr>
                                <w:t>SPOR YÖNETİCİSİ</w:t>
                              </w:r>
                            </w:p>
                          </w:txbxContent>
                        </wps:txbx>
                        <wps:bodyPr rot="0" vert="horz" wrap="square" lIns="60853" tIns="30427" rIns="60853" bIns="30427" anchor="t" anchorCtr="0" upright="1">
                          <a:noAutofit/>
                        </wps:bodyPr>
                      </wps:wsp>
                      <wps:wsp>
                        <wps:cNvPr id="156" name="Line 56"/>
                        <wps:cNvCnPr>
                          <a:cxnSpLocks noChangeShapeType="1"/>
                        </wps:cNvCnPr>
                        <wps:spPr bwMode="auto">
                          <a:xfrm>
                            <a:off x="5404147" y="1253698"/>
                            <a:ext cx="800" cy="304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7" name="Line 57"/>
                        <wps:cNvCnPr>
                          <a:cxnSpLocks noChangeShapeType="1"/>
                        </wps:cNvCnPr>
                        <wps:spPr bwMode="auto">
                          <a:xfrm flipH="1">
                            <a:off x="5404147" y="1785998"/>
                            <a:ext cx="800" cy="228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8" name="Text Box 58"/>
                        <wps:cNvSpPr txBox="1">
                          <a:spLocks noChangeArrowheads="1"/>
                        </wps:cNvSpPr>
                        <wps:spPr bwMode="auto">
                          <a:xfrm>
                            <a:off x="4946743" y="2546698"/>
                            <a:ext cx="914808" cy="5327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1"/>
                                  <w:szCs w:val="16"/>
                                </w:rPr>
                              </w:pPr>
                              <w:r>
                                <w:rPr>
                                  <w:sz w:val="11"/>
                                  <w:szCs w:val="16"/>
                                </w:rPr>
                                <w:t>SPOR</w:t>
                              </w:r>
                            </w:p>
                            <w:p w:rsidR="00611ABF" w:rsidRDefault="00611ABF" w:rsidP="00DB1A60">
                              <w:pPr>
                                <w:jc w:val="center"/>
                                <w:rPr>
                                  <w:sz w:val="11"/>
                                  <w:szCs w:val="16"/>
                                </w:rPr>
                              </w:pPr>
                              <w:r>
                                <w:rPr>
                                  <w:sz w:val="11"/>
                                  <w:szCs w:val="16"/>
                                </w:rPr>
                                <w:t>TAKIMLARI</w:t>
                              </w:r>
                            </w:p>
                            <w:p w:rsidR="00611ABF" w:rsidRDefault="00611ABF" w:rsidP="00DB1A60">
                              <w:pPr>
                                <w:jc w:val="center"/>
                                <w:rPr>
                                  <w:sz w:val="11"/>
                                  <w:szCs w:val="16"/>
                                </w:rPr>
                              </w:pPr>
                              <w:r>
                                <w:rPr>
                                  <w:sz w:val="11"/>
                                  <w:szCs w:val="16"/>
                                </w:rPr>
                                <w:t>ANTRENÖRLERİ ve TOPLULUK BAŞKANLARI</w:t>
                              </w:r>
                            </w:p>
                          </w:txbxContent>
                        </wps:txbx>
                        <wps:bodyPr rot="0" vert="horz" wrap="square" lIns="60853" tIns="30427" rIns="60853" bIns="30427" anchor="t" anchorCtr="0" upright="1">
                          <a:noAutofit/>
                        </wps:bodyPr>
                      </wps:wsp>
                      <wps:wsp>
                        <wps:cNvPr id="159" name="Text Box 59"/>
                        <wps:cNvSpPr txBox="1">
                          <a:spLocks noChangeArrowheads="1"/>
                        </wps:cNvSpPr>
                        <wps:spPr bwMode="auto">
                          <a:xfrm>
                            <a:off x="4985043" y="3232198"/>
                            <a:ext cx="722707" cy="406352"/>
                          </a:xfrm>
                          <a:prstGeom prst="rect">
                            <a:avLst/>
                          </a:prstGeom>
                          <a:solidFill>
                            <a:srgbClr val="FFFFFF"/>
                          </a:solidFill>
                          <a:ln w="9525">
                            <a:solidFill>
                              <a:srgbClr val="000000"/>
                            </a:solidFill>
                            <a:miter lim="800000"/>
                            <a:headEnd/>
                            <a:tailEnd/>
                          </a:ln>
                        </wps:spPr>
                        <wps:txbx>
                          <w:txbxContent>
                            <w:p w:rsidR="00611ABF" w:rsidRPr="00883382" w:rsidRDefault="00611ABF" w:rsidP="00DB1A60">
                              <w:pPr>
                                <w:jc w:val="center"/>
                                <w:rPr>
                                  <w:sz w:val="11"/>
                                  <w:szCs w:val="11"/>
                                </w:rPr>
                              </w:pPr>
                              <w:r w:rsidRPr="00883382">
                                <w:rPr>
                                  <w:sz w:val="11"/>
                                  <w:szCs w:val="11"/>
                                </w:rPr>
                                <w:t>SORUMLU OLDUĞU TAKIM VE TOPLULUKLAR</w:t>
                              </w:r>
                            </w:p>
                          </w:txbxContent>
                        </wps:txbx>
                        <wps:bodyPr rot="0" vert="horz" wrap="square" lIns="60853" tIns="30427" rIns="60853" bIns="30427" anchor="t" anchorCtr="0" upright="1">
                          <a:noAutofit/>
                        </wps:bodyPr>
                      </wps:wsp>
                      <wps:wsp>
                        <wps:cNvPr id="160" name="Line 60"/>
                        <wps:cNvCnPr>
                          <a:cxnSpLocks noChangeShapeType="1"/>
                        </wps:cNvCnPr>
                        <wps:spPr bwMode="auto">
                          <a:xfrm>
                            <a:off x="5349647" y="3080598"/>
                            <a:ext cx="800" cy="151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1" name="Line 61"/>
                        <wps:cNvCnPr>
                          <a:cxnSpLocks noChangeShapeType="1"/>
                        </wps:cNvCnPr>
                        <wps:spPr bwMode="auto">
                          <a:xfrm>
                            <a:off x="6393056" y="1253698"/>
                            <a:ext cx="800" cy="304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 name="Text Box 62"/>
                        <wps:cNvSpPr txBox="1">
                          <a:spLocks noChangeArrowheads="1"/>
                        </wps:cNvSpPr>
                        <wps:spPr bwMode="auto">
                          <a:xfrm>
                            <a:off x="5936452" y="1559098"/>
                            <a:ext cx="684506" cy="3030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2"/>
                                  <w:szCs w:val="18"/>
                                </w:rPr>
                              </w:pPr>
                              <w:r>
                                <w:rPr>
                                  <w:sz w:val="12"/>
                                  <w:szCs w:val="18"/>
                                </w:rPr>
                                <w:t>SPOR YÖNETİCİSİ</w:t>
                              </w:r>
                            </w:p>
                          </w:txbxContent>
                        </wps:txbx>
                        <wps:bodyPr rot="0" vert="horz" wrap="square" lIns="60853" tIns="30427" rIns="60853" bIns="30427" anchor="t" anchorCtr="0" upright="1">
                          <a:noAutofit/>
                        </wps:bodyPr>
                      </wps:wsp>
                      <wps:wsp>
                        <wps:cNvPr id="163" name="Text Box 63"/>
                        <wps:cNvSpPr txBox="1">
                          <a:spLocks noChangeArrowheads="1"/>
                        </wps:cNvSpPr>
                        <wps:spPr bwMode="auto">
                          <a:xfrm>
                            <a:off x="5937252" y="2121096"/>
                            <a:ext cx="760207" cy="4577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1"/>
                                  <w:szCs w:val="16"/>
                                </w:rPr>
                              </w:pPr>
                              <w:r>
                                <w:rPr>
                                  <w:sz w:val="11"/>
                                  <w:szCs w:val="16"/>
                                </w:rPr>
                                <w:t>SPOR</w:t>
                              </w:r>
                            </w:p>
                            <w:p w:rsidR="00611ABF" w:rsidRDefault="00611ABF" w:rsidP="00DB1A60">
                              <w:pPr>
                                <w:jc w:val="center"/>
                                <w:rPr>
                                  <w:sz w:val="11"/>
                                  <w:szCs w:val="16"/>
                                </w:rPr>
                              </w:pPr>
                              <w:r>
                                <w:rPr>
                                  <w:sz w:val="11"/>
                                  <w:szCs w:val="16"/>
                                </w:rPr>
                                <w:t>TAKIMLARI</w:t>
                              </w:r>
                            </w:p>
                            <w:p w:rsidR="00611ABF" w:rsidRDefault="00611ABF" w:rsidP="00DB1A60">
                              <w:pPr>
                                <w:jc w:val="center"/>
                                <w:rPr>
                                  <w:sz w:val="11"/>
                                  <w:szCs w:val="16"/>
                                </w:rPr>
                              </w:pPr>
                              <w:r>
                                <w:rPr>
                                  <w:sz w:val="11"/>
                                  <w:szCs w:val="16"/>
                                </w:rPr>
                                <w:t>ANTRENÖRLERİ ve TOPLULUK BAŞKANLARI</w:t>
                              </w:r>
                            </w:p>
                          </w:txbxContent>
                        </wps:txbx>
                        <wps:bodyPr rot="0" vert="horz" wrap="square" lIns="60853" tIns="30427" rIns="60853" bIns="30427" anchor="t" anchorCtr="0" upright="1">
                          <a:noAutofit/>
                        </wps:bodyPr>
                      </wps:wsp>
                      <wps:wsp>
                        <wps:cNvPr id="164" name="Line 65"/>
                        <wps:cNvCnPr>
                          <a:cxnSpLocks noChangeShapeType="1"/>
                        </wps:cNvCnPr>
                        <wps:spPr bwMode="auto">
                          <a:xfrm>
                            <a:off x="6269231" y="1857719"/>
                            <a:ext cx="800" cy="23287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5" name="Text Box 66"/>
                        <wps:cNvSpPr txBox="1">
                          <a:spLocks noChangeArrowheads="1"/>
                        </wps:cNvSpPr>
                        <wps:spPr bwMode="auto">
                          <a:xfrm>
                            <a:off x="3120427" y="2622898"/>
                            <a:ext cx="913108" cy="4569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2"/>
                                  <w:szCs w:val="18"/>
                                </w:rPr>
                              </w:pPr>
                              <w:r>
                                <w:rPr>
                                  <w:sz w:val="12"/>
                                  <w:szCs w:val="18"/>
                                </w:rPr>
                                <w:t>SORUMLU OLDUĞU TAKIM VE TOPLULUKLAR</w:t>
                              </w:r>
                            </w:p>
                          </w:txbxContent>
                        </wps:txbx>
                        <wps:bodyPr rot="0" vert="horz" wrap="square" lIns="60853" tIns="30427" rIns="60853" bIns="30427" anchor="t" anchorCtr="0" upright="1">
                          <a:noAutofit/>
                        </wps:bodyPr>
                      </wps:wsp>
                      <wps:wsp>
                        <wps:cNvPr id="166" name="Line 67"/>
                        <wps:cNvCnPr>
                          <a:cxnSpLocks noChangeShapeType="1"/>
                        </wps:cNvCnPr>
                        <wps:spPr bwMode="auto">
                          <a:xfrm>
                            <a:off x="3501330" y="2395198"/>
                            <a:ext cx="800" cy="227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7" name="Text Box 68"/>
                        <wps:cNvSpPr txBox="1">
                          <a:spLocks noChangeArrowheads="1"/>
                        </wps:cNvSpPr>
                        <wps:spPr bwMode="auto">
                          <a:xfrm>
                            <a:off x="4946743" y="2014398"/>
                            <a:ext cx="761007" cy="380000"/>
                          </a:xfrm>
                          <a:prstGeom prst="rect">
                            <a:avLst/>
                          </a:prstGeom>
                          <a:solidFill>
                            <a:srgbClr val="FFFFFF"/>
                          </a:solidFill>
                          <a:ln w="9525">
                            <a:solidFill>
                              <a:srgbClr val="000000"/>
                            </a:solidFill>
                            <a:miter lim="800000"/>
                            <a:headEnd/>
                            <a:tailEnd/>
                          </a:ln>
                        </wps:spPr>
                        <wps:txbx>
                          <w:txbxContent>
                            <w:p w:rsidR="00611ABF" w:rsidRDefault="00611ABF" w:rsidP="00DB1A60">
                              <w:pPr>
                                <w:jc w:val="center"/>
                                <w:rPr>
                                  <w:sz w:val="11"/>
                                  <w:szCs w:val="16"/>
                                </w:rPr>
                              </w:pPr>
                              <w:r>
                                <w:rPr>
                                  <w:sz w:val="11"/>
                                  <w:szCs w:val="16"/>
                                </w:rPr>
                                <w:t>SPOR</w:t>
                              </w:r>
                            </w:p>
                            <w:p w:rsidR="00611ABF" w:rsidRDefault="00611ABF" w:rsidP="00DB1A60">
                              <w:pPr>
                                <w:jc w:val="center"/>
                                <w:rPr>
                                  <w:sz w:val="11"/>
                                  <w:szCs w:val="16"/>
                                </w:rPr>
                              </w:pPr>
                              <w:r>
                                <w:rPr>
                                  <w:sz w:val="11"/>
                                  <w:szCs w:val="16"/>
                                </w:rPr>
                                <w:t>KURSLARI</w:t>
                              </w:r>
                            </w:p>
                            <w:p w:rsidR="00611ABF" w:rsidRDefault="00611ABF" w:rsidP="00DB1A60">
                              <w:pPr>
                                <w:jc w:val="center"/>
                                <w:rPr>
                                  <w:sz w:val="11"/>
                                  <w:szCs w:val="16"/>
                                </w:rPr>
                              </w:pPr>
                              <w:r>
                                <w:rPr>
                                  <w:sz w:val="11"/>
                                  <w:szCs w:val="16"/>
                                </w:rPr>
                                <w:t xml:space="preserve">ANTRENÖRLERİ </w:t>
                              </w:r>
                            </w:p>
                          </w:txbxContent>
                        </wps:txbx>
                        <wps:bodyPr rot="0" vert="horz" wrap="square" lIns="60853" tIns="30427" rIns="60853" bIns="30427" anchor="t" anchorCtr="0" upright="1">
                          <a:noAutofit/>
                        </wps:bodyPr>
                      </wps:wsp>
                      <wps:wsp>
                        <wps:cNvPr id="168" name="Line 69"/>
                        <wps:cNvCnPr>
                          <a:cxnSpLocks noChangeShapeType="1"/>
                        </wps:cNvCnPr>
                        <wps:spPr bwMode="auto">
                          <a:xfrm>
                            <a:off x="5860751" y="1785998"/>
                            <a:ext cx="800" cy="1066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0" name="Line 70"/>
                        <wps:cNvCnPr>
                          <a:cxnSpLocks noChangeShapeType="1"/>
                        </wps:cNvCnPr>
                        <wps:spPr bwMode="auto">
                          <a:xfrm flipH="1">
                            <a:off x="5784250" y="2851398"/>
                            <a:ext cx="75701" cy="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1" name="Line 65"/>
                        <wps:cNvCnPr>
                          <a:cxnSpLocks noChangeShapeType="1"/>
                        </wps:cNvCnPr>
                        <wps:spPr bwMode="auto">
                          <a:xfrm>
                            <a:off x="6268256" y="2572171"/>
                            <a:ext cx="635" cy="2324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14:sizeRelH relativeFrom="margin">
                  <wp14:pctWidth>0</wp14:pctWidth>
                </wp14:sizeRelH>
                <wp14:sizeRelV relativeFrom="margin">
                  <wp14:pctHeight>0</wp14:pctHeight>
                </wp14:sizeRelV>
              </wp:anchor>
            </w:drawing>
          </mc:Choice>
          <mc:Fallback>
            <w:pict>
              <v:group w14:anchorId="3908CD99" id="Tuval 173" o:spid="_x0000_s1372" editas="canvas" style="position:absolute;left:0;text-align:left;margin-left:-.15pt;margin-top:13.85pt;width:570.7pt;height:356.25pt;z-index:-251617280;mso-position-horizontal-relative:text;mso-position-vertical-relative:text;mso-width-relative:margin;mso-height-relative:margin" coordsize="72478,45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">
                <v:shape id="_x0000_s1373" type="#_x0000_t75" style="position:absolute;width:72478;height:45243;visibility:visible;mso-wrap-style:square">
                  <v:fill o:detectmouseclick="t"/>
                  <v:path o:connecttype="none"/>
                </v:shape>
                <v:shape id="Text Box 4" o:spid="_x0000_s1374" type="#_x0000_t202" style="position:absolute;left:19028;top:4166;width:11411;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">
                  <v:textbox inset="1.69036mm,.84519mm,1.69036mm,.84519mm">
                    <w:txbxContent>
                      <w:p w:rsidR="00611ABF" w:rsidRDefault="00611ABF" w:rsidP="00DB1A60">
                        <w:pPr>
                          <w:jc w:val="center"/>
                          <w:rPr>
                            <w:sz w:val="22"/>
                            <w:szCs w:val="16"/>
                          </w:rPr>
                        </w:pPr>
                        <w:r>
                          <w:rPr>
                            <w:sz w:val="16"/>
                            <w:szCs w:val="16"/>
                          </w:rPr>
                          <w:t>BAKIM-ONARIM</w:t>
                        </w:r>
                        <w:r>
                          <w:rPr>
                            <w:sz w:val="22"/>
                            <w:szCs w:val="16"/>
                          </w:rPr>
                          <w:t xml:space="preserve"> </w:t>
                        </w:r>
                        <w:r>
                          <w:rPr>
                            <w:sz w:val="16"/>
                            <w:szCs w:val="16"/>
                          </w:rPr>
                          <w:t xml:space="preserve">BİRİMİ </w:t>
                        </w:r>
                      </w:p>
                    </w:txbxContent>
                  </v:textbox>
                </v:shape>
                <v:shape id="Text Box 5" o:spid="_x0000_s1375" type="#_x0000_t202" style="position:absolute;left:44144;top:4166;width:8375;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">
                  <v:textbox inset="1.69036mm,.84519mm,1.69036mm,.84519mm">
                    <w:txbxContent>
                      <w:p w:rsidR="00611ABF" w:rsidRDefault="00611ABF" w:rsidP="00DB1A60">
                        <w:pPr>
                          <w:jc w:val="center"/>
                          <w:rPr>
                            <w:sz w:val="13"/>
                          </w:rPr>
                        </w:pPr>
                        <w:r>
                          <w:rPr>
                            <w:sz w:val="13"/>
                          </w:rPr>
                          <w:t>MUHASEBE VE SATIN ALMA BİRİMİ</w:t>
                        </w:r>
                      </w:p>
                    </w:txbxContent>
                  </v:textbox>
                </v:shape>
                <v:shape id="Text Box 6" o:spid="_x0000_s1376" type="#_x0000_t202" style="position:absolute;left:55563;top:4928;width:9124;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">
                  <v:textbox inset="1.69036mm,.84519mm,1.69036mm,.84519mm">
                    <w:txbxContent>
                      <w:p w:rsidR="00611ABF" w:rsidRDefault="00611ABF" w:rsidP="00DB1A60">
                        <w:pPr>
                          <w:rPr>
                            <w:sz w:val="13"/>
                          </w:rPr>
                        </w:pPr>
                        <w:r>
                          <w:rPr>
                            <w:sz w:val="13"/>
                          </w:rPr>
                          <w:t>TAŞINIR İŞLEM ve</w:t>
                        </w:r>
                      </w:p>
                      <w:p w:rsidR="00611ABF" w:rsidRDefault="00611ABF" w:rsidP="00DB1A60">
                        <w:pPr>
                          <w:jc w:val="center"/>
                          <w:rPr>
                            <w:sz w:val="13"/>
                          </w:rPr>
                        </w:pPr>
                        <w:r>
                          <w:rPr>
                            <w:sz w:val="13"/>
                          </w:rPr>
                          <w:t>DEPO</w:t>
                        </w:r>
                      </w:p>
                      <w:p w:rsidR="00611ABF" w:rsidRDefault="00611ABF" w:rsidP="00DB1A60">
                        <w:pPr>
                          <w:jc w:val="center"/>
                          <w:rPr>
                            <w:sz w:val="13"/>
                          </w:rPr>
                        </w:pPr>
                        <w:r>
                          <w:rPr>
                            <w:sz w:val="13"/>
                          </w:rPr>
                          <w:t>SORUMLUSU</w:t>
                        </w:r>
                      </w:p>
                    </w:txbxContent>
                  </v:textbox>
                </v:shape>
                <v:line id="Line 7" o:spid="_x0000_s1377" style="position:absolute;visibility:visible;mso-wrap-style:square" from="1521,12536" to="1530,15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">
                  <v:stroke endarrow="block"/>
                </v:line>
                <v:line id="Line 8" o:spid="_x0000_s1378" style="position:absolute;visibility:visible;mso-wrap-style:square" from="9888,19382" to="9896,30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">
                  <v:stroke endarrow="block"/>
                </v:line>
                <v:shape id="Text Box 9" o:spid="_x0000_s1379" type="#_x0000_t202" style="position:absolute;left:9131;top:33844;width:10654;height:4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">
                  <v:textbox inset="1.69036mm,.84519mm,1.69036mm,.84519mm">
                    <w:txbxContent>
                      <w:p w:rsidR="00611ABF" w:rsidRDefault="00611ABF" w:rsidP="00DB1A60">
                        <w:pPr>
                          <w:jc w:val="center"/>
                          <w:rPr>
                            <w:sz w:val="13"/>
                          </w:rPr>
                        </w:pPr>
                        <w:r>
                          <w:rPr>
                            <w:sz w:val="13"/>
                          </w:rPr>
                          <w:t>SORUMLU OLDUĞU TAKIM VE TOPLULUKLAR</w:t>
                        </w:r>
                      </w:p>
                    </w:txbxContent>
                  </v:textbox>
                </v:shape>
                <v:line id="Line 10" o:spid="_x0000_s1380" style="position:absolute;visibility:visible;mso-wrap-style:square" from="14462,12536" to="14470,1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">
                  <v:stroke endarrow="block"/>
                </v:line>
                <v:shape id="Text Box 11" o:spid="_x0000_s1381" type="#_x0000_t202" style="position:absolute;left:21307;top:34605;width:9140;height:3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">
                  <v:textbox inset="1.69036mm,.84519mm,1.69036mm,.84519mm">
                    <w:txbxContent>
                      <w:p w:rsidR="00611ABF" w:rsidRDefault="00611ABF" w:rsidP="00DB1A60">
                        <w:pPr>
                          <w:jc w:val="center"/>
                          <w:rPr>
                            <w:sz w:val="11"/>
                            <w:szCs w:val="16"/>
                          </w:rPr>
                        </w:pPr>
                        <w:r>
                          <w:rPr>
                            <w:sz w:val="11"/>
                            <w:szCs w:val="16"/>
                          </w:rPr>
                          <w:t>SORUMLU OLDUĞU TAKIM VE TOPLULUKLAR</w:t>
                        </w:r>
                      </w:p>
                    </w:txbxContent>
                  </v:textbox>
                </v:shape>
                <v:shape id="Text Box 12" o:spid="_x0000_s1382" type="#_x0000_t202" style="position:absolute;left:19785;top:15582;width:7618;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">
                  <v:textbox inset="1.69036mm,.84519mm,1.69036mm,.84519mm">
                    <w:txbxContent>
                      <w:p w:rsidR="00611ABF" w:rsidRDefault="00611ABF" w:rsidP="00DB1A60">
                        <w:pPr>
                          <w:jc w:val="center"/>
                          <w:rPr>
                            <w:sz w:val="13"/>
                          </w:rPr>
                        </w:pPr>
                        <w:r>
                          <w:rPr>
                            <w:sz w:val="13"/>
                          </w:rPr>
                          <w:t>BARAKA SPOR SALONU YÖNETİCİSİ</w:t>
                        </w:r>
                      </w:p>
                    </w:txbxContent>
                  </v:textbox>
                </v:shape>
                <v:shape id="Text Box 13" o:spid="_x0000_s1383" type="#_x0000_t202" style="position:absolute;left:9896;top:15582;width:8367;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">
                  <v:textbox inset="1.69036mm,.84519mm,1.69036mm,.84519mm">
                    <w:txbxContent>
                      <w:p w:rsidR="00611ABF" w:rsidRDefault="00611ABF" w:rsidP="00DB1A60">
                        <w:pPr>
                          <w:jc w:val="center"/>
                          <w:rPr>
                            <w:sz w:val="13"/>
                          </w:rPr>
                        </w:pPr>
                        <w:r>
                          <w:rPr>
                            <w:sz w:val="13"/>
                          </w:rPr>
                          <w:t>BÜYÜK SPOR SALONU YÖNETİCİSİ</w:t>
                        </w:r>
                      </w:p>
                    </w:txbxContent>
                  </v:textbox>
                </v:shape>
                <v:line id="Line 14" o:spid="_x0000_s1384" style="position:absolute;flip:x;visibility:visible;mso-wrap-style:square" from="28925,17097" to="28933,29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">
                  <v:stroke endarrow="block"/>
                </v:line>
                <v:line id="Line 15" o:spid="_x0000_s1385" style="position:absolute;visibility:visible;mso-wrap-style:square" from="22829,12536" to="22837,15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">
                  <v:stroke endarrow="block"/>
                </v:line>
                <v:line id="Line 16" o:spid="_x0000_s1386" style="position:absolute;visibility:visible;mso-wrap-style:square" from="22829,19382" to="22837,20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">
                  <v:stroke endarrow="block"/>
                </v:line>
                <v:shape id="Text Box 17" o:spid="_x0000_s1387" type="#_x0000_t202" style="position:absolute;top:20143;width:9131;height:3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">
                  <v:textbox inset="1.69036mm,.84519mm,1.69036mm,.84519mm">
                    <w:txbxContent>
                      <w:p w:rsidR="00611ABF" w:rsidRDefault="00611ABF" w:rsidP="00DB1A60">
                        <w:pPr>
                          <w:jc w:val="center"/>
                          <w:rPr>
                            <w:sz w:val="14"/>
                            <w:szCs w:val="22"/>
                          </w:rPr>
                        </w:pPr>
                        <w:r>
                          <w:rPr>
                            <w:sz w:val="14"/>
                            <w:szCs w:val="22"/>
                          </w:rPr>
                          <w:t>FİTNESS</w:t>
                        </w:r>
                      </w:p>
                      <w:p w:rsidR="00611ABF" w:rsidRDefault="00611ABF" w:rsidP="00DB1A60">
                        <w:pPr>
                          <w:jc w:val="center"/>
                          <w:rPr>
                            <w:sz w:val="14"/>
                            <w:szCs w:val="22"/>
                          </w:rPr>
                        </w:pPr>
                        <w:r>
                          <w:rPr>
                            <w:sz w:val="14"/>
                            <w:szCs w:val="22"/>
                          </w:rPr>
                          <w:t>DANIŞMANLARI</w:t>
                        </w:r>
                      </w:p>
                    </w:txbxContent>
                  </v:textbox>
                </v:shape>
                <v:shape id="Text Box 18" o:spid="_x0000_s1388" type="#_x0000_t202" style="position:absolute;top:25474;width:8374;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">
                  <v:textbox inset="1.69036mm,.84519mm,1.69036mm,.84519mm">
                    <w:txbxContent>
                      <w:p w:rsidR="00611ABF" w:rsidRDefault="00611ABF" w:rsidP="00DB1A60">
                        <w:pPr>
                          <w:jc w:val="center"/>
                          <w:rPr>
                            <w:sz w:val="13"/>
                          </w:rPr>
                        </w:pPr>
                        <w:r>
                          <w:rPr>
                            <w:sz w:val="13"/>
                          </w:rPr>
                          <w:t>DANIŞMA ve TEMİZLİK</w:t>
                        </w:r>
                      </w:p>
                      <w:p w:rsidR="00611ABF" w:rsidRDefault="00611ABF" w:rsidP="00DB1A60">
                        <w:pPr>
                          <w:jc w:val="center"/>
                          <w:rPr>
                            <w:sz w:val="13"/>
                          </w:rPr>
                        </w:pPr>
                        <w:r>
                          <w:rPr>
                            <w:sz w:val="13"/>
                          </w:rPr>
                          <w:t>GÖREVLİLERİ</w:t>
                        </w:r>
                      </w:p>
                    </w:txbxContent>
                  </v:textbox>
                </v:shape>
                <v:shape id="Text Box 19" o:spid="_x0000_s1389" type="#_x0000_t202" style="position:absolute;left:29682;top:15582;width:9888;height:2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">
                  <v:textbox inset="1.69036mm,.84519mm,1.69036mm,.84519mm">
                    <w:txbxContent>
                      <w:p w:rsidR="00611ABF" w:rsidRDefault="00611ABF" w:rsidP="00DB1A60">
                        <w:pPr>
                          <w:jc w:val="center"/>
                          <w:rPr>
                            <w:sz w:val="13"/>
                          </w:rPr>
                        </w:pPr>
                        <w:r>
                          <w:rPr>
                            <w:sz w:val="13"/>
                          </w:rPr>
                          <w:t>SPOR YÖNETİCİSİ</w:t>
                        </w:r>
                      </w:p>
                    </w:txbxContent>
                  </v:textbox>
                </v:shape>
                <v:line id="Line 20" o:spid="_x0000_s1390" style="position:absolute;flip:x;visibility:visible;mso-wrap-style:square" from="35013,359" to="35021,12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">
                  <v:stroke endarrow="block"/>
                </v:line>
                <v:shape id="Text Box 21" o:spid="_x0000_s1391" type="#_x0000_t202" style="position:absolute;top:15582;width:7609;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">
                  <v:textbox inset="1.69036mm,.84519mm,1.69036mm,.84519mm">
                    <w:txbxContent>
                      <w:p w:rsidR="00611ABF" w:rsidRDefault="00611ABF" w:rsidP="00DB1A60">
                        <w:pPr>
                          <w:jc w:val="center"/>
                          <w:rPr>
                            <w:sz w:val="13"/>
                          </w:rPr>
                        </w:pPr>
                        <w:r>
                          <w:rPr>
                            <w:sz w:val="13"/>
                          </w:rPr>
                          <w:t>SPOR MERKEZİ</w:t>
                        </w:r>
                      </w:p>
                      <w:p w:rsidR="00611ABF" w:rsidRDefault="00611ABF" w:rsidP="00DB1A60">
                        <w:pPr>
                          <w:jc w:val="center"/>
                          <w:rPr>
                            <w:sz w:val="13"/>
                          </w:rPr>
                        </w:pPr>
                        <w:r>
                          <w:rPr>
                            <w:sz w:val="13"/>
                          </w:rPr>
                          <w:t>YÖNETİCİSİ</w:t>
                        </w:r>
                      </w:p>
                      <w:p w:rsidR="00611ABF" w:rsidRDefault="00611ABF" w:rsidP="00DB1A60">
                        <w:pPr>
                          <w:rPr>
                            <w:sz w:val="13"/>
                          </w:rPr>
                        </w:pPr>
                      </w:p>
                    </w:txbxContent>
                  </v:textbox>
                </v:shape>
                <v:line id="Line 22" o:spid="_x0000_s1392" style="position:absolute;visibility:visible;mso-wrap-style:square" from="1521,12536" to="63930,12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"/>
                <v:line id="Line 23" o:spid="_x0000_s1393" style="position:absolute;visibility:visible;mso-wrap-style:square" from="14462,19382" to="14470,21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">
                  <v:stroke endarrow="block"/>
                </v:line>
                <v:shape id="Text Box 24" o:spid="_x0000_s1394" type="#_x0000_t202" style="position:absolute;left:19785;top:25474;width:8399;height:3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">
                  <v:textbox inset="1.69036mm,.84519mm,1.69036mm,.84519mm">
                    <w:txbxContent>
                      <w:p w:rsidR="00611ABF" w:rsidRDefault="00611ABF" w:rsidP="00DB1A60">
                        <w:pPr>
                          <w:jc w:val="center"/>
                          <w:rPr>
                            <w:sz w:val="13"/>
                          </w:rPr>
                        </w:pPr>
                        <w:r>
                          <w:rPr>
                            <w:sz w:val="13"/>
                          </w:rPr>
                          <w:t>FİTNESS DANIŞMANLARI</w:t>
                        </w:r>
                      </w:p>
                    </w:txbxContent>
                  </v:textbox>
                </v:shape>
                <v:shape id="Text Box 25" o:spid="_x0000_s1395" type="#_x0000_t202" style="position:absolute;left:40335;top:15582;width:8367;height:2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">
                  <v:textbox inset="1.69036mm,.84519mm,1.69036mm,.84519mm">
                    <w:txbxContent>
                      <w:p w:rsidR="00611ABF" w:rsidRDefault="00611ABF" w:rsidP="00DB1A60">
                        <w:pPr>
                          <w:jc w:val="center"/>
                          <w:rPr>
                            <w:sz w:val="13"/>
                          </w:rPr>
                        </w:pPr>
                        <w:r>
                          <w:rPr>
                            <w:sz w:val="13"/>
                          </w:rPr>
                          <w:t>SPOR YÖNETİCİSİ</w:t>
                        </w:r>
                      </w:p>
                    </w:txbxContent>
                  </v:textbox>
                </v:shape>
                <v:line id="Line 26" o:spid="_x0000_s1396" style="position:absolute;flip:x;visibility:visible;mso-wrap-style:square" from="35013,12536" to="35021,15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">
                  <v:stroke endarrow="block"/>
                </v:line>
                <v:line id="Line 27" o:spid="_x0000_s1397" style="position:absolute;visibility:visible;mso-wrap-style:square" from="44901,12536" to="44909,15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">
                  <v:stroke endarrow="block"/>
                </v:line>
                <v:line id="Line 28" o:spid="_x0000_s1398" style="position:absolute;visibility:visible;mso-wrap-style:square" from="35013,17859" to="35021,19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">
                  <v:stroke endarrow="block"/>
                </v:line>
                <v:line id="Line 29" o:spid="_x0000_s1399" style="position:absolute;visibility:visible;mso-wrap-style:square" from="44901,17859" to="44909,19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">
                  <v:stroke endarrow="block"/>
                </v:line>
                <v:shape id="Text Box 30" o:spid="_x0000_s1400" type="#_x0000_t202" style="position:absolute;left:10653;top:26989;width:8375;height:5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">
                  <v:textbox inset="1.69036mm,.84519mm,1.69036mm,.84519mm">
                    <w:txbxContent>
                      <w:p w:rsidR="00611ABF" w:rsidRDefault="00611ABF" w:rsidP="00DB1A60">
                        <w:pPr>
                          <w:jc w:val="center"/>
                          <w:rPr>
                            <w:sz w:val="13"/>
                          </w:rPr>
                        </w:pPr>
                        <w:r>
                          <w:rPr>
                            <w:sz w:val="13"/>
                          </w:rPr>
                          <w:t>SPOR</w:t>
                        </w:r>
                      </w:p>
                      <w:p w:rsidR="00611ABF" w:rsidRDefault="00611ABF" w:rsidP="00DB1A60">
                        <w:pPr>
                          <w:jc w:val="center"/>
                          <w:rPr>
                            <w:sz w:val="13"/>
                          </w:rPr>
                        </w:pPr>
                        <w:r>
                          <w:rPr>
                            <w:sz w:val="13"/>
                          </w:rPr>
                          <w:t>TAKIMLARI</w:t>
                        </w:r>
                      </w:p>
                      <w:p w:rsidR="00611ABF" w:rsidRDefault="00611ABF" w:rsidP="00DB1A60">
                        <w:pPr>
                          <w:jc w:val="center"/>
                          <w:rPr>
                            <w:sz w:val="13"/>
                          </w:rPr>
                        </w:pPr>
                        <w:r>
                          <w:rPr>
                            <w:sz w:val="13"/>
                          </w:rPr>
                          <w:t>ANTRENÖRLERİ ve TOPLULUK BAŞKANLARI</w:t>
                        </w:r>
                      </w:p>
                    </w:txbxContent>
                  </v:textbox>
                </v:shape>
                <v:line id="Line 31" o:spid="_x0000_s1401" style="position:absolute;visibility:visible;mso-wrap-style:square" from="59364,17859" to="59372,23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"/>
                <v:line id="Line 33" o:spid="_x0000_s1402" style="position:absolute;visibility:visible;mso-wrap-style:square" from="9896,30797" to="10653,30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">
                  <v:stroke endarrow="block"/>
                </v:line>
                <v:line id="Line 34" o:spid="_x0000_s1403" style="position:absolute;flip:x;visibility:visible;mso-wrap-style:square" from="28160,1882" to="35013,1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"/>
                <v:line id="Line 35" o:spid="_x0000_s1404" style="position:absolute;flip:x;visibility:visible;mso-wrap-style:square" from="30447,6443" to="35013,6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"/>
                <v:line id="Line 36" o:spid="_x0000_s1405" style="position:absolute;flip:y;visibility:visible;mso-wrap-style:square" from="35013,2643" to="44136,2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"/>
                <v:shape id="Text Box 38" o:spid="_x0000_s1406" type="#_x0000_t202" style="position:absolute;left:44144;top:1120;width:6861;height:2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">
                  <v:textbox inset="1.69036mm,.84519mm,1.69036mm,.84519mm">
                    <w:txbxContent>
                      <w:p w:rsidR="00611ABF" w:rsidRDefault="00611ABF" w:rsidP="00DB1A60">
                        <w:pPr>
                          <w:jc w:val="center"/>
                          <w:rPr>
                            <w:sz w:val="16"/>
                            <w:szCs w:val="16"/>
                          </w:rPr>
                        </w:pPr>
                        <w:r>
                          <w:rPr>
                            <w:sz w:val="16"/>
                            <w:szCs w:val="16"/>
                          </w:rPr>
                          <w:t>SEKRETER</w:t>
                        </w:r>
                      </w:p>
                    </w:txbxContent>
                  </v:textbox>
                </v:shape>
                <v:line id="Line 39" o:spid="_x0000_s1407" style="position:absolute;flip:x;visibility:visible;mso-wrap-style:square" from="52519,5681" to="55563,5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"/>
                <v:line id="Line 40" o:spid="_x0000_s1408" style="position:absolute;visibility:visible;mso-wrap-style:square" from="3808,18620" to="3817,20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">
                  <v:stroke endarrow="block"/>
                </v:line>
                <v:line id="Line 41" o:spid="_x0000_s1409" style="position:absolute;visibility:visible;mso-wrap-style:square" from="23594,24713" to="23602,25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">
                  <v:stroke endarrow="block"/>
                </v:line>
                <v:line id="Line 42" o:spid="_x0000_s1410" style="position:absolute;flip:x;visibility:visible;mso-wrap-style:square" from="3808,23190" to="3817,25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">
                  <v:stroke endarrow="block"/>
                </v:line>
                <v:shape id="Text Box 43" o:spid="_x0000_s1411" type="#_x0000_t202" style="position:absolute;left:10653;top:21667;width:7610;height:3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">
                  <v:textbox inset="1.69036mm,.84519mm,1.69036mm,.84519mm">
                    <w:txbxContent>
                      <w:p w:rsidR="00611ABF" w:rsidRDefault="00611ABF" w:rsidP="00DB1A60">
                        <w:pPr>
                          <w:jc w:val="center"/>
                          <w:rPr>
                            <w:sz w:val="13"/>
                          </w:rPr>
                        </w:pPr>
                        <w:r>
                          <w:rPr>
                            <w:sz w:val="13"/>
                          </w:rPr>
                          <w:t>DANIŞMA ve TEMİZLİK</w:t>
                        </w:r>
                      </w:p>
                      <w:p w:rsidR="00611ABF" w:rsidRDefault="00611ABF" w:rsidP="00DB1A60">
                        <w:pPr>
                          <w:jc w:val="center"/>
                          <w:rPr>
                            <w:sz w:val="13"/>
                          </w:rPr>
                        </w:pPr>
                        <w:r>
                          <w:rPr>
                            <w:sz w:val="13"/>
                          </w:rPr>
                          <w:t>GÖREVLİLERİ</w:t>
                        </w:r>
                      </w:p>
                    </w:txbxContent>
                  </v:textbox>
                </v:shape>
                <v:line id="Line 44" o:spid="_x0000_s1412" style="position:absolute;flip:x;visibility:visible;mso-wrap-style:square" from="14462,32321" to="14470,33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">
                  <v:stroke endarrow="block"/>
                </v:line>
                <v:shape id="Text Box 45" o:spid="_x0000_s1413" type="#_x0000_t202" style="position:absolute;left:19785;top:20905;width:7626;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">
                  <v:textbox inset="1.69036mm,.84519mm,1.69036mm,.84519mm">
                    <w:txbxContent>
                      <w:p w:rsidR="00611ABF" w:rsidRDefault="00611ABF" w:rsidP="00DB1A60">
                        <w:pPr>
                          <w:jc w:val="center"/>
                          <w:rPr>
                            <w:sz w:val="13"/>
                          </w:rPr>
                        </w:pPr>
                        <w:r>
                          <w:rPr>
                            <w:sz w:val="13"/>
                          </w:rPr>
                          <w:t>DANIŞMA ve TEMİZLİK</w:t>
                        </w:r>
                      </w:p>
                      <w:p w:rsidR="00611ABF" w:rsidRDefault="00611ABF" w:rsidP="00DB1A60">
                        <w:pPr>
                          <w:jc w:val="center"/>
                          <w:rPr>
                            <w:sz w:val="13"/>
                          </w:rPr>
                        </w:pPr>
                        <w:r>
                          <w:rPr>
                            <w:sz w:val="13"/>
                          </w:rPr>
                          <w:t>GÖREVLİLERİ</w:t>
                        </w:r>
                      </w:p>
                    </w:txbxContent>
                  </v:textbox>
                </v:shape>
                <v:shape id="Text Box 46" o:spid="_x0000_s1414" type="#_x0000_t202" style="position:absolute;left:21307;top:29274;width:8383;height:4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">
                  <v:textbox inset="1.69036mm,.84519mm,1.69036mm,.84519mm">
                    <w:txbxContent>
                      <w:p w:rsidR="00611ABF" w:rsidRDefault="00611ABF" w:rsidP="00DB1A60">
                        <w:pPr>
                          <w:jc w:val="center"/>
                          <w:rPr>
                            <w:sz w:val="11"/>
                            <w:szCs w:val="16"/>
                          </w:rPr>
                        </w:pPr>
                        <w:r>
                          <w:rPr>
                            <w:sz w:val="11"/>
                            <w:szCs w:val="16"/>
                          </w:rPr>
                          <w:t>SPOR</w:t>
                        </w:r>
                      </w:p>
                      <w:p w:rsidR="00611ABF" w:rsidRDefault="00611ABF" w:rsidP="00DB1A60">
                        <w:pPr>
                          <w:jc w:val="center"/>
                          <w:rPr>
                            <w:sz w:val="11"/>
                            <w:szCs w:val="16"/>
                          </w:rPr>
                        </w:pPr>
                        <w:r>
                          <w:rPr>
                            <w:sz w:val="11"/>
                            <w:szCs w:val="16"/>
                          </w:rPr>
                          <w:t>TAKIMLARI</w:t>
                        </w:r>
                      </w:p>
                      <w:p w:rsidR="00611ABF" w:rsidRDefault="00611ABF" w:rsidP="00DB1A60">
                        <w:pPr>
                          <w:jc w:val="center"/>
                          <w:rPr>
                            <w:sz w:val="11"/>
                            <w:szCs w:val="16"/>
                          </w:rPr>
                        </w:pPr>
                        <w:r>
                          <w:rPr>
                            <w:sz w:val="11"/>
                            <w:szCs w:val="16"/>
                          </w:rPr>
                          <w:t>ANTRENÖRLERİ ve TOPLULUK BAŞKANLARI</w:t>
                        </w:r>
                      </w:p>
                    </w:txbxContent>
                  </v:textbox>
                </v:shape>
                <v:line id="Line 47" o:spid="_x0000_s1415" style="position:absolute;flip:x;visibility:visible;mso-wrap-style:square" from="27403,17097" to="28925,17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">
                  <v:stroke endarrow="block"/>
                </v:line>
                <v:line id="Line 48" o:spid="_x0000_s1416" style="position:absolute;flip:x;visibility:visible;mso-wrap-style:square" from="25881,33844" to="25889,34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">
                  <v:stroke endarrow="block"/>
                </v:line>
                <v:shape id="Text Box 50" o:spid="_x0000_s1417" type="#_x0000_t202" style="position:absolute;left:30447;top:19382;width:8366;height:5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">
                  <v:textbox inset="1.69036mm,.84519mm,1.69036mm,.84519mm">
                    <w:txbxContent>
                      <w:p w:rsidR="00611ABF" w:rsidRDefault="00611ABF" w:rsidP="00DB1A60">
                        <w:pPr>
                          <w:jc w:val="center"/>
                          <w:rPr>
                            <w:sz w:val="11"/>
                            <w:szCs w:val="16"/>
                          </w:rPr>
                        </w:pPr>
                        <w:r>
                          <w:rPr>
                            <w:sz w:val="11"/>
                            <w:szCs w:val="16"/>
                          </w:rPr>
                          <w:t>SPOR</w:t>
                        </w:r>
                      </w:p>
                      <w:p w:rsidR="00611ABF" w:rsidRDefault="00611ABF" w:rsidP="00DB1A60">
                        <w:pPr>
                          <w:jc w:val="center"/>
                          <w:rPr>
                            <w:sz w:val="11"/>
                            <w:szCs w:val="16"/>
                          </w:rPr>
                        </w:pPr>
                        <w:r>
                          <w:rPr>
                            <w:sz w:val="11"/>
                            <w:szCs w:val="16"/>
                          </w:rPr>
                          <w:t>TAKIMLARI</w:t>
                        </w:r>
                      </w:p>
                      <w:p w:rsidR="00611ABF" w:rsidRDefault="00611ABF" w:rsidP="00DB1A60">
                        <w:pPr>
                          <w:jc w:val="center"/>
                          <w:rPr>
                            <w:sz w:val="11"/>
                            <w:szCs w:val="16"/>
                          </w:rPr>
                        </w:pPr>
                        <w:r>
                          <w:rPr>
                            <w:sz w:val="11"/>
                            <w:szCs w:val="16"/>
                          </w:rPr>
                          <w:t>ANTRENÖRLERİ ve TOPLULUK BAŞKANLARI</w:t>
                        </w:r>
                      </w:p>
                    </w:txbxContent>
                  </v:textbox>
                </v:shape>
                <v:shape id="Text Box 51" o:spid="_x0000_s1418" type="#_x0000_t202" style="position:absolute;left:59763;top:27216;width:6298;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">
                  <v:textbox inset="1.69036mm,.84519mm,1.69036mm,.84519mm">
                    <w:txbxContent>
                      <w:p w:rsidR="00611ABF" w:rsidRDefault="00611ABF" w:rsidP="00DB1A60">
                        <w:pPr>
                          <w:jc w:val="center"/>
                          <w:rPr>
                            <w:sz w:val="12"/>
                            <w:szCs w:val="18"/>
                          </w:rPr>
                        </w:pPr>
                        <w:r>
                          <w:rPr>
                            <w:sz w:val="12"/>
                            <w:szCs w:val="18"/>
                          </w:rPr>
                          <w:t>SORUMLU OLDUĞU TAKIM VE TOPLULUKLAR</w:t>
                        </w:r>
                      </w:p>
                    </w:txbxContent>
                  </v:textbox>
                </v:shape>
                <v:shape id="Text Box 52" o:spid="_x0000_s1419" type="#_x0000_t202" style="position:absolute;left:40335;top:19382;width:8375;height:4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">
                  <v:textbox inset="1.69036mm,.84519mm,1.69036mm,.84519mm">
                    <w:txbxContent>
                      <w:p w:rsidR="00611ABF" w:rsidRDefault="00611ABF" w:rsidP="00DB1A60">
                        <w:pPr>
                          <w:jc w:val="center"/>
                          <w:rPr>
                            <w:sz w:val="11"/>
                            <w:szCs w:val="16"/>
                          </w:rPr>
                        </w:pPr>
                        <w:r>
                          <w:rPr>
                            <w:sz w:val="11"/>
                            <w:szCs w:val="16"/>
                          </w:rPr>
                          <w:t>SPOR</w:t>
                        </w:r>
                      </w:p>
                      <w:p w:rsidR="00611ABF" w:rsidRDefault="00611ABF" w:rsidP="00DB1A60">
                        <w:pPr>
                          <w:jc w:val="center"/>
                          <w:rPr>
                            <w:sz w:val="11"/>
                            <w:szCs w:val="16"/>
                          </w:rPr>
                        </w:pPr>
                        <w:r>
                          <w:rPr>
                            <w:sz w:val="11"/>
                            <w:szCs w:val="16"/>
                          </w:rPr>
                          <w:t>TAKIMLARI</w:t>
                        </w:r>
                      </w:p>
                      <w:p w:rsidR="00611ABF" w:rsidRDefault="00611ABF" w:rsidP="00DB1A60">
                        <w:pPr>
                          <w:jc w:val="center"/>
                          <w:rPr>
                            <w:sz w:val="11"/>
                            <w:szCs w:val="16"/>
                          </w:rPr>
                        </w:pPr>
                        <w:r>
                          <w:rPr>
                            <w:sz w:val="11"/>
                            <w:szCs w:val="16"/>
                          </w:rPr>
                          <w:t>ANTRENÖRLERİ ve TOPLULUK BAŞKANLARI</w:t>
                        </w:r>
                      </w:p>
                    </w:txbxContent>
                  </v:textbox>
                </v:shape>
                <v:line id="Line 53" o:spid="_x0000_s1420" style="position:absolute;visibility:visible;mso-wrap-style:square" from="44901,23951" to="44909,25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">
                  <v:stroke endarrow="block"/>
                </v:line>
                <v:shape id="Text Box 54" o:spid="_x0000_s1421" type="#_x0000_t202" style="position:absolute;left:41100;top:25474;width:7602;height:5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">
                  <v:textbox inset="1.69036mm,.84519mm,1.69036mm,.84519mm">
                    <w:txbxContent>
                      <w:p w:rsidR="00611ABF" w:rsidRDefault="00611ABF" w:rsidP="00DB1A60">
                        <w:pPr>
                          <w:jc w:val="center"/>
                          <w:rPr>
                            <w:sz w:val="12"/>
                            <w:szCs w:val="18"/>
                          </w:rPr>
                        </w:pPr>
                        <w:r>
                          <w:rPr>
                            <w:sz w:val="12"/>
                            <w:szCs w:val="18"/>
                          </w:rPr>
                          <w:t>SORUMLU OLDUĞU TAKIM VE TOPLULUKLAR</w:t>
                        </w:r>
                      </w:p>
                    </w:txbxContent>
                  </v:textbox>
                </v:shape>
                <v:shape id="Text Box 55" o:spid="_x0000_s1422" type="#_x0000_t202" style="position:absolute;left:49467;top:15582;width:9140;height:2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">
                  <v:textbox inset="1.69036mm,.84519mm,1.69036mm,.84519mm">
                    <w:txbxContent>
                      <w:p w:rsidR="00611ABF" w:rsidRDefault="00611ABF" w:rsidP="00DB1A60">
                        <w:pPr>
                          <w:jc w:val="center"/>
                          <w:rPr>
                            <w:sz w:val="13"/>
                          </w:rPr>
                        </w:pPr>
                        <w:r>
                          <w:rPr>
                            <w:sz w:val="13"/>
                          </w:rPr>
                          <w:t>SPOR YÖNETİCİSİ</w:t>
                        </w:r>
                      </w:p>
                    </w:txbxContent>
                  </v:textbox>
                </v:shape>
                <v:line id="Line 56" o:spid="_x0000_s1423" style="position:absolute;visibility:visible;mso-wrap-style:square" from="54041,12536" to="54049,15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">
                  <v:stroke endarrow="block"/>
                </v:line>
                <v:line id="Line 57" o:spid="_x0000_s1424" style="position:absolute;flip:x;visibility:visible;mso-wrap-style:square" from="54041,17859" to="54049,20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">
                  <v:stroke endarrow="block"/>
                </v:line>
                <v:shape id="Text Box 58" o:spid="_x0000_s1425" type="#_x0000_t202" style="position:absolute;left:49467;top:25466;width:9148;height:5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">
                  <v:textbox inset="1.69036mm,.84519mm,1.69036mm,.84519mm">
                    <w:txbxContent>
                      <w:p w:rsidR="00611ABF" w:rsidRDefault="00611ABF" w:rsidP="00DB1A60">
                        <w:pPr>
                          <w:jc w:val="center"/>
                          <w:rPr>
                            <w:sz w:val="11"/>
                            <w:szCs w:val="16"/>
                          </w:rPr>
                        </w:pPr>
                        <w:r>
                          <w:rPr>
                            <w:sz w:val="11"/>
                            <w:szCs w:val="16"/>
                          </w:rPr>
                          <w:t>SPOR</w:t>
                        </w:r>
                      </w:p>
                      <w:p w:rsidR="00611ABF" w:rsidRDefault="00611ABF" w:rsidP="00DB1A60">
                        <w:pPr>
                          <w:jc w:val="center"/>
                          <w:rPr>
                            <w:sz w:val="11"/>
                            <w:szCs w:val="16"/>
                          </w:rPr>
                        </w:pPr>
                        <w:r>
                          <w:rPr>
                            <w:sz w:val="11"/>
                            <w:szCs w:val="16"/>
                          </w:rPr>
                          <w:t>TAKIMLARI</w:t>
                        </w:r>
                      </w:p>
                      <w:p w:rsidR="00611ABF" w:rsidRDefault="00611ABF" w:rsidP="00DB1A60">
                        <w:pPr>
                          <w:jc w:val="center"/>
                          <w:rPr>
                            <w:sz w:val="11"/>
                            <w:szCs w:val="16"/>
                          </w:rPr>
                        </w:pPr>
                        <w:r>
                          <w:rPr>
                            <w:sz w:val="11"/>
                            <w:szCs w:val="16"/>
                          </w:rPr>
                          <w:t>ANTRENÖRLERİ ve TOPLULUK BAŞKANLARI</w:t>
                        </w:r>
                      </w:p>
                    </w:txbxContent>
                  </v:textbox>
                </v:shape>
                <v:shape id="Text Box 59" o:spid="_x0000_s1426" type="#_x0000_t202" style="position:absolute;left:49850;top:32321;width:7227;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">
                  <v:textbox inset="1.69036mm,.84519mm,1.69036mm,.84519mm">
                    <w:txbxContent>
                      <w:p w:rsidR="00611ABF" w:rsidRPr="00883382" w:rsidRDefault="00611ABF" w:rsidP="00DB1A60">
                        <w:pPr>
                          <w:jc w:val="center"/>
                          <w:rPr>
                            <w:sz w:val="11"/>
                            <w:szCs w:val="11"/>
                          </w:rPr>
                        </w:pPr>
                        <w:r w:rsidRPr="00883382">
                          <w:rPr>
                            <w:sz w:val="11"/>
                            <w:szCs w:val="11"/>
                          </w:rPr>
                          <w:t>SORUMLU OLDUĞU TAKIM VE TOPLULUKLAR</w:t>
                        </w:r>
                      </w:p>
                    </w:txbxContent>
                  </v:textbox>
                </v:shape>
                <v:line id="Line 60" o:spid="_x0000_s1427" style="position:absolute;visibility:visible;mso-wrap-style:square" from="53496,30805" to="53504,32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">
                  <v:stroke endarrow="block"/>
                </v:line>
                <v:line id="Line 61" o:spid="_x0000_s1428" style="position:absolute;visibility:visible;mso-wrap-style:square" from="63930,12536" to="63938,15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">
                  <v:stroke endarrow="block"/>
                </v:line>
                <v:shape id="Text Box 62" o:spid="_x0000_s1429" type="#_x0000_t202" style="position:absolute;left:59364;top:15590;width:6845;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">
                  <v:textbox inset="1.69036mm,.84519mm,1.69036mm,.84519mm">
                    <w:txbxContent>
                      <w:p w:rsidR="00611ABF" w:rsidRDefault="00611ABF" w:rsidP="00DB1A60">
                        <w:pPr>
                          <w:jc w:val="center"/>
                          <w:rPr>
                            <w:sz w:val="12"/>
                            <w:szCs w:val="18"/>
                          </w:rPr>
                        </w:pPr>
                        <w:r>
                          <w:rPr>
                            <w:sz w:val="12"/>
                            <w:szCs w:val="18"/>
                          </w:rPr>
                          <w:t>SPOR YÖNETİCİSİ</w:t>
                        </w:r>
                      </w:p>
                    </w:txbxContent>
                  </v:textbox>
                </v:shape>
                <v:shape id="Text Box 63" o:spid="_x0000_s1430" type="#_x0000_t202" style="position:absolute;left:59372;top:21210;width:7602;height:4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">
                  <v:textbox inset="1.69036mm,.84519mm,1.69036mm,.84519mm">
                    <w:txbxContent>
                      <w:p w:rsidR="00611ABF" w:rsidRDefault="00611ABF" w:rsidP="00DB1A60">
                        <w:pPr>
                          <w:jc w:val="center"/>
                          <w:rPr>
                            <w:sz w:val="11"/>
                            <w:szCs w:val="16"/>
                          </w:rPr>
                        </w:pPr>
                        <w:r>
                          <w:rPr>
                            <w:sz w:val="11"/>
                            <w:szCs w:val="16"/>
                          </w:rPr>
                          <w:t>SPOR</w:t>
                        </w:r>
                      </w:p>
                      <w:p w:rsidR="00611ABF" w:rsidRDefault="00611ABF" w:rsidP="00DB1A60">
                        <w:pPr>
                          <w:jc w:val="center"/>
                          <w:rPr>
                            <w:sz w:val="11"/>
                            <w:szCs w:val="16"/>
                          </w:rPr>
                        </w:pPr>
                        <w:r>
                          <w:rPr>
                            <w:sz w:val="11"/>
                            <w:szCs w:val="16"/>
                          </w:rPr>
                          <w:t>TAKIMLARI</w:t>
                        </w:r>
                      </w:p>
                      <w:p w:rsidR="00611ABF" w:rsidRDefault="00611ABF" w:rsidP="00DB1A60">
                        <w:pPr>
                          <w:jc w:val="center"/>
                          <w:rPr>
                            <w:sz w:val="11"/>
                            <w:szCs w:val="16"/>
                          </w:rPr>
                        </w:pPr>
                        <w:r>
                          <w:rPr>
                            <w:sz w:val="11"/>
                            <w:szCs w:val="16"/>
                          </w:rPr>
                          <w:t>ANTRENÖRLERİ ve TOPLULUK BAŞKANLARI</w:t>
                        </w:r>
                      </w:p>
                    </w:txbxContent>
                  </v:textbox>
                </v:shape>
                <v:line id="Line 65" o:spid="_x0000_s1431" style="position:absolute;visibility:visible;mso-wrap-style:square" from="62692,18577" to="62700,20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">
                  <v:stroke endarrow="block"/>
                </v:line>
                <v:shape id="Text Box 66" o:spid="_x0000_s1432" type="#_x0000_t202" style="position:absolute;left:31204;top:26228;width:9131;height:4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">
                  <v:textbox inset="1.69036mm,.84519mm,1.69036mm,.84519mm">
                    <w:txbxContent>
                      <w:p w:rsidR="00611ABF" w:rsidRDefault="00611ABF" w:rsidP="00DB1A60">
                        <w:pPr>
                          <w:jc w:val="center"/>
                          <w:rPr>
                            <w:sz w:val="12"/>
                            <w:szCs w:val="18"/>
                          </w:rPr>
                        </w:pPr>
                        <w:r>
                          <w:rPr>
                            <w:sz w:val="12"/>
                            <w:szCs w:val="18"/>
                          </w:rPr>
                          <w:t>SORUMLU OLDUĞU TAKIM VE TOPLULUKLAR</w:t>
                        </w:r>
                      </w:p>
                    </w:txbxContent>
                  </v:textbox>
                </v:shape>
                <v:line id="Line 67" o:spid="_x0000_s1433" style="position:absolute;visibility:visible;mso-wrap-style:square" from="35013,23951" to="35021,26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">
                  <v:stroke endarrow="block"/>
                </v:line>
                <v:shape id="Text Box 68" o:spid="_x0000_s1434" type="#_x0000_t202" style="position:absolute;left:49467;top:20143;width:7610;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">
                  <v:textbox inset="1.69036mm,.84519mm,1.69036mm,.84519mm">
                    <w:txbxContent>
                      <w:p w:rsidR="00611ABF" w:rsidRDefault="00611ABF" w:rsidP="00DB1A60">
                        <w:pPr>
                          <w:jc w:val="center"/>
                          <w:rPr>
                            <w:sz w:val="11"/>
                            <w:szCs w:val="16"/>
                          </w:rPr>
                        </w:pPr>
                        <w:r>
                          <w:rPr>
                            <w:sz w:val="11"/>
                            <w:szCs w:val="16"/>
                          </w:rPr>
                          <w:t>SPOR</w:t>
                        </w:r>
                      </w:p>
                      <w:p w:rsidR="00611ABF" w:rsidRDefault="00611ABF" w:rsidP="00DB1A60">
                        <w:pPr>
                          <w:jc w:val="center"/>
                          <w:rPr>
                            <w:sz w:val="11"/>
                            <w:szCs w:val="16"/>
                          </w:rPr>
                        </w:pPr>
                        <w:r>
                          <w:rPr>
                            <w:sz w:val="11"/>
                            <w:szCs w:val="16"/>
                          </w:rPr>
                          <w:t>KURSLARI</w:t>
                        </w:r>
                      </w:p>
                      <w:p w:rsidR="00611ABF" w:rsidRDefault="00611ABF" w:rsidP="00DB1A60">
                        <w:pPr>
                          <w:jc w:val="center"/>
                          <w:rPr>
                            <w:sz w:val="11"/>
                            <w:szCs w:val="16"/>
                          </w:rPr>
                        </w:pPr>
                        <w:r>
                          <w:rPr>
                            <w:sz w:val="11"/>
                            <w:szCs w:val="16"/>
                          </w:rPr>
                          <w:t xml:space="preserve">ANTRENÖRLERİ </w:t>
                        </w:r>
                      </w:p>
                    </w:txbxContent>
                  </v:textbox>
                </v:shape>
                <v:line id="Line 69" o:spid="_x0000_s1435" style="position:absolute;visibility:visible;mso-wrap-style:square" from="58607,17859" to="58615,28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"/>
                <v:line id="Line 70" o:spid="_x0000_s1436" style="position:absolute;flip:x;visibility:visible;mso-wrap-style:square" from="57842,28513" to="58599,28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">
                  <v:stroke endarrow="block"/>
                </v:line>
                <v:line id="Line 65" o:spid="_x0000_s1437" style="position:absolute;visibility:visible;mso-wrap-style:square" from="62682,25721" to="62688,28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">
                  <v:stroke endarrow="block"/>
                </v:line>
                <w10:wrap type="tight"/>
              </v:group>
            </w:pict>
          </mc:Fallback>
        </mc:AlternateContent>
      </w:r>
    </w:p>
    <w:p w:rsidR="00DB1A60" w:rsidRDefault="00DB1A60" w:rsidP="00AD1C71">
      <w:pPr>
        <w:spacing w:line="276" w:lineRule="auto"/>
        <w:jc w:val="center"/>
        <w:rPr>
          <w:bCs/>
        </w:rPr>
      </w:pPr>
    </w:p>
    <w:p w:rsidR="00DB1A60" w:rsidRDefault="00DB1A60" w:rsidP="00AD1C71">
      <w:pPr>
        <w:spacing w:line="276" w:lineRule="auto"/>
        <w:rPr>
          <w:bCs/>
        </w:rPr>
      </w:pPr>
    </w:p>
    <w:p w:rsidR="00DB1A60" w:rsidRDefault="00DB1A60" w:rsidP="00AD1C71">
      <w:pPr>
        <w:spacing w:line="276" w:lineRule="auto"/>
        <w:rPr>
          <w:bCs/>
        </w:rPr>
      </w:pPr>
    </w:p>
    <w:p w:rsidR="00DB1A60" w:rsidRDefault="00DB1A60" w:rsidP="00AD1C71">
      <w:pPr>
        <w:spacing w:line="276" w:lineRule="auto"/>
        <w:rPr>
          <w:bCs/>
        </w:rPr>
      </w:pPr>
    </w:p>
    <w:p w:rsidR="00DB1A60" w:rsidRDefault="00DB1A60" w:rsidP="00AD1C71">
      <w:pPr>
        <w:spacing w:line="276" w:lineRule="auto"/>
        <w:rPr>
          <w:bCs/>
        </w:rPr>
      </w:pPr>
    </w:p>
    <w:p w:rsidR="00DB1A60" w:rsidRDefault="00DB1A60" w:rsidP="00AD1C71">
      <w:pPr>
        <w:spacing w:line="276" w:lineRule="auto"/>
        <w:rPr>
          <w:bCs/>
        </w:rPr>
      </w:pPr>
    </w:p>
    <w:p w:rsidR="00DB1A60" w:rsidRDefault="00DB1A60" w:rsidP="00AD1C71">
      <w:pPr>
        <w:spacing w:line="276" w:lineRule="auto"/>
        <w:rPr>
          <w:bCs/>
        </w:rPr>
      </w:pPr>
    </w:p>
    <w:p w:rsidR="00DB1A60" w:rsidRDefault="00DB1A60" w:rsidP="00AD1C71">
      <w:pPr>
        <w:spacing w:line="276" w:lineRule="auto"/>
        <w:rPr>
          <w:bCs/>
        </w:rPr>
      </w:pPr>
    </w:p>
    <w:p w:rsidR="00DB1A60" w:rsidRDefault="00DB1A60" w:rsidP="00AD1C71">
      <w:pPr>
        <w:spacing w:line="276" w:lineRule="auto"/>
        <w:rPr>
          <w:bCs/>
        </w:rPr>
      </w:pPr>
    </w:p>
    <w:p w:rsidR="00DB1A60" w:rsidRDefault="00DB1A60" w:rsidP="00AD1C71">
      <w:pPr>
        <w:spacing w:line="276" w:lineRule="auto"/>
        <w:rPr>
          <w:bCs/>
        </w:rPr>
      </w:pPr>
    </w:p>
    <w:p w:rsidR="00DB1A60" w:rsidRDefault="00DB1A60" w:rsidP="00AD1C71">
      <w:pPr>
        <w:spacing w:line="276" w:lineRule="auto"/>
        <w:rPr>
          <w:bCs/>
        </w:rPr>
      </w:pPr>
    </w:p>
    <w:p w:rsidR="00DB1A60" w:rsidRDefault="00DB1A60" w:rsidP="00AD1C71">
      <w:pPr>
        <w:spacing w:line="276" w:lineRule="auto"/>
        <w:rPr>
          <w:bCs/>
        </w:rPr>
      </w:pPr>
    </w:p>
    <w:p w:rsidR="00DB1A60" w:rsidRDefault="00DB1A60" w:rsidP="00AD1C71">
      <w:pPr>
        <w:spacing w:line="276" w:lineRule="auto"/>
        <w:rPr>
          <w:bCs/>
        </w:rPr>
      </w:pPr>
    </w:p>
    <w:p w:rsidR="00DB1A60" w:rsidRDefault="00DB1A60" w:rsidP="00AD1C71">
      <w:pPr>
        <w:spacing w:line="276" w:lineRule="auto"/>
        <w:rPr>
          <w:bCs/>
        </w:rPr>
      </w:pPr>
    </w:p>
    <w:p w:rsidR="00DB1A60" w:rsidRDefault="00DB1A60" w:rsidP="00AD1C71">
      <w:pPr>
        <w:spacing w:line="276" w:lineRule="auto"/>
        <w:rPr>
          <w:bCs/>
        </w:rPr>
      </w:pPr>
    </w:p>
    <w:p w:rsidR="00DB1A60" w:rsidRDefault="00DB1A60" w:rsidP="00AD1C71">
      <w:pPr>
        <w:spacing w:line="276" w:lineRule="auto"/>
        <w:rPr>
          <w:bCs/>
        </w:rPr>
      </w:pPr>
    </w:p>
    <w:p w:rsidR="00DB1A60" w:rsidRDefault="00DB1A60" w:rsidP="00AD1C71">
      <w:pPr>
        <w:spacing w:line="276" w:lineRule="auto"/>
        <w:rPr>
          <w:bCs/>
        </w:rPr>
      </w:pPr>
    </w:p>
    <w:p w:rsidR="00DB1A60" w:rsidRDefault="00DB1A60" w:rsidP="00AD1C71">
      <w:pPr>
        <w:spacing w:line="276" w:lineRule="auto"/>
        <w:rPr>
          <w:bCs/>
        </w:rPr>
      </w:pPr>
    </w:p>
    <w:p w:rsidR="00DB1A60" w:rsidRPr="00A358B8" w:rsidRDefault="00DB1A60" w:rsidP="00AD1C71">
      <w:pPr>
        <w:spacing w:line="276" w:lineRule="auto"/>
        <w:rPr>
          <w:bCs/>
        </w:rPr>
      </w:pPr>
    </w:p>
    <w:p w:rsidR="00DB1A60" w:rsidRDefault="00DB1A60" w:rsidP="00AD1C71">
      <w:pPr>
        <w:spacing w:after="160" w:line="259" w:lineRule="auto"/>
        <w:rPr>
          <w:bCs/>
        </w:rPr>
        <w:sectPr w:rsidR="00DB1A60" w:rsidSect="00AD1C71">
          <w:pgSz w:w="16838" w:h="11906" w:orient="landscape"/>
          <w:pgMar w:top="1134" w:right="1418" w:bottom="1274" w:left="2268" w:header="426" w:footer="709" w:gutter="0"/>
          <w:cols w:space="708"/>
          <w:docGrid w:linePitch="360"/>
        </w:sectPr>
      </w:pPr>
      <w:r>
        <w:rPr>
          <w:bCs/>
        </w:rPr>
        <w:br w:type="page"/>
      </w:r>
    </w:p>
    <w:p w:rsidR="00DB1A60" w:rsidRDefault="00DB1A60" w:rsidP="002E331D">
      <w:pPr>
        <w:pStyle w:val="ListParagraph2"/>
        <w:numPr>
          <w:ilvl w:val="0"/>
          <w:numId w:val="75"/>
        </w:numPr>
        <w:spacing w:line="276" w:lineRule="auto"/>
        <w:ind w:left="0" w:firstLine="0"/>
        <w:rPr>
          <w:rStyle w:val="Balk3Char"/>
          <w:rFonts w:ascii="Times New Roman" w:hAnsi="Times New Roman"/>
          <w:color w:val="auto"/>
          <w:szCs w:val="22"/>
        </w:rPr>
      </w:pPr>
      <w:bookmarkStart w:id="111" w:name="_Toc325187258"/>
      <w:r w:rsidRPr="0092466E">
        <w:rPr>
          <w:rStyle w:val="Balk3Char"/>
          <w:rFonts w:ascii="Times New Roman" w:hAnsi="Times New Roman"/>
          <w:color w:val="auto"/>
          <w:szCs w:val="22"/>
        </w:rPr>
        <w:lastRenderedPageBreak/>
        <w:t>BİLGİ VE TEKNOLOJİK KAYNAKLAR</w:t>
      </w:r>
      <w:bookmarkEnd w:id="111"/>
    </w:p>
    <w:p w:rsidR="00DB1A60" w:rsidRPr="0092466E" w:rsidRDefault="00DB1A60" w:rsidP="00AD1C71">
      <w:pPr>
        <w:pStyle w:val="ListParagraph2"/>
        <w:spacing w:line="276" w:lineRule="auto"/>
        <w:ind w:left="0"/>
        <w:rPr>
          <w:rStyle w:val="Balk3Char"/>
          <w:rFonts w:ascii="Times New Roman" w:hAnsi="Times New Roman"/>
          <w:color w:val="auto"/>
          <w:szCs w:val="22"/>
        </w:rPr>
      </w:pPr>
    </w:p>
    <w:p w:rsidR="00DB1A60" w:rsidRPr="0092466E" w:rsidRDefault="00DB1A60" w:rsidP="002E331D">
      <w:pPr>
        <w:pStyle w:val="Balk4"/>
        <w:numPr>
          <w:ilvl w:val="1"/>
          <w:numId w:val="75"/>
        </w:numPr>
        <w:spacing w:before="0" w:after="240" w:line="276" w:lineRule="auto"/>
        <w:ind w:left="0" w:firstLine="0"/>
        <w:rPr>
          <w:rFonts w:ascii="Times New Roman" w:hAnsi="Times New Roman"/>
          <w:i w:val="0"/>
          <w:color w:val="auto"/>
          <w:szCs w:val="22"/>
        </w:rPr>
      </w:pPr>
      <w:r w:rsidRPr="0092466E">
        <w:rPr>
          <w:rFonts w:ascii="Times New Roman" w:hAnsi="Times New Roman"/>
          <w:i w:val="0"/>
          <w:color w:val="auto"/>
          <w:szCs w:val="22"/>
        </w:rPr>
        <w:t xml:space="preserve"> Bilgisayarlar ve Diğer Teknolojik Kaynaklar</w:t>
      </w:r>
    </w:p>
    <w:tbl>
      <w:tblPr>
        <w:tblStyle w:val="ListeTablo3"/>
        <w:tblW w:w="6565" w:type="dxa"/>
        <w:tblLook w:val="04A0" w:firstRow="1" w:lastRow="0" w:firstColumn="1" w:lastColumn="0" w:noHBand="0" w:noVBand="1"/>
      </w:tblPr>
      <w:tblGrid>
        <w:gridCol w:w="2155"/>
        <w:gridCol w:w="2746"/>
        <w:gridCol w:w="1664"/>
      </w:tblGrid>
      <w:tr w:rsidR="00DB1A60" w:rsidRPr="0092466E" w:rsidTr="007E1DD8">
        <w:trPr>
          <w:cnfStyle w:val="100000000000" w:firstRow="1" w:lastRow="0" w:firstColumn="0" w:lastColumn="0" w:oddVBand="0" w:evenVBand="0" w:oddHBand="0" w:evenHBand="0" w:firstRowFirstColumn="0" w:firstRowLastColumn="0" w:lastRowFirstColumn="0" w:lastRowLastColumn="0"/>
          <w:trHeight w:val="394"/>
        </w:trPr>
        <w:tc>
          <w:tcPr>
            <w:cnfStyle w:val="001000000100" w:firstRow="0" w:lastRow="0" w:firstColumn="1" w:lastColumn="0" w:oddVBand="0" w:evenVBand="0" w:oddHBand="0" w:evenHBand="0" w:firstRowFirstColumn="1" w:firstRowLastColumn="0" w:lastRowFirstColumn="0" w:lastRowLastColumn="0"/>
            <w:tcW w:w="4901" w:type="dxa"/>
            <w:gridSpan w:val="2"/>
            <w:tcBorders>
              <w:right w:val="single" w:sz="4" w:space="0" w:color="000000" w:themeColor="text1"/>
            </w:tcBorders>
            <w:shd w:val="clear" w:color="auto" w:fill="4472C4"/>
            <w:noWrap/>
          </w:tcPr>
          <w:p w:rsidR="00DB1A60" w:rsidRPr="004D4D6A" w:rsidRDefault="00DB1A60" w:rsidP="00AD1C71">
            <w:pPr>
              <w:spacing w:line="276" w:lineRule="auto"/>
              <w:rPr>
                <w:bCs w:val="0"/>
                <w:szCs w:val="22"/>
              </w:rPr>
            </w:pPr>
            <w:r w:rsidRPr="004D4D6A">
              <w:rPr>
                <w:bCs w:val="0"/>
                <w:szCs w:val="22"/>
              </w:rPr>
              <w:t>Teknolojik Kaynaklar</w:t>
            </w:r>
          </w:p>
        </w:tc>
        <w:tc>
          <w:tcPr>
            <w:tcW w:w="1664" w:type="dxa"/>
            <w:tcBorders>
              <w:top w:val="single" w:sz="4" w:space="0" w:color="000000" w:themeColor="text1"/>
              <w:left w:val="single" w:sz="4" w:space="0" w:color="000000" w:themeColor="text1"/>
              <w:bottom w:val="single" w:sz="4" w:space="0" w:color="auto"/>
            </w:tcBorders>
            <w:shd w:val="clear" w:color="auto" w:fill="4472C4"/>
            <w:noWrap/>
          </w:tcPr>
          <w:p w:rsidR="00DB1A60" w:rsidRPr="004D4D6A" w:rsidRDefault="00DB1A60" w:rsidP="00AD1C71">
            <w:pPr>
              <w:spacing w:line="276" w:lineRule="auto"/>
              <w:jc w:val="center"/>
              <w:cnfStyle w:val="100000000000" w:firstRow="1" w:lastRow="0" w:firstColumn="0" w:lastColumn="0" w:oddVBand="0" w:evenVBand="0" w:oddHBand="0" w:evenHBand="0" w:firstRowFirstColumn="0" w:firstRowLastColumn="0" w:lastRowFirstColumn="0" w:lastRowLastColumn="0"/>
              <w:rPr>
                <w:bCs w:val="0"/>
                <w:szCs w:val="22"/>
              </w:rPr>
            </w:pPr>
            <w:r w:rsidRPr="004D4D6A">
              <w:rPr>
                <w:bCs w:val="0"/>
                <w:szCs w:val="22"/>
              </w:rPr>
              <w:t>Adet</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155" w:type="dxa"/>
            <w:vMerge w:val="restart"/>
            <w:tcBorders>
              <w:right w:val="single" w:sz="4" w:space="0" w:color="000000" w:themeColor="text1"/>
            </w:tcBorders>
            <w:noWrap/>
          </w:tcPr>
          <w:p w:rsidR="00DB1A60" w:rsidRPr="0092466E" w:rsidRDefault="00DB1A60" w:rsidP="00AD1C71">
            <w:pPr>
              <w:spacing w:line="276" w:lineRule="auto"/>
              <w:rPr>
                <w:b w:val="0"/>
                <w:bCs w:val="0"/>
                <w:szCs w:val="22"/>
              </w:rPr>
            </w:pPr>
            <w:r w:rsidRPr="0092466E">
              <w:rPr>
                <w:b w:val="0"/>
                <w:bCs w:val="0"/>
                <w:szCs w:val="22"/>
              </w:rPr>
              <w:t>Bilgisayarlar</w:t>
            </w:r>
          </w:p>
        </w:tc>
        <w:tc>
          <w:tcPr>
            <w:tcW w:w="2746" w:type="dxa"/>
            <w:tcBorders>
              <w:left w:val="single" w:sz="4" w:space="0" w:color="000000" w:themeColor="text1"/>
              <w:right w:val="single" w:sz="4" w:space="0" w:color="000000" w:themeColor="text1"/>
            </w:tcBorders>
            <w:noWrap/>
          </w:tcPr>
          <w:p w:rsidR="00DB1A60" w:rsidRPr="0092466E" w:rsidRDefault="00DB1A60" w:rsidP="00AD1C71">
            <w:pPr>
              <w:spacing w:line="276" w:lineRule="auto"/>
              <w:cnfStyle w:val="000000100000" w:firstRow="0" w:lastRow="0" w:firstColumn="0" w:lastColumn="0" w:oddVBand="0" w:evenVBand="0" w:oddHBand="1" w:evenHBand="0" w:firstRowFirstColumn="0" w:firstRowLastColumn="0" w:lastRowFirstColumn="0" w:lastRowLastColumn="0"/>
              <w:rPr>
                <w:szCs w:val="22"/>
              </w:rPr>
            </w:pPr>
            <w:r w:rsidRPr="0092466E">
              <w:rPr>
                <w:szCs w:val="22"/>
              </w:rPr>
              <w:t>Masa üstü bilgisayarlar</w:t>
            </w:r>
          </w:p>
        </w:tc>
        <w:tc>
          <w:tcPr>
            <w:tcW w:w="1664" w:type="dxa"/>
            <w:tcBorders>
              <w:top w:val="single" w:sz="4" w:space="0" w:color="auto"/>
              <w:left w:val="single" w:sz="4" w:space="0" w:color="000000" w:themeColor="text1"/>
            </w:tcBorders>
            <w:noWrap/>
          </w:tcPr>
          <w:p w:rsidR="00DB1A60" w:rsidRPr="0092466E" w:rsidRDefault="00DB1A60" w:rsidP="00AD1C71">
            <w:pPr>
              <w:spacing w:line="276" w:lineRule="auto"/>
              <w:jc w:val="center"/>
              <w:cnfStyle w:val="000000100000" w:firstRow="0" w:lastRow="0" w:firstColumn="0" w:lastColumn="0" w:oddVBand="0" w:evenVBand="0" w:oddHBand="1" w:evenHBand="0" w:firstRowFirstColumn="0" w:firstRowLastColumn="0" w:lastRowFirstColumn="0" w:lastRowLastColumn="0"/>
              <w:rPr>
                <w:szCs w:val="22"/>
              </w:rPr>
            </w:pPr>
            <w:r w:rsidRPr="0092466E">
              <w:rPr>
                <w:szCs w:val="22"/>
              </w:rPr>
              <w:t>24</w:t>
            </w:r>
          </w:p>
        </w:tc>
      </w:tr>
      <w:tr w:rsidR="00DB1A60" w:rsidRPr="0092466E" w:rsidTr="007E1DD8">
        <w:trPr>
          <w:trHeight w:val="330"/>
        </w:trPr>
        <w:tc>
          <w:tcPr>
            <w:cnfStyle w:val="001000000000" w:firstRow="0" w:lastRow="0" w:firstColumn="1" w:lastColumn="0" w:oddVBand="0" w:evenVBand="0" w:oddHBand="0" w:evenHBand="0" w:firstRowFirstColumn="0" w:firstRowLastColumn="0" w:lastRowFirstColumn="0" w:lastRowLastColumn="0"/>
            <w:tcW w:w="2155" w:type="dxa"/>
            <w:vMerge/>
            <w:tcBorders>
              <w:top w:val="single" w:sz="4" w:space="0" w:color="000000" w:themeColor="text1"/>
              <w:bottom w:val="single" w:sz="4" w:space="0" w:color="000000" w:themeColor="text1"/>
              <w:right w:val="single" w:sz="4" w:space="0" w:color="000000" w:themeColor="text1"/>
            </w:tcBorders>
            <w:noWrap/>
          </w:tcPr>
          <w:p w:rsidR="00DB1A60" w:rsidRPr="0092466E" w:rsidRDefault="00DB1A60" w:rsidP="00AD1C71">
            <w:pPr>
              <w:spacing w:line="276" w:lineRule="auto"/>
              <w:rPr>
                <w:b w:val="0"/>
                <w:bCs w:val="0"/>
                <w:szCs w:val="22"/>
              </w:rPr>
            </w:pPr>
          </w:p>
        </w:tc>
        <w:tc>
          <w:tcPr>
            <w:tcW w:w="27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DB1A60" w:rsidRPr="0092466E" w:rsidRDefault="00DB1A60" w:rsidP="00AD1C71">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92466E">
              <w:rPr>
                <w:szCs w:val="22"/>
              </w:rPr>
              <w:t>Taşınabilir bilgisayarlar</w:t>
            </w:r>
          </w:p>
        </w:tc>
        <w:tc>
          <w:tcPr>
            <w:tcW w:w="1664" w:type="dxa"/>
            <w:tcBorders>
              <w:left w:val="single" w:sz="4" w:space="0" w:color="000000" w:themeColor="text1"/>
            </w:tcBorders>
            <w:noWrap/>
          </w:tcPr>
          <w:p w:rsidR="00DB1A60" w:rsidRPr="0092466E" w:rsidRDefault="00DB1A60" w:rsidP="00AD1C71">
            <w:pPr>
              <w:spacing w:line="276" w:lineRule="auto"/>
              <w:jc w:val="center"/>
              <w:cnfStyle w:val="000000000000" w:firstRow="0" w:lastRow="0" w:firstColumn="0" w:lastColumn="0" w:oddVBand="0" w:evenVBand="0" w:oddHBand="0" w:evenHBand="0" w:firstRowFirstColumn="0" w:firstRowLastColumn="0" w:lastRowFirstColumn="0" w:lastRowLastColumn="0"/>
              <w:rPr>
                <w:szCs w:val="22"/>
              </w:rPr>
            </w:pPr>
            <w:r w:rsidRPr="0092466E">
              <w:rPr>
                <w:szCs w:val="22"/>
              </w:rPr>
              <w:t>1</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155" w:type="dxa"/>
            <w:vMerge w:val="restart"/>
            <w:tcBorders>
              <w:right w:val="single" w:sz="4" w:space="0" w:color="000000" w:themeColor="text1"/>
            </w:tcBorders>
            <w:noWrap/>
          </w:tcPr>
          <w:p w:rsidR="00DB1A60" w:rsidRPr="0092466E" w:rsidRDefault="00DB1A60" w:rsidP="00AD1C71">
            <w:pPr>
              <w:spacing w:line="276" w:lineRule="auto"/>
              <w:rPr>
                <w:b w:val="0"/>
                <w:bCs w:val="0"/>
                <w:szCs w:val="22"/>
              </w:rPr>
            </w:pPr>
            <w:r w:rsidRPr="0092466E">
              <w:rPr>
                <w:b w:val="0"/>
                <w:bCs w:val="0"/>
                <w:szCs w:val="22"/>
              </w:rPr>
              <w:t>Diğer Donanımlar</w:t>
            </w:r>
          </w:p>
        </w:tc>
        <w:tc>
          <w:tcPr>
            <w:tcW w:w="2746" w:type="dxa"/>
            <w:tcBorders>
              <w:left w:val="single" w:sz="4" w:space="0" w:color="000000" w:themeColor="text1"/>
              <w:right w:val="single" w:sz="4" w:space="0" w:color="000000" w:themeColor="text1"/>
            </w:tcBorders>
            <w:noWrap/>
          </w:tcPr>
          <w:p w:rsidR="00DB1A60" w:rsidRPr="0092466E" w:rsidRDefault="00DB1A60" w:rsidP="00AD1C71">
            <w:pPr>
              <w:spacing w:line="276" w:lineRule="auto"/>
              <w:cnfStyle w:val="000000100000" w:firstRow="0" w:lastRow="0" w:firstColumn="0" w:lastColumn="0" w:oddVBand="0" w:evenVBand="0" w:oddHBand="1" w:evenHBand="0" w:firstRowFirstColumn="0" w:firstRowLastColumn="0" w:lastRowFirstColumn="0" w:lastRowLastColumn="0"/>
              <w:rPr>
                <w:szCs w:val="22"/>
              </w:rPr>
            </w:pPr>
            <w:r w:rsidRPr="0092466E">
              <w:rPr>
                <w:szCs w:val="22"/>
              </w:rPr>
              <w:t>Projeksiyon</w:t>
            </w:r>
          </w:p>
        </w:tc>
        <w:tc>
          <w:tcPr>
            <w:tcW w:w="1664" w:type="dxa"/>
            <w:tcBorders>
              <w:left w:val="single" w:sz="4" w:space="0" w:color="000000" w:themeColor="text1"/>
            </w:tcBorders>
            <w:noWrap/>
          </w:tcPr>
          <w:p w:rsidR="00DB1A60" w:rsidRPr="0092466E" w:rsidRDefault="00DB1A60" w:rsidP="00AD1C71">
            <w:pPr>
              <w:spacing w:line="276" w:lineRule="auto"/>
              <w:jc w:val="center"/>
              <w:cnfStyle w:val="000000100000" w:firstRow="0" w:lastRow="0" w:firstColumn="0" w:lastColumn="0" w:oddVBand="0" w:evenVBand="0" w:oddHBand="1" w:evenHBand="0" w:firstRowFirstColumn="0" w:firstRowLastColumn="0" w:lastRowFirstColumn="0" w:lastRowLastColumn="0"/>
              <w:rPr>
                <w:szCs w:val="22"/>
              </w:rPr>
            </w:pPr>
            <w:r w:rsidRPr="0092466E">
              <w:rPr>
                <w:szCs w:val="22"/>
              </w:rPr>
              <w:t>1</w:t>
            </w:r>
          </w:p>
        </w:tc>
      </w:tr>
      <w:tr w:rsidR="00DB1A60" w:rsidRPr="0092466E" w:rsidTr="007E1DD8">
        <w:trPr>
          <w:trHeight w:val="348"/>
        </w:trPr>
        <w:tc>
          <w:tcPr>
            <w:cnfStyle w:val="001000000000" w:firstRow="0" w:lastRow="0" w:firstColumn="1" w:lastColumn="0" w:oddVBand="0" w:evenVBand="0" w:oddHBand="0" w:evenHBand="0" w:firstRowFirstColumn="0" w:firstRowLastColumn="0" w:lastRowFirstColumn="0" w:lastRowLastColumn="0"/>
            <w:tcW w:w="2155" w:type="dxa"/>
            <w:vMerge/>
            <w:tcBorders>
              <w:top w:val="single" w:sz="4" w:space="0" w:color="000000" w:themeColor="text1"/>
              <w:bottom w:val="single" w:sz="4" w:space="0" w:color="000000" w:themeColor="text1"/>
              <w:right w:val="single" w:sz="4" w:space="0" w:color="000000" w:themeColor="text1"/>
            </w:tcBorders>
          </w:tcPr>
          <w:p w:rsidR="00DB1A60" w:rsidRPr="0092466E" w:rsidRDefault="00DB1A60" w:rsidP="00AD1C71">
            <w:pPr>
              <w:spacing w:line="276" w:lineRule="auto"/>
              <w:rPr>
                <w:b w:val="0"/>
                <w:bCs w:val="0"/>
                <w:szCs w:val="22"/>
              </w:rPr>
            </w:pPr>
          </w:p>
        </w:tc>
        <w:tc>
          <w:tcPr>
            <w:tcW w:w="27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DB1A60" w:rsidRPr="0092466E" w:rsidRDefault="00DB1A60" w:rsidP="00AD1C71">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92466E">
              <w:rPr>
                <w:szCs w:val="22"/>
              </w:rPr>
              <w:t>Fotokopi makinesi</w:t>
            </w:r>
          </w:p>
        </w:tc>
        <w:tc>
          <w:tcPr>
            <w:tcW w:w="1664" w:type="dxa"/>
            <w:tcBorders>
              <w:left w:val="single" w:sz="4" w:space="0" w:color="000000" w:themeColor="text1"/>
            </w:tcBorders>
            <w:noWrap/>
          </w:tcPr>
          <w:p w:rsidR="00DB1A60" w:rsidRPr="0092466E" w:rsidRDefault="00DB1A60" w:rsidP="00AD1C71">
            <w:pPr>
              <w:spacing w:line="276" w:lineRule="auto"/>
              <w:jc w:val="center"/>
              <w:cnfStyle w:val="000000000000" w:firstRow="0" w:lastRow="0" w:firstColumn="0" w:lastColumn="0" w:oddVBand="0" w:evenVBand="0" w:oddHBand="0" w:evenHBand="0" w:firstRowFirstColumn="0" w:firstRowLastColumn="0" w:lastRowFirstColumn="0" w:lastRowLastColumn="0"/>
              <w:rPr>
                <w:szCs w:val="22"/>
              </w:rPr>
            </w:pPr>
            <w:r w:rsidRPr="0092466E">
              <w:rPr>
                <w:szCs w:val="22"/>
              </w:rPr>
              <w:t>1</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155" w:type="dxa"/>
            <w:vMerge/>
            <w:tcBorders>
              <w:right w:val="single" w:sz="4" w:space="0" w:color="000000" w:themeColor="text1"/>
            </w:tcBorders>
          </w:tcPr>
          <w:p w:rsidR="00DB1A60" w:rsidRPr="0092466E" w:rsidRDefault="00DB1A60" w:rsidP="00AD1C71">
            <w:pPr>
              <w:spacing w:line="276" w:lineRule="auto"/>
              <w:rPr>
                <w:b w:val="0"/>
                <w:bCs w:val="0"/>
                <w:szCs w:val="22"/>
              </w:rPr>
            </w:pPr>
          </w:p>
        </w:tc>
        <w:tc>
          <w:tcPr>
            <w:tcW w:w="2746" w:type="dxa"/>
            <w:tcBorders>
              <w:left w:val="single" w:sz="4" w:space="0" w:color="000000" w:themeColor="text1"/>
              <w:right w:val="single" w:sz="4" w:space="0" w:color="000000" w:themeColor="text1"/>
            </w:tcBorders>
            <w:noWrap/>
          </w:tcPr>
          <w:p w:rsidR="00DB1A60" w:rsidRPr="0092466E" w:rsidRDefault="00DB1A60" w:rsidP="00AD1C71">
            <w:pPr>
              <w:spacing w:line="276" w:lineRule="auto"/>
              <w:cnfStyle w:val="000000100000" w:firstRow="0" w:lastRow="0" w:firstColumn="0" w:lastColumn="0" w:oddVBand="0" w:evenVBand="0" w:oddHBand="1" w:evenHBand="0" w:firstRowFirstColumn="0" w:firstRowLastColumn="0" w:lastRowFirstColumn="0" w:lastRowLastColumn="0"/>
              <w:rPr>
                <w:szCs w:val="22"/>
              </w:rPr>
            </w:pPr>
            <w:r w:rsidRPr="0092466E">
              <w:rPr>
                <w:szCs w:val="22"/>
              </w:rPr>
              <w:t>Faks</w:t>
            </w:r>
          </w:p>
        </w:tc>
        <w:tc>
          <w:tcPr>
            <w:tcW w:w="1664" w:type="dxa"/>
            <w:tcBorders>
              <w:left w:val="single" w:sz="4" w:space="0" w:color="000000" w:themeColor="text1"/>
            </w:tcBorders>
            <w:noWrap/>
          </w:tcPr>
          <w:p w:rsidR="00DB1A60" w:rsidRPr="0092466E" w:rsidRDefault="00DB1A60" w:rsidP="00AD1C71">
            <w:pPr>
              <w:spacing w:line="276" w:lineRule="auto"/>
              <w:jc w:val="center"/>
              <w:cnfStyle w:val="000000100000" w:firstRow="0" w:lastRow="0" w:firstColumn="0" w:lastColumn="0" w:oddVBand="0" w:evenVBand="0" w:oddHBand="1" w:evenHBand="0" w:firstRowFirstColumn="0" w:firstRowLastColumn="0" w:lastRowFirstColumn="0" w:lastRowLastColumn="0"/>
              <w:rPr>
                <w:szCs w:val="22"/>
              </w:rPr>
            </w:pPr>
            <w:r w:rsidRPr="0092466E">
              <w:rPr>
                <w:szCs w:val="22"/>
              </w:rPr>
              <w:t>2</w:t>
            </w:r>
          </w:p>
        </w:tc>
      </w:tr>
      <w:tr w:rsidR="00DB1A60" w:rsidRPr="0092466E" w:rsidTr="007E1DD8">
        <w:trPr>
          <w:trHeight w:val="348"/>
        </w:trPr>
        <w:tc>
          <w:tcPr>
            <w:cnfStyle w:val="001000000000" w:firstRow="0" w:lastRow="0" w:firstColumn="1" w:lastColumn="0" w:oddVBand="0" w:evenVBand="0" w:oddHBand="0" w:evenHBand="0" w:firstRowFirstColumn="0" w:firstRowLastColumn="0" w:lastRowFirstColumn="0" w:lastRowLastColumn="0"/>
            <w:tcW w:w="2155" w:type="dxa"/>
            <w:vMerge/>
            <w:tcBorders>
              <w:top w:val="single" w:sz="4" w:space="0" w:color="000000" w:themeColor="text1"/>
              <w:bottom w:val="single" w:sz="4" w:space="0" w:color="000000" w:themeColor="text1"/>
              <w:right w:val="single" w:sz="4" w:space="0" w:color="000000" w:themeColor="text1"/>
            </w:tcBorders>
          </w:tcPr>
          <w:p w:rsidR="00DB1A60" w:rsidRPr="0092466E" w:rsidRDefault="00DB1A60" w:rsidP="00AD1C71">
            <w:pPr>
              <w:spacing w:line="276" w:lineRule="auto"/>
              <w:rPr>
                <w:b w:val="0"/>
                <w:bCs w:val="0"/>
                <w:szCs w:val="22"/>
              </w:rPr>
            </w:pPr>
          </w:p>
        </w:tc>
        <w:tc>
          <w:tcPr>
            <w:tcW w:w="27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DB1A60" w:rsidRPr="0092466E" w:rsidRDefault="00DB1A60" w:rsidP="00AD1C71">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92466E">
              <w:rPr>
                <w:szCs w:val="22"/>
              </w:rPr>
              <w:t xml:space="preserve">Yazıcı </w:t>
            </w:r>
          </w:p>
        </w:tc>
        <w:tc>
          <w:tcPr>
            <w:tcW w:w="1664" w:type="dxa"/>
            <w:tcBorders>
              <w:left w:val="single" w:sz="4" w:space="0" w:color="000000" w:themeColor="text1"/>
            </w:tcBorders>
            <w:noWrap/>
          </w:tcPr>
          <w:p w:rsidR="00DB1A60" w:rsidRPr="0092466E" w:rsidRDefault="00DB1A60" w:rsidP="00AD1C71">
            <w:pPr>
              <w:spacing w:line="276" w:lineRule="auto"/>
              <w:jc w:val="center"/>
              <w:cnfStyle w:val="000000000000" w:firstRow="0" w:lastRow="0" w:firstColumn="0" w:lastColumn="0" w:oddVBand="0" w:evenVBand="0" w:oddHBand="0" w:evenHBand="0" w:firstRowFirstColumn="0" w:firstRowLastColumn="0" w:lastRowFirstColumn="0" w:lastRowLastColumn="0"/>
              <w:rPr>
                <w:szCs w:val="22"/>
              </w:rPr>
            </w:pPr>
            <w:r w:rsidRPr="0092466E">
              <w:rPr>
                <w:szCs w:val="22"/>
              </w:rPr>
              <w:t>7</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155" w:type="dxa"/>
            <w:vMerge/>
            <w:tcBorders>
              <w:right w:val="single" w:sz="4" w:space="0" w:color="000000" w:themeColor="text1"/>
            </w:tcBorders>
          </w:tcPr>
          <w:p w:rsidR="00DB1A60" w:rsidRPr="0092466E" w:rsidRDefault="00DB1A60" w:rsidP="00AD1C71">
            <w:pPr>
              <w:spacing w:line="276" w:lineRule="auto"/>
              <w:rPr>
                <w:b w:val="0"/>
                <w:bCs w:val="0"/>
                <w:szCs w:val="22"/>
              </w:rPr>
            </w:pPr>
          </w:p>
        </w:tc>
        <w:tc>
          <w:tcPr>
            <w:tcW w:w="2746" w:type="dxa"/>
            <w:tcBorders>
              <w:left w:val="single" w:sz="4" w:space="0" w:color="000000" w:themeColor="text1"/>
              <w:right w:val="single" w:sz="4" w:space="0" w:color="000000" w:themeColor="text1"/>
            </w:tcBorders>
            <w:noWrap/>
          </w:tcPr>
          <w:p w:rsidR="00DB1A60" w:rsidRPr="0092466E" w:rsidRDefault="00DB1A60" w:rsidP="00AD1C71">
            <w:pPr>
              <w:spacing w:line="276" w:lineRule="auto"/>
              <w:cnfStyle w:val="000000100000" w:firstRow="0" w:lastRow="0" w:firstColumn="0" w:lastColumn="0" w:oddVBand="0" w:evenVBand="0" w:oddHBand="1" w:evenHBand="0" w:firstRowFirstColumn="0" w:firstRowLastColumn="0" w:lastRowFirstColumn="0" w:lastRowLastColumn="0"/>
              <w:rPr>
                <w:szCs w:val="22"/>
              </w:rPr>
            </w:pPr>
            <w:r w:rsidRPr="0092466E">
              <w:rPr>
                <w:szCs w:val="22"/>
              </w:rPr>
              <w:t xml:space="preserve">Televizyon </w:t>
            </w:r>
          </w:p>
        </w:tc>
        <w:tc>
          <w:tcPr>
            <w:tcW w:w="1664" w:type="dxa"/>
            <w:tcBorders>
              <w:left w:val="single" w:sz="4" w:space="0" w:color="000000" w:themeColor="text1"/>
            </w:tcBorders>
            <w:noWrap/>
          </w:tcPr>
          <w:p w:rsidR="00DB1A60" w:rsidRPr="0092466E" w:rsidRDefault="00DB1A60" w:rsidP="00AD1C71">
            <w:pPr>
              <w:spacing w:line="276" w:lineRule="auto"/>
              <w:jc w:val="center"/>
              <w:cnfStyle w:val="000000100000" w:firstRow="0" w:lastRow="0" w:firstColumn="0" w:lastColumn="0" w:oddVBand="0" w:evenVBand="0" w:oddHBand="1" w:evenHBand="0" w:firstRowFirstColumn="0" w:firstRowLastColumn="0" w:lastRowFirstColumn="0" w:lastRowLastColumn="0"/>
              <w:rPr>
                <w:szCs w:val="22"/>
              </w:rPr>
            </w:pPr>
            <w:r w:rsidRPr="0092466E">
              <w:rPr>
                <w:szCs w:val="22"/>
              </w:rPr>
              <w:t>2</w:t>
            </w:r>
          </w:p>
        </w:tc>
      </w:tr>
      <w:tr w:rsidR="00DB1A60" w:rsidRPr="0092466E" w:rsidTr="007E1DD8">
        <w:trPr>
          <w:trHeight w:val="348"/>
        </w:trPr>
        <w:tc>
          <w:tcPr>
            <w:cnfStyle w:val="001000000000" w:firstRow="0" w:lastRow="0" w:firstColumn="1" w:lastColumn="0" w:oddVBand="0" w:evenVBand="0" w:oddHBand="0" w:evenHBand="0" w:firstRowFirstColumn="0" w:firstRowLastColumn="0" w:lastRowFirstColumn="0" w:lastRowLastColumn="0"/>
            <w:tcW w:w="2155" w:type="dxa"/>
            <w:vMerge/>
            <w:tcBorders>
              <w:top w:val="single" w:sz="4" w:space="0" w:color="000000" w:themeColor="text1"/>
              <w:bottom w:val="single" w:sz="4" w:space="0" w:color="000000" w:themeColor="text1"/>
              <w:right w:val="single" w:sz="4" w:space="0" w:color="000000" w:themeColor="text1"/>
            </w:tcBorders>
          </w:tcPr>
          <w:p w:rsidR="00DB1A60" w:rsidRPr="0092466E" w:rsidRDefault="00DB1A60" w:rsidP="00AD1C71">
            <w:pPr>
              <w:spacing w:line="276" w:lineRule="auto"/>
              <w:rPr>
                <w:b w:val="0"/>
                <w:bCs w:val="0"/>
                <w:szCs w:val="22"/>
              </w:rPr>
            </w:pPr>
          </w:p>
        </w:tc>
        <w:tc>
          <w:tcPr>
            <w:tcW w:w="27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DB1A60" w:rsidRPr="0092466E" w:rsidRDefault="00DB1A60" w:rsidP="00AD1C71">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92466E">
              <w:rPr>
                <w:szCs w:val="22"/>
              </w:rPr>
              <w:t>Müzik setleri</w:t>
            </w:r>
          </w:p>
        </w:tc>
        <w:tc>
          <w:tcPr>
            <w:tcW w:w="1664" w:type="dxa"/>
            <w:tcBorders>
              <w:left w:val="single" w:sz="4" w:space="0" w:color="000000" w:themeColor="text1"/>
            </w:tcBorders>
            <w:noWrap/>
          </w:tcPr>
          <w:p w:rsidR="00DB1A60" w:rsidRPr="0092466E" w:rsidRDefault="00DB1A60" w:rsidP="00AD1C71">
            <w:pPr>
              <w:spacing w:line="276" w:lineRule="auto"/>
              <w:jc w:val="center"/>
              <w:cnfStyle w:val="000000000000" w:firstRow="0" w:lastRow="0" w:firstColumn="0" w:lastColumn="0" w:oddVBand="0" w:evenVBand="0" w:oddHBand="0" w:evenHBand="0" w:firstRowFirstColumn="0" w:firstRowLastColumn="0" w:lastRowFirstColumn="0" w:lastRowLastColumn="0"/>
              <w:rPr>
                <w:szCs w:val="22"/>
              </w:rPr>
            </w:pPr>
            <w:r w:rsidRPr="0092466E">
              <w:rPr>
                <w:szCs w:val="22"/>
              </w:rPr>
              <w:t>6</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155" w:type="dxa"/>
            <w:vMerge/>
            <w:tcBorders>
              <w:right w:val="single" w:sz="4" w:space="0" w:color="000000" w:themeColor="text1"/>
            </w:tcBorders>
          </w:tcPr>
          <w:p w:rsidR="00DB1A60" w:rsidRPr="0092466E" w:rsidRDefault="00DB1A60" w:rsidP="00AD1C71">
            <w:pPr>
              <w:spacing w:line="276" w:lineRule="auto"/>
              <w:rPr>
                <w:b w:val="0"/>
                <w:bCs w:val="0"/>
                <w:szCs w:val="22"/>
              </w:rPr>
            </w:pPr>
          </w:p>
        </w:tc>
        <w:tc>
          <w:tcPr>
            <w:tcW w:w="2746" w:type="dxa"/>
            <w:tcBorders>
              <w:left w:val="single" w:sz="4" w:space="0" w:color="000000" w:themeColor="text1"/>
              <w:right w:val="single" w:sz="4" w:space="0" w:color="000000" w:themeColor="text1"/>
            </w:tcBorders>
            <w:noWrap/>
          </w:tcPr>
          <w:p w:rsidR="00DB1A60" w:rsidRPr="0092466E" w:rsidRDefault="00DB1A60" w:rsidP="00AD1C71">
            <w:pPr>
              <w:spacing w:line="276" w:lineRule="auto"/>
              <w:cnfStyle w:val="000000100000" w:firstRow="0" w:lastRow="0" w:firstColumn="0" w:lastColumn="0" w:oddVBand="0" w:evenVBand="0" w:oddHBand="1" w:evenHBand="0" w:firstRowFirstColumn="0" w:firstRowLastColumn="0" w:lastRowFirstColumn="0" w:lastRowLastColumn="0"/>
              <w:rPr>
                <w:szCs w:val="22"/>
              </w:rPr>
            </w:pPr>
            <w:r w:rsidRPr="0092466E">
              <w:rPr>
                <w:szCs w:val="22"/>
              </w:rPr>
              <w:t>Fotokopi-Faks-Tarayıcı</w:t>
            </w:r>
          </w:p>
        </w:tc>
        <w:tc>
          <w:tcPr>
            <w:tcW w:w="1664" w:type="dxa"/>
            <w:tcBorders>
              <w:left w:val="single" w:sz="4" w:space="0" w:color="000000" w:themeColor="text1"/>
            </w:tcBorders>
            <w:noWrap/>
          </w:tcPr>
          <w:p w:rsidR="00DB1A60" w:rsidRPr="0092466E" w:rsidRDefault="00DB1A60" w:rsidP="00AD1C71">
            <w:pPr>
              <w:spacing w:line="276" w:lineRule="auto"/>
              <w:jc w:val="center"/>
              <w:cnfStyle w:val="000000100000" w:firstRow="0" w:lastRow="0" w:firstColumn="0" w:lastColumn="0" w:oddVBand="0" w:evenVBand="0" w:oddHBand="1" w:evenHBand="0" w:firstRowFirstColumn="0" w:firstRowLastColumn="0" w:lastRowFirstColumn="0" w:lastRowLastColumn="0"/>
              <w:rPr>
                <w:szCs w:val="22"/>
              </w:rPr>
            </w:pPr>
            <w:r w:rsidRPr="0092466E">
              <w:rPr>
                <w:szCs w:val="22"/>
              </w:rPr>
              <w:t>2</w:t>
            </w:r>
          </w:p>
        </w:tc>
      </w:tr>
    </w:tbl>
    <w:p w:rsidR="00DB1A60" w:rsidRDefault="00DB1A60" w:rsidP="002E331D">
      <w:pPr>
        <w:pStyle w:val="Balk3"/>
        <w:numPr>
          <w:ilvl w:val="0"/>
          <w:numId w:val="75"/>
        </w:numPr>
        <w:spacing w:before="120" w:line="276" w:lineRule="auto"/>
        <w:ind w:left="0" w:firstLine="0"/>
        <w:rPr>
          <w:rFonts w:ascii="Times New Roman" w:hAnsi="Times New Roman"/>
          <w:color w:val="auto"/>
        </w:rPr>
      </w:pPr>
      <w:bookmarkStart w:id="112" w:name="_Toc325187259"/>
      <w:r w:rsidRPr="0092466E">
        <w:rPr>
          <w:rFonts w:ascii="Times New Roman" w:hAnsi="Times New Roman"/>
          <w:color w:val="auto"/>
        </w:rPr>
        <w:t>İnsan Kaynakları</w:t>
      </w:r>
      <w:bookmarkEnd w:id="112"/>
    </w:p>
    <w:p w:rsidR="00DB1A60" w:rsidRPr="0092466E" w:rsidRDefault="00DB1A60" w:rsidP="002E331D">
      <w:pPr>
        <w:pStyle w:val="Balk4"/>
        <w:numPr>
          <w:ilvl w:val="1"/>
          <w:numId w:val="75"/>
        </w:numPr>
        <w:spacing w:before="0" w:after="120" w:line="276" w:lineRule="auto"/>
        <w:ind w:left="0" w:firstLine="0"/>
        <w:rPr>
          <w:rFonts w:ascii="Times New Roman" w:hAnsi="Times New Roman"/>
          <w:i w:val="0"/>
          <w:color w:val="auto"/>
        </w:rPr>
      </w:pPr>
      <w:r w:rsidRPr="0092466E">
        <w:rPr>
          <w:rFonts w:ascii="Times New Roman" w:hAnsi="Times New Roman"/>
          <w:i w:val="0"/>
          <w:color w:val="auto"/>
        </w:rPr>
        <w:t>Sözleşmeli Akademik Personel</w:t>
      </w:r>
    </w:p>
    <w:tbl>
      <w:tblPr>
        <w:tblStyle w:val="ListeTablo3"/>
        <w:tblW w:w="0" w:type="auto"/>
        <w:tblLook w:val="00A0" w:firstRow="1" w:lastRow="0" w:firstColumn="1" w:lastColumn="0" w:noHBand="0" w:noVBand="0"/>
      </w:tblPr>
      <w:tblGrid>
        <w:gridCol w:w="2513"/>
        <w:gridCol w:w="2306"/>
      </w:tblGrid>
      <w:tr w:rsidR="00DB1A60" w:rsidRPr="0092466E" w:rsidTr="007E1DD8">
        <w:trPr>
          <w:cnfStyle w:val="100000000000" w:firstRow="1" w:lastRow="0" w:firstColumn="0" w:lastColumn="0" w:oddVBand="0" w:evenVBand="0" w:oddHBand="0" w:evenHBand="0" w:firstRowFirstColumn="0" w:firstRowLastColumn="0" w:lastRowFirstColumn="0" w:lastRowLastColumn="0"/>
          <w:trHeight w:val="298"/>
        </w:trPr>
        <w:tc>
          <w:tcPr>
            <w:cnfStyle w:val="001000000100" w:firstRow="0" w:lastRow="0" w:firstColumn="1" w:lastColumn="0" w:oddVBand="0" w:evenVBand="0" w:oddHBand="0" w:evenHBand="0" w:firstRowFirstColumn="1" w:firstRowLastColumn="0" w:lastRowFirstColumn="0" w:lastRowLastColumn="0"/>
            <w:tcW w:w="2513" w:type="dxa"/>
            <w:shd w:val="clear" w:color="auto" w:fill="4472C4"/>
          </w:tcPr>
          <w:p w:rsidR="00DB1A60" w:rsidRPr="004D4D6A" w:rsidRDefault="00DB1A60" w:rsidP="00AD1C71">
            <w:pPr>
              <w:spacing w:line="276" w:lineRule="auto"/>
              <w:rPr>
                <w:bCs w:val="0"/>
              </w:rPr>
            </w:pPr>
            <w:r w:rsidRPr="004D4D6A">
              <w:rPr>
                <w:bCs w:val="0"/>
              </w:rPr>
              <w:t>Unvan</w:t>
            </w:r>
          </w:p>
        </w:tc>
        <w:tc>
          <w:tcPr>
            <w:cnfStyle w:val="000010000000" w:firstRow="0" w:lastRow="0" w:firstColumn="0" w:lastColumn="0" w:oddVBand="1" w:evenVBand="0" w:oddHBand="0" w:evenHBand="0" w:firstRowFirstColumn="0" w:firstRowLastColumn="0" w:lastRowFirstColumn="0" w:lastRowLastColumn="0"/>
            <w:tcW w:w="2306" w:type="dxa"/>
            <w:shd w:val="clear" w:color="auto" w:fill="4472C4"/>
          </w:tcPr>
          <w:p w:rsidR="00DB1A60" w:rsidRPr="004D4D6A" w:rsidRDefault="00DB1A60" w:rsidP="00AD1C71">
            <w:pPr>
              <w:spacing w:line="276" w:lineRule="auto"/>
              <w:rPr>
                <w:bCs w:val="0"/>
              </w:rPr>
            </w:pPr>
            <w:r w:rsidRPr="004D4D6A">
              <w:rPr>
                <w:bCs w:val="0"/>
              </w:rPr>
              <w:t>Sayı</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513" w:type="dxa"/>
          </w:tcPr>
          <w:p w:rsidR="00DB1A60" w:rsidRPr="0092466E" w:rsidRDefault="00DB1A60" w:rsidP="00AD1C71">
            <w:pPr>
              <w:spacing w:line="276" w:lineRule="auto"/>
              <w:rPr>
                <w:b w:val="0"/>
                <w:bCs w:val="0"/>
              </w:rPr>
            </w:pPr>
            <w:r w:rsidRPr="0092466E">
              <w:rPr>
                <w:b w:val="0"/>
                <w:bCs w:val="0"/>
              </w:rPr>
              <w:t>Araştırma Görevlisi</w:t>
            </w:r>
          </w:p>
        </w:tc>
        <w:tc>
          <w:tcPr>
            <w:cnfStyle w:val="000010000000" w:firstRow="0" w:lastRow="0" w:firstColumn="0" w:lastColumn="0" w:oddVBand="1" w:evenVBand="0" w:oddHBand="0" w:evenHBand="0" w:firstRowFirstColumn="0" w:firstRowLastColumn="0" w:lastRowFirstColumn="0" w:lastRowLastColumn="0"/>
            <w:tcW w:w="2306" w:type="dxa"/>
          </w:tcPr>
          <w:p w:rsidR="00DB1A60" w:rsidRPr="0092466E" w:rsidRDefault="00DB1A60" w:rsidP="00AD1C71">
            <w:pPr>
              <w:spacing w:line="276" w:lineRule="auto"/>
            </w:pPr>
            <w:r w:rsidRPr="0092466E">
              <w:t>4</w:t>
            </w:r>
          </w:p>
        </w:tc>
      </w:tr>
    </w:tbl>
    <w:p w:rsidR="00DB1A60" w:rsidRPr="0092466E" w:rsidRDefault="00DB1A60" w:rsidP="002E331D">
      <w:pPr>
        <w:pStyle w:val="Balk5"/>
        <w:numPr>
          <w:ilvl w:val="2"/>
          <w:numId w:val="75"/>
        </w:numPr>
        <w:spacing w:before="120" w:after="120" w:line="276" w:lineRule="auto"/>
        <w:ind w:left="0" w:firstLine="0"/>
        <w:rPr>
          <w:rFonts w:ascii="Times New Roman" w:hAnsi="Times New Roman"/>
          <w:b/>
          <w:color w:val="auto"/>
        </w:rPr>
      </w:pPr>
      <w:r w:rsidRPr="0092466E">
        <w:rPr>
          <w:rFonts w:ascii="Times New Roman" w:hAnsi="Times New Roman"/>
          <w:b/>
          <w:color w:val="auto"/>
        </w:rPr>
        <w:t>Akademik Personelin Yaş İtibariyle Dağılımı</w:t>
      </w:r>
    </w:p>
    <w:tbl>
      <w:tblPr>
        <w:tblStyle w:val="ListeTablo3"/>
        <w:tblW w:w="9493" w:type="dxa"/>
        <w:tblLook w:val="00A0" w:firstRow="1" w:lastRow="0" w:firstColumn="1" w:lastColumn="0" w:noHBand="0" w:noVBand="0"/>
      </w:tblPr>
      <w:tblGrid>
        <w:gridCol w:w="1372"/>
        <w:gridCol w:w="936"/>
        <w:gridCol w:w="1116"/>
        <w:gridCol w:w="1116"/>
        <w:gridCol w:w="1116"/>
        <w:gridCol w:w="1116"/>
        <w:gridCol w:w="1164"/>
        <w:gridCol w:w="1557"/>
      </w:tblGrid>
      <w:tr w:rsidR="00DB1A60" w:rsidRPr="0092466E" w:rsidTr="007E1DD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72" w:type="dxa"/>
            <w:shd w:val="clear" w:color="auto" w:fill="4472C4"/>
          </w:tcPr>
          <w:p w:rsidR="00DB1A60" w:rsidRPr="004D4D6A" w:rsidRDefault="00DB1A60" w:rsidP="00AD1C71">
            <w:pPr>
              <w:spacing w:line="276" w:lineRule="auto"/>
              <w:rPr>
                <w:bCs w:val="0"/>
              </w:rPr>
            </w:pPr>
          </w:p>
        </w:tc>
        <w:tc>
          <w:tcPr>
            <w:cnfStyle w:val="000010000000" w:firstRow="0" w:lastRow="0" w:firstColumn="0" w:lastColumn="0" w:oddVBand="1" w:evenVBand="0" w:oddHBand="0" w:evenHBand="0" w:firstRowFirstColumn="0" w:firstRowLastColumn="0" w:lastRowFirstColumn="0" w:lastRowLastColumn="0"/>
            <w:tcW w:w="936" w:type="dxa"/>
            <w:shd w:val="clear" w:color="auto" w:fill="4472C4"/>
          </w:tcPr>
          <w:p w:rsidR="00DB1A60" w:rsidRPr="004D4D6A" w:rsidRDefault="00DB1A60" w:rsidP="00AD1C71">
            <w:pPr>
              <w:spacing w:line="276" w:lineRule="auto"/>
              <w:rPr>
                <w:bCs w:val="0"/>
              </w:rPr>
            </w:pPr>
            <w:r w:rsidRPr="004D4D6A">
              <w:rPr>
                <w:bCs w:val="0"/>
              </w:rPr>
              <w:t>21-25 Yaş</w:t>
            </w:r>
          </w:p>
        </w:tc>
        <w:tc>
          <w:tcPr>
            <w:tcW w:w="1116" w:type="dxa"/>
            <w:shd w:val="clear" w:color="auto" w:fill="4472C4"/>
          </w:tcPr>
          <w:p w:rsidR="00DB1A60" w:rsidRPr="004D4D6A" w:rsidRDefault="00DB1A60" w:rsidP="00AD1C71">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4D4D6A">
              <w:rPr>
                <w:bCs w:val="0"/>
              </w:rPr>
              <w:t>26-30 Yaş</w:t>
            </w:r>
          </w:p>
        </w:tc>
        <w:tc>
          <w:tcPr>
            <w:cnfStyle w:val="000010000000" w:firstRow="0" w:lastRow="0" w:firstColumn="0" w:lastColumn="0" w:oddVBand="1" w:evenVBand="0" w:oddHBand="0" w:evenHBand="0" w:firstRowFirstColumn="0" w:firstRowLastColumn="0" w:lastRowFirstColumn="0" w:lastRowLastColumn="0"/>
            <w:tcW w:w="1116" w:type="dxa"/>
            <w:shd w:val="clear" w:color="auto" w:fill="4472C4"/>
          </w:tcPr>
          <w:p w:rsidR="00DB1A60" w:rsidRPr="004D4D6A" w:rsidRDefault="00DB1A60" w:rsidP="00AD1C71">
            <w:pPr>
              <w:spacing w:line="276" w:lineRule="auto"/>
              <w:rPr>
                <w:bCs w:val="0"/>
              </w:rPr>
            </w:pPr>
            <w:r w:rsidRPr="004D4D6A">
              <w:rPr>
                <w:bCs w:val="0"/>
              </w:rPr>
              <w:t>31-35 Yaş</w:t>
            </w:r>
          </w:p>
        </w:tc>
        <w:tc>
          <w:tcPr>
            <w:tcW w:w="1116" w:type="dxa"/>
            <w:shd w:val="clear" w:color="auto" w:fill="4472C4"/>
          </w:tcPr>
          <w:p w:rsidR="00DB1A60" w:rsidRPr="004D4D6A" w:rsidRDefault="00DB1A60" w:rsidP="00AD1C71">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4D4D6A">
              <w:rPr>
                <w:bCs w:val="0"/>
              </w:rPr>
              <w:t>36-40 Yaş</w:t>
            </w:r>
          </w:p>
        </w:tc>
        <w:tc>
          <w:tcPr>
            <w:cnfStyle w:val="000010000000" w:firstRow="0" w:lastRow="0" w:firstColumn="0" w:lastColumn="0" w:oddVBand="1" w:evenVBand="0" w:oddHBand="0" w:evenHBand="0" w:firstRowFirstColumn="0" w:firstRowLastColumn="0" w:lastRowFirstColumn="0" w:lastRowLastColumn="0"/>
            <w:tcW w:w="1116" w:type="dxa"/>
            <w:shd w:val="clear" w:color="auto" w:fill="4472C4"/>
          </w:tcPr>
          <w:p w:rsidR="00DB1A60" w:rsidRPr="004D4D6A" w:rsidRDefault="00DB1A60" w:rsidP="00AD1C71">
            <w:pPr>
              <w:spacing w:line="276" w:lineRule="auto"/>
              <w:rPr>
                <w:bCs w:val="0"/>
              </w:rPr>
            </w:pPr>
            <w:r w:rsidRPr="004D4D6A">
              <w:rPr>
                <w:bCs w:val="0"/>
              </w:rPr>
              <w:t>41-50 Yaş</w:t>
            </w:r>
          </w:p>
        </w:tc>
        <w:tc>
          <w:tcPr>
            <w:tcW w:w="1164" w:type="dxa"/>
            <w:shd w:val="clear" w:color="auto" w:fill="4472C4"/>
          </w:tcPr>
          <w:p w:rsidR="00DB1A60" w:rsidRPr="004D4D6A" w:rsidRDefault="00DB1A60" w:rsidP="00AD1C71">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4D4D6A">
              <w:rPr>
                <w:bCs w:val="0"/>
              </w:rPr>
              <w:t>51 – Üzeri</w:t>
            </w:r>
          </w:p>
        </w:tc>
        <w:tc>
          <w:tcPr>
            <w:cnfStyle w:val="000010000000" w:firstRow="0" w:lastRow="0" w:firstColumn="0" w:lastColumn="0" w:oddVBand="1" w:evenVBand="0" w:oddHBand="0" w:evenHBand="0" w:firstRowFirstColumn="0" w:firstRowLastColumn="0" w:lastRowFirstColumn="0" w:lastRowLastColumn="0"/>
            <w:tcW w:w="1557" w:type="dxa"/>
            <w:shd w:val="clear" w:color="auto" w:fill="4472C4"/>
          </w:tcPr>
          <w:p w:rsidR="00DB1A60" w:rsidRPr="004D4D6A" w:rsidRDefault="00DB1A60" w:rsidP="00AD1C71">
            <w:pPr>
              <w:spacing w:line="276" w:lineRule="auto"/>
              <w:rPr>
                <w:bCs w:val="0"/>
              </w:rPr>
            </w:pPr>
            <w:r w:rsidRPr="004D4D6A">
              <w:rPr>
                <w:bCs w:val="0"/>
              </w:rPr>
              <w:t>Toplam</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2" w:type="dxa"/>
          </w:tcPr>
          <w:p w:rsidR="00DB1A60" w:rsidRPr="0092466E" w:rsidRDefault="00DB1A60" w:rsidP="00AD1C71">
            <w:pPr>
              <w:spacing w:line="276" w:lineRule="auto"/>
              <w:rPr>
                <w:b w:val="0"/>
                <w:bCs w:val="0"/>
              </w:rPr>
            </w:pPr>
            <w:r w:rsidRPr="0092466E">
              <w:rPr>
                <w:b w:val="0"/>
                <w:bCs w:val="0"/>
              </w:rPr>
              <w:t>Kişi Sayısı</w:t>
            </w:r>
          </w:p>
        </w:tc>
        <w:tc>
          <w:tcPr>
            <w:cnfStyle w:val="000010000000" w:firstRow="0" w:lastRow="0" w:firstColumn="0" w:lastColumn="0" w:oddVBand="1" w:evenVBand="0" w:oddHBand="0" w:evenHBand="0" w:firstRowFirstColumn="0" w:firstRowLastColumn="0" w:lastRowFirstColumn="0" w:lastRowLastColumn="0"/>
            <w:tcW w:w="936" w:type="dxa"/>
          </w:tcPr>
          <w:p w:rsidR="00DB1A60" w:rsidRPr="0092466E" w:rsidRDefault="00DB1A60" w:rsidP="00AD1C71">
            <w:pPr>
              <w:spacing w:line="276" w:lineRule="auto"/>
              <w:jc w:val="center"/>
            </w:pPr>
            <w:r>
              <w:t>0</w:t>
            </w:r>
          </w:p>
        </w:tc>
        <w:tc>
          <w:tcPr>
            <w:tcW w:w="1116" w:type="dxa"/>
          </w:tcPr>
          <w:p w:rsidR="00DB1A60" w:rsidRPr="0092466E" w:rsidRDefault="00DB1A60" w:rsidP="00AD1C71">
            <w:pPr>
              <w:spacing w:line="276" w:lineRule="auto"/>
              <w:jc w:val="center"/>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1116" w:type="dxa"/>
          </w:tcPr>
          <w:p w:rsidR="00DB1A60" w:rsidRPr="0092466E" w:rsidRDefault="00DB1A60" w:rsidP="00AD1C71">
            <w:pPr>
              <w:spacing w:line="276" w:lineRule="auto"/>
              <w:jc w:val="center"/>
            </w:pPr>
            <w:r>
              <w:t>0</w:t>
            </w:r>
          </w:p>
        </w:tc>
        <w:tc>
          <w:tcPr>
            <w:tcW w:w="1116" w:type="dxa"/>
          </w:tcPr>
          <w:p w:rsidR="00DB1A60" w:rsidRPr="0092466E" w:rsidRDefault="00DB1A60" w:rsidP="00AD1C71">
            <w:pPr>
              <w:spacing w:line="276" w:lineRule="auto"/>
              <w:jc w:val="center"/>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1116" w:type="dxa"/>
          </w:tcPr>
          <w:p w:rsidR="00DB1A60" w:rsidRPr="0092466E" w:rsidRDefault="00DB1A60" w:rsidP="00AD1C71">
            <w:pPr>
              <w:spacing w:line="276" w:lineRule="auto"/>
              <w:jc w:val="center"/>
            </w:pPr>
            <w:r>
              <w:t>4</w:t>
            </w:r>
          </w:p>
        </w:tc>
        <w:tc>
          <w:tcPr>
            <w:tcW w:w="1164" w:type="dxa"/>
          </w:tcPr>
          <w:p w:rsidR="00DB1A60" w:rsidRPr="0092466E" w:rsidRDefault="00DB1A60" w:rsidP="00AD1C71">
            <w:pPr>
              <w:spacing w:line="276" w:lineRule="auto"/>
              <w:jc w:val="center"/>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1557" w:type="dxa"/>
          </w:tcPr>
          <w:p w:rsidR="00DB1A60" w:rsidRPr="0092466E" w:rsidRDefault="00DB1A60" w:rsidP="00AD1C71">
            <w:pPr>
              <w:spacing w:line="276" w:lineRule="auto"/>
              <w:jc w:val="center"/>
            </w:pPr>
            <w:r w:rsidRPr="0092466E">
              <w:t>4</w:t>
            </w:r>
          </w:p>
        </w:tc>
      </w:tr>
      <w:tr w:rsidR="00DB1A60" w:rsidRPr="0092466E" w:rsidTr="007E1DD8">
        <w:tc>
          <w:tcPr>
            <w:cnfStyle w:val="001000000000" w:firstRow="0" w:lastRow="0" w:firstColumn="1" w:lastColumn="0" w:oddVBand="0" w:evenVBand="0" w:oddHBand="0" w:evenHBand="0" w:firstRowFirstColumn="0" w:firstRowLastColumn="0" w:lastRowFirstColumn="0" w:lastRowLastColumn="0"/>
            <w:tcW w:w="1372" w:type="dxa"/>
          </w:tcPr>
          <w:p w:rsidR="00DB1A60" w:rsidRPr="0092466E" w:rsidRDefault="00DB1A60" w:rsidP="00AD1C71">
            <w:pPr>
              <w:spacing w:line="276" w:lineRule="auto"/>
              <w:jc w:val="center"/>
              <w:rPr>
                <w:b w:val="0"/>
                <w:bCs w:val="0"/>
              </w:rPr>
            </w:pPr>
            <w:r w:rsidRPr="0092466E">
              <w:rPr>
                <w:b w:val="0"/>
                <w:bCs w:val="0"/>
              </w:rPr>
              <w:t>Yüzde (%)</w:t>
            </w:r>
          </w:p>
        </w:tc>
        <w:tc>
          <w:tcPr>
            <w:cnfStyle w:val="000010000000" w:firstRow="0" w:lastRow="0" w:firstColumn="0" w:lastColumn="0" w:oddVBand="1" w:evenVBand="0" w:oddHBand="0" w:evenHBand="0" w:firstRowFirstColumn="0" w:firstRowLastColumn="0" w:lastRowFirstColumn="0" w:lastRowLastColumn="0"/>
            <w:tcW w:w="936" w:type="dxa"/>
          </w:tcPr>
          <w:p w:rsidR="00DB1A60" w:rsidRPr="0092466E" w:rsidRDefault="00DB1A60" w:rsidP="00AD1C71">
            <w:pPr>
              <w:spacing w:line="276" w:lineRule="auto"/>
              <w:jc w:val="center"/>
            </w:pPr>
            <w:r>
              <w:t>0</w:t>
            </w:r>
          </w:p>
        </w:tc>
        <w:tc>
          <w:tcPr>
            <w:tcW w:w="1116" w:type="dxa"/>
          </w:tcPr>
          <w:p w:rsidR="00DB1A60" w:rsidRPr="0092466E" w:rsidRDefault="00DB1A60" w:rsidP="00AD1C71">
            <w:pPr>
              <w:spacing w:line="276" w:lineRule="auto"/>
              <w:jc w:val="center"/>
              <w:cnfStyle w:val="000000000000" w:firstRow="0" w:lastRow="0" w:firstColumn="0" w:lastColumn="0" w:oddVBand="0" w:evenVBand="0" w:oddHBand="0"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1116" w:type="dxa"/>
          </w:tcPr>
          <w:p w:rsidR="00DB1A60" w:rsidRPr="0092466E" w:rsidRDefault="00DB1A60" w:rsidP="00AD1C71">
            <w:pPr>
              <w:spacing w:line="276" w:lineRule="auto"/>
              <w:jc w:val="center"/>
            </w:pPr>
            <w:r>
              <w:t>0</w:t>
            </w:r>
          </w:p>
        </w:tc>
        <w:tc>
          <w:tcPr>
            <w:tcW w:w="1116" w:type="dxa"/>
          </w:tcPr>
          <w:p w:rsidR="00DB1A60" w:rsidRPr="0092466E" w:rsidRDefault="00DB1A60" w:rsidP="00AD1C71">
            <w:pPr>
              <w:spacing w:line="276" w:lineRule="auto"/>
              <w:jc w:val="center"/>
              <w:cnfStyle w:val="000000000000" w:firstRow="0" w:lastRow="0" w:firstColumn="0" w:lastColumn="0" w:oddVBand="0" w:evenVBand="0" w:oddHBand="0"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1116" w:type="dxa"/>
          </w:tcPr>
          <w:p w:rsidR="00DB1A60" w:rsidRPr="0092466E" w:rsidRDefault="00DB1A60" w:rsidP="00AD1C71">
            <w:pPr>
              <w:spacing w:line="276" w:lineRule="auto"/>
              <w:jc w:val="center"/>
            </w:pPr>
            <w:r>
              <w:t>100</w:t>
            </w:r>
          </w:p>
        </w:tc>
        <w:tc>
          <w:tcPr>
            <w:tcW w:w="1164" w:type="dxa"/>
          </w:tcPr>
          <w:p w:rsidR="00DB1A60" w:rsidRPr="0092466E" w:rsidRDefault="00DB1A60" w:rsidP="00AD1C71">
            <w:pPr>
              <w:spacing w:line="276" w:lineRule="auto"/>
              <w:jc w:val="center"/>
              <w:cnfStyle w:val="000000000000" w:firstRow="0" w:lastRow="0" w:firstColumn="0" w:lastColumn="0" w:oddVBand="0" w:evenVBand="0" w:oddHBand="0"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1557" w:type="dxa"/>
          </w:tcPr>
          <w:p w:rsidR="00DB1A60" w:rsidRPr="0092466E" w:rsidRDefault="00DB1A60" w:rsidP="00AD1C71">
            <w:pPr>
              <w:spacing w:line="276" w:lineRule="auto"/>
              <w:jc w:val="center"/>
            </w:pPr>
            <w:r w:rsidRPr="0092466E">
              <w:t>100</w:t>
            </w:r>
          </w:p>
        </w:tc>
      </w:tr>
    </w:tbl>
    <w:p w:rsidR="00DB1A60" w:rsidRPr="0092466E" w:rsidRDefault="00DB1A60" w:rsidP="002E331D">
      <w:pPr>
        <w:pStyle w:val="Balk4"/>
        <w:numPr>
          <w:ilvl w:val="1"/>
          <w:numId w:val="75"/>
        </w:numPr>
        <w:tabs>
          <w:tab w:val="left" w:pos="993"/>
        </w:tabs>
        <w:spacing w:before="240" w:line="276" w:lineRule="auto"/>
        <w:ind w:left="0" w:firstLine="0"/>
        <w:rPr>
          <w:rFonts w:ascii="Times New Roman" w:hAnsi="Times New Roman"/>
          <w:i w:val="0"/>
          <w:color w:val="auto"/>
        </w:rPr>
      </w:pPr>
      <w:r w:rsidRPr="0092466E">
        <w:rPr>
          <w:rFonts w:ascii="Times New Roman" w:hAnsi="Times New Roman"/>
          <w:i w:val="0"/>
          <w:color w:val="auto"/>
        </w:rPr>
        <w:t>İdari Personel</w:t>
      </w:r>
    </w:p>
    <w:tbl>
      <w:tblPr>
        <w:tblStyle w:val="ListeTablo3"/>
        <w:tblW w:w="0" w:type="auto"/>
        <w:tblLook w:val="00A0" w:firstRow="1" w:lastRow="0" w:firstColumn="1" w:lastColumn="0" w:noHBand="0" w:noVBand="0"/>
      </w:tblPr>
      <w:tblGrid>
        <w:gridCol w:w="2303"/>
        <w:gridCol w:w="2303"/>
      </w:tblGrid>
      <w:tr w:rsidR="00DB1A60" w:rsidRPr="0092466E" w:rsidTr="007E1DD8">
        <w:trPr>
          <w:cnfStyle w:val="100000000000" w:firstRow="1" w:lastRow="0" w:firstColumn="0" w:lastColumn="0" w:oddVBand="0" w:evenVBand="0" w:oddHBand="0" w:evenHBand="0" w:firstRowFirstColumn="0" w:firstRowLastColumn="0" w:lastRowFirstColumn="0" w:lastRowLastColumn="0"/>
          <w:trHeight w:val="376"/>
        </w:trPr>
        <w:tc>
          <w:tcPr>
            <w:cnfStyle w:val="001000000100" w:firstRow="0" w:lastRow="0" w:firstColumn="1" w:lastColumn="0" w:oddVBand="0" w:evenVBand="0" w:oddHBand="0" w:evenHBand="0" w:firstRowFirstColumn="1" w:firstRowLastColumn="0" w:lastRowFirstColumn="0" w:lastRowLastColumn="0"/>
            <w:tcW w:w="2303" w:type="dxa"/>
            <w:shd w:val="clear" w:color="auto" w:fill="4472C4"/>
          </w:tcPr>
          <w:p w:rsidR="00DB1A60" w:rsidRPr="004D4D6A" w:rsidRDefault="00DB1A60" w:rsidP="00AD1C71">
            <w:pPr>
              <w:spacing w:line="276" w:lineRule="auto"/>
              <w:rPr>
                <w:bCs w:val="0"/>
              </w:rPr>
            </w:pPr>
            <w:r w:rsidRPr="004D4D6A">
              <w:rPr>
                <w:bCs w:val="0"/>
              </w:rPr>
              <w:t>Sınıfı</w:t>
            </w:r>
          </w:p>
        </w:tc>
        <w:tc>
          <w:tcPr>
            <w:cnfStyle w:val="000010000000" w:firstRow="0" w:lastRow="0" w:firstColumn="0" w:lastColumn="0" w:oddVBand="1" w:evenVBand="0" w:oddHBand="0" w:evenHBand="0" w:firstRowFirstColumn="0" w:firstRowLastColumn="0" w:lastRowFirstColumn="0" w:lastRowLastColumn="0"/>
            <w:tcW w:w="2303" w:type="dxa"/>
            <w:shd w:val="clear" w:color="auto" w:fill="4472C4"/>
          </w:tcPr>
          <w:p w:rsidR="00DB1A60" w:rsidRPr="004D4D6A" w:rsidRDefault="00DB1A60" w:rsidP="00AD1C71">
            <w:pPr>
              <w:spacing w:line="276" w:lineRule="auto"/>
              <w:jc w:val="center"/>
              <w:rPr>
                <w:bCs w:val="0"/>
              </w:rPr>
            </w:pPr>
            <w:r w:rsidRPr="004D4D6A">
              <w:rPr>
                <w:bCs w:val="0"/>
              </w:rPr>
              <w:t>Kişi Sayısı</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2303" w:type="dxa"/>
          </w:tcPr>
          <w:p w:rsidR="00DB1A60" w:rsidRPr="0092466E" w:rsidRDefault="00DB1A60" w:rsidP="00AD1C71">
            <w:pPr>
              <w:spacing w:line="276" w:lineRule="auto"/>
              <w:rPr>
                <w:b w:val="0"/>
                <w:bCs w:val="0"/>
              </w:rPr>
            </w:pPr>
            <w:r w:rsidRPr="0092466E">
              <w:rPr>
                <w:b w:val="0"/>
                <w:bCs w:val="0"/>
              </w:rPr>
              <w:t>Müdür</w:t>
            </w:r>
          </w:p>
        </w:tc>
        <w:tc>
          <w:tcPr>
            <w:cnfStyle w:val="000010000000" w:firstRow="0" w:lastRow="0" w:firstColumn="0" w:lastColumn="0" w:oddVBand="1" w:evenVBand="0" w:oddHBand="0" w:evenHBand="0" w:firstRowFirstColumn="0" w:firstRowLastColumn="0" w:lastRowFirstColumn="0" w:lastRowLastColumn="0"/>
            <w:tcW w:w="2303" w:type="dxa"/>
          </w:tcPr>
          <w:p w:rsidR="00DB1A60" w:rsidRPr="0092466E" w:rsidRDefault="00DB1A60" w:rsidP="00AD1C71">
            <w:pPr>
              <w:spacing w:line="276" w:lineRule="auto"/>
              <w:jc w:val="center"/>
            </w:pPr>
            <w:r w:rsidRPr="0092466E">
              <w:t>1</w:t>
            </w:r>
          </w:p>
        </w:tc>
      </w:tr>
      <w:tr w:rsidR="00DB1A60" w:rsidRPr="0092466E" w:rsidTr="007E1DD8">
        <w:trPr>
          <w:trHeight w:val="219"/>
        </w:trPr>
        <w:tc>
          <w:tcPr>
            <w:cnfStyle w:val="001000000000" w:firstRow="0" w:lastRow="0" w:firstColumn="1" w:lastColumn="0" w:oddVBand="0" w:evenVBand="0" w:oddHBand="0" w:evenHBand="0" w:firstRowFirstColumn="0" w:firstRowLastColumn="0" w:lastRowFirstColumn="0" w:lastRowLastColumn="0"/>
            <w:tcW w:w="2303" w:type="dxa"/>
          </w:tcPr>
          <w:p w:rsidR="00DB1A60" w:rsidRPr="0092466E" w:rsidRDefault="00DB1A60" w:rsidP="00AD1C71">
            <w:pPr>
              <w:spacing w:line="276" w:lineRule="auto"/>
              <w:rPr>
                <w:b w:val="0"/>
                <w:bCs w:val="0"/>
              </w:rPr>
            </w:pPr>
            <w:r w:rsidRPr="0092466E">
              <w:rPr>
                <w:b w:val="0"/>
                <w:bCs w:val="0"/>
              </w:rPr>
              <w:t>Şef</w:t>
            </w:r>
          </w:p>
        </w:tc>
        <w:tc>
          <w:tcPr>
            <w:cnfStyle w:val="000010000000" w:firstRow="0" w:lastRow="0" w:firstColumn="0" w:lastColumn="0" w:oddVBand="1" w:evenVBand="0" w:oddHBand="0" w:evenHBand="0" w:firstRowFirstColumn="0" w:firstRowLastColumn="0" w:lastRowFirstColumn="0" w:lastRowLastColumn="0"/>
            <w:tcW w:w="2303" w:type="dxa"/>
          </w:tcPr>
          <w:p w:rsidR="00DB1A60" w:rsidRPr="0092466E" w:rsidRDefault="00DB1A60" w:rsidP="00AD1C71">
            <w:pPr>
              <w:spacing w:line="276" w:lineRule="auto"/>
              <w:jc w:val="center"/>
            </w:pPr>
            <w:r w:rsidRPr="0092466E">
              <w:t>1</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2303" w:type="dxa"/>
          </w:tcPr>
          <w:p w:rsidR="00DB1A60" w:rsidRPr="0092466E" w:rsidRDefault="00DB1A60" w:rsidP="00AD1C71">
            <w:pPr>
              <w:spacing w:line="276" w:lineRule="auto"/>
              <w:rPr>
                <w:b w:val="0"/>
                <w:bCs w:val="0"/>
              </w:rPr>
            </w:pPr>
            <w:r w:rsidRPr="0092466E">
              <w:rPr>
                <w:b w:val="0"/>
                <w:bCs w:val="0"/>
              </w:rPr>
              <w:t>Bilgisayar İşletmeni</w:t>
            </w:r>
          </w:p>
        </w:tc>
        <w:tc>
          <w:tcPr>
            <w:cnfStyle w:val="000010000000" w:firstRow="0" w:lastRow="0" w:firstColumn="0" w:lastColumn="0" w:oddVBand="1" w:evenVBand="0" w:oddHBand="0" w:evenHBand="0" w:firstRowFirstColumn="0" w:firstRowLastColumn="0" w:lastRowFirstColumn="0" w:lastRowLastColumn="0"/>
            <w:tcW w:w="2303" w:type="dxa"/>
          </w:tcPr>
          <w:p w:rsidR="00DB1A60" w:rsidRPr="0092466E" w:rsidRDefault="00DB1A60" w:rsidP="00AD1C71">
            <w:pPr>
              <w:spacing w:line="276" w:lineRule="auto"/>
              <w:jc w:val="center"/>
            </w:pPr>
            <w:r>
              <w:t>4</w:t>
            </w:r>
          </w:p>
        </w:tc>
      </w:tr>
      <w:tr w:rsidR="00DB1A60" w:rsidRPr="0092466E" w:rsidTr="007E1DD8">
        <w:trPr>
          <w:trHeight w:val="257"/>
        </w:trPr>
        <w:tc>
          <w:tcPr>
            <w:cnfStyle w:val="001000000000" w:firstRow="0" w:lastRow="0" w:firstColumn="1" w:lastColumn="0" w:oddVBand="0" w:evenVBand="0" w:oddHBand="0" w:evenHBand="0" w:firstRowFirstColumn="0" w:firstRowLastColumn="0" w:lastRowFirstColumn="0" w:lastRowLastColumn="0"/>
            <w:tcW w:w="2303" w:type="dxa"/>
          </w:tcPr>
          <w:p w:rsidR="00DB1A60" w:rsidRPr="0092466E" w:rsidRDefault="00DB1A60" w:rsidP="00AD1C71">
            <w:pPr>
              <w:spacing w:line="276" w:lineRule="auto"/>
              <w:rPr>
                <w:b w:val="0"/>
                <w:bCs w:val="0"/>
              </w:rPr>
            </w:pPr>
            <w:r w:rsidRPr="0092466E">
              <w:rPr>
                <w:b w:val="0"/>
                <w:bCs w:val="0"/>
              </w:rPr>
              <w:t>Memur</w:t>
            </w:r>
          </w:p>
        </w:tc>
        <w:tc>
          <w:tcPr>
            <w:cnfStyle w:val="000010000000" w:firstRow="0" w:lastRow="0" w:firstColumn="0" w:lastColumn="0" w:oddVBand="1" w:evenVBand="0" w:oddHBand="0" w:evenHBand="0" w:firstRowFirstColumn="0" w:firstRowLastColumn="0" w:lastRowFirstColumn="0" w:lastRowLastColumn="0"/>
            <w:tcW w:w="2303" w:type="dxa"/>
          </w:tcPr>
          <w:p w:rsidR="00DB1A60" w:rsidRPr="0092466E" w:rsidRDefault="00DB1A60" w:rsidP="00AD1C71">
            <w:pPr>
              <w:spacing w:line="276" w:lineRule="auto"/>
              <w:jc w:val="center"/>
            </w:pPr>
            <w:r>
              <w:t>3</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2303" w:type="dxa"/>
          </w:tcPr>
          <w:p w:rsidR="00DB1A60" w:rsidRPr="0092466E" w:rsidRDefault="00DB1A60" w:rsidP="00AD1C71">
            <w:pPr>
              <w:spacing w:line="276" w:lineRule="auto"/>
              <w:rPr>
                <w:b w:val="0"/>
                <w:bCs w:val="0"/>
              </w:rPr>
            </w:pPr>
            <w:r w:rsidRPr="0092466E">
              <w:rPr>
                <w:b w:val="0"/>
                <w:bCs w:val="0"/>
              </w:rPr>
              <w:t>Antrenör</w:t>
            </w:r>
          </w:p>
        </w:tc>
        <w:tc>
          <w:tcPr>
            <w:cnfStyle w:val="000010000000" w:firstRow="0" w:lastRow="0" w:firstColumn="0" w:lastColumn="0" w:oddVBand="1" w:evenVBand="0" w:oddHBand="0" w:evenHBand="0" w:firstRowFirstColumn="0" w:firstRowLastColumn="0" w:lastRowFirstColumn="0" w:lastRowLastColumn="0"/>
            <w:tcW w:w="2303" w:type="dxa"/>
          </w:tcPr>
          <w:p w:rsidR="00DB1A60" w:rsidRPr="0092466E" w:rsidRDefault="00DB1A60" w:rsidP="00AD1C71">
            <w:pPr>
              <w:spacing w:line="276" w:lineRule="auto"/>
              <w:jc w:val="center"/>
            </w:pPr>
            <w:r w:rsidRPr="0092466E">
              <w:t>2</w:t>
            </w:r>
          </w:p>
        </w:tc>
      </w:tr>
      <w:tr w:rsidR="00DB1A60" w:rsidRPr="0092466E" w:rsidTr="007E1DD8">
        <w:trPr>
          <w:trHeight w:val="253"/>
        </w:trPr>
        <w:tc>
          <w:tcPr>
            <w:cnfStyle w:val="001000000000" w:firstRow="0" w:lastRow="0" w:firstColumn="1" w:lastColumn="0" w:oddVBand="0" w:evenVBand="0" w:oddHBand="0" w:evenHBand="0" w:firstRowFirstColumn="0" w:firstRowLastColumn="0" w:lastRowFirstColumn="0" w:lastRowLastColumn="0"/>
            <w:tcW w:w="2303" w:type="dxa"/>
          </w:tcPr>
          <w:p w:rsidR="00DB1A60" w:rsidRPr="0092466E" w:rsidRDefault="00DB1A60" w:rsidP="00AD1C71">
            <w:pPr>
              <w:spacing w:line="276" w:lineRule="auto"/>
              <w:rPr>
                <w:b w:val="0"/>
                <w:bCs w:val="0"/>
              </w:rPr>
            </w:pPr>
            <w:r w:rsidRPr="0092466E">
              <w:rPr>
                <w:b w:val="0"/>
                <w:bCs w:val="0"/>
              </w:rPr>
              <w:t>Teknisyen</w:t>
            </w:r>
          </w:p>
        </w:tc>
        <w:tc>
          <w:tcPr>
            <w:cnfStyle w:val="000010000000" w:firstRow="0" w:lastRow="0" w:firstColumn="0" w:lastColumn="0" w:oddVBand="1" w:evenVBand="0" w:oddHBand="0" w:evenHBand="0" w:firstRowFirstColumn="0" w:firstRowLastColumn="0" w:lastRowFirstColumn="0" w:lastRowLastColumn="0"/>
            <w:tcW w:w="2303" w:type="dxa"/>
          </w:tcPr>
          <w:p w:rsidR="00DB1A60" w:rsidRPr="0092466E" w:rsidRDefault="00DB1A60" w:rsidP="00AD1C71">
            <w:pPr>
              <w:spacing w:line="276" w:lineRule="auto"/>
              <w:jc w:val="center"/>
            </w:pPr>
            <w:r w:rsidRPr="0092466E">
              <w:t>2</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2303" w:type="dxa"/>
          </w:tcPr>
          <w:p w:rsidR="00DB1A60" w:rsidRPr="0092466E" w:rsidRDefault="00DB1A60" w:rsidP="00AD1C71">
            <w:pPr>
              <w:spacing w:line="276" w:lineRule="auto"/>
              <w:rPr>
                <w:b w:val="0"/>
                <w:bCs w:val="0"/>
              </w:rPr>
            </w:pPr>
            <w:r>
              <w:rPr>
                <w:b w:val="0"/>
                <w:bCs w:val="0"/>
              </w:rPr>
              <w:t>Tekniker</w:t>
            </w:r>
          </w:p>
        </w:tc>
        <w:tc>
          <w:tcPr>
            <w:cnfStyle w:val="000010000000" w:firstRow="0" w:lastRow="0" w:firstColumn="0" w:lastColumn="0" w:oddVBand="1" w:evenVBand="0" w:oddHBand="0" w:evenHBand="0" w:firstRowFirstColumn="0" w:firstRowLastColumn="0" w:lastRowFirstColumn="0" w:lastRowLastColumn="0"/>
            <w:tcW w:w="2303" w:type="dxa"/>
          </w:tcPr>
          <w:p w:rsidR="00DB1A60" w:rsidRPr="0092466E" w:rsidRDefault="00DB1A60" w:rsidP="00AD1C71">
            <w:pPr>
              <w:spacing w:line="276" w:lineRule="auto"/>
              <w:jc w:val="center"/>
            </w:pPr>
            <w:r>
              <w:t>1</w:t>
            </w:r>
          </w:p>
        </w:tc>
      </w:tr>
      <w:tr w:rsidR="00DB1A60" w:rsidRPr="0092466E" w:rsidTr="007E1DD8">
        <w:trPr>
          <w:trHeight w:val="207"/>
        </w:trPr>
        <w:tc>
          <w:tcPr>
            <w:cnfStyle w:val="001000000000" w:firstRow="0" w:lastRow="0" w:firstColumn="1" w:lastColumn="0" w:oddVBand="0" w:evenVBand="0" w:oddHBand="0" w:evenHBand="0" w:firstRowFirstColumn="0" w:firstRowLastColumn="0" w:lastRowFirstColumn="0" w:lastRowLastColumn="0"/>
            <w:tcW w:w="2303" w:type="dxa"/>
          </w:tcPr>
          <w:p w:rsidR="00DB1A60" w:rsidRPr="0092466E" w:rsidRDefault="00DB1A60" w:rsidP="00AD1C71">
            <w:pPr>
              <w:spacing w:line="276" w:lineRule="auto"/>
              <w:rPr>
                <w:b w:val="0"/>
                <w:bCs w:val="0"/>
              </w:rPr>
            </w:pPr>
            <w:r w:rsidRPr="0092466E">
              <w:rPr>
                <w:b w:val="0"/>
                <w:bCs w:val="0"/>
              </w:rPr>
              <w:t>Hizmetli</w:t>
            </w:r>
          </w:p>
        </w:tc>
        <w:tc>
          <w:tcPr>
            <w:cnfStyle w:val="000010000000" w:firstRow="0" w:lastRow="0" w:firstColumn="0" w:lastColumn="0" w:oddVBand="1" w:evenVBand="0" w:oddHBand="0" w:evenHBand="0" w:firstRowFirstColumn="0" w:firstRowLastColumn="0" w:lastRowFirstColumn="0" w:lastRowLastColumn="0"/>
            <w:tcW w:w="2303" w:type="dxa"/>
          </w:tcPr>
          <w:p w:rsidR="00DB1A60" w:rsidRPr="0092466E" w:rsidRDefault="00DB1A60" w:rsidP="00AD1C71">
            <w:pPr>
              <w:spacing w:line="276" w:lineRule="auto"/>
              <w:jc w:val="center"/>
            </w:pPr>
            <w:r>
              <w:t>1</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303" w:type="dxa"/>
          </w:tcPr>
          <w:p w:rsidR="00DB1A60" w:rsidRPr="0092466E" w:rsidRDefault="00DB1A60" w:rsidP="00AD1C71">
            <w:pPr>
              <w:spacing w:line="276" w:lineRule="auto"/>
              <w:rPr>
                <w:b w:val="0"/>
                <w:bCs w:val="0"/>
              </w:rPr>
            </w:pPr>
            <w:r w:rsidRPr="0092466E">
              <w:rPr>
                <w:b w:val="0"/>
                <w:bCs w:val="0"/>
              </w:rPr>
              <w:t>Geçici İşçi</w:t>
            </w:r>
          </w:p>
        </w:tc>
        <w:tc>
          <w:tcPr>
            <w:cnfStyle w:val="000010000000" w:firstRow="0" w:lastRow="0" w:firstColumn="0" w:lastColumn="0" w:oddVBand="1" w:evenVBand="0" w:oddHBand="0" w:evenHBand="0" w:firstRowFirstColumn="0" w:firstRowLastColumn="0" w:lastRowFirstColumn="0" w:lastRowLastColumn="0"/>
            <w:tcW w:w="2303" w:type="dxa"/>
          </w:tcPr>
          <w:p w:rsidR="00DB1A60" w:rsidRPr="0092466E" w:rsidRDefault="00DB1A60" w:rsidP="00AD1C71">
            <w:pPr>
              <w:spacing w:line="276" w:lineRule="auto"/>
              <w:jc w:val="center"/>
            </w:pPr>
            <w:r w:rsidRPr="0092466E">
              <w:t>2</w:t>
            </w:r>
          </w:p>
        </w:tc>
      </w:tr>
      <w:tr w:rsidR="00DB1A60" w:rsidRPr="0092466E" w:rsidTr="007E1DD8">
        <w:trPr>
          <w:trHeight w:val="239"/>
        </w:trPr>
        <w:tc>
          <w:tcPr>
            <w:cnfStyle w:val="001000000000" w:firstRow="0" w:lastRow="0" w:firstColumn="1" w:lastColumn="0" w:oddVBand="0" w:evenVBand="0" w:oddHBand="0" w:evenHBand="0" w:firstRowFirstColumn="0" w:firstRowLastColumn="0" w:lastRowFirstColumn="0" w:lastRowLastColumn="0"/>
            <w:tcW w:w="2303" w:type="dxa"/>
          </w:tcPr>
          <w:p w:rsidR="00DB1A60" w:rsidRPr="0092466E" w:rsidRDefault="00DB1A60" w:rsidP="00AD1C71">
            <w:pPr>
              <w:spacing w:line="276" w:lineRule="auto"/>
              <w:rPr>
                <w:b w:val="0"/>
              </w:rPr>
            </w:pPr>
            <w:r w:rsidRPr="0092466E">
              <w:rPr>
                <w:b w:val="0"/>
              </w:rPr>
              <w:t>Sürekli İşçi</w:t>
            </w:r>
          </w:p>
        </w:tc>
        <w:tc>
          <w:tcPr>
            <w:cnfStyle w:val="000010000000" w:firstRow="0" w:lastRow="0" w:firstColumn="0" w:lastColumn="0" w:oddVBand="1" w:evenVBand="0" w:oddHBand="0" w:evenHBand="0" w:firstRowFirstColumn="0" w:firstRowLastColumn="0" w:lastRowFirstColumn="0" w:lastRowLastColumn="0"/>
            <w:tcW w:w="2303" w:type="dxa"/>
          </w:tcPr>
          <w:p w:rsidR="00DB1A60" w:rsidRPr="0092466E" w:rsidRDefault="00DB1A60" w:rsidP="00AD1C71">
            <w:pPr>
              <w:spacing w:line="276" w:lineRule="auto"/>
              <w:jc w:val="center"/>
            </w:pPr>
            <w:r>
              <w:t>23</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303" w:type="dxa"/>
            <w:shd w:val="clear" w:color="auto" w:fill="4472C4"/>
          </w:tcPr>
          <w:p w:rsidR="00DB1A60" w:rsidRPr="00D76163" w:rsidRDefault="00DB1A60" w:rsidP="00AD1C71">
            <w:pPr>
              <w:spacing w:line="276" w:lineRule="auto"/>
              <w:rPr>
                <w:b w:val="0"/>
                <w:bCs w:val="0"/>
                <w:color w:val="FFFFFF" w:themeColor="background1"/>
              </w:rPr>
            </w:pPr>
            <w:r w:rsidRPr="00D76163">
              <w:rPr>
                <w:b w:val="0"/>
                <w:bCs w:val="0"/>
                <w:color w:val="FFFFFF" w:themeColor="background1"/>
              </w:rPr>
              <w:t>Toplam</w:t>
            </w:r>
          </w:p>
        </w:tc>
        <w:tc>
          <w:tcPr>
            <w:cnfStyle w:val="000010000000" w:firstRow="0" w:lastRow="0" w:firstColumn="0" w:lastColumn="0" w:oddVBand="1" w:evenVBand="0" w:oddHBand="0" w:evenHBand="0" w:firstRowFirstColumn="0" w:firstRowLastColumn="0" w:lastRowFirstColumn="0" w:lastRowLastColumn="0"/>
            <w:tcW w:w="2303" w:type="dxa"/>
            <w:shd w:val="clear" w:color="auto" w:fill="4472C4"/>
          </w:tcPr>
          <w:p w:rsidR="00DB1A60" w:rsidRPr="00D76163" w:rsidRDefault="00DB1A60" w:rsidP="00AD1C71">
            <w:pPr>
              <w:spacing w:line="276" w:lineRule="auto"/>
              <w:jc w:val="center"/>
              <w:rPr>
                <w:color w:val="FFFFFF" w:themeColor="background1"/>
              </w:rPr>
            </w:pPr>
            <w:r>
              <w:rPr>
                <w:color w:val="FFFFFF" w:themeColor="background1"/>
              </w:rPr>
              <w:t>40</w:t>
            </w:r>
          </w:p>
        </w:tc>
      </w:tr>
    </w:tbl>
    <w:p w:rsidR="00DB1A60" w:rsidRPr="0092466E" w:rsidRDefault="00DB1A60" w:rsidP="002E331D">
      <w:pPr>
        <w:pStyle w:val="Balk5"/>
        <w:numPr>
          <w:ilvl w:val="2"/>
          <w:numId w:val="75"/>
        </w:numPr>
        <w:spacing w:before="240" w:after="120" w:line="276" w:lineRule="auto"/>
        <w:ind w:left="0" w:firstLine="0"/>
        <w:rPr>
          <w:rFonts w:ascii="Times New Roman" w:hAnsi="Times New Roman"/>
          <w:b/>
          <w:color w:val="auto"/>
        </w:rPr>
      </w:pPr>
      <w:r w:rsidRPr="0092466E">
        <w:rPr>
          <w:rFonts w:ascii="Times New Roman" w:hAnsi="Times New Roman"/>
          <w:b/>
          <w:color w:val="auto"/>
        </w:rPr>
        <w:lastRenderedPageBreak/>
        <w:t>Personelin Eğitim Durumu İtibariyle Dağılımı</w:t>
      </w:r>
    </w:p>
    <w:tbl>
      <w:tblPr>
        <w:tblStyle w:val="ListeTablo3"/>
        <w:tblW w:w="9487" w:type="dxa"/>
        <w:tblLayout w:type="fixed"/>
        <w:tblLook w:val="00A0" w:firstRow="1" w:lastRow="0" w:firstColumn="1" w:lastColumn="0" w:noHBand="0" w:noVBand="0"/>
      </w:tblPr>
      <w:tblGrid>
        <w:gridCol w:w="1483"/>
        <w:gridCol w:w="1319"/>
        <w:gridCol w:w="992"/>
        <w:gridCol w:w="1276"/>
        <w:gridCol w:w="1021"/>
        <w:gridCol w:w="2268"/>
        <w:gridCol w:w="1128"/>
      </w:tblGrid>
      <w:tr w:rsidR="00DB1A60" w:rsidRPr="0092466E" w:rsidTr="007E1DD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83" w:type="dxa"/>
            <w:shd w:val="clear" w:color="auto" w:fill="4472C4"/>
          </w:tcPr>
          <w:p w:rsidR="00DB1A60" w:rsidRPr="004D4D6A" w:rsidRDefault="00DB1A60" w:rsidP="00AD1C71">
            <w:pPr>
              <w:spacing w:line="276" w:lineRule="auto"/>
              <w:rPr>
                <w:bCs w:val="0"/>
              </w:rPr>
            </w:pPr>
          </w:p>
        </w:tc>
        <w:tc>
          <w:tcPr>
            <w:cnfStyle w:val="000010000000" w:firstRow="0" w:lastRow="0" w:firstColumn="0" w:lastColumn="0" w:oddVBand="1" w:evenVBand="0" w:oddHBand="0" w:evenHBand="0" w:firstRowFirstColumn="0" w:firstRowLastColumn="0" w:lastRowFirstColumn="0" w:lastRowLastColumn="0"/>
            <w:tcW w:w="1319" w:type="dxa"/>
            <w:shd w:val="clear" w:color="auto" w:fill="4472C4"/>
          </w:tcPr>
          <w:p w:rsidR="00DB1A60" w:rsidRPr="004D4D6A" w:rsidRDefault="00DB1A60" w:rsidP="00AD1C71">
            <w:pPr>
              <w:spacing w:line="276" w:lineRule="auto"/>
              <w:rPr>
                <w:bCs w:val="0"/>
              </w:rPr>
            </w:pPr>
            <w:r w:rsidRPr="004D4D6A">
              <w:rPr>
                <w:bCs w:val="0"/>
              </w:rPr>
              <w:t>İlköğretim</w:t>
            </w:r>
          </w:p>
        </w:tc>
        <w:tc>
          <w:tcPr>
            <w:tcW w:w="992" w:type="dxa"/>
            <w:shd w:val="clear" w:color="auto" w:fill="4472C4"/>
          </w:tcPr>
          <w:p w:rsidR="00DB1A60" w:rsidRPr="004D4D6A" w:rsidRDefault="00DB1A60" w:rsidP="00AD1C71">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4D4D6A">
              <w:rPr>
                <w:bCs w:val="0"/>
              </w:rPr>
              <w:t>Lise</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4472C4"/>
          </w:tcPr>
          <w:p w:rsidR="00DB1A60" w:rsidRPr="004D4D6A" w:rsidRDefault="00DB1A60" w:rsidP="00AD1C71">
            <w:pPr>
              <w:spacing w:line="276" w:lineRule="auto"/>
              <w:rPr>
                <w:bCs w:val="0"/>
              </w:rPr>
            </w:pPr>
            <w:r w:rsidRPr="004D4D6A">
              <w:rPr>
                <w:bCs w:val="0"/>
              </w:rPr>
              <w:t>Ön Lisans</w:t>
            </w:r>
          </w:p>
        </w:tc>
        <w:tc>
          <w:tcPr>
            <w:tcW w:w="1021" w:type="dxa"/>
            <w:shd w:val="clear" w:color="auto" w:fill="4472C4"/>
          </w:tcPr>
          <w:p w:rsidR="00DB1A60" w:rsidRPr="004D4D6A" w:rsidRDefault="00DB1A60" w:rsidP="00AD1C71">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4D4D6A">
              <w:rPr>
                <w:bCs w:val="0"/>
              </w:rPr>
              <w:t>Lisans</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4472C4"/>
          </w:tcPr>
          <w:p w:rsidR="00DB1A60" w:rsidRPr="004D4D6A" w:rsidRDefault="00DB1A60" w:rsidP="00AD1C71">
            <w:pPr>
              <w:spacing w:line="276" w:lineRule="auto"/>
              <w:rPr>
                <w:bCs w:val="0"/>
              </w:rPr>
            </w:pPr>
            <w:r w:rsidRPr="004D4D6A">
              <w:rPr>
                <w:bCs w:val="0"/>
              </w:rPr>
              <w:t>Y.L. ve/</w:t>
            </w:r>
            <w:proofErr w:type="gramStart"/>
            <w:r w:rsidRPr="004D4D6A">
              <w:rPr>
                <w:bCs w:val="0"/>
              </w:rPr>
              <w:t xml:space="preserve">veya  </w:t>
            </w:r>
            <w:proofErr w:type="spellStart"/>
            <w:r w:rsidRPr="004D4D6A">
              <w:rPr>
                <w:bCs w:val="0"/>
              </w:rPr>
              <w:t>Dokt</w:t>
            </w:r>
            <w:proofErr w:type="spellEnd"/>
            <w:proofErr w:type="gramEnd"/>
            <w:r w:rsidRPr="004D4D6A">
              <w:rPr>
                <w:bCs w:val="0"/>
              </w:rPr>
              <w:t>.</w:t>
            </w:r>
          </w:p>
        </w:tc>
        <w:tc>
          <w:tcPr>
            <w:tcW w:w="1128" w:type="dxa"/>
            <w:shd w:val="clear" w:color="auto" w:fill="4472C4"/>
          </w:tcPr>
          <w:p w:rsidR="00DB1A60" w:rsidRPr="004D4D6A" w:rsidRDefault="00DB1A60" w:rsidP="00AD1C71">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4D4D6A">
              <w:rPr>
                <w:bCs w:val="0"/>
              </w:rPr>
              <w:t>Toplam</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1483" w:type="dxa"/>
          </w:tcPr>
          <w:p w:rsidR="00DB1A60" w:rsidRPr="0092466E" w:rsidRDefault="00DB1A60" w:rsidP="00AD1C71">
            <w:pPr>
              <w:spacing w:line="276" w:lineRule="auto"/>
              <w:rPr>
                <w:b w:val="0"/>
                <w:bCs w:val="0"/>
              </w:rPr>
            </w:pPr>
            <w:r w:rsidRPr="0092466E">
              <w:rPr>
                <w:b w:val="0"/>
                <w:bCs w:val="0"/>
              </w:rPr>
              <w:t>Kişi Sayısı</w:t>
            </w:r>
          </w:p>
        </w:tc>
        <w:tc>
          <w:tcPr>
            <w:cnfStyle w:val="000010000000" w:firstRow="0" w:lastRow="0" w:firstColumn="0" w:lastColumn="0" w:oddVBand="1" w:evenVBand="0" w:oddHBand="0" w:evenHBand="0" w:firstRowFirstColumn="0" w:firstRowLastColumn="0" w:lastRowFirstColumn="0" w:lastRowLastColumn="0"/>
            <w:tcW w:w="1319" w:type="dxa"/>
          </w:tcPr>
          <w:p w:rsidR="00DB1A60" w:rsidRPr="0092466E" w:rsidRDefault="00DB1A60" w:rsidP="00AD1C71">
            <w:pPr>
              <w:spacing w:line="276" w:lineRule="auto"/>
              <w:jc w:val="center"/>
            </w:pPr>
            <w:r w:rsidRPr="0092466E">
              <w:t>1</w:t>
            </w:r>
          </w:p>
        </w:tc>
        <w:tc>
          <w:tcPr>
            <w:tcW w:w="992" w:type="dxa"/>
          </w:tcPr>
          <w:p w:rsidR="00DB1A60" w:rsidRPr="0092466E" w:rsidRDefault="00DB1A60" w:rsidP="00AD1C71">
            <w:pPr>
              <w:spacing w:line="276" w:lineRule="auto"/>
              <w:jc w:val="center"/>
              <w:cnfStyle w:val="000000100000" w:firstRow="0" w:lastRow="0" w:firstColumn="0" w:lastColumn="0" w:oddVBand="0" w:evenVBand="0" w:oddHBand="1" w:evenHBand="0" w:firstRowFirstColumn="0" w:firstRowLastColumn="0" w:lastRowFirstColumn="0" w:lastRowLastColumn="0"/>
            </w:pPr>
            <w:r>
              <w:t>18</w:t>
            </w:r>
          </w:p>
        </w:tc>
        <w:tc>
          <w:tcPr>
            <w:cnfStyle w:val="000010000000" w:firstRow="0" w:lastRow="0" w:firstColumn="0" w:lastColumn="0" w:oddVBand="1" w:evenVBand="0" w:oddHBand="0" w:evenHBand="0" w:firstRowFirstColumn="0" w:firstRowLastColumn="0" w:lastRowFirstColumn="0" w:lastRowLastColumn="0"/>
            <w:tcW w:w="1276" w:type="dxa"/>
          </w:tcPr>
          <w:p w:rsidR="00DB1A60" w:rsidRPr="0092466E" w:rsidRDefault="00DB1A60" w:rsidP="00AD1C71">
            <w:pPr>
              <w:spacing w:line="276" w:lineRule="auto"/>
              <w:jc w:val="center"/>
            </w:pPr>
            <w:r>
              <w:t>7</w:t>
            </w:r>
          </w:p>
        </w:tc>
        <w:tc>
          <w:tcPr>
            <w:tcW w:w="1021" w:type="dxa"/>
          </w:tcPr>
          <w:p w:rsidR="00DB1A60" w:rsidRPr="0092466E" w:rsidRDefault="00DB1A60" w:rsidP="00AD1C71">
            <w:pPr>
              <w:spacing w:line="276" w:lineRule="auto"/>
              <w:jc w:val="center"/>
              <w:cnfStyle w:val="000000100000" w:firstRow="0" w:lastRow="0" w:firstColumn="0" w:lastColumn="0" w:oddVBand="0" w:evenVBand="0" w:oddHBand="1" w:evenHBand="0"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2268" w:type="dxa"/>
          </w:tcPr>
          <w:p w:rsidR="00DB1A60" w:rsidRPr="0092466E" w:rsidRDefault="00DB1A60" w:rsidP="00AD1C71">
            <w:pPr>
              <w:spacing w:line="276" w:lineRule="auto"/>
              <w:jc w:val="center"/>
            </w:pPr>
            <w:r>
              <w:t>6</w:t>
            </w:r>
          </w:p>
        </w:tc>
        <w:tc>
          <w:tcPr>
            <w:tcW w:w="1128" w:type="dxa"/>
          </w:tcPr>
          <w:p w:rsidR="00DB1A60" w:rsidRPr="0092466E" w:rsidRDefault="00DB1A60" w:rsidP="00AD1C71">
            <w:pPr>
              <w:spacing w:line="276" w:lineRule="auto"/>
              <w:jc w:val="center"/>
              <w:cnfStyle w:val="000000100000" w:firstRow="0" w:lastRow="0" w:firstColumn="0" w:lastColumn="0" w:oddVBand="0" w:evenVBand="0" w:oddHBand="1" w:evenHBand="0" w:firstRowFirstColumn="0" w:firstRowLastColumn="0" w:lastRowFirstColumn="0" w:lastRowLastColumn="0"/>
            </w:pPr>
            <w:r>
              <w:t>44</w:t>
            </w:r>
          </w:p>
        </w:tc>
      </w:tr>
      <w:tr w:rsidR="00DB1A60" w:rsidRPr="0092466E" w:rsidTr="007E1DD8">
        <w:tc>
          <w:tcPr>
            <w:cnfStyle w:val="001000000000" w:firstRow="0" w:lastRow="0" w:firstColumn="1" w:lastColumn="0" w:oddVBand="0" w:evenVBand="0" w:oddHBand="0" w:evenHBand="0" w:firstRowFirstColumn="0" w:firstRowLastColumn="0" w:lastRowFirstColumn="0" w:lastRowLastColumn="0"/>
            <w:tcW w:w="1483" w:type="dxa"/>
          </w:tcPr>
          <w:p w:rsidR="00DB1A60" w:rsidRPr="0092466E" w:rsidRDefault="00DB1A60" w:rsidP="00AD1C71">
            <w:pPr>
              <w:spacing w:line="276" w:lineRule="auto"/>
              <w:rPr>
                <w:b w:val="0"/>
                <w:bCs w:val="0"/>
              </w:rPr>
            </w:pPr>
            <w:r w:rsidRPr="0092466E">
              <w:rPr>
                <w:b w:val="0"/>
                <w:bCs w:val="0"/>
              </w:rPr>
              <w:t>Yüzde (%)</w:t>
            </w:r>
          </w:p>
        </w:tc>
        <w:tc>
          <w:tcPr>
            <w:cnfStyle w:val="000010000000" w:firstRow="0" w:lastRow="0" w:firstColumn="0" w:lastColumn="0" w:oddVBand="1" w:evenVBand="0" w:oddHBand="0" w:evenHBand="0" w:firstRowFirstColumn="0" w:firstRowLastColumn="0" w:lastRowFirstColumn="0" w:lastRowLastColumn="0"/>
            <w:tcW w:w="1319" w:type="dxa"/>
          </w:tcPr>
          <w:p w:rsidR="00DB1A60" w:rsidRPr="0092466E" w:rsidRDefault="00DB1A60" w:rsidP="00AD1C71">
            <w:pPr>
              <w:spacing w:line="276" w:lineRule="auto"/>
              <w:jc w:val="center"/>
            </w:pPr>
            <w:r>
              <w:t>2,3</w:t>
            </w:r>
          </w:p>
        </w:tc>
        <w:tc>
          <w:tcPr>
            <w:tcW w:w="992" w:type="dxa"/>
          </w:tcPr>
          <w:p w:rsidR="00DB1A60" w:rsidRPr="0092466E" w:rsidRDefault="00DB1A60" w:rsidP="00AD1C71">
            <w:pPr>
              <w:spacing w:line="276" w:lineRule="auto"/>
              <w:jc w:val="center"/>
              <w:cnfStyle w:val="000000000000" w:firstRow="0" w:lastRow="0" w:firstColumn="0" w:lastColumn="0" w:oddVBand="0" w:evenVBand="0" w:oddHBand="0" w:evenHBand="0" w:firstRowFirstColumn="0" w:firstRowLastColumn="0" w:lastRowFirstColumn="0" w:lastRowLastColumn="0"/>
            </w:pPr>
            <w:r>
              <w:t>41</w:t>
            </w:r>
          </w:p>
        </w:tc>
        <w:tc>
          <w:tcPr>
            <w:cnfStyle w:val="000010000000" w:firstRow="0" w:lastRow="0" w:firstColumn="0" w:lastColumn="0" w:oddVBand="1" w:evenVBand="0" w:oddHBand="0" w:evenHBand="0" w:firstRowFirstColumn="0" w:firstRowLastColumn="0" w:lastRowFirstColumn="0" w:lastRowLastColumn="0"/>
            <w:tcW w:w="1276" w:type="dxa"/>
          </w:tcPr>
          <w:p w:rsidR="00DB1A60" w:rsidRPr="0092466E" w:rsidRDefault="00DB1A60" w:rsidP="00AD1C71">
            <w:pPr>
              <w:spacing w:line="276" w:lineRule="auto"/>
              <w:jc w:val="center"/>
            </w:pPr>
            <w:r>
              <w:t>16</w:t>
            </w:r>
          </w:p>
        </w:tc>
        <w:tc>
          <w:tcPr>
            <w:tcW w:w="1021" w:type="dxa"/>
          </w:tcPr>
          <w:p w:rsidR="00DB1A60" w:rsidRPr="0092466E" w:rsidRDefault="00DB1A60" w:rsidP="00AD1C71">
            <w:pPr>
              <w:spacing w:line="276" w:lineRule="auto"/>
              <w:jc w:val="center"/>
              <w:cnfStyle w:val="000000000000" w:firstRow="0" w:lastRow="0" w:firstColumn="0" w:lastColumn="0" w:oddVBand="0" w:evenVBand="0" w:oddHBand="0" w:evenHBand="0" w:firstRowFirstColumn="0" w:firstRowLastColumn="0" w:lastRowFirstColumn="0" w:lastRowLastColumn="0"/>
            </w:pPr>
            <w:r>
              <w:t>27,1</w:t>
            </w:r>
          </w:p>
        </w:tc>
        <w:tc>
          <w:tcPr>
            <w:cnfStyle w:val="000010000000" w:firstRow="0" w:lastRow="0" w:firstColumn="0" w:lastColumn="0" w:oddVBand="1" w:evenVBand="0" w:oddHBand="0" w:evenHBand="0" w:firstRowFirstColumn="0" w:firstRowLastColumn="0" w:lastRowFirstColumn="0" w:lastRowLastColumn="0"/>
            <w:tcW w:w="2268" w:type="dxa"/>
          </w:tcPr>
          <w:p w:rsidR="00DB1A60" w:rsidRPr="0092466E" w:rsidRDefault="00DB1A60" w:rsidP="00AD1C71">
            <w:pPr>
              <w:spacing w:line="276" w:lineRule="auto"/>
              <w:jc w:val="center"/>
            </w:pPr>
            <w:r>
              <w:t>13,6</w:t>
            </w:r>
          </w:p>
        </w:tc>
        <w:tc>
          <w:tcPr>
            <w:tcW w:w="1128" w:type="dxa"/>
          </w:tcPr>
          <w:p w:rsidR="00DB1A60" w:rsidRPr="0092466E" w:rsidRDefault="00DB1A60" w:rsidP="00AD1C71">
            <w:pPr>
              <w:spacing w:line="276" w:lineRule="auto"/>
              <w:jc w:val="center"/>
              <w:cnfStyle w:val="000000000000" w:firstRow="0" w:lastRow="0" w:firstColumn="0" w:lastColumn="0" w:oddVBand="0" w:evenVBand="0" w:oddHBand="0" w:evenHBand="0" w:firstRowFirstColumn="0" w:firstRowLastColumn="0" w:lastRowFirstColumn="0" w:lastRowLastColumn="0"/>
            </w:pPr>
            <w:r w:rsidRPr="0092466E">
              <w:t>100</w:t>
            </w:r>
          </w:p>
        </w:tc>
      </w:tr>
    </w:tbl>
    <w:p w:rsidR="00DB1A60" w:rsidRPr="0092466E" w:rsidRDefault="00DB1A60" w:rsidP="002E331D">
      <w:pPr>
        <w:pStyle w:val="Balk5"/>
        <w:numPr>
          <w:ilvl w:val="2"/>
          <w:numId w:val="75"/>
        </w:numPr>
        <w:spacing w:before="240" w:after="120" w:line="276" w:lineRule="auto"/>
        <w:ind w:left="0" w:firstLine="0"/>
        <w:rPr>
          <w:rFonts w:ascii="Times New Roman" w:hAnsi="Times New Roman"/>
          <w:b/>
          <w:color w:val="auto"/>
        </w:rPr>
      </w:pPr>
      <w:r w:rsidRPr="0092466E">
        <w:rPr>
          <w:rFonts w:ascii="Times New Roman" w:hAnsi="Times New Roman"/>
          <w:b/>
          <w:color w:val="auto"/>
        </w:rPr>
        <w:t>Personelin Hizmet Süreleri İtibariyle Dağılımı</w:t>
      </w:r>
    </w:p>
    <w:tbl>
      <w:tblPr>
        <w:tblStyle w:val="ListeTablo3"/>
        <w:tblW w:w="9493" w:type="dxa"/>
        <w:tblLook w:val="00A0" w:firstRow="1" w:lastRow="0" w:firstColumn="1" w:lastColumn="0" w:noHBand="0" w:noVBand="0"/>
      </w:tblPr>
      <w:tblGrid>
        <w:gridCol w:w="1489"/>
        <w:gridCol w:w="963"/>
        <w:gridCol w:w="902"/>
        <w:gridCol w:w="1083"/>
        <w:gridCol w:w="1101"/>
        <w:gridCol w:w="1101"/>
        <w:gridCol w:w="1157"/>
        <w:gridCol w:w="1697"/>
      </w:tblGrid>
      <w:tr w:rsidR="00DB1A60" w:rsidRPr="0092466E" w:rsidTr="007E1DD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89" w:type="dxa"/>
            <w:shd w:val="clear" w:color="auto" w:fill="4472C4"/>
          </w:tcPr>
          <w:p w:rsidR="00DB1A60" w:rsidRPr="004D4D6A" w:rsidRDefault="00DB1A60" w:rsidP="00AD1C71">
            <w:pPr>
              <w:spacing w:line="276" w:lineRule="auto"/>
              <w:rPr>
                <w:bCs w:val="0"/>
              </w:rPr>
            </w:pPr>
          </w:p>
        </w:tc>
        <w:tc>
          <w:tcPr>
            <w:cnfStyle w:val="000010000000" w:firstRow="0" w:lastRow="0" w:firstColumn="0" w:lastColumn="0" w:oddVBand="1" w:evenVBand="0" w:oddHBand="0" w:evenHBand="0" w:firstRowFirstColumn="0" w:firstRowLastColumn="0" w:lastRowFirstColumn="0" w:lastRowLastColumn="0"/>
            <w:tcW w:w="963" w:type="dxa"/>
            <w:shd w:val="clear" w:color="auto" w:fill="4472C4"/>
          </w:tcPr>
          <w:p w:rsidR="00DB1A60" w:rsidRPr="004D4D6A" w:rsidRDefault="00DB1A60" w:rsidP="00AD1C71">
            <w:pPr>
              <w:spacing w:line="276" w:lineRule="auto"/>
              <w:rPr>
                <w:bCs w:val="0"/>
              </w:rPr>
            </w:pPr>
            <w:r w:rsidRPr="004D4D6A">
              <w:rPr>
                <w:bCs w:val="0"/>
              </w:rPr>
              <w:t>1-3 yıl</w:t>
            </w:r>
          </w:p>
        </w:tc>
        <w:tc>
          <w:tcPr>
            <w:tcW w:w="902" w:type="dxa"/>
            <w:shd w:val="clear" w:color="auto" w:fill="4472C4"/>
          </w:tcPr>
          <w:p w:rsidR="00DB1A60" w:rsidRPr="004D4D6A" w:rsidRDefault="00DB1A60" w:rsidP="00AD1C71">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4D4D6A">
              <w:rPr>
                <w:bCs w:val="0"/>
              </w:rPr>
              <w:t>4-6 yıl</w:t>
            </w:r>
          </w:p>
        </w:tc>
        <w:tc>
          <w:tcPr>
            <w:cnfStyle w:val="000010000000" w:firstRow="0" w:lastRow="0" w:firstColumn="0" w:lastColumn="0" w:oddVBand="1" w:evenVBand="0" w:oddHBand="0" w:evenHBand="0" w:firstRowFirstColumn="0" w:firstRowLastColumn="0" w:lastRowFirstColumn="0" w:lastRowLastColumn="0"/>
            <w:tcW w:w="1083" w:type="dxa"/>
            <w:shd w:val="clear" w:color="auto" w:fill="4472C4"/>
          </w:tcPr>
          <w:p w:rsidR="00DB1A60" w:rsidRPr="004D4D6A" w:rsidRDefault="00DB1A60" w:rsidP="00AD1C71">
            <w:pPr>
              <w:spacing w:line="276" w:lineRule="auto"/>
              <w:rPr>
                <w:bCs w:val="0"/>
              </w:rPr>
            </w:pPr>
            <w:r w:rsidRPr="004D4D6A">
              <w:rPr>
                <w:bCs w:val="0"/>
              </w:rPr>
              <w:t>7-</w:t>
            </w:r>
            <w:proofErr w:type="gramStart"/>
            <w:r w:rsidRPr="004D4D6A">
              <w:rPr>
                <w:bCs w:val="0"/>
              </w:rPr>
              <w:t>10  yıl</w:t>
            </w:r>
            <w:proofErr w:type="gramEnd"/>
          </w:p>
        </w:tc>
        <w:tc>
          <w:tcPr>
            <w:tcW w:w="1101" w:type="dxa"/>
            <w:shd w:val="clear" w:color="auto" w:fill="4472C4"/>
          </w:tcPr>
          <w:p w:rsidR="00DB1A60" w:rsidRPr="004D4D6A" w:rsidRDefault="00DB1A60" w:rsidP="00AD1C71">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4D4D6A">
              <w:rPr>
                <w:bCs w:val="0"/>
              </w:rPr>
              <w:t>11-15 yıl</w:t>
            </w:r>
          </w:p>
        </w:tc>
        <w:tc>
          <w:tcPr>
            <w:cnfStyle w:val="000010000000" w:firstRow="0" w:lastRow="0" w:firstColumn="0" w:lastColumn="0" w:oddVBand="1" w:evenVBand="0" w:oddHBand="0" w:evenHBand="0" w:firstRowFirstColumn="0" w:firstRowLastColumn="0" w:lastRowFirstColumn="0" w:lastRowLastColumn="0"/>
            <w:tcW w:w="1101" w:type="dxa"/>
            <w:shd w:val="clear" w:color="auto" w:fill="4472C4"/>
          </w:tcPr>
          <w:p w:rsidR="00DB1A60" w:rsidRPr="004D4D6A" w:rsidRDefault="00DB1A60" w:rsidP="00AD1C71">
            <w:pPr>
              <w:spacing w:line="276" w:lineRule="auto"/>
              <w:rPr>
                <w:bCs w:val="0"/>
              </w:rPr>
            </w:pPr>
            <w:r w:rsidRPr="004D4D6A">
              <w:rPr>
                <w:bCs w:val="0"/>
              </w:rPr>
              <w:t>16-20 yıl</w:t>
            </w:r>
          </w:p>
        </w:tc>
        <w:tc>
          <w:tcPr>
            <w:tcW w:w="1157" w:type="dxa"/>
            <w:shd w:val="clear" w:color="auto" w:fill="4472C4"/>
          </w:tcPr>
          <w:p w:rsidR="00DB1A60" w:rsidRPr="004D4D6A" w:rsidRDefault="00DB1A60" w:rsidP="00AD1C71">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4D4D6A">
              <w:rPr>
                <w:bCs w:val="0"/>
              </w:rPr>
              <w:t>21- üzeri</w:t>
            </w:r>
          </w:p>
        </w:tc>
        <w:tc>
          <w:tcPr>
            <w:cnfStyle w:val="000010000000" w:firstRow="0" w:lastRow="0" w:firstColumn="0" w:lastColumn="0" w:oddVBand="1" w:evenVBand="0" w:oddHBand="0" w:evenHBand="0" w:firstRowFirstColumn="0" w:firstRowLastColumn="0" w:lastRowFirstColumn="0" w:lastRowLastColumn="0"/>
            <w:tcW w:w="1697" w:type="dxa"/>
            <w:shd w:val="clear" w:color="auto" w:fill="4472C4"/>
          </w:tcPr>
          <w:p w:rsidR="00DB1A60" w:rsidRPr="004D4D6A" w:rsidRDefault="00DB1A60" w:rsidP="00AD1C71">
            <w:pPr>
              <w:spacing w:line="276" w:lineRule="auto"/>
              <w:rPr>
                <w:bCs w:val="0"/>
              </w:rPr>
            </w:pPr>
            <w:r w:rsidRPr="004D4D6A">
              <w:rPr>
                <w:bCs w:val="0"/>
              </w:rPr>
              <w:t>Toplam</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9" w:type="dxa"/>
          </w:tcPr>
          <w:p w:rsidR="00DB1A60" w:rsidRPr="0092466E" w:rsidRDefault="00DB1A60" w:rsidP="00AD1C71">
            <w:pPr>
              <w:spacing w:line="276" w:lineRule="auto"/>
              <w:rPr>
                <w:b w:val="0"/>
                <w:bCs w:val="0"/>
              </w:rPr>
            </w:pPr>
            <w:r w:rsidRPr="0092466E">
              <w:rPr>
                <w:b w:val="0"/>
                <w:bCs w:val="0"/>
              </w:rPr>
              <w:t>Kişi Sayısı</w:t>
            </w:r>
          </w:p>
        </w:tc>
        <w:tc>
          <w:tcPr>
            <w:cnfStyle w:val="000010000000" w:firstRow="0" w:lastRow="0" w:firstColumn="0" w:lastColumn="0" w:oddVBand="1" w:evenVBand="0" w:oddHBand="0" w:evenHBand="0" w:firstRowFirstColumn="0" w:firstRowLastColumn="0" w:lastRowFirstColumn="0" w:lastRowLastColumn="0"/>
            <w:tcW w:w="963" w:type="dxa"/>
          </w:tcPr>
          <w:p w:rsidR="00DB1A60" w:rsidRPr="00D76163" w:rsidRDefault="00DB1A60" w:rsidP="00AD1C71">
            <w:pPr>
              <w:spacing w:line="276" w:lineRule="auto"/>
              <w:jc w:val="center"/>
            </w:pPr>
            <w:r>
              <w:t>0</w:t>
            </w:r>
          </w:p>
        </w:tc>
        <w:tc>
          <w:tcPr>
            <w:tcW w:w="902" w:type="dxa"/>
          </w:tcPr>
          <w:p w:rsidR="00DB1A60" w:rsidRPr="00D76163" w:rsidRDefault="00DB1A60" w:rsidP="00AD1C71">
            <w:pPr>
              <w:spacing w:line="276" w:lineRule="auto"/>
              <w:jc w:val="center"/>
              <w:cnfStyle w:val="000000100000" w:firstRow="0" w:lastRow="0" w:firstColumn="0" w:lastColumn="0" w:oddVBand="0" w:evenVBand="0" w:oddHBand="1" w:evenHBand="0" w:firstRowFirstColumn="0" w:firstRowLastColumn="0" w:lastRowFirstColumn="0" w:lastRowLastColumn="0"/>
            </w:pPr>
            <w:r>
              <w:t>8</w:t>
            </w:r>
          </w:p>
        </w:tc>
        <w:tc>
          <w:tcPr>
            <w:cnfStyle w:val="000010000000" w:firstRow="0" w:lastRow="0" w:firstColumn="0" w:lastColumn="0" w:oddVBand="1" w:evenVBand="0" w:oddHBand="0" w:evenHBand="0" w:firstRowFirstColumn="0" w:firstRowLastColumn="0" w:lastRowFirstColumn="0" w:lastRowLastColumn="0"/>
            <w:tcW w:w="1083" w:type="dxa"/>
          </w:tcPr>
          <w:p w:rsidR="00DB1A60" w:rsidRPr="00D76163" w:rsidRDefault="00DB1A60" w:rsidP="00AD1C71">
            <w:pPr>
              <w:spacing w:line="276" w:lineRule="auto"/>
              <w:jc w:val="center"/>
            </w:pPr>
            <w:r>
              <w:t>7</w:t>
            </w:r>
          </w:p>
        </w:tc>
        <w:tc>
          <w:tcPr>
            <w:tcW w:w="1101" w:type="dxa"/>
          </w:tcPr>
          <w:p w:rsidR="00DB1A60" w:rsidRPr="00D76163" w:rsidRDefault="00DB1A60" w:rsidP="00AD1C71">
            <w:pPr>
              <w:spacing w:line="276" w:lineRule="auto"/>
              <w:jc w:val="center"/>
              <w:cnfStyle w:val="000000100000" w:firstRow="0" w:lastRow="0" w:firstColumn="0" w:lastColumn="0" w:oddVBand="0" w:evenVBand="0" w:oddHBand="1" w:evenHBand="0" w:firstRowFirstColumn="0" w:firstRowLastColumn="0" w:lastRowFirstColumn="0" w:lastRowLastColumn="0"/>
            </w:pPr>
            <w:r w:rsidRPr="00D76163">
              <w:t>13</w:t>
            </w:r>
          </w:p>
        </w:tc>
        <w:tc>
          <w:tcPr>
            <w:cnfStyle w:val="000010000000" w:firstRow="0" w:lastRow="0" w:firstColumn="0" w:lastColumn="0" w:oddVBand="1" w:evenVBand="0" w:oddHBand="0" w:evenHBand="0" w:firstRowFirstColumn="0" w:firstRowLastColumn="0" w:lastRowFirstColumn="0" w:lastRowLastColumn="0"/>
            <w:tcW w:w="1101" w:type="dxa"/>
          </w:tcPr>
          <w:p w:rsidR="00DB1A60" w:rsidRPr="00D76163" w:rsidRDefault="00DB1A60" w:rsidP="00AD1C71">
            <w:pPr>
              <w:spacing w:line="276" w:lineRule="auto"/>
              <w:jc w:val="center"/>
            </w:pPr>
            <w:r w:rsidRPr="00D76163">
              <w:t>11</w:t>
            </w:r>
          </w:p>
        </w:tc>
        <w:tc>
          <w:tcPr>
            <w:tcW w:w="1157" w:type="dxa"/>
          </w:tcPr>
          <w:p w:rsidR="00DB1A60" w:rsidRPr="00D76163" w:rsidRDefault="00DB1A60" w:rsidP="00AD1C71">
            <w:pPr>
              <w:spacing w:line="276" w:lineRule="auto"/>
              <w:jc w:val="center"/>
              <w:cnfStyle w:val="000000100000" w:firstRow="0" w:lastRow="0" w:firstColumn="0" w:lastColumn="0" w:oddVBand="0" w:evenVBand="0" w:oddHBand="1" w:evenHBand="0"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1697" w:type="dxa"/>
          </w:tcPr>
          <w:p w:rsidR="00DB1A60" w:rsidRPr="00D76163" w:rsidRDefault="00DB1A60" w:rsidP="00AD1C71">
            <w:pPr>
              <w:spacing w:line="276" w:lineRule="auto"/>
              <w:jc w:val="center"/>
            </w:pPr>
            <w:r>
              <w:t>44</w:t>
            </w:r>
          </w:p>
        </w:tc>
      </w:tr>
      <w:tr w:rsidR="00DB1A60" w:rsidRPr="0092466E" w:rsidTr="007E1DD8">
        <w:tc>
          <w:tcPr>
            <w:cnfStyle w:val="001000000000" w:firstRow="0" w:lastRow="0" w:firstColumn="1" w:lastColumn="0" w:oddVBand="0" w:evenVBand="0" w:oddHBand="0" w:evenHBand="0" w:firstRowFirstColumn="0" w:firstRowLastColumn="0" w:lastRowFirstColumn="0" w:lastRowLastColumn="0"/>
            <w:tcW w:w="1489" w:type="dxa"/>
          </w:tcPr>
          <w:p w:rsidR="00DB1A60" w:rsidRPr="0092466E" w:rsidRDefault="00DB1A60" w:rsidP="00AD1C71">
            <w:pPr>
              <w:spacing w:line="276" w:lineRule="auto"/>
              <w:rPr>
                <w:b w:val="0"/>
                <w:bCs w:val="0"/>
              </w:rPr>
            </w:pPr>
            <w:r w:rsidRPr="0092466E">
              <w:rPr>
                <w:b w:val="0"/>
                <w:bCs w:val="0"/>
              </w:rPr>
              <w:t>Yüzde (%)</w:t>
            </w:r>
          </w:p>
        </w:tc>
        <w:tc>
          <w:tcPr>
            <w:cnfStyle w:val="000010000000" w:firstRow="0" w:lastRow="0" w:firstColumn="0" w:lastColumn="0" w:oddVBand="1" w:evenVBand="0" w:oddHBand="0" w:evenHBand="0" w:firstRowFirstColumn="0" w:firstRowLastColumn="0" w:lastRowFirstColumn="0" w:lastRowLastColumn="0"/>
            <w:tcW w:w="963" w:type="dxa"/>
          </w:tcPr>
          <w:p w:rsidR="00DB1A60" w:rsidRPr="00D76163" w:rsidRDefault="00DB1A60" w:rsidP="00AD1C71">
            <w:pPr>
              <w:spacing w:line="276" w:lineRule="auto"/>
              <w:jc w:val="center"/>
            </w:pPr>
            <w:r>
              <w:t>0</w:t>
            </w:r>
          </w:p>
        </w:tc>
        <w:tc>
          <w:tcPr>
            <w:tcW w:w="902" w:type="dxa"/>
          </w:tcPr>
          <w:p w:rsidR="00DB1A60" w:rsidRPr="00D76163" w:rsidRDefault="00DB1A60" w:rsidP="00AD1C71">
            <w:pPr>
              <w:spacing w:line="276" w:lineRule="auto"/>
              <w:jc w:val="center"/>
              <w:cnfStyle w:val="000000000000" w:firstRow="0" w:lastRow="0" w:firstColumn="0" w:lastColumn="0" w:oddVBand="0" w:evenVBand="0" w:oddHBand="0" w:evenHBand="0" w:firstRowFirstColumn="0" w:firstRowLastColumn="0" w:lastRowFirstColumn="0" w:lastRowLastColumn="0"/>
            </w:pPr>
            <w:r>
              <w:t>18</w:t>
            </w:r>
          </w:p>
        </w:tc>
        <w:tc>
          <w:tcPr>
            <w:cnfStyle w:val="000010000000" w:firstRow="0" w:lastRow="0" w:firstColumn="0" w:lastColumn="0" w:oddVBand="1" w:evenVBand="0" w:oddHBand="0" w:evenHBand="0" w:firstRowFirstColumn="0" w:firstRowLastColumn="0" w:lastRowFirstColumn="0" w:lastRowLastColumn="0"/>
            <w:tcW w:w="1083" w:type="dxa"/>
          </w:tcPr>
          <w:p w:rsidR="00DB1A60" w:rsidRPr="00D76163" w:rsidRDefault="00DB1A60" w:rsidP="00AD1C71">
            <w:pPr>
              <w:spacing w:line="276" w:lineRule="auto"/>
              <w:jc w:val="center"/>
            </w:pPr>
            <w:r>
              <w:t>16</w:t>
            </w:r>
          </w:p>
        </w:tc>
        <w:tc>
          <w:tcPr>
            <w:tcW w:w="1101" w:type="dxa"/>
          </w:tcPr>
          <w:p w:rsidR="00DB1A60" w:rsidRPr="00D76163" w:rsidRDefault="00DB1A60" w:rsidP="00AD1C71">
            <w:pPr>
              <w:spacing w:line="276" w:lineRule="auto"/>
              <w:jc w:val="center"/>
              <w:cnfStyle w:val="000000000000" w:firstRow="0" w:lastRow="0" w:firstColumn="0" w:lastColumn="0" w:oddVBand="0" w:evenVBand="0" w:oddHBand="0" w:evenHBand="0" w:firstRowFirstColumn="0" w:firstRowLastColumn="0" w:lastRowFirstColumn="0" w:lastRowLastColumn="0"/>
            </w:pPr>
            <w:r>
              <w:t>30</w:t>
            </w:r>
          </w:p>
        </w:tc>
        <w:tc>
          <w:tcPr>
            <w:cnfStyle w:val="000010000000" w:firstRow="0" w:lastRow="0" w:firstColumn="0" w:lastColumn="0" w:oddVBand="1" w:evenVBand="0" w:oddHBand="0" w:evenHBand="0" w:firstRowFirstColumn="0" w:firstRowLastColumn="0" w:lastRowFirstColumn="0" w:lastRowLastColumn="0"/>
            <w:tcW w:w="1101" w:type="dxa"/>
          </w:tcPr>
          <w:p w:rsidR="00DB1A60" w:rsidRPr="00D76163" w:rsidRDefault="00DB1A60" w:rsidP="00AD1C71">
            <w:pPr>
              <w:spacing w:line="276" w:lineRule="auto"/>
              <w:jc w:val="center"/>
            </w:pPr>
            <w:r>
              <w:t>25</w:t>
            </w:r>
          </w:p>
        </w:tc>
        <w:tc>
          <w:tcPr>
            <w:tcW w:w="1157" w:type="dxa"/>
          </w:tcPr>
          <w:p w:rsidR="00DB1A60" w:rsidRPr="00D76163" w:rsidRDefault="00DB1A60" w:rsidP="00AD1C71">
            <w:pPr>
              <w:spacing w:line="276" w:lineRule="auto"/>
              <w:jc w:val="center"/>
              <w:cnfStyle w:val="000000000000" w:firstRow="0" w:lastRow="0" w:firstColumn="0" w:lastColumn="0" w:oddVBand="0" w:evenVBand="0" w:oddHBand="0" w:evenHBand="0" w:firstRowFirstColumn="0" w:firstRowLastColumn="0" w:lastRowFirstColumn="0" w:lastRowLastColumn="0"/>
            </w:pPr>
            <w:r>
              <w:t>11</w:t>
            </w:r>
          </w:p>
        </w:tc>
        <w:tc>
          <w:tcPr>
            <w:cnfStyle w:val="000010000000" w:firstRow="0" w:lastRow="0" w:firstColumn="0" w:lastColumn="0" w:oddVBand="1" w:evenVBand="0" w:oddHBand="0" w:evenHBand="0" w:firstRowFirstColumn="0" w:firstRowLastColumn="0" w:lastRowFirstColumn="0" w:lastRowLastColumn="0"/>
            <w:tcW w:w="1697" w:type="dxa"/>
          </w:tcPr>
          <w:p w:rsidR="00DB1A60" w:rsidRPr="00D76163" w:rsidRDefault="00DB1A60" w:rsidP="00AD1C71">
            <w:pPr>
              <w:spacing w:line="276" w:lineRule="auto"/>
              <w:jc w:val="center"/>
            </w:pPr>
            <w:r>
              <w:t>100</w:t>
            </w:r>
          </w:p>
        </w:tc>
      </w:tr>
    </w:tbl>
    <w:p w:rsidR="00DB1A60" w:rsidRPr="0092466E" w:rsidRDefault="00DB1A60" w:rsidP="002E331D">
      <w:pPr>
        <w:pStyle w:val="ListParagraph2"/>
        <w:numPr>
          <w:ilvl w:val="2"/>
          <w:numId w:val="75"/>
        </w:numPr>
        <w:spacing w:before="240" w:after="120" w:line="276" w:lineRule="auto"/>
        <w:ind w:left="0" w:firstLine="0"/>
        <w:contextualSpacing w:val="0"/>
        <w:rPr>
          <w:b/>
        </w:rPr>
      </w:pPr>
      <w:r w:rsidRPr="0092466E">
        <w:rPr>
          <w:rStyle w:val="Balk5Char"/>
          <w:rFonts w:ascii="Times New Roman" w:hAnsi="Times New Roman"/>
          <w:b/>
          <w:color w:val="auto"/>
        </w:rPr>
        <w:t>Personelin Yaş İtibariyle Dağılımı</w:t>
      </w:r>
    </w:p>
    <w:tbl>
      <w:tblPr>
        <w:tblStyle w:val="ListeTablo3"/>
        <w:tblW w:w="0" w:type="auto"/>
        <w:tblLook w:val="00A0" w:firstRow="1" w:lastRow="0" w:firstColumn="1" w:lastColumn="0" w:noHBand="0" w:noVBand="0"/>
      </w:tblPr>
      <w:tblGrid>
        <w:gridCol w:w="1178"/>
        <w:gridCol w:w="192"/>
        <w:gridCol w:w="931"/>
        <w:gridCol w:w="1118"/>
        <w:gridCol w:w="1118"/>
        <w:gridCol w:w="1119"/>
        <w:gridCol w:w="1118"/>
        <w:gridCol w:w="1166"/>
        <w:gridCol w:w="1264"/>
      </w:tblGrid>
      <w:tr w:rsidR="00DB1A60" w:rsidRPr="0092466E" w:rsidTr="007E1DD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188" w:type="dxa"/>
            <w:shd w:val="clear" w:color="auto" w:fill="4472C4"/>
          </w:tcPr>
          <w:p w:rsidR="00DB1A60" w:rsidRPr="004D4D6A" w:rsidRDefault="00DB1A60" w:rsidP="00AD1C71">
            <w:pPr>
              <w:spacing w:line="276" w:lineRule="auto"/>
              <w:rPr>
                <w:bCs w:val="0"/>
              </w:rPr>
            </w:pPr>
          </w:p>
        </w:tc>
        <w:tc>
          <w:tcPr>
            <w:cnfStyle w:val="000010000000" w:firstRow="0" w:lastRow="0" w:firstColumn="0" w:lastColumn="0" w:oddVBand="1" w:evenVBand="0" w:oddHBand="0" w:evenHBand="0" w:firstRowFirstColumn="0" w:firstRowLastColumn="0" w:lastRowFirstColumn="0" w:lastRowLastColumn="0"/>
            <w:tcW w:w="1135" w:type="dxa"/>
            <w:gridSpan w:val="2"/>
            <w:shd w:val="clear" w:color="auto" w:fill="4472C4"/>
          </w:tcPr>
          <w:p w:rsidR="00DB1A60" w:rsidRPr="004D4D6A" w:rsidRDefault="00DB1A60" w:rsidP="00AD1C71">
            <w:pPr>
              <w:spacing w:line="276" w:lineRule="auto"/>
              <w:rPr>
                <w:bCs w:val="0"/>
              </w:rPr>
            </w:pPr>
            <w:r w:rsidRPr="004D4D6A">
              <w:rPr>
                <w:bCs w:val="0"/>
              </w:rPr>
              <w:t>21-25 Yaş</w:t>
            </w:r>
          </w:p>
        </w:tc>
        <w:tc>
          <w:tcPr>
            <w:tcW w:w="1130" w:type="dxa"/>
            <w:shd w:val="clear" w:color="auto" w:fill="4472C4"/>
          </w:tcPr>
          <w:p w:rsidR="00DB1A60" w:rsidRPr="004D4D6A" w:rsidRDefault="00DB1A60" w:rsidP="00AD1C71">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4D4D6A">
              <w:rPr>
                <w:bCs w:val="0"/>
              </w:rPr>
              <w:t>26-30 Yaş</w:t>
            </w:r>
          </w:p>
        </w:tc>
        <w:tc>
          <w:tcPr>
            <w:cnfStyle w:val="000010000000" w:firstRow="0" w:lastRow="0" w:firstColumn="0" w:lastColumn="0" w:oddVBand="1" w:evenVBand="0" w:oddHBand="0" w:evenHBand="0" w:firstRowFirstColumn="0" w:firstRowLastColumn="0" w:lastRowFirstColumn="0" w:lastRowLastColumn="0"/>
            <w:tcW w:w="1130" w:type="dxa"/>
            <w:shd w:val="clear" w:color="auto" w:fill="4472C4"/>
          </w:tcPr>
          <w:p w:rsidR="00DB1A60" w:rsidRPr="004D4D6A" w:rsidRDefault="00DB1A60" w:rsidP="00AD1C71">
            <w:pPr>
              <w:spacing w:line="276" w:lineRule="auto"/>
              <w:rPr>
                <w:bCs w:val="0"/>
              </w:rPr>
            </w:pPr>
            <w:r w:rsidRPr="004D4D6A">
              <w:rPr>
                <w:bCs w:val="0"/>
              </w:rPr>
              <w:t>31-35 Yaş</w:t>
            </w:r>
          </w:p>
        </w:tc>
        <w:tc>
          <w:tcPr>
            <w:tcW w:w="1130" w:type="dxa"/>
            <w:shd w:val="clear" w:color="auto" w:fill="4472C4"/>
          </w:tcPr>
          <w:p w:rsidR="00DB1A60" w:rsidRPr="004D4D6A" w:rsidRDefault="00DB1A60" w:rsidP="00AD1C71">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4D4D6A">
              <w:rPr>
                <w:bCs w:val="0"/>
              </w:rPr>
              <w:t>36-40 Yaş</w:t>
            </w:r>
          </w:p>
        </w:tc>
        <w:tc>
          <w:tcPr>
            <w:cnfStyle w:val="000010000000" w:firstRow="0" w:lastRow="0" w:firstColumn="0" w:lastColumn="0" w:oddVBand="1" w:evenVBand="0" w:oddHBand="0" w:evenHBand="0" w:firstRowFirstColumn="0" w:firstRowLastColumn="0" w:lastRowFirstColumn="0" w:lastRowLastColumn="0"/>
            <w:tcW w:w="1130" w:type="dxa"/>
            <w:shd w:val="clear" w:color="auto" w:fill="4472C4"/>
          </w:tcPr>
          <w:p w:rsidR="00DB1A60" w:rsidRPr="004D4D6A" w:rsidRDefault="00DB1A60" w:rsidP="00AD1C71">
            <w:pPr>
              <w:spacing w:line="276" w:lineRule="auto"/>
              <w:rPr>
                <w:bCs w:val="0"/>
              </w:rPr>
            </w:pPr>
            <w:r w:rsidRPr="004D4D6A">
              <w:rPr>
                <w:bCs w:val="0"/>
              </w:rPr>
              <w:t>41-50 Yaş</w:t>
            </w:r>
          </w:p>
        </w:tc>
        <w:tc>
          <w:tcPr>
            <w:tcW w:w="1175" w:type="dxa"/>
            <w:shd w:val="clear" w:color="auto" w:fill="4472C4"/>
          </w:tcPr>
          <w:p w:rsidR="00DB1A60" w:rsidRPr="004D4D6A" w:rsidRDefault="00DB1A60" w:rsidP="00AD1C71">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4D4D6A">
              <w:rPr>
                <w:bCs w:val="0"/>
              </w:rPr>
              <w:t>51 – Üzeri</w:t>
            </w:r>
          </w:p>
        </w:tc>
        <w:tc>
          <w:tcPr>
            <w:cnfStyle w:val="000010000000" w:firstRow="0" w:lastRow="0" w:firstColumn="0" w:lastColumn="0" w:oddVBand="1" w:evenVBand="0" w:oddHBand="0" w:evenHBand="0" w:firstRowFirstColumn="0" w:firstRowLastColumn="0" w:lastRowFirstColumn="0" w:lastRowLastColumn="0"/>
            <w:tcW w:w="1270" w:type="dxa"/>
            <w:shd w:val="clear" w:color="auto" w:fill="4472C4"/>
          </w:tcPr>
          <w:p w:rsidR="00DB1A60" w:rsidRPr="004D4D6A" w:rsidRDefault="00DB1A60" w:rsidP="00AD1C71">
            <w:pPr>
              <w:spacing w:line="276" w:lineRule="auto"/>
              <w:rPr>
                <w:bCs w:val="0"/>
              </w:rPr>
            </w:pPr>
            <w:r w:rsidRPr="004D4D6A">
              <w:rPr>
                <w:bCs w:val="0"/>
              </w:rPr>
              <w:t>Toplam</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84" w:type="dxa"/>
            <w:gridSpan w:val="2"/>
          </w:tcPr>
          <w:p w:rsidR="00DB1A60" w:rsidRPr="0092466E" w:rsidRDefault="00DB1A60" w:rsidP="00AD1C71">
            <w:pPr>
              <w:spacing w:line="276" w:lineRule="auto"/>
              <w:rPr>
                <w:b w:val="0"/>
                <w:bCs w:val="0"/>
              </w:rPr>
            </w:pPr>
            <w:r w:rsidRPr="0092466E">
              <w:rPr>
                <w:b w:val="0"/>
                <w:bCs w:val="0"/>
              </w:rPr>
              <w:t>Kişi Sayısı</w:t>
            </w:r>
          </w:p>
        </w:tc>
        <w:tc>
          <w:tcPr>
            <w:cnfStyle w:val="000010000000" w:firstRow="0" w:lastRow="0" w:firstColumn="0" w:lastColumn="0" w:oddVBand="1" w:evenVBand="0" w:oddHBand="0" w:evenHBand="0" w:firstRowFirstColumn="0" w:firstRowLastColumn="0" w:lastRowFirstColumn="0" w:lastRowLastColumn="0"/>
            <w:tcW w:w="939" w:type="dxa"/>
          </w:tcPr>
          <w:p w:rsidR="00DB1A60" w:rsidRPr="00D76163" w:rsidRDefault="00DB1A60" w:rsidP="00AD1C71">
            <w:pPr>
              <w:spacing w:line="276" w:lineRule="auto"/>
              <w:jc w:val="center"/>
            </w:pPr>
            <w:r>
              <w:t>1</w:t>
            </w:r>
          </w:p>
        </w:tc>
        <w:tc>
          <w:tcPr>
            <w:tcW w:w="1130" w:type="dxa"/>
          </w:tcPr>
          <w:p w:rsidR="00DB1A60" w:rsidRPr="00D76163" w:rsidRDefault="00DB1A60" w:rsidP="00AD1C71">
            <w:pPr>
              <w:spacing w:line="276" w:lineRule="auto"/>
              <w:jc w:val="center"/>
              <w:cnfStyle w:val="000000100000" w:firstRow="0" w:lastRow="0" w:firstColumn="0" w:lastColumn="0" w:oddVBand="0" w:evenVBand="0" w:oddHBand="1" w:evenHBand="0" w:firstRowFirstColumn="0" w:firstRowLastColumn="0" w:lastRowFirstColumn="0" w:lastRowLastColumn="0"/>
            </w:pPr>
            <w:r w:rsidRPr="00D76163">
              <w:t>3</w:t>
            </w:r>
          </w:p>
        </w:tc>
        <w:tc>
          <w:tcPr>
            <w:cnfStyle w:val="000010000000" w:firstRow="0" w:lastRow="0" w:firstColumn="0" w:lastColumn="0" w:oddVBand="1" w:evenVBand="0" w:oddHBand="0" w:evenHBand="0" w:firstRowFirstColumn="0" w:firstRowLastColumn="0" w:lastRowFirstColumn="0" w:lastRowLastColumn="0"/>
            <w:tcW w:w="1130" w:type="dxa"/>
          </w:tcPr>
          <w:p w:rsidR="00DB1A60" w:rsidRPr="00D76163" w:rsidRDefault="00DB1A60" w:rsidP="00AD1C71">
            <w:pPr>
              <w:spacing w:line="276" w:lineRule="auto"/>
              <w:jc w:val="center"/>
            </w:pPr>
            <w:r>
              <w:t>4</w:t>
            </w:r>
          </w:p>
        </w:tc>
        <w:tc>
          <w:tcPr>
            <w:tcW w:w="1130" w:type="dxa"/>
          </w:tcPr>
          <w:p w:rsidR="00DB1A60" w:rsidRPr="00D76163" w:rsidRDefault="00DB1A60" w:rsidP="00AD1C71">
            <w:pPr>
              <w:spacing w:line="276" w:lineRule="auto"/>
              <w:jc w:val="center"/>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1130" w:type="dxa"/>
          </w:tcPr>
          <w:p w:rsidR="00DB1A60" w:rsidRPr="00D76163" w:rsidRDefault="00DB1A60" w:rsidP="00AD1C71">
            <w:pPr>
              <w:spacing w:line="276" w:lineRule="auto"/>
              <w:jc w:val="center"/>
            </w:pPr>
            <w:r>
              <w:t>20</w:t>
            </w:r>
          </w:p>
        </w:tc>
        <w:tc>
          <w:tcPr>
            <w:tcW w:w="1175" w:type="dxa"/>
          </w:tcPr>
          <w:p w:rsidR="00DB1A60" w:rsidRPr="00D76163" w:rsidRDefault="00DB1A60" w:rsidP="00AD1C71">
            <w:pPr>
              <w:spacing w:line="276" w:lineRule="auto"/>
              <w:jc w:val="center"/>
              <w:cnfStyle w:val="000000100000" w:firstRow="0" w:lastRow="0" w:firstColumn="0" w:lastColumn="0" w:oddVBand="0" w:evenVBand="0" w:oddHBand="1" w:evenHBand="0" w:firstRowFirstColumn="0" w:firstRowLastColumn="0" w:lastRowFirstColumn="0" w:lastRowLastColumn="0"/>
            </w:pPr>
            <w:r w:rsidRPr="00D76163">
              <w:t>6</w:t>
            </w:r>
          </w:p>
        </w:tc>
        <w:tc>
          <w:tcPr>
            <w:cnfStyle w:val="000010000000" w:firstRow="0" w:lastRow="0" w:firstColumn="0" w:lastColumn="0" w:oddVBand="1" w:evenVBand="0" w:oddHBand="0" w:evenHBand="0" w:firstRowFirstColumn="0" w:firstRowLastColumn="0" w:lastRowFirstColumn="0" w:lastRowLastColumn="0"/>
            <w:tcW w:w="1270" w:type="dxa"/>
          </w:tcPr>
          <w:p w:rsidR="00DB1A60" w:rsidRPr="00D76163" w:rsidRDefault="00DB1A60" w:rsidP="00AD1C71">
            <w:pPr>
              <w:spacing w:line="276" w:lineRule="auto"/>
              <w:jc w:val="center"/>
            </w:pPr>
            <w:r>
              <w:t>44</w:t>
            </w:r>
          </w:p>
        </w:tc>
      </w:tr>
      <w:tr w:rsidR="00DB1A60" w:rsidRPr="0092466E" w:rsidTr="007E1DD8">
        <w:trPr>
          <w:trHeight w:hRule="exact" w:val="340"/>
        </w:trPr>
        <w:tc>
          <w:tcPr>
            <w:cnfStyle w:val="001000000000" w:firstRow="0" w:lastRow="0" w:firstColumn="1" w:lastColumn="0" w:oddVBand="0" w:evenVBand="0" w:oddHBand="0" w:evenHBand="0" w:firstRowFirstColumn="0" w:firstRowLastColumn="0" w:lastRowFirstColumn="0" w:lastRowLastColumn="0"/>
            <w:tcW w:w="1384" w:type="dxa"/>
            <w:gridSpan w:val="2"/>
          </w:tcPr>
          <w:p w:rsidR="00DB1A60" w:rsidRPr="0092466E" w:rsidRDefault="00DB1A60" w:rsidP="00AD1C71">
            <w:pPr>
              <w:spacing w:line="276" w:lineRule="auto"/>
              <w:rPr>
                <w:b w:val="0"/>
                <w:bCs w:val="0"/>
              </w:rPr>
            </w:pPr>
            <w:r w:rsidRPr="0092466E">
              <w:rPr>
                <w:b w:val="0"/>
                <w:bCs w:val="0"/>
              </w:rPr>
              <w:t>Yüzde (%)</w:t>
            </w:r>
          </w:p>
        </w:tc>
        <w:tc>
          <w:tcPr>
            <w:cnfStyle w:val="000010000000" w:firstRow="0" w:lastRow="0" w:firstColumn="0" w:lastColumn="0" w:oddVBand="1" w:evenVBand="0" w:oddHBand="0" w:evenHBand="0" w:firstRowFirstColumn="0" w:firstRowLastColumn="0" w:lastRowFirstColumn="0" w:lastRowLastColumn="0"/>
            <w:tcW w:w="939" w:type="dxa"/>
          </w:tcPr>
          <w:p w:rsidR="00DB1A60" w:rsidRPr="00D76163" w:rsidRDefault="00DB1A60" w:rsidP="00AD1C71">
            <w:pPr>
              <w:spacing w:line="276" w:lineRule="auto"/>
              <w:jc w:val="center"/>
            </w:pPr>
            <w:r>
              <w:t>2,3</w:t>
            </w:r>
          </w:p>
        </w:tc>
        <w:tc>
          <w:tcPr>
            <w:tcW w:w="1130" w:type="dxa"/>
          </w:tcPr>
          <w:p w:rsidR="00DB1A60" w:rsidRPr="00D76163" w:rsidRDefault="00DB1A60" w:rsidP="00AD1C71">
            <w:pPr>
              <w:spacing w:line="276" w:lineRule="auto"/>
              <w:jc w:val="center"/>
              <w:cnfStyle w:val="000000000000" w:firstRow="0" w:lastRow="0" w:firstColumn="0" w:lastColumn="0" w:oddVBand="0" w:evenVBand="0" w:oddHBand="0" w:evenHBand="0" w:firstRowFirstColumn="0" w:firstRowLastColumn="0" w:lastRowFirstColumn="0" w:lastRowLastColumn="0"/>
            </w:pPr>
            <w:r>
              <w:t>7</w:t>
            </w:r>
          </w:p>
        </w:tc>
        <w:tc>
          <w:tcPr>
            <w:cnfStyle w:val="000010000000" w:firstRow="0" w:lastRow="0" w:firstColumn="0" w:lastColumn="0" w:oddVBand="1" w:evenVBand="0" w:oddHBand="0" w:evenHBand="0" w:firstRowFirstColumn="0" w:firstRowLastColumn="0" w:lastRowFirstColumn="0" w:lastRowLastColumn="0"/>
            <w:tcW w:w="1130" w:type="dxa"/>
          </w:tcPr>
          <w:p w:rsidR="00DB1A60" w:rsidRPr="00D76163" w:rsidRDefault="00DB1A60" w:rsidP="00AD1C71">
            <w:pPr>
              <w:spacing w:line="276" w:lineRule="auto"/>
              <w:jc w:val="center"/>
            </w:pPr>
            <w:r>
              <w:t>9</w:t>
            </w:r>
          </w:p>
        </w:tc>
        <w:tc>
          <w:tcPr>
            <w:tcW w:w="1130" w:type="dxa"/>
          </w:tcPr>
          <w:p w:rsidR="00DB1A60" w:rsidRPr="00D76163" w:rsidRDefault="00DB1A60" w:rsidP="00AD1C71">
            <w:pPr>
              <w:spacing w:line="276" w:lineRule="auto"/>
              <w:jc w:val="center"/>
              <w:cnfStyle w:val="000000000000" w:firstRow="0" w:lastRow="0" w:firstColumn="0" w:lastColumn="0" w:oddVBand="0" w:evenVBand="0" w:oddHBand="0" w:evenHBand="0" w:firstRowFirstColumn="0" w:firstRowLastColumn="0" w:lastRowFirstColumn="0" w:lastRowLastColumn="0"/>
            </w:pPr>
            <w:r>
              <w:t>22,7</w:t>
            </w:r>
          </w:p>
        </w:tc>
        <w:tc>
          <w:tcPr>
            <w:cnfStyle w:val="000010000000" w:firstRow="0" w:lastRow="0" w:firstColumn="0" w:lastColumn="0" w:oddVBand="1" w:evenVBand="0" w:oddHBand="0" w:evenHBand="0" w:firstRowFirstColumn="0" w:firstRowLastColumn="0" w:lastRowFirstColumn="0" w:lastRowLastColumn="0"/>
            <w:tcW w:w="1130" w:type="dxa"/>
          </w:tcPr>
          <w:p w:rsidR="00DB1A60" w:rsidRPr="00D76163" w:rsidRDefault="00DB1A60" w:rsidP="00AD1C71">
            <w:pPr>
              <w:spacing w:line="276" w:lineRule="auto"/>
              <w:jc w:val="center"/>
            </w:pPr>
            <w:r>
              <w:t>45</w:t>
            </w:r>
          </w:p>
        </w:tc>
        <w:tc>
          <w:tcPr>
            <w:tcW w:w="1175" w:type="dxa"/>
          </w:tcPr>
          <w:p w:rsidR="00DB1A60" w:rsidRPr="00D76163" w:rsidRDefault="00DB1A60" w:rsidP="00AD1C71">
            <w:pPr>
              <w:spacing w:line="276" w:lineRule="auto"/>
              <w:jc w:val="center"/>
              <w:cnfStyle w:val="000000000000" w:firstRow="0" w:lastRow="0" w:firstColumn="0" w:lastColumn="0" w:oddVBand="0" w:evenVBand="0" w:oddHBand="0" w:evenHBand="0" w:firstRowFirstColumn="0" w:firstRowLastColumn="0" w:lastRowFirstColumn="0" w:lastRowLastColumn="0"/>
            </w:pPr>
            <w:r>
              <w:t>14</w:t>
            </w:r>
          </w:p>
        </w:tc>
        <w:tc>
          <w:tcPr>
            <w:cnfStyle w:val="000010000000" w:firstRow="0" w:lastRow="0" w:firstColumn="0" w:lastColumn="0" w:oddVBand="1" w:evenVBand="0" w:oddHBand="0" w:evenHBand="0" w:firstRowFirstColumn="0" w:firstRowLastColumn="0" w:lastRowFirstColumn="0" w:lastRowLastColumn="0"/>
            <w:tcW w:w="1270" w:type="dxa"/>
          </w:tcPr>
          <w:p w:rsidR="00DB1A60" w:rsidRPr="00D76163" w:rsidRDefault="00DB1A60" w:rsidP="00AD1C71">
            <w:pPr>
              <w:spacing w:line="276" w:lineRule="auto"/>
              <w:jc w:val="center"/>
            </w:pPr>
            <w:r>
              <w:t>100</w:t>
            </w:r>
          </w:p>
        </w:tc>
      </w:tr>
    </w:tbl>
    <w:p w:rsidR="00DB1A60" w:rsidRDefault="00DB1A60" w:rsidP="00AD1C71">
      <w:pPr>
        <w:pStyle w:val="Balk3"/>
        <w:spacing w:before="0" w:line="360" w:lineRule="auto"/>
        <w:jc w:val="both"/>
        <w:rPr>
          <w:rFonts w:ascii="Times New Roman" w:hAnsi="Times New Roman"/>
          <w:color w:val="auto"/>
        </w:rPr>
      </w:pPr>
      <w:bookmarkStart w:id="113" w:name="_Toc325187260"/>
    </w:p>
    <w:p w:rsidR="00DB1A60" w:rsidRPr="0092466E" w:rsidRDefault="00DB1A60" w:rsidP="002E331D">
      <w:pPr>
        <w:pStyle w:val="Balk3"/>
        <w:numPr>
          <w:ilvl w:val="0"/>
          <w:numId w:val="75"/>
        </w:numPr>
        <w:spacing w:before="0" w:line="360" w:lineRule="auto"/>
        <w:ind w:left="0" w:firstLine="0"/>
        <w:jc w:val="both"/>
        <w:rPr>
          <w:rFonts w:ascii="Times New Roman" w:hAnsi="Times New Roman"/>
          <w:color w:val="auto"/>
        </w:rPr>
      </w:pPr>
      <w:r w:rsidRPr="0092466E">
        <w:rPr>
          <w:rFonts w:ascii="Times New Roman" w:hAnsi="Times New Roman"/>
          <w:color w:val="auto"/>
        </w:rPr>
        <w:t>Sunulan Hizmetler</w:t>
      </w:r>
      <w:bookmarkEnd w:id="113"/>
    </w:p>
    <w:p w:rsidR="00DB1A60" w:rsidRPr="0092466E" w:rsidRDefault="00DB1A60" w:rsidP="002E331D">
      <w:pPr>
        <w:pStyle w:val="Balk4"/>
        <w:numPr>
          <w:ilvl w:val="1"/>
          <w:numId w:val="75"/>
        </w:numPr>
        <w:spacing w:before="0" w:line="360" w:lineRule="auto"/>
        <w:ind w:left="0" w:firstLine="0"/>
        <w:jc w:val="both"/>
        <w:rPr>
          <w:rFonts w:ascii="Times New Roman" w:hAnsi="Times New Roman"/>
          <w:bCs w:val="0"/>
          <w:i w:val="0"/>
          <w:iCs w:val="0"/>
          <w:color w:val="auto"/>
        </w:rPr>
      </w:pPr>
      <w:r w:rsidRPr="0092466E">
        <w:rPr>
          <w:rFonts w:ascii="Times New Roman" w:hAnsi="Times New Roman"/>
          <w:bCs w:val="0"/>
          <w:i w:val="0"/>
          <w:iCs w:val="0"/>
          <w:color w:val="auto"/>
        </w:rPr>
        <w:t>İdari Hizmetler</w:t>
      </w:r>
    </w:p>
    <w:p w:rsidR="00DB1A60" w:rsidRPr="0092466E" w:rsidRDefault="00DB1A60" w:rsidP="00AD1C71">
      <w:pPr>
        <w:spacing w:before="240" w:after="120" w:line="360" w:lineRule="auto"/>
        <w:jc w:val="both"/>
      </w:pPr>
      <w:r w:rsidRPr="0092466E">
        <w:t xml:space="preserve">Spor Müdürlüğüne bağlı, takım, topluluk ve tesislerin işleyişi için gerekli spor ve diğer malzemelerin alımı için dosya hazırlanması yapılmıştır. Tesislerin bakım ve onarım ile ilgili ihtiyaçları takip edilerek giderilmiştir. </w:t>
      </w:r>
    </w:p>
    <w:p w:rsidR="00DB1A60" w:rsidRPr="0092466E" w:rsidRDefault="00DB1A60" w:rsidP="002E331D">
      <w:pPr>
        <w:pStyle w:val="Balk3"/>
        <w:numPr>
          <w:ilvl w:val="0"/>
          <w:numId w:val="75"/>
        </w:numPr>
        <w:spacing w:before="120" w:after="120" w:line="360" w:lineRule="auto"/>
        <w:ind w:left="0" w:firstLine="0"/>
        <w:jc w:val="both"/>
        <w:rPr>
          <w:rFonts w:ascii="Times New Roman" w:hAnsi="Times New Roman"/>
          <w:color w:val="auto"/>
        </w:rPr>
      </w:pPr>
      <w:bookmarkStart w:id="114" w:name="_Toc324949723"/>
      <w:bookmarkStart w:id="115" w:name="_Toc325187261"/>
      <w:r>
        <w:rPr>
          <w:rFonts w:ascii="Times New Roman" w:hAnsi="Times New Roman"/>
          <w:color w:val="auto"/>
        </w:rPr>
        <w:t>Yönetim v</w:t>
      </w:r>
      <w:r w:rsidRPr="0092466E">
        <w:rPr>
          <w:rFonts w:ascii="Times New Roman" w:hAnsi="Times New Roman"/>
          <w:color w:val="auto"/>
        </w:rPr>
        <w:t>e İç Kontrol Sistemi</w:t>
      </w:r>
      <w:bookmarkEnd w:id="114"/>
      <w:bookmarkEnd w:id="115"/>
    </w:p>
    <w:p w:rsidR="00DB1A60" w:rsidRPr="0092466E" w:rsidRDefault="00DB1A60" w:rsidP="002E331D">
      <w:pPr>
        <w:pStyle w:val="Balk4"/>
        <w:numPr>
          <w:ilvl w:val="1"/>
          <w:numId w:val="75"/>
        </w:numPr>
        <w:spacing w:before="0" w:line="360" w:lineRule="auto"/>
        <w:ind w:left="0" w:firstLine="0"/>
        <w:jc w:val="both"/>
        <w:rPr>
          <w:rFonts w:ascii="Times New Roman" w:hAnsi="Times New Roman"/>
          <w:i w:val="0"/>
          <w:color w:val="auto"/>
        </w:rPr>
      </w:pPr>
      <w:r w:rsidRPr="0092466E">
        <w:rPr>
          <w:rFonts w:ascii="Times New Roman" w:hAnsi="Times New Roman"/>
          <w:i w:val="0"/>
          <w:color w:val="auto"/>
        </w:rPr>
        <w:t>İdari Denetim</w:t>
      </w:r>
    </w:p>
    <w:p w:rsidR="00DB1A60" w:rsidRPr="0092466E" w:rsidRDefault="00DB1A60" w:rsidP="00AD1C71">
      <w:pPr>
        <w:spacing w:line="360" w:lineRule="auto"/>
        <w:jc w:val="both"/>
      </w:pPr>
      <w:r w:rsidRPr="0092466E">
        <w:t>İdari denetim; idarenin yapmış olduğu işlem ve eylemlerin idari kuruluşlar tarafından denetlenmesidir.</w:t>
      </w:r>
    </w:p>
    <w:p w:rsidR="00DB1A60" w:rsidRPr="0092466E" w:rsidRDefault="00DB1A60" w:rsidP="00AD1C71">
      <w:pPr>
        <w:spacing w:line="360" w:lineRule="auto"/>
        <w:jc w:val="both"/>
      </w:pPr>
      <w:r w:rsidRPr="0092466E">
        <w:t>İdari denetim iki yolla yapılmaktadır.</w:t>
      </w:r>
    </w:p>
    <w:p w:rsidR="00DB1A60" w:rsidRPr="0092466E" w:rsidRDefault="00DB1A60" w:rsidP="00AD1C71">
      <w:pPr>
        <w:pStyle w:val="Balk5"/>
        <w:spacing w:before="120" w:line="360" w:lineRule="auto"/>
        <w:jc w:val="both"/>
        <w:rPr>
          <w:rFonts w:ascii="Times New Roman" w:hAnsi="Times New Roman"/>
          <w:b/>
          <w:color w:val="auto"/>
        </w:rPr>
      </w:pPr>
      <w:r w:rsidRPr="0092466E">
        <w:rPr>
          <w:rFonts w:ascii="Times New Roman" w:hAnsi="Times New Roman"/>
          <w:b/>
          <w:color w:val="auto"/>
        </w:rPr>
        <w:t>6.1.1. İç Denetim</w:t>
      </w:r>
    </w:p>
    <w:p w:rsidR="00DB1A60" w:rsidRPr="0092466E" w:rsidRDefault="00DB1A60" w:rsidP="00AD1C71">
      <w:pPr>
        <w:spacing w:line="360" w:lineRule="auto"/>
        <w:contextualSpacing/>
        <w:jc w:val="both"/>
      </w:pPr>
      <w:r w:rsidRPr="0092466E">
        <w:t xml:space="preserve">Kalite Yönetim Sistemi kapsamında Spor Müdürlüğü kendi birimleri için İç Denetim faaliyetlerini gerçekleştirmek zorundadır. </w:t>
      </w:r>
    </w:p>
    <w:p w:rsidR="00DB1A60" w:rsidRPr="0092466E" w:rsidRDefault="00DB1A60" w:rsidP="00AD1C71">
      <w:pPr>
        <w:spacing w:line="360" w:lineRule="auto"/>
        <w:contextualSpacing/>
        <w:jc w:val="both"/>
      </w:pPr>
      <w:r w:rsidRPr="0092466E">
        <w:t>Spor Müdürlüğü bünyesinde görev yapan gerekli eğitimler sonucunda İç Denetçi unvanı ve belgesi verilmiş olan personel tarafından her yıl Eylül ayında planlı iç denetim yapılmaktadır.</w:t>
      </w:r>
    </w:p>
    <w:p w:rsidR="00DB1A60" w:rsidRPr="0092466E" w:rsidRDefault="00DB1A60" w:rsidP="00AD1C71">
      <w:pPr>
        <w:spacing w:line="360" w:lineRule="auto"/>
        <w:jc w:val="both"/>
      </w:pPr>
      <w:r w:rsidRPr="0092466E">
        <w:t xml:space="preserve">İç Denetçilerin görevleri şunlardır; </w:t>
      </w:r>
    </w:p>
    <w:p w:rsidR="00DB1A60" w:rsidRPr="0092466E" w:rsidRDefault="00DB1A60" w:rsidP="002E331D">
      <w:pPr>
        <w:pStyle w:val="ListParagraph2"/>
        <w:numPr>
          <w:ilvl w:val="0"/>
          <w:numId w:val="76"/>
        </w:numPr>
        <w:tabs>
          <w:tab w:val="left" w:pos="726"/>
        </w:tabs>
        <w:spacing w:line="360" w:lineRule="auto"/>
        <w:ind w:left="0" w:firstLine="0"/>
        <w:jc w:val="both"/>
      </w:pPr>
      <w:r w:rsidRPr="0092466E">
        <w:t>Kurum politikalarının, planlar, prosedürler, talimatlar, görev yetki, sorumluluklar, kanunlar ve yönetmeliklerle uyumluluk süreçlerini incelemek,</w:t>
      </w:r>
    </w:p>
    <w:p w:rsidR="00DB1A60" w:rsidRPr="0092466E" w:rsidRDefault="00DB1A60" w:rsidP="002E331D">
      <w:pPr>
        <w:pStyle w:val="ListParagraph2"/>
        <w:numPr>
          <w:ilvl w:val="0"/>
          <w:numId w:val="76"/>
        </w:numPr>
        <w:tabs>
          <w:tab w:val="left" w:pos="726"/>
        </w:tabs>
        <w:spacing w:line="360" w:lineRule="auto"/>
        <w:ind w:left="0" w:firstLine="0"/>
        <w:jc w:val="both"/>
      </w:pPr>
      <w:r w:rsidRPr="0092466E">
        <w:lastRenderedPageBreak/>
        <w:t xml:space="preserve">Kaynakların etkili, ekonomik ve verimli kullanılması bakımından incelemeler yapmak ve önerilerde bulunmak, </w:t>
      </w:r>
    </w:p>
    <w:p w:rsidR="00DB1A60" w:rsidRPr="0092466E" w:rsidRDefault="00DB1A60" w:rsidP="002E331D">
      <w:pPr>
        <w:pStyle w:val="ListParagraph2"/>
        <w:numPr>
          <w:ilvl w:val="0"/>
          <w:numId w:val="76"/>
        </w:numPr>
        <w:tabs>
          <w:tab w:val="left" w:pos="726"/>
        </w:tabs>
        <w:spacing w:line="360" w:lineRule="auto"/>
        <w:ind w:left="0" w:firstLine="0"/>
        <w:jc w:val="both"/>
      </w:pPr>
      <w:r w:rsidRPr="0092466E">
        <w:t>İdarenin işlemlerine ilişkin karar ve tasarruflarının, amaç ve politikalara, planlara, programlara ve performans kıstaslarına uygunluğunu izlemek ve değerlendirmek,</w:t>
      </w:r>
    </w:p>
    <w:p w:rsidR="00DB1A60" w:rsidRPr="0092466E" w:rsidRDefault="00DB1A60" w:rsidP="002E331D">
      <w:pPr>
        <w:pStyle w:val="ListParagraph2"/>
        <w:numPr>
          <w:ilvl w:val="0"/>
          <w:numId w:val="76"/>
        </w:numPr>
        <w:tabs>
          <w:tab w:val="left" w:pos="726"/>
        </w:tabs>
        <w:spacing w:line="360" w:lineRule="auto"/>
        <w:ind w:left="0" w:firstLine="0"/>
        <w:jc w:val="both"/>
      </w:pPr>
      <w:r w:rsidRPr="0092466E">
        <w:t>İyileştirmelere yönelik önerilerde bulunmak,</w:t>
      </w:r>
    </w:p>
    <w:p w:rsidR="00DB1A60" w:rsidRPr="0092466E" w:rsidRDefault="00DB1A60" w:rsidP="002E331D">
      <w:pPr>
        <w:pStyle w:val="ListParagraph2"/>
        <w:numPr>
          <w:ilvl w:val="0"/>
          <w:numId w:val="76"/>
        </w:numPr>
        <w:tabs>
          <w:tab w:val="left" w:pos="726"/>
        </w:tabs>
        <w:spacing w:line="360" w:lineRule="auto"/>
        <w:ind w:left="0" w:firstLine="0"/>
        <w:jc w:val="both"/>
      </w:pPr>
      <w:r w:rsidRPr="0092466E">
        <w:t>Denetim sırasında veya denetim sonuçlarına göre eksiklikleri belirleyerek raporlamak ve takibini yapmaktır.</w:t>
      </w:r>
    </w:p>
    <w:p w:rsidR="00DB1A60" w:rsidRPr="0092466E" w:rsidRDefault="00DB1A60" w:rsidP="00AD1C71">
      <w:pPr>
        <w:pStyle w:val="Balk5"/>
        <w:spacing w:before="120" w:line="360" w:lineRule="auto"/>
        <w:rPr>
          <w:rFonts w:ascii="Times New Roman" w:hAnsi="Times New Roman"/>
          <w:b/>
          <w:color w:val="auto"/>
        </w:rPr>
      </w:pPr>
      <w:r w:rsidRPr="0092466E">
        <w:rPr>
          <w:rFonts w:ascii="Times New Roman" w:hAnsi="Times New Roman"/>
          <w:b/>
          <w:color w:val="auto"/>
        </w:rPr>
        <w:t>6.1.2. Dış Denetim</w:t>
      </w:r>
    </w:p>
    <w:p w:rsidR="00DB1A60" w:rsidRPr="0092466E" w:rsidRDefault="00DB1A60" w:rsidP="00AD1C71">
      <w:pPr>
        <w:spacing w:line="360" w:lineRule="auto"/>
        <w:jc w:val="both"/>
      </w:pPr>
      <w:r w:rsidRPr="0092466E">
        <w:t>Spor Müdürlüğü tarafından alınan Kalite Yönetim Sistemi belgesinin geçerliliğinin devamı ve sürekliliği için her yıl belirlenen tarihlerde Türk Standartları Enstitüsü tarafından gözetim tetkiki, üç yılda bir de belge yenileme tetkiki yapılmaktadır.</w:t>
      </w:r>
    </w:p>
    <w:p w:rsidR="00DB1A60" w:rsidRPr="0092466E" w:rsidRDefault="00DB1A60" w:rsidP="002E331D">
      <w:pPr>
        <w:pStyle w:val="Balk4"/>
        <w:numPr>
          <w:ilvl w:val="1"/>
          <w:numId w:val="75"/>
        </w:numPr>
        <w:spacing w:before="0" w:line="360" w:lineRule="auto"/>
        <w:ind w:left="0" w:firstLine="0"/>
        <w:jc w:val="both"/>
        <w:rPr>
          <w:rFonts w:ascii="Times New Roman" w:eastAsia="Calibri" w:hAnsi="Times New Roman"/>
          <w:i w:val="0"/>
          <w:color w:val="auto"/>
        </w:rPr>
      </w:pPr>
      <w:r w:rsidRPr="0092466E">
        <w:rPr>
          <w:rFonts w:ascii="Times New Roman" w:hAnsi="Times New Roman"/>
          <w:i w:val="0"/>
          <w:color w:val="auto"/>
        </w:rPr>
        <w:t>Mali Denetim</w:t>
      </w:r>
    </w:p>
    <w:p w:rsidR="00DB1A60" w:rsidRPr="0092466E" w:rsidRDefault="00DB1A60" w:rsidP="00AD1C71">
      <w:pPr>
        <w:spacing w:line="360" w:lineRule="auto"/>
        <w:jc w:val="both"/>
      </w:pPr>
      <w:r w:rsidRPr="0092466E">
        <w:t>5018 sayılı Kanunda da ifadesini bulan, Sayıştay tarafından kamu idaresinin hesabına ilişkin olarak yürütülecek olan mali denetim; kamu idaresinin gelir, gider ve mallarına ilişkin hesap ve işlemlerinin kanunlara ve diğer hukuki düzenlemelere uygun olup olmadığının tespit edilmesi, mali tabloların mali raporlama standartları doğrultusunda denetlenen kurumun mali durumunu ve faaliyet sonuçlarını tüm önemli yönleriyle doğru ve güvenilir bir biçimde gösterip göstermediğinin değerlendirilmesidir.</w:t>
      </w:r>
    </w:p>
    <w:p w:rsidR="00DB1A60" w:rsidRPr="0092466E" w:rsidRDefault="00DB1A60" w:rsidP="00AD1C71">
      <w:pPr>
        <w:spacing w:line="360" w:lineRule="auto"/>
        <w:jc w:val="both"/>
      </w:pPr>
      <w:r w:rsidRPr="0092466E">
        <w:t>Mali denetim; kamu idaresine tahsis edilen kamu kaynaklarının yasama organınca öngörülen amaçlara ve hizmetlere harcandığı, mali tablolarda yer alan kayıt ve bilgilerin dayanağı olan gelir, gider ve mallara ilişkin işlemlerin kanunlara ve diğer hukuki düzenlemelere uygun olarak gerçekleştirildiği, mali tabloların şekil ve içerik açısından mali raporlama sistemine uygunluğu,  mali tablolarda yer alan rakamların kuruma ait tüm işlemleri içerecek şekilde doğru ve güvenilir olduğuna ilişkin makul güvence elde etmek amacı ile yürütülecektir.</w:t>
      </w:r>
    </w:p>
    <w:p w:rsidR="00DB1A60" w:rsidRPr="0092466E" w:rsidRDefault="00DB1A60" w:rsidP="00AD1C71">
      <w:pPr>
        <w:spacing w:line="360" w:lineRule="auto"/>
        <w:jc w:val="both"/>
      </w:pPr>
      <w:r w:rsidRPr="0092466E">
        <w:t>Mali denetim iki yolla yapılmaktadır.</w:t>
      </w:r>
    </w:p>
    <w:p w:rsidR="00DB1A60" w:rsidRPr="0092466E" w:rsidRDefault="00DB1A60" w:rsidP="00AD1C71">
      <w:pPr>
        <w:pStyle w:val="Balk5"/>
        <w:spacing w:before="120" w:line="360" w:lineRule="auto"/>
        <w:jc w:val="both"/>
        <w:rPr>
          <w:rFonts w:ascii="Times New Roman" w:hAnsi="Times New Roman"/>
          <w:b/>
          <w:color w:val="auto"/>
        </w:rPr>
      </w:pPr>
      <w:r w:rsidRPr="0092466E">
        <w:rPr>
          <w:rFonts w:ascii="Times New Roman" w:hAnsi="Times New Roman"/>
          <w:b/>
          <w:color w:val="auto"/>
        </w:rPr>
        <w:t>6.2.1. İç Denetim</w:t>
      </w:r>
    </w:p>
    <w:p w:rsidR="00DB1A60" w:rsidRPr="0092466E" w:rsidRDefault="00DB1A60" w:rsidP="00AD1C71">
      <w:pPr>
        <w:pStyle w:val="ListParagraph2"/>
        <w:tabs>
          <w:tab w:val="left" w:pos="709"/>
        </w:tabs>
        <w:spacing w:line="360" w:lineRule="auto"/>
        <w:ind w:left="0"/>
        <w:jc w:val="both"/>
      </w:pPr>
      <w:r w:rsidRPr="0092466E">
        <w:t>Üniversitemiz bünyesinde görevli olan Denetçiler tarafından mali konularla ilgili tüm işlem ve eylemlerin incelenmesi işidir. Dış denetimden önce yapılan ön inceleme işlemlerini kapsar.</w:t>
      </w:r>
    </w:p>
    <w:p w:rsidR="00DB1A60" w:rsidRPr="0092466E" w:rsidRDefault="00DB1A60" w:rsidP="00AD1C71">
      <w:pPr>
        <w:pStyle w:val="Balk5"/>
        <w:spacing w:before="120" w:line="360" w:lineRule="auto"/>
        <w:jc w:val="both"/>
        <w:rPr>
          <w:rFonts w:ascii="Times New Roman" w:hAnsi="Times New Roman"/>
          <w:b/>
          <w:color w:val="auto"/>
        </w:rPr>
      </w:pPr>
      <w:r w:rsidRPr="0092466E">
        <w:rPr>
          <w:rFonts w:ascii="Times New Roman" w:hAnsi="Times New Roman"/>
          <w:b/>
          <w:color w:val="auto"/>
        </w:rPr>
        <w:t>6.2.2.Dış Denetim</w:t>
      </w:r>
    </w:p>
    <w:p w:rsidR="00DB1A60" w:rsidRPr="0092466E" w:rsidRDefault="00DB1A60" w:rsidP="00AD1C71">
      <w:pPr>
        <w:pStyle w:val="ListParagraph2"/>
        <w:tabs>
          <w:tab w:val="left" w:pos="709"/>
        </w:tabs>
        <w:spacing w:line="360" w:lineRule="auto"/>
        <w:ind w:left="0"/>
        <w:jc w:val="both"/>
      </w:pPr>
      <w:r w:rsidRPr="0092466E">
        <w:t>Üniversitemizin tüm birimlerinin dâhil olduğu dış denetim Sayıştay denetç</w:t>
      </w:r>
      <w:r>
        <w:t>ileri tarafından yapılmaktadır.</w:t>
      </w:r>
    </w:p>
    <w:p w:rsidR="00DB1A60" w:rsidRPr="0092466E" w:rsidRDefault="00DB1A60" w:rsidP="00AD1C71">
      <w:pPr>
        <w:pStyle w:val="Balk1"/>
        <w:spacing w:before="120" w:after="120" w:line="360" w:lineRule="auto"/>
        <w:jc w:val="center"/>
        <w:rPr>
          <w:rFonts w:ascii="Times New Roman" w:hAnsi="Times New Roman"/>
          <w:color w:val="auto"/>
          <w:sz w:val="24"/>
          <w:szCs w:val="24"/>
        </w:rPr>
      </w:pPr>
      <w:bookmarkStart w:id="116" w:name="_Toc325187262"/>
      <w:r w:rsidRPr="0092466E">
        <w:rPr>
          <w:rFonts w:ascii="Times New Roman" w:hAnsi="Times New Roman"/>
          <w:color w:val="auto"/>
          <w:sz w:val="24"/>
          <w:szCs w:val="24"/>
        </w:rPr>
        <w:lastRenderedPageBreak/>
        <w:t>II. AMAÇ VE HEDEFLER</w:t>
      </w:r>
      <w:bookmarkEnd w:id="116"/>
    </w:p>
    <w:p w:rsidR="00DB1A60" w:rsidRPr="0092466E" w:rsidRDefault="00DB1A60" w:rsidP="00AD1C71">
      <w:pPr>
        <w:pStyle w:val="Balk2"/>
        <w:numPr>
          <w:ilvl w:val="0"/>
          <w:numId w:val="30"/>
        </w:numPr>
        <w:spacing w:before="240" w:after="240" w:line="360" w:lineRule="auto"/>
        <w:ind w:left="0" w:firstLine="0"/>
        <w:rPr>
          <w:rFonts w:ascii="Times New Roman" w:hAnsi="Times New Roman"/>
          <w:color w:val="auto"/>
          <w:sz w:val="24"/>
          <w:szCs w:val="24"/>
        </w:rPr>
      </w:pPr>
      <w:bookmarkStart w:id="117" w:name="_Toc325187263"/>
      <w:r>
        <w:rPr>
          <w:rFonts w:ascii="Times New Roman" w:hAnsi="Times New Roman"/>
          <w:color w:val="auto"/>
          <w:sz w:val="24"/>
          <w:szCs w:val="24"/>
        </w:rPr>
        <w:t>Birimin Amaç v</w:t>
      </w:r>
      <w:r w:rsidRPr="0092466E">
        <w:rPr>
          <w:rFonts w:ascii="Times New Roman" w:hAnsi="Times New Roman"/>
          <w:color w:val="auto"/>
          <w:sz w:val="24"/>
          <w:szCs w:val="24"/>
        </w:rPr>
        <w:t>e Hedefleri</w:t>
      </w:r>
      <w:bookmarkEnd w:id="117"/>
    </w:p>
    <w:p w:rsidR="00DB1A60" w:rsidRPr="0092466E" w:rsidRDefault="00DB1A60" w:rsidP="00AD1C71">
      <w:pPr>
        <w:pStyle w:val="ListParagraph2"/>
        <w:tabs>
          <w:tab w:val="left" w:pos="709"/>
        </w:tabs>
        <w:spacing w:before="120" w:after="120" w:line="360" w:lineRule="auto"/>
        <w:ind w:left="0"/>
        <w:jc w:val="both"/>
      </w:pPr>
      <w:r w:rsidRPr="0092466E">
        <w:t xml:space="preserve">Spor Müdürlüğü, öğrenci, akademik ve idari personeli ile mezunları için sosyal etkileşimlerini geliştirecek, zihinsel ve bedensel sağlığını arttırmaya uygun bir spor ortamı yaratmayı amaçlar. </w:t>
      </w:r>
    </w:p>
    <w:p w:rsidR="00DB1A60" w:rsidRPr="0092466E" w:rsidRDefault="00DB1A60" w:rsidP="00AD1C71">
      <w:pPr>
        <w:pStyle w:val="ListParagraph2"/>
        <w:tabs>
          <w:tab w:val="left" w:pos="709"/>
        </w:tabs>
        <w:spacing w:before="120" w:after="120" w:line="360" w:lineRule="auto"/>
        <w:ind w:left="0"/>
        <w:jc w:val="both"/>
      </w:pPr>
      <w:r w:rsidRPr="0092466E">
        <w:t>Bu sayede koordinasyonu Spor Müdürlüğü tarafından gerçekleştirilen çeşitli spor turnuvaları, özel karşılaşmalar ve spor şenlikleri ve diğer organize spor etkinliklerinden de faydalanarak düzenli spor yapma alışkanlığını kazandırmayı hedefler</w:t>
      </w:r>
      <w:r w:rsidRPr="0092466E">
        <w:tab/>
        <w:t>.</w:t>
      </w:r>
    </w:p>
    <w:p w:rsidR="00DB1A60" w:rsidRPr="0092466E" w:rsidRDefault="00DB1A60" w:rsidP="00AD1C71">
      <w:pPr>
        <w:pStyle w:val="Balk2"/>
        <w:numPr>
          <w:ilvl w:val="0"/>
          <w:numId w:val="30"/>
        </w:numPr>
        <w:spacing w:before="0" w:line="360" w:lineRule="auto"/>
        <w:ind w:left="0" w:firstLine="0"/>
        <w:rPr>
          <w:rFonts w:ascii="Times New Roman" w:hAnsi="Times New Roman"/>
          <w:color w:val="auto"/>
          <w:sz w:val="24"/>
          <w:szCs w:val="24"/>
        </w:rPr>
      </w:pPr>
      <w:bookmarkStart w:id="118" w:name="_Toc325187264"/>
      <w:r>
        <w:rPr>
          <w:rFonts w:ascii="Times New Roman" w:hAnsi="Times New Roman"/>
          <w:color w:val="auto"/>
          <w:sz w:val="24"/>
          <w:szCs w:val="24"/>
        </w:rPr>
        <w:t>Temel Politikalar v</w:t>
      </w:r>
      <w:r w:rsidRPr="0092466E">
        <w:rPr>
          <w:rFonts w:ascii="Times New Roman" w:hAnsi="Times New Roman"/>
          <w:color w:val="auto"/>
          <w:sz w:val="24"/>
          <w:szCs w:val="24"/>
        </w:rPr>
        <w:t>e Öncelikler</w:t>
      </w:r>
      <w:bookmarkEnd w:id="118"/>
    </w:p>
    <w:p w:rsidR="00DB1A60" w:rsidRPr="0092466E" w:rsidRDefault="00DB1A60" w:rsidP="002E331D">
      <w:pPr>
        <w:pStyle w:val="ListParagraph2"/>
        <w:numPr>
          <w:ilvl w:val="0"/>
          <w:numId w:val="76"/>
        </w:numPr>
        <w:spacing w:line="360" w:lineRule="auto"/>
        <w:ind w:left="0" w:firstLine="0"/>
        <w:jc w:val="both"/>
      </w:pPr>
      <w:r w:rsidRPr="0092466E">
        <w:t>Çağdaş işletim ve yönetim sistemini kurmak ve uygulamak,</w:t>
      </w:r>
    </w:p>
    <w:p w:rsidR="00DB1A60" w:rsidRPr="0092466E" w:rsidRDefault="00DB1A60" w:rsidP="002E331D">
      <w:pPr>
        <w:pStyle w:val="ListParagraph2"/>
        <w:numPr>
          <w:ilvl w:val="0"/>
          <w:numId w:val="76"/>
        </w:numPr>
        <w:spacing w:before="120" w:after="120" w:line="360" w:lineRule="auto"/>
        <w:ind w:left="0" w:firstLine="0"/>
        <w:jc w:val="both"/>
      </w:pPr>
      <w:r w:rsidRPr="0092466E">
        <w:t xml:space="preserve"> Kendimizi sürekli ölçmek ve iyileştirmek,</w:t>
      </w:r>
    </w:p>
    <w:p w:rsidR="00DB1A60" w:rsidRPr="0092466E" w:rsidRDefault="00DB1A60" w:rsidP="002E331D">
      <w:pPr>
        <w:pStyle w:val="ListParagraph2"/>
        <w:numPr>
          <w:ilvl w:val="0"/>
          <w:numId w:val="76"/>
        </w:numPr>
        <w:spacing w:before="120" w:after="120" w:line="360" w:lineRule="auto"/>
        <w:ind w:left="0" w:firstLine="0"/>
        <w:jc w:val="both"/>
      </w:pPr>
      <w:r w:rsidRPr="0092466E">
        <w:t xml:space="preserve"> Yeterli spor alanlarına ve gerekli malzemelere sahip olmak,</w:t>
      </w:r>
    </w:p>
    <w:p w:rsidR="00DB1A60" w:rsidRPr="0092466E" w:rsidRDefault="00DB1A60" w:rsidP="002E331D">
      <w:pPr>
        <w:pStyle w:val="ListParagraph2"/>
        <w:numPr>
          <w:ilvl w:val="0"/>
          <w:numId w:val="76"/>
        </w:numPr>
        <w:spacing w:before="120" w:after="120" w:line="360" w:lineRule="auto"/>
        <w:ind w:left="0" w:firstLine="0"/>
        <w:jc w:val="both"/>
      </w:pPr>
      <w:r w:rsidRPr="0092466E">
        <w:t xml:space="preserve"> Nitelik ve nicelik olarak yeterli personelle çalışmak,</w:t>
      </w:r>
    </w:p>
    <w:p w:rsidR="00DB1A60" w:rsidRPr="0092466E" w:rsidRDefault="00DB1A60" w:rsidP="002E331D">
      <w:pPr>
        <w:pStyle w:val="ListParagraph2"/>
        <w:numPr>
          <w:ilvl w:val="0"/>
          <w:numId w:val="76"/>
        </w:numPr>
        <w:spacing w:before="120" w:after="120" w:line="360" w:lineRule="auto"/>
        <w:ind w:left="0" w:firstLine="0"/>
        <w:jc w:val="both"/>
      </w:pPr>
      <w:r w:rsidRPr="0092466E">
        <w:t xml:space="preserve"> Takımlarımıza Ankara içi ve dışında nakliye, barınma ve beslenme gibi hizmetlerini öğrencilerimize yakışır kalitede sunmak,</w:t>
      </w:r>
    </w:p>
    <w:p w:rsidR="00DB1A60" w:rsidRPr="0092466E" w:rsidRDefault="00DB1A60" w:rsidP="002E331D">
      <w:pPr>
        <w:pStyle w:val="ListParagraph2"/>
        <w:numPr>
          <w:ilvl w:val="0"/>
          <w:numId w:val="76"/>
        </w:numPr>
        <w:spacing w:before="120" w:after="120" w:line="360" w:lineRule="auto"/>
        <w:ind w:left="0" w:firstLine="0"/>
        <w:jc w:val="both"/>
      </w:pPr>
      <w:r w:rsidRPr="0092466E">
        <w:t xml:space="preserve"> Başarılı sporcuların maddi, manevi desteklenmesi için ödül /burs sistemini güçlendirmek,</w:t>
      </w:r>
    </w:p>
    <w:p w:rsidR="00DB1A60" w:rsidRPr="0092466E" w:rsidRDefault="00DB1A60" w:rsidP="002E331D">
      <w:pPr>
        <w:pStyle w:val="ListParagraph2"/>
        <w:numPr>
          <w:ilvl w:val="0"/>
          <w:numId w:val="76"/>
        </w:numPr>
        <w:spacing w:before="120" w:after="120" w:line="360" w:lineRule="auto"/>
        <w:ind w:left="0" w:firstLine="0"/>
        <w:jc w:val="both"/>
      </w:pPr>
      <w:r w:rsidRPr="0092466E">
        <w:t xml:space="preserve"> Tesislerimizi iyileştirmek, </w:t>
      </w:r>
    </w:p>
    <w:p w:rsidR="00DB1A60" w:rsidRPr="0092466E" w:rsidRDefault="00DB1A60" w:rsidP="002E331D">
      <w:pPr>
        <w:pStyle w:val="ListParagraph2"/>
        <w:numPr>
          <w:ilvl w:val="0"/>
          <w:numId w:val="76"/>
        </w:numPr>
        <w:spacing w:before="120" w:after="120" w:line="360" w:lineRule="auto"/>
        <w:ind w:left="0" w:firstLine="0"/>
        <w:jc w:val="both"/>
      </w:pPr>
      <w:r w:rsidRPr="0092466E">
        <w:t>Öğrenci ve mensuplarımızın daha çok spor yapabilmeleri için gerekli spor programları oluşturmak,</w:t>
      </w:r>
    </w:p>
    <w:p w:rsidR="00DB1A60" w:rsidRPr="0092466E" w:rsidRDefault="00DB1A60" w:rsidP="002E331D">
      <w:pPr>
        <w:pStyle w:val="ListParagraph2"/>
        <w:numPr>
          <w:ilvl w:val="0"/>
          <w:numId w:val="76"/>
        </w:numPr>
        <w:spacing w:before="120" w:after="120" w:line="360" w:lineRule="auto"/>
        <w:ind w:left="0" w:firstLine="0"/>
        <w:jc w:val="both"/>
      </w:pPr>
      <w:r w:rsidRPr="0092466E">
        <w:t xml:space="preserve"> Üniversitemizde yapılacak yeni spor tesislerine bilgi ve deneyimlerimizle katkı sağlamak,</w:t>
      </w:r>
    </w:p>
    <w:p w:rsidR="00DB1A60" w:rsidRPr="0092466E" w:rsidRDefault="00DB1A60" w:rsidP="002E331D">
      <w:pPr>
        <w:pStyle w:val="ListParagraph2"/>
        <w:numPr>
          <w:ilvl w:val="0"/>
          <w:numId w:val="76"/>
        </w:numPr>
        <w:spacing w:before="120" w:after="120" w:line="360" w:lineRule="auto"/>
        <w:ind w:left="0" w:firstLine="0"/>
        <w:jc w:val="both"/>
      </w:pPr>
      <w:r w:rsidRPr="0092466E">
        <w:t xml:space="preserve"> Çalışanlarımızın işlerini sevmesini sağlamak ve  işini seven insanlarla çalışmak,</w:t>
      </w:r>
    </w:p>
    <w:p w:rsidR="00DB1A60" w:rsidRPr="0092466E" w:rsidRDefault="00DB1A60" w:rsidP="002E331D">
      <w:pPr>
        <w:pStyle w:val="ListParagraph2"/>
        <w:numPr>
          <w:ilvl w:val="0"/>
          <w:numId w:val="76"/>
        </w:numPr>
        <w:spacing w:before="120" w:after="120" w:line="360" w:lineRule="auto"/>
        <w:ind w:left="0" w:firstLine="0"/>
        <w:jc w:val="both"/>
      </w:pPr>
      <w:r w:rsidRPr="0092466E">
        <w:t xml:space="preserve"> Takımlarımızın yurt dışındaki organizasyonlara katılmalarını sağlamaktır.</w:t>
      </w:r>
    </w:p>
    <w:p w:rsidR="00DB1A60" w:rsidRPr="0092466E" w:rsidRDefault="00DB1A60" w:rsidP="00AD1C71">
      <w:pPr>
        <w:pStyle w:val="Balk1"/>
        <w:spacing w:before="120" w:after="120" w:line="360" w:lineRule="auto"/>
        <w:jc w:val="center"/>
        <w:rPr>
          <w:rFonts w:ascii="Times New Roman" w:hAnsi="Times New Roman"/>
          <w:color w:val="auto"/>
          <w:sz w:val="24"/>
          <w:szCs w:val="24"/>
        </w:rPr>
      </w:pPr>
      <w:bookmarkStart w:id="119" w:name="_Toc325187265"/>
      <w:r w:rsidRPr="0092466E">
        <w:rPr>
          <w:rFonts w:ascii="Times New Roman" w:hAnsi="Times New Roman"/>
          <w:color w:val="auto"/>
          <w:sz w:val="24"/>
          <w:szCs w:val="24"/>
        </w:rPr>
        <w:lastRenderedPageBreak/>
        <w:t>III. FAALİYETLERE İLİŞKİN BİLGİ VE DEĞERLENDİRMELER</w:t>
      </w:r>
      <w:bookmarkEnd w:id="119"/>
    </w:p>
    <w:p w:rsidR="00DB1A60" w:rsidRPr="0092466E" w:rsidRDefault="00DB1A60" w:rsidP="00AD1C71">
      <w:pPr>
        <w:pStyle w:val="Balk2"/>
        <w:numPr>
          <w:ilvl w:val="0"/>
          <w:numId w:val="27"/>
        </w:numPr>
        <w:spacing w:before="120" w:after="120" w:line="360" w:lineRule="auto"/>
        <w:ind w:left="0" w:firstLine="0"/>
        <w:rPr>
          <w:rFonts w:ascii="Times New Roman" w:hAnsi="Times New Roman"/>
          <w:color w:val="auto"/>
          <w:sz w:val="24"/>
          <w:szCs w:val="24"/>
        </w:rPr>
      </w:pPr>
      <w:bookmarkStart w:id="120" w:name="_Toc325187266"/>
      <w:r w:rsidRPr="0092466E">
        <w:rPr>
          <w:rFonts w:ascii="Times New Roman" w:hAnsi="Times New Roman"/>
          <w:color w:val="auto"/>
          <w:sz w:val="24"/>
          <w:szCs w:val="24"/>
        </w:rPr>
        <w:t>Mali Bilgiler</w:t>
      </w:r>
      <w:bookmarkEnd w:id="120"/>
    </w:p>
    <w:p w:rsidR="00DB1A60" w:rsidRPr="0092466E" w:rsidRDefault="00DB1A60" w:rsidP="00AD1C71">
      <w:pPr>
        <w:pStyle w:val="Balk3"/>
        <w:numPr>
          <w:ilvl w:val="0"/>
          <w:numId w:val="28"/>
        </w:numPr>
        <w:spacing w:before="120" w:after="120" w:line="360" w:lineRule="auto"/>
        <w:ind w:left="0" w:firstLine="0"/>
        <w:contextualSpacing/>
        <w:rPr>
          <w:rFonts w:ascii="Times New Roman" w:hAnsi="Times New Roman"/>
          <w:color w:val="auto"/>
        </w:rPr>
      </w:pPr>
      <w:bookmarkStart w:id="121" w:name="_Toc325187267"/>
      <w:r w:rsidRPr="0092466E">
        <w:rPr>
          <w:rFonts w:ascii="Times New Roman" w:hAnsi="Times New Roman"/>
          <w:color w:val="auto"/>
        </w:rPr>
        <w:t>Bütçe Uygulama Sonuçları</w:t>
      </w:r>
      <w:bookmarkEnd w:id="121"/>
    </w:p>
    <w:p w:rsidR="00DB1A60" w:rsidRPr="0092466E" w:rsidRDefault="00DB1A60" w:rsidP="00AD1C71">
      <w:pPr>
        <w:pStyle w:val="Balk4"/>
        <w:numPr>
          <w:ilvl w:val="1"/>
          <w:numId w:val="28"/>
        </w:numPr>
        <w:spacing w:before="120" w:after="120" w:line="360" w:lineRule="auto"/>
        <w:ind w:left="0" w:firstLine="0"/>
        <w:contextualSpacing/>
        <w:rPr>
          <w:rFonts w:ascii="Times New Roman" w:hAnsi="Times New Roman"/>
          <w:i w:val="0"/>
          <w:color w:val="auto"/>
        </w:rPr>
      </w:pPr>
      <w:r w:rsidRPr="0092466E">
        <w:rPr>
          <w:rFonts w:ascii="Times New Roman" w:hAnsi="Times New Roman"/>
          <w:i w:val="0"/>
          <w:color w:val="auto"/>
        </w:rPr>
        <w:t xml:space="preserve"> Ödenek ve Harcamalar</w:t>
      </w:r>
    </w:p>
    <w:p w:rsidR="00DB1A60" w:rsidRPr="0092466E" w:rsidRDefault="00DB1A60" w:rsidP="00AD1C71">
      <w:pPr>
        <w:tabs>
          <w:tab w:val="left" w:pos="726"/>
        </w:tabs>
        <w:spacing w:before="120" w:after="120" w:line="360" w:lineRule="auto"/>
        <w:contextualSpacing/>
        <w:jc w:val="both"/>
      </w:pPr>
      <w:r w:rsidRPr="0092466E">
        <w:t xml:space="preserve">Sağlık, Kültür ve Spor Daire Başkanlığına bağlı olan Spor Müdürlüğü Merkezi Yönetim Bütçe Kanunu ile </w:t>
      </w:r>
      <w:r>
        <w:rPr>
          <w:b/>
        </w:rPr>
        <w:t>2021</w:t>
      </w:r>
      <w:r w:rsidRPr="0092466E">
        <w:rPr>
          <w:b/>
        </w:rPr>
        <w:t xml:space="preserve"> yılında </w:t>
      </w:r>
      <w:r>
        <w:rPr>
          <w:b/>
        </w:rPr>
        <w:t>7.489,63</w:t>
      </w:r>
      <w:r w:rsidRPr="0092466E">
        <w:rPr>
          <w:b/>
        </w:rPr>
        <w:t>TL</w:t>
      </w:r>
      <w:r w:rsidRPr="0092466E">
        <w:t xml:space="preserve"> harcama yapmıştır. Harcama kalemleri aş</w:t>
      </w:r>
      <w:r>
        <w:t>ağıdaki tabloda yer almaktadır.</w:t>
      </w:r>
    </w:p>
    <w:tbl>
      <w:tblPr>
        <w:tblStyle w:val="ListeTablo3"/>
        <w:tblW w:w="9067" w:type="dxa"/>
        <w:tblLook w:val="00A0" w:firstRow="1" w:lastRow="0" w:firstColumn="1" w:lastColumn="0" w:noHBand="0" w:noVBand="0"/>
      </w:tblPr>
      <w:tblGrid>
        <w:gridCol w:w="6658"/>
        <w:gridCol w:w="2409"/>
      </w:tblGrid>
      <w:tr w:rsidR="00DB1A60" w:rsidRPr="0092466E" w:rsidTr="007E1DD8">
        <w:trPr>
          <w:cnfStyle w:val="100000000000" w:firstRow="1" w:lastRow="0" w:firstColumn="0" w:lastColumn="0" w:oddVBand="0" w:evenVBand="0" w:oddHBand="0" w:evenHBand="0" w:firstRowFirstColumn="0" w:firstRowLastColumn="0" w:lastRowFirstColumn="0" w:lastRowLastColumn="0"/>
          <w:trHeight w:val="475"/>
        </w:trPr>
        <w:tc>
          <w:tcPr>
            <w:cnfStyle w:val="001000000100" w:firstRow="0" w:lastRow="0" w:firstColumn="1" w:lastColumn="0" w:oddVBand="0" w:evenVBand="0" w:oddHBand="0" w:evenHBand="0" w:firstRowFirstColumn="1" w:firstRowLastColumn="0" w:lastRowFirstColumn="0" w:lastRowLastColumn="0"/>
            <w:tcW w:w="6658" w:type="dxa"/>
            <w:shd w:val="clear" w:color="auto" w:fill="4472C4"/>
          </w:tcPr>
          <w:p w:rsidR="00DB1A60" w:rsidRPr="004D4D6A" w:rsidRDefault="00DB1A60" w:rsidP="00AD1C71">
            <w:pPr>
              <w:spacing w:line="360" w:lineRule="auto"/>
              <w:rPr>
                <w:bCs w:val="0"/>
              </w:rPr>
            </w:pPr>
            <w:r w:rsidRPr="004D4D6A">
              <w:t>Bütçe Tertibi</w:t>
            </w:r>
          </w:p>
        </w:tc>
        <w:tc>
          <w:tcPr>
            <w:cnfStyle w:val="000010000000" w:firstRow="0" w:lastRow="0" w:firstColumn="0" w:lastColumn="0" w:oddVBand="1" w:evenVBand="0" w:oddHBand="0" w:evenHBand="0" w:firstRowFirstColumn="0" w:firstRowLastColumn="0" w:lastRowFirstColumn="0" w:lastRowLastColumn="0"/>
            <w:tcW w:w="2409" w:type="dxa"/>
            <w:shd w:val="clear" w:color="auto" w:fill="4472C4"/>
          </w:tcPr>
          <w:p w:rsidR="00DB1A60" w:rsidRPr="004D4D6A" w:rsidRDefault="00DB1A60" w:rsidP="00AD1C71">
            <w:pPr>
              <w:spacing w:line="360" w:lineRule="auto"/>
              <w:rPr>
                <w:bCs w:val="0"/>
              </w:rPr>
            </w:pPr>
            <w:r>
              <w:t>2021</w:t>
            </w:r>
            <w:r w:rsidRPr="004D4D6A">
              <w:t xml:space="preserve"> Harcamalar</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658" w:type="dxa"/>
          </w:tcPr>
          <w:p w:rsidR="00DB1A60" w:rsidRPr="00D76163" w:rsidRDefault="00DB1A60" w:rsidP="00AD1C71">
            <w:pPr>
              <w:spacing w:line="360" w:lineRule="auto"/>
              <w:rPr>
                <w:b w:val="0"/>
                <w:bCs w:val="0"/>
              </w:rPr>
            </w:pPr>
            <w:r w:rsidRPr="00D76163">
              <w:rPr>
                <w:b w:val="0"/>
                <w:bCs w:val="0"/>
              </w:rPr>
              <w:t>Tüketime Yönelik Mal ve Malzeme Alımları</w:t>
            </w:r>
          </w:p>
        </w:tc>
        <w:tc>
          <w:tcPr>
            <w:cnfStyle w:val="000010000000" w:firstRow="0" w:lastRow="0" w:firstColumn="0" w:lastColumn="0" w:oddVBand="1" w:evenVBand="0" w:oddHBand="0" w:evenHBand="0" w:firstRowFirstColumn="0" w:firstRowLastColumn="0" w:lastRowFirstColumn="0" w:lastRowLastColumn="0"/>
            <w:tcW w:w="2409" w:type="dxa"/>
          </w:tcPr>
          <w:p w:rsidR="00DB1A60" w:rsidRPr="0092466E" w:rsidRDefault="00DB1A60" w:rsidP="00AD1C71">
            <w:pPr>
              <w:spacing w:line="360" w:lineRule="auto"/>
              <w:jc w:val="right"/>
            </w:pPr>
            <w:r>
              <w:t>0</w:t>
            </w:r>
          </w:p>
        </w:tc>
      </w:tr>
      <w:tr w:rsidR="00DB1A60" w:rsidRPr="0092466E" w:rsidTr="007E1DD8">
        <w:trPr>
          <w:trHeight w:val="402"/>
        </w:trPr>
        <w:tc>
          <w:tcPr>
            <w:cnfStyle w:val="001000000000" w:firstRow="0" w:lastRow="0" w:firstColumn="1" w:lastColumn="0" w:oddVBand="0" w:evenVBand="0" w:oddHBand="0" w:evenHBand="0" w:firstRowFirstColumn="0" w:firstRowLastColumn="0" w:lastRowFirstColumn="0" w:lastRowLastColumn="0"/>
            <w:tcW w:w="6658" w:type="dxa"/>
          </w:tcPr>
          <w:p w:rsidR="00DB1A60" w:rsidRPr="00D76163" w:rsidRDefault="00DB1A60" w:rsidP="00AD1C71">
            <w:pPr>
              <w:spacing w:line="360" w:lineRule="auto"/>
              <w:rPr>
                <w:b w:val="0"/>
                <w:bCs w:val="0"/>
              </w:rPr>
            </w:pPr>
            <w:r w:rsidRPr="00D76163">
              <w:rPr>
                <w:b w:val="0"/>
                <w:bCs w:val="0"/>
              </w:rPr>
              <w:t>Yolluklar</w:t>
            </w:r>
          </w:p>
        </w:tc>
        <w:tc>
          <w:tcPr>
            <w:cnfStyle w:val="000010000000" w:firstRow="0" w:lastRow="0" w:firstColumn="0" w:lastColumn="0" w:oddVBand="1" w:evenVBand="0" w:oddHBand="0" w:evenHBand="0" w:firstRowFirstColumn="0" w:firstRowLastColumn="0" w:lastRowFirstColumn="0" w:lastRowLastColumn="0"/>
            <w:tcW w:w="2409" w:type="dxa"/>
          </w:tcPr>
          <w:p w:rsidR="00DB1A60" w:rsidRPr="0092466E" w:rsidRDefault="00DB1A60" w:rsidP="00AD1C71">
            <w:pPr>
              <w:spacing w:line="360" w:lineRule="auto"/>
              <w:jc w:val="right"/>
            </w:pPr>
            <w:r>
              <w:t>0</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658" w:type="dxa"/>
          </w:tcPr>
          <w:p w:rsidR="00DB1A60" w:rsidRPr="00D76163" w:rsidRDefault="00DB1A60" w:rsidP="00AD1C71">
            <w:pPr>
              <w:spacing w:line="360" w:lineRule="auto"/>
              <w:rPr>
                <w:b w:val="0"/>
                <w:bCs w:val="0"/>
              </w:rPr>
            </w:pPr>
            <w:r w:rsidRPr="00D76163">
              <w:rPr>
                <w:b w:val="0"/>
                <w:bCs w:val="0"/>
              </w:rPr>
              <w:t>Hizmet Alımları</w:t>
            </w:r>
          </w:p>
        </w:tc>
        <w:tc>
          <w:tcPr>
            <w:cnfStyle w:val="000010000000" w:firstRow="0" w:lastRow="0" w:firstColumn="0" w:lastColumn="0" w:oddVBand="1" w:evenVBand="0" w:oddHBand="0" w:evenHBand="0" w:firstRowFirstColumn="0" w:firstRowLastColumn="0" w:lastRowFirstColumn="0" w:lastRowLastColumn="0"/>
            <w:tcW w:w="2409" w:type="dxa"/>
          </w:tcPr>
          <w:p w:rsidR="00DB1A60" w:rsidRPr="0092466E" w:rsidRDefault="00DB1A60" w:rsidP="00AD1C71">
            <w:pPr>
              <w:spacing w:line="360" w:lineRule="auto"/>
              <w:jc w:val="right"/>
            </w:pPr>
            <w:r>
              <w:t>3.044,40</w:t>
            </w:r>
          </w:p>
        </w:tc>
      </w:tr>
      <w:tr w:rsidR="00DB1A60" w:rsidRPr="0092466E" w:rsidTr="007E1DD8">
        <w:trPr>
          <w:trHeight w:val="402"/>
        </w:trPr>
        <w:tc>
          <w:tcPr>
            <w:cnfStyle w:val="001000000000" w:firstRow="0" w:lastRow="0" w:firstColumn="1" w:lastColumn="0" w:oddVBand="0" w:evenVBand="0" w:oddHBand="0" w:evenHBand="0" w:firstRowFirstColumn="0" w:firstRowLastColumn="0" w:lastRowFirstColumn="0" w:lastRowLastColumn="0"/>
            <w:tcW w:w="6658" w:type="dxa"/>
          </w:tcPr>
          <w:p w:rsidR="00DB1A60" w:rsidRPr="00ED0255" w:rsidRDefault="00DB1A60" w:rsidP="00AD1C71">
            <w:pPr>
              <w:spacing w:line="360" w:lineRule="auto"/>
              <w:rPr>
                <w:b w:val="0"/>
                <w:bCs w:val="0"/>
              </w:rPr>
            </w:pPr>
            <w:r w:rsidRPr="00ED0255">
              <w:rPr>
                <w:b w:val="0"/>
                <w:bCs w:val="0"/>
              </w:rPr>
              <w:t>Menkul Mal, Gayri Maddi Hak Alım, Bakım ve Onarım Giderleri</w:t>
            </w:r>
          </w:p>
        </w:tc>
        <w:tc>
          <w:tcPr>
            <w:cnfStyle w:val="000010000000" w:firstRow="0" w:lastRow="0" w:firstColumn="0" w:lastColumn="0" w:oddVBand="1" w:evenVBand="0" w:oddHBand="0" w:evenHBand="0" w:firstRowFirstColumn="0" w:firstRowLastColumn="0" w:lastRowFirstColumn="0" w:lastRowLastColumn="0"/>
            <w:tcW w:w="2409" w:type="dxa"/>
          </w:tcPr>
          <w:p w:rsidR="00DB1A60" w:rsidRPr="0092466E" w:rsidRDefault="00DB1A60" w:rsidP="00AD1C71">
            <w:pPr>
              <w:spacing w:line="360" w:lineRule="auto"/>
              <w:jc w:val="right"/>
            </w:pPr>
            <w:r>
              <w:t>4.445,23</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658" w:type="dxa"/>
          </w:tcPr>
          <w:p w:rsidR="00DB1A60" w:rsidRPr="00D76163" w:rsidRDefault="00DB1A60" w:rsidP="00AD1C71">
            <w:pPr>
              <w:spacing w:line="360" w:lineRule="auto"/>
              <w:rPr>
                <w:b w:val="0"/>
                <w:bCs w:val="0"/>
              </w:rPr>
            </w:pPr>
            <w:r w:rsidRPr="00D76163">
              <w:rPr>
                <w:b w:val="0"/>
                <w:bCs w:val="0"/>
              </w:rPr>
              <w:t>Sosyal Tesis Bakım ve Onarım Giderleri</w:t>
            </w:r>
          </w:p>
        </w:tc>
        <w:tc>
          <w:tcPr>
            <w:cnfStyle w:val="000010000000" w:firstRow="0" w:lastRow="0" w:firstColumn="0" w:lastColumn="0" w:oddVBand="1" w:evenVBand="0" w:oddHBand="0" w:evenHBand="0" w:firstRowFirstColumn="0" w:firstRowLastColumn="0" w:lastRowFirstColumn="0" w:lastRowLastColumn="0"/>
            <w:tcW w:w="2409" w:type="dxa"/>
          </w:tcPr>
          <w:p w:rsidR="00DB1A60" w:rsidRPr="0092466E" w:rsidRDefault="00DB1A60" w:rsidP="00AD1C71">
            <w:pPr>
              <w:spacing w:line="360" w:lineRule="auto"/>
              <w:jc w:val="right"/>
            </w:pPr>
            <w:r>
              <w:t>0</w:t>
            </w:r>
          </w:p>
        </w:tc>
      </w:tr>
      <w:tr w:rsidR="00DB1A60" w:rsidRPr="0092466E" w:rsidTr="007E1DD8">
        <w:trPr>
          <w:trHeight w:val="402"/>
        </w:trPr>
        <w:tc>
          <w:tcPr>
            <w:cnfStyle w:val="001000000000" w:firstRow="0" w:lastRow="0" w:firstColumn="1" w:lastColumn="0" w:oddVBand="0" w:evenVBand="0" w:oddHBand="0" w:evenHBand="0" w:firstRowFirstColumn="0" w:firstRowLastColumn="0" w:lastRowFirstColumn="0" w:lastRowLastColumn="0"/>
            <w:tcW w:w="6658" w:type="dxa"/>
            <w:shd w:val="clear" w:color="auto" w:fill="4472C4"/>
            <w:noWrap/>
          </w:tcPr>
          <w:p w:rsidR="00DB1A60" w:rsidRPr="00D76163" w:rsidRDefault="00DB1A60" w:rsidP="00AD1C71">
            <w:pPr>
              <w:spacing w:line="360" w:lineRule="auto"/>
              <w:rPr>
                <w:b w:val="0"/>
                <w:bCs w:val="0"/>
                <w:color w:val="FFFFFF" w:themeColor="background1"/>
              </w:rPr>
            </w:pPr>
            <w:r w:rsidRPr="00D76163">
              <w:rPr>
                <w:b w:val="0"/>
                <w:color w:val="FFFFFF" w:themeColor="background1"/>
              </w:rPr>
              <w:t>Toplam</w:t>
            </w:r>
          </w:p>
        </w:tc>
        <w:tc>
          <w:tcPr>
            <w:cnfStyle w:val="000010000000" w:firstRow="0" w:lastRow="0" w:firstColumn="0" w:lastColumn="0" w:oddVBand="1" w:evenVBand="0" w:oddHBand="0" w:evenHBand="0" w:firstRowFirstColumn="0" w:firstRowLastColumn="0" w:lastRowFirstColumn="0" w:lastRowLastColumn="0"/>
            <w:tcW w:w="2409" w:type="dxa"/>
            <w:shd w:val="clear" w:color="auto" w:fill="4472C4"/>
          </w:tcPr>
          <w:p w:rsidR="00DB1A60" w:rsidRPr="005D59BD" w:rsidRDefault="00DB1A60" w:rsidP="00AD1C71">
            <w:pPr>
              <w:spacing w:line="360" w:lineRule="auto"/>
              <w:jc w:val="right"/>
              <w:rPr>
                <w:b/>
                <w:bCs/>
                <w:color w:val="FFFFFF" w:themeColor="background1"/>
              </w:rPr>
            </w:pPr>
            <w:r>
              <w:rPr>
                <w:b/>
                <w:bCs/>
                <w:color w:val="FFFFFF" w:themeColor="background1"/>
              </w:rPr>
              <w:t>7.489,63</w:t>
            </w:r>
          </w:p>
        </w:tc>
      </w:tr>
    </w:tbl>
    <w:p w:rsidR="00DB1A60" w:rsidRPr="0092466E" w:rsidRDefault="00DB1A60" w:rsidP="00AD1C71">
      <w:pPr>
        <w:spacing w:line="360" w:lineRule="auto"/>
      </w:pPr>
    </w:p>
    <w:p w:rsidR="00DB1A60" w:rsidRPr="0092466E" w:rsidRDefault="00DB1A60" w:rsidP="00AD1C71">
      <w:pPr>
        <w:pStyle w:val="Balk4"/>
        <w:numPr>
          <w:ilvl w:val="1"/>
          <w:numId w:val="28"/>
        </w:numPr>
        <w:spacing w:before="120" w:after="120" w:line="360" w:lineRule="auto"/>
        <w:ind w:left="0" w:firstLine="0"/>
        <w:contextualSpacing/>
        <w:rPr>
          <w:rFonts w:ascii="Times New Roman" w:hAnsi="Times New Roman"/>
          <w:i w:val="0"/>
          <w:color w:val="auto"/>
        </w:rPr>
      </w:pPr>
      <w:r w:rsidRPr="0092466E">
        <w:rPr>
          <w:rFonts w:ascii="Times New Roman" w:hAnsi="Times New Roman"/>
          <w:i w:val="0"/>
          <w:color w:val="auto"/>
        </w:rPr>
        <w:t>Gelirler</w:t>
      </w:r>
    </w:p>
    <w:p w:rsidR="00DB1A60" w:rsidRPr="0092466E" w:rsidRDefault="00DB1A60" w:rsidP="00AD1C71">
      <w:pPr>
        <w:spacing w:before="120" w:after="120" w:line="360" w:lineRule="auto"/>
        <w:contextualSpacing/>
        <w:jc w:val="both"/>
      </w:pPr>
      <w:r w:rsidRPr="0092466E">
        <w:t xml:space="preserve">Spor Müdürlüğünün gelirini; Halı saha kullanım bedelleri ve spor salonu kullanım bedelleri oluşturmaktadır. </w:t>
      </w:r>
    </w:p>
    <w:p w:rsidR="00DB1A60" w:rsidRPr="0092466E" w:rsidRDefault="00DB1A60" w:rsidP="00AD1C71">
      <w:pPr>
        <w:spacing w:before="120" w:after="120" w:line="360" w:lineRule="auto"/>
        <w:contextualSpacing/>
        <w:jc w:val="both"/>
      </w:pPr>
      <w:r>
        <w:t>2021</w:t>
      </w:r>
      <w:r w:rsidRPr="0092466E">
        <w:t xml:space="preserve"> yılı Ocak-Aralık aylarında, Spor Müdürlüğüne bağlı halı sahalardan, Spor Merkezi, Baraka Spor Salonu </w:t>
      </w:r>
      <w:proofErr w:type="spellStart"/>
      <w:r w:rsidRPr="0092466E">
        <w:t>Fitness</w:t>
      </w:r>
      <w:proofErr w:type="spellEnd"/>
      <w:r w:rsidRPr="0092466E">
        <w:t xml:space="preserve"> </w:t>
      </w:r>
      <w:r>
        <w:t xml:space="preserve">ve Büyük Spor Salonundan toplam </w:t>
      </w:r>
      <w:r w:rsidRPr="00C36FE6">
        <w:rPr>
          <w:b/>
        </w:rPr>
        <w:t>135.876,05TL</w:t>
      </w:r>
      <w:r>
        <w:rPr>
          <w:b/>
        </w:rPr>
        <w:t>,</w:t>
      </w:r>
      <w:r>
        <w:t xml:space="preserve"> </w:t>
      </w:r>
      <w:r w:rsidRPr="0092466E">
        <w:t xml:space="preserve"> Spor Kulübü tesis kullanımından </w:t>
      </w:r>
      <w:r w:rsidRPr="00F1244B">
        <w:rPr>
          <w:b/>
        </w:rPr>
        <w:t>97.014,00TL</w:t>
      </w:r>
      <w:r w:rsidRPr="0092466E">
        <w:rPr>
          <w:b/>
        </w:rPr>
        <w:t xml:space="preserve"> </w:t>
      </w:r>
      <w:r w:rsidRPr="0092466E">
        <w:t xml:space="preserve">gelir elde edilmiştir. Toplam gelir </w:t>
      </w:r>
      <w:r w:rsidRPr="00F1244B">
        <w:rPr>
          <w:b/>
        </w:rPr>
        <w:t>232.890,05TL</w:t>
      </w:r>
      <w:r>
        <w:t xml:space="preserve"> olarak muhasebeleştirilmiştir.</w:t>
      </w:r>
    </w:p>
    <w:tbl>
      <w:tblPr>
        <w:tblStyle w:val="ListeTablo3"/>
        <w:tblW w:w="9039" w:type="dxa"/>
        <w:tblLayout w:type="fixed"/>
        <w:tblLook w:val="00A0" w:firstRow="1" w:lastRow="0" w:firstColumn="1" w:lastColumn="0" w:noHBand="0" w:noVBand="0"/>
      </w:tblPr>
      <w:tblGrid>
        <w:gridCol w:w="5495"/>
        <w:gridCol w:w="3544"/>
      </w:tblGrid>
      <w:tr w:rsidR="00DB1A60" w:rsidRPr="0092466E" w:rsidTr="007E1DD8">
        <w:trPr>
          <w:cnfStyle w:val="100000000000" w:firstRow="1" w:lastRow="0" w:firstColumn="0" w:lastColumn="0" w:oddVBand="0" w:evenVBand="0" w:oddHBand="0" w:evenHBand="0" w:firstRowFirstColumn="0" w:firstRowLastColumn="0" w:lastRowFirstColumn="0" w:lastRowLastColumn="0"/>
          <w:trHeight w:hRule="exact" w:val="397"/>
        </w:trPr>
        <w:tc>
          <w:tcPr>
            <w:cnfStyle w:val="001000000100" w:firstRow="0" w:lastRow="0" w:firstColumn="1" w:lastColumn="0" w:oddVBand="0" w:evenVBand="0" w:oddHBand="0" w:evenHBand="0" w:firstRowFirstColumn="1" w:firstRowLastColumn="0" w:lastRowFirstColumn="0" w:lastRowLastColumn="0"/>
            <w:tcW w:w="9039" w:type="dxa"/>
            <w:gridSpan w:val="2"/>
            <w:tcBorders>
              <w:top w:val="single" w:sz="4" w:space="0" w:color="000000" w:themeColor="text1"/>
              <w:right w:val="single" w:sz="4" w:space="0" w:color="000000" w:themeColor="text1"/>
            </w:tcBorders>
            <w:shd w:val="clear" w:color="auto" w:fill="FFFFFF" w:themeFill="background1"/>
          </w:tcPr>
          <w:p w:rsidR="00DB1A60" w:rsidRPr="00ED0255" w:rsidRDefault="00DB1A60" w:rsidP="00AD1C71">
            <w:pPr>
              <w:spacing w:before="120" w:after="120" w:line="360" w:lineRule="auto"/>
              <w:rPr>
                <w:bCs w:val="0"/>
                <w:color w:val="auto"/>
              </w:rPr>
            </w:pPr>
            <w:r w:rsidRPr="00ED0255">
              <w:rPr>
                <w:bCs w:val="0"/>
                <w:color w:val="auto"/>
              </w:rPr>
              <w:t>Kurum Adı: Orta Doğu Teknik Üniversitesi</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9039" w:type="dxa"/>
            <w:gridSpan w:val="2"/>
            <w:tcBorders>
              <w:right w:val="single" w:sz="4" w:space="0" w:color="000000" w:themeColor="text1"/>
            </w:tcBorders>
          </w:tcPr>
          <w:p w:rsidR="00DB1A60" w:rsidRPr="00ED0255" w:rsidRDefault="00DB1A60" w:rsidP="00AD1C71">
            <w:pPr>
              <w:spacing w:before="120" w:after="120" w:line="360" w:lineRule="auto"/>
              <w:rPr>
                <w:bCs w:val="0"/>
              </w:rPr>
            </w:pPr>
            <w:r w:rsidRPr="00ED0255">
              <w:rPr>
                <w:bCs w:val="0"/>
              </w:rPr>
              <w:t>Birim Adı: SKSDB- Spor Müdürlüğü Gelirleri</w:t>
            </w:r>
          </w:p>
        </w:tc>
      </w:tr>
      <w:tr w:rsidR="00DB1A60" w:rsidRPr="0092466E" w:rsidTr="007E1DD8">
        <w:trPr>
          <w:trHeight w:hRule="exact" w:val="456"/>
        </w:trPr>
        <w:tc>
          <w:tcPr>
            <w:cnfStyle w:val="001000000000" w:firstRow="0" w:lastRow="0" w:firstColumn="1" w:lastColumn="0" w:oddVBand="0" w:evenVBand="0" w:oddHBand="0" w:evenHBand="0" w:firstRowFirstColumn="0" w:firstRowLastColumn="0" w:lastRowFirstColumn="0" w:lastRowLastColumn="0"/>
            <w:tcW w:w="5495" w:type="dxa"/>
            <w:shd w:val="clear" w:color="auto" w:fill="4472C4"/>
          </w:tcPr>
          <w:p w:rsidR="00DB1A60" w:rsidRPr="00D76163" w:rsidRDefault="00DB1A60" w:rsidP="00AD1C71">
            <w:pPr>
              <w:spacing w:before="120" w:after="120" w:line="360" w:lineRule="auto"/>
              <w:rPr>
                <w:b w:val="0"/>
                <w:bCs w:val="0"/>
                <w:color w:val="FFFFFF" w:themeColor="background1"/>
              </w:rPr>
            </w:pPr>
            <w:r w:rsidRPr="00D76163">
              <w:rPr>
                <w:b w:val="0"/>
                <w:bCs w:val="0"/>
                <w:color w:val="FFFFFF" w:themeColor="background1"/>
              </w:rPr>
              <w:t>AÇIKLAMA</w:t>
            </w:r>
          </w:p>
        </w:tc>
        <w:tc>
          <w:tcPr>
            <w:cnfStyle w:val="000010000000" w:firstRow="0" w:lastRow="0" w:firstColumn="0" w:lastColumn="0" w:oddVBand="1" w:evenVBand="0" w:oddHBand="0" w:evenHBand="0" w:firstRowFirstColumn="0" w:firstRowLastColumn="0" w:lastRowFirstColumn="0" w:lastRowLastColumn="0"/>
            <w:tcW w:w="3544" w:type="dxa"/>
            <w:shd w:val="clear" w:color="auto" w:fill="4472C4"/>
          </w:tcPr>
          <w:p w:rsidR="00DB1A60" w:rsidRPr="00D76163" w:rsidRDefault="00DB1A60" w:rsidP="00AD1C71">
            <w:pPr>
              <w:spacing w:before="120" w:after="120" w:line="360" w:lineRule="auto"/>
              <w:rPr>
                <w:color w:val="FFFFFF" w:themeColor="background1"/>
              </w:rPr>
            </w:pPr>
            <w:r>
              <w:rPr>
                <w:color w:val="FFFFFF" w:themeColor="background1"/>
              </w:rPr>
              <w:t>2021</w:t>
            </w:r>
            <w:r w:rsidRPr="00D76163">
              <w:rPr>
                <w:color w:val="FFFFFF" w:themeColor="background1"/>
              </w:rPr>
              <w:t xml:space="preserve"> YILI GELİRLERİ</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5495" w:type="dxa"/>
          </w:tcPr>
          <w:p w:rsidR="00DB1A60" w:rsidRPr="00D76163" w:rsidRDefault="00DB1A60" w:rsidP="00AD1C71">
            <w:pPr>
              <w:spacing w:before="120" w:after="120" w:line="360" w:lineRule="auto"/>
              <w:rPr>
                <w:b w:val="0"/>
                <w:bCs w:val="0"/>
              </w:rPr>
            </w:pPr>
            <w:r w:rsidRPr="00D76163">
              <w:rPr>
                <w:b w:val="0"/>
                <w:bCs w:val="0"/>
              </w:rPr>
              <w:t>Spor Kulübü Tesis Kullanım gelirleri</w:t>
            </w:r>
          </w:p>
        </w:tc>
        <w:tc>
          <w:tcPr>
            <w:cnfStyle w:val="000010000000" w:firstRow="0" w:lastRow="0" w:firstColumn="0" w:lastColumn="0" w:oddVBand="1" w:evenVBand="0" w:oddHBand="0" w:evenHBand="0" w:firstRowFirstColumn="0" w:firstRowLastColumn="0" w:lastRowFirstColumn="0" w:lastRowLastColumn="0"/>
            <w:tcW w:w="3544" w:type="dxa"/>
          </w:tcPr>
          <w:p w:rsidR="00DB1A60" w:rsidRPr="00D76163" w:rsidRDefault="00DB1A60" w:rsidP="00AD1C71">
            <w:pPr>
              <w:spacing w:line="360" w:lineRule="auto"/>
              <w:jc w:val="right"/>
            </w:pPr>
            <w:r>
              <w:t>97.014,00</w:t>
            </w:r>
          </w:p>
        </w:tc>
      </w:tr>
      <w:tr w:rsidR="00DB1A60" w:rsidRPr="0092466E" w:rsidTr="007E1DD8">
        <w:trPr>
          <w:trHeight w:hRule="exact" w:val="397"/>
        </w:trPr>
        <w:tc>
          <w:tcPr>
            <w:cnfStyle w:val="001000000000" w:firstRow="0" w:lastRow="0" w:firstColumn="1" w:lastColumn="0" w:oddVBand="0" w:evenVBand="0" w:oddHBand="0" w:evenHBand="0" w:firstRowFirstColumn="0" w:firstRowLastColumn="0" w:lastRowFirstColumn="0" w:lastRowLastColumn="0"/>
            <w:tcW w:w="5495" w:type="dxa"/>
          </w:tcPr>
          <w:p w:rsidR="00DB1A60" w:rsidRPr="00D76163" w:rsidRDefault="00DB1A60" w:rsidP="00AD1C71">
            <w:pPr>
              <w:spacing w:before="120" w:after="120" w:line="360" w:lineRule="auto"/>
              <w:rPr>
                <w:b w:val="0"/>
                <w:bCs w:val="0"/>
              </w:rPr>
            </w:pPr>
            <w:r w:rsidRPr="00D76163">
              <w:rPr>
                <w:b w:val="0"/>
                <w:bCs w:val="0"/>
              </w:rPr>
              <w:t>Spor Tesisleri kullanım gelirleri</w:t>
            </w:r>
          </w:p>
        </w:tc>
        <w:tc>
          <w:tcPr>
            <w:cnfStyle w:val="000010000000" w:firstRow="0" w:lastRow="0" w:firstColumn="0" w:lastColumn="0" w:oddVBand="1" w:evenVBand="0" w:oddHBand="0" w:evenHBand="0" w:firstRowFirstColumn="0" w:firstRowLastColumn="0" w:lastRowFirstColumn="0" w:lastRowLastColumn="0"/>
            <w:tcW w:w="3544" w:type="dxa"/>
          </w:tcPr>
          <w:p w:rsidR="00DB1A60" w:rsidRPr="00D76163" w:rsidRDefault="00DB1A60" w:rsidP="00AD1C71">
            <w:pPr>
              <w:spacing w:before="120" w:after="120" w:line="360" w:lineRule="auto"/>
              <w:jc w:val="right"/>
              <w:rPr>
                <w:bCs/>
              </w:rPr>
            </w:pPr>
            <w:r>
              <w:rPr>
                <w:bCs/>
              </w:rPr>
              <w:t>135.876,05</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5495" w:type="dxa"/>
            <w:shd w:val="clear" w:color="auto" w:fill="4472C4"/>
          </w:tcPr>
          <w:p w:rsidR="00DB1A60" w:rsidRPr="00D76163" w:rsidRDefault="00DB1A60" w:rsidP="00AD1C71">
            <w:pPr>
              <w:spacing w:before="120" w:after="120" w:line="360" w:lineRule="auto"/>
              <w:rPr>
                <w:b w:val="0"/>
                <w:bCs w:val="0"/>
                <w:color w:val="FFFFFF" w:themeColor="background1"/>
              </w:rPr>
            </w:pPr>
            <w:r w:rsidRPr="00D76163">
              <w:rPr>
                <w:b w:val="0"/>
                <w:bCs w:val="0"/>
                <w:color w:val="FFFFFF" w:themeColor="background1"/>
              </w:rPr>
              <w:t>Toplam Gelir</w:t>
            </w:r>
          </w:p>
        </w:tc>
        <w:tc>
          <w:tcPr>
            <w:cnfStyle w:val="000010000000" w:firstRow="0" w:lastRow="0" w:firstColumn="0" w:lastColumn="0" w:oddVBand="1" w:evenVBand="0" w:oddHBand="0" w:evenHBand="0" w:firstRowFirstColumn="0" w:firstRowLastColumn="0" w:lastRowFirstColumn="0" w:lastRowLastColumn="0"/>
            <w:tcW w:w="3544" w:type="dxa"/>
            <w:shd w:val="clear" w:color="auto" w:fill="4472C4"/>
          </w:tcPr>
          <w:p w:rsidR="00DB1A60" w:rsidRPr="005D59BD" w:rsidRDefault="00DB1A60" w:rsidP="00AD1C71">
            <w:pPr>
              <w:pStyle w:val="ListParagraph1"/>
              <w:spacing w:before="120" w:after="120" w:line="360" w:lineRule="auto"/>
              <w:ind w:left="0"/>
              <w:jc w:val="right"/>
              <w:rPr>
                <w:b/>
                <w:color w:val="FFFFFF" w:themeColor="background1"/>
              </w:rPr>
            </w:pPr>
            <w:r>
              <w:rPr>
                <w:b/>
                <w:color w:val="FFFFFF" w:themeColor="background1"/>
              </w:rPr>
              <w:t>232.890,05</w:t>
            </w:r>
          </w:p>
        </w:tc>
      </w:tr>
    </w:tbl>
    <w:p w:rsidR="00DB1A60" w:rsidRPr="0092466E" w:rsidRDefault="00DB1A60" w:rsidP="00AD1C71">
      <w:pPr>
        <w:pStyle w:val="Balk3"/>
        <w:numPr>
          <w:ilvl w:val="0"/>
          <w:numId w:val="28"/>
        </w:numPr>
        <w:spacing w:before="240" w:after="240" w:line="276" w:lineRule="auto"/>
        <w:ind w:left="0" w:firstLine="0"/>
        <w:rPr>
          <w:rFonts w:ascii="Times New Roman" w:hAnsi="Times New Roman"/>
          <w:color w:val="auto"/>
        </w:rPr>
      </w:pPr>
      <w:bookmarkStart w:id="122" w:name="_Toc324949732"/>
      <w:bookmarkStart w:id="123" w:name="_Toc325187268"/>
      <w:r w:rsidRPr="0092466E">
        <w:rPr>
          <w:rFonts w:ascii="Times New Roman" w:hAnsi="Times New Roman"/>
          <w:color w:val="auto"/>
        </w:rPr>
        <w:t>Temel Mali Tablolara İlişkin Açıklamalar</w:t>
      </w:r>
      <w:bookmarkEnd w:id="122"/>
      <w:bookmarkEnd w:id="123"/>
    </w:p>
    <w:p w:rsidR="00DB1A60" w:rsidRPr="0092466E" w:rsidRDefault="00DB1A60" w:rsidP="00AD1C71">
      <w:pPr>
        <w:spacing w:before="120" w:after="120" w:line="276" w:lineRule="auto"/>
      </w:pPr>
      <w:r w:rsidRPr="0092466E">
        <w:t>Spor Müdürlüğünün giderlerini</w:t>
      </w:r>
      <w:r>
        <w:t xml:space="preserve"> karşılamak amacıyla yıl içinde </w:t>
      </w:r>
      <w:r>
        <w:rPr>
          <w:b/>
        </w:rPr>
        <w:t>7.489,63</w:t>
      </w:r>
      <w:r w:rsidRPr="0092466E">
        <w:rPr>
          <w:b/>
        </w:rPr>
        <w:t>TL</w:t>
      </w:r>
      <w:r w:rsidRPr="0092466E">
        <w:t xml:space="preserve"> kullanılmıştır. </w:t>
      </w:r>
    </w:p>
    <w:p w:rsidR="00DB1A60" w:rsidRPr="0092466E" w:rsidRDefault="00DB1A60" w:rsidP="00AD1C71">
      <w:pPr>
        <w:pStyle w:val="Balk3"/>
        <w:numPr>
          <w:ilvl w:val="0"/>
          <w:numId w:val="28"/>
        </w:numPr>
        <w:spacing w:before="240" w:after="240" w:line="276" w:lineRule="auto"/>
        <w:ind w:left="0" w:firstLine="0"/>
        <w:rPr>
          <w:rFonts w:ascii="Times New Roman" w:hAnsi="Times New Roman"/>
          <w:color w:val="auto"/>
        </w:rPr>
      </w:pPr>
      <w:bookmarkStart w:id="124" w:name="_Toc324949733"/>
      <w:bookmarkStart w:id="125" w:name="_Toc325187269"/>
      <w:r w:rsidRPr="0092466E">
        <w:rPr>
          <w:rFonts w:ascii="Times New Roman" w:hAnsi="Times New Roman"/>
          <w:color w:val="auto"/>
        </w:rPr>
        <w:lastRenderedPageBreak/>
        <w:t>Mali Denetim Sonuçları</w:t>
      </w:r>
      <w:bookmarkEnd w:id="124"/>
      <w:bookmarkEnd w:id="125"/>
    </w:p>
    <w:p w:rsidR="00DB1A60" w:rsidRDefault="00DB1A60" w:rsidP="00AD1C71">
      <w:pPr>
        <w:spacing w:before="60" w:after="60" w:line="276" w:lineRule="auto"/>
      </w:pPr>
      <w:r w:rsidRPr="0092466E">
        <w:t>Üniversitemizin tüm birimlerinin dâhil olduğu dış denetim Sayıştay denetç</w:t>
      </w:r>
      <w:r>
        <w:t>ileri tarafından yapılmaktadır.</w:t>
      </w:r>
    </w:p>
    <w:p w:rsidR="00DB1A60" w:rsidRDefault="00DB1A60" w:rsidP="00AD1C71">
      <w:pPr>
        <w:spacing w:before="60" w:after="60" w:line="276" w:lineRule="auto"/>
      </w:pPr>
    </w:p>
    <w:p w:rsidR="00DB1A60" w:rsidRPr="0039526B" w:rsidRDefault="00DB1A60" w:rsidP="00AD1C71">
      <w:pPr>
        <w:pStyle w:val="Balk2"/>
        <w:spacing w:before="120" w:line="276" w:lineRule="auto"/>
        <w:rPr>
          <w:rFonts w:ascii="Times New Roman" w:hAnsi="Times New Roman"/>
          <w:color w:val="auto"/>
          <w:sz w:val="24"/>
          <w:szCs w:val="24"/>
        </w:rPr>
      </w:pPr>
      <w:bookmarkStart w:id="126" w:name="_Toc325187270"/>
      <w:r>
        <w:rPr>
          <w:rFonts w:ascii="Times New Roman" w:hAnsi="Times New Roman"/>
          <w:color w:val="auto"/>
          <w:sz w:val="24"/>
          <w:szCs w:val="24"/>
        </w:rPr>
        <w:t xml:space="preserve">B.       </w:t>
      </w:r>
      <w:r w:rsidRPr="0092466E">
        <w:rPr>
          <w:rFonts w:ascii="Times New Roman" w:hAnsi="Times New Roman"/>
          <w:color w:val="auto"/>
          <w:sz w:val="24"/>
          <w:szCs w:val="24"/>
        </w:rPr>
        <w:t>Performans Bilgileri</w:t>
      </w:r>
      <w:bookmarkEnd w:id="126"/>
    </w:p>
    <w:p w:rsidR="00DB1A60" w:rsidRPr="0092466E" w:rsidRDefault="00DB1A60" w:rsidP="00AD1C71">
      <w:pPr>
        <w:pStyle w:val="Balk3"/>
        <w:numPr>
          <w:ilvl w:val="0"/>
          <w:numId w:val="29"/>
        </w:numPr>
        <w:spacing w:before="120" w:after="120" w:line="276" w:lineRule="auto"/>
        <w:ind w:left="0" w:firstLine="0"/>
        <w:rPr>
          <w:rFonts w:ascii="Times New Roman" w:hAnsi="Times New Roman"/>
          <w:color w:val="auto"/>
        </w:rPr>
      </w:pPr>
      <w:bookmarkStart w:id="127" w:name="_Toc325187271"/>
      <w:r w:rsidRPr="0092466E">
        <w:rPr>
          <w:rFonts w:ascii="Times New Roman" w:hAnsi="Times New Roman"/>
          <w:color w:val="auto"/>
        </w:rPr>
        <w:t>Faaliyet Ve Proje Bilgileri</w:t>
      </w:r>
      <w:bookmarkEnd w:id="127"/>
    </w:p>
    <w:p w:rsidR="00DB1A60" w:rsidRDefault="00DB1A60" w:rsidP="00AD1C71">
      <w:pPr>
        <w:pStyle w:val="Balk4"/>
        <w:numPr>
          <w:ilvl w:val="1"/>
          <w:numId w:val="29"/>
        </w:numPr>
        <w:spacing w:before="120" w:after="120" w:line="276" w:lineRule="auto"/>
        <w:ind w:left="0" w:firstLine="0"/>
        <w:rPr>
          <w:rFonts w:ascii="Times New Roman" w:hAnsi="Times New Roman"/>
          <w:i w:val="0"/>
          <w:color w:val="auto"/>
        </w:rPr>
      </w:pPr>
      <w:r w:rsidRPr="0092466E">
        <w:rPr>
          <w:rFonts w:ascii="Times New Roman" w:hAnsi="Times New Roman"/>
          <w:i w:val="0"/>
          <w:color w:val="auto"/>
        </w:rPr>
        <w:t>Faaliyet Bilgileri</w:t>
      </w:r>
    </w:p>
    <w:p w:rsidR="00DB1A60" w:rsidRPr="00BF4662" w:rsidRDefault="00DB1A60" w:rsidP="00AD1C71">
      <w:pPr>
        <w:rPr>
          <w:color w:val="000000" w:themeColor="text1"/>
        </w:rPr>
      </w:pPr>
      <w:r w:rsidRPr="00BF4662">
        <w:rPr>
          <w:color w:val="000000" w:themeColor="text1"/>
        </w:rPr>
        <w:t>Covid-19 koşulları çerçevesinde yapılan uygulamalar:</w:t>
      </w:r>
    </w:p>
    <w:p w:rsidR="00F717A1" w:rsidRDefault="00DB1A60" w:rsidP="00F717A1">
      <w:pPr>
        <w:pStyle w:val="ListeParagraf"/>
        <w:numPr>
          <w:ilvl w:val="0"/>
          <w:numId w:val="155"/>
        </w:numPr>
        <w:spacing w:before="120" w:after="120" w:line="360" w:lineRule="auto"/>
        <w:contextualSpacing w:val="0"/>
        <w:jc w:val="both"/>
        <w:rPr>
          <w:bCs/>
          <w:color w:val="000000" w:themeColor="text1"/>
          <w:sz w:val="22"/>
          <w:szCs w:val="22"/>
        </w:rPr>
      </w:pPr>
      <w:r w:rsidRPr="0083498C">
        <w:rPr>
          <w:bCs/>
          <w:color w:val="000000" w:themeColor="text1"/>
          <w:sz w:val="22"/>
          <w:szCs w:val="22"/>
        </w:rPr>
        <w:t xml:space="preserve">Mart 2020 tarihinde tüm kapalı spor tesisleri kullanıma kapatıldı. </w:t>
      </w:r>
    </w:p>
    <w:p w:rsidR="00F717A1" w:rsidRDefault="00DB1A60" w:rsidP="00F717A1">
      <w:pPr>
        <w:pStyle w:val="ListeParagraf"/>
        <w:numPr>
          <w:ilvl w:val="0"/>
          <w:numId w:val="155"/>
        </w:numPr>
        <w:spacing w:before="120" w:after="120" w:line="360" w:lineRule="auto"/>
        <w:contextualSpacing w:val="0"/>
        <w:jc w:val="both"/>
        <w:rPr>
          <w:bCs/>
          <w:color w:val="000000" w:themeColor="text1"/>
          <w:sz w:val="22"/>
          <w:szCs w:val="22"/>
        </w:rPr>
      </w:pPr>
      <w:r w:rsidRPr="00F717A1">
        <w:rPr>
          <w:color w:val="000000" w:themeColor="text1"/>
          <w:sz w:val="22"/>
          <w:szCs w:val="22"/>
        </w:rPr>
        <w:t>31 Ağustos 2020 itibariyle başlanılan esnek çalışma düzenine, 1 Temmuz 2021 tarihinde son verilerek, normal çalışma düzenine geçildi.</w:t>
      </w:r>
    </w:p>
    <w:p w:rsidR="00F717A1" w:rsidRDefault="00DB1A60" w:rsidP="00F717A1">
      <w:pPr>
        <w:pStyle w:val="ListeParagraf"/>
        <w:numPr>
          <w:ilvl w:val="0"/>
          <w:numId w:val="155"/>
        </w:numPr>
        <w:spacing w:before="120" w:after="120" w:line="360" w:lineRule="auto"/>
        <w:contextualSpacing w:val="0"/>
        <w:jc w:val="both"/>
        <w:rPr>
          <w:bCs/>
          <w:color w:val="000000" w:themeColor="text1"/>
          <w:sz w:val="22"/>
          <w:szCs w:val="22"/>
        </w:rPr>
      </w:pPr>
      <w:r w:rsidRPr="00F717A1">
        <w:rPr>
          <w:bCs/>
          <w:color w:val="000000" w:themeColor="text1"/>
          <w:sz w:val="22"/>
          <w:szCs w:val="22"/>
        </w:rPr>
        <w:t>7 Haziran 2021 tarihinde tenis kortları ve halı sahalar kullanıma açıldı.</w:t>
      </w:r>
    </w:p>
    <w:p w:rsidR="00F717A1" w:rsidRDefault="00DB1A60" w:rsidP="00F717A1">
      <w:pPr>
        <w:pStyle w:val="ListeParagraf"/>
        <w:numPr>
          <w:ilvl w:val="0"/>
          <w:numId w:val="155"/>
        </w:numPr>
        <w:spacing w:before="120" w:after="120" w:line="360" w:lineRule="auto"/>
        <w:contextualSpacing w:val="0"/>
        <w:jc w:val="both"/>
        <w:rPr>
          <w:bCs/>
          <w:color w:val="000000" w:themeColor="text1"/>
          <w:sz w:val="22"/>
          <w:szCs w:val="22"/>
        </w:rPr>
      </w:pPr>
      <w:r w:rsidRPr="00F717A1">
        <w:rPr>
          <w:bCs/>
          <w:color w:val="000000" w:themeColor="text1"/>
          <w:sz w:val="22"/>
          <w:szCs w:val="22"/>
        </w:rPr>
        <w:t>26 Haziran 2021 tarihinde Baraka Spor Salonu, 8 Kasım 2021 tarihinde de tüm tesisler, online rezervasyon sistemi ile öğrenci ve personelimizin kullanıma açıldı.</w:t>
      </w:r>
    </w:p>
    <w:p w:rsidR="00F717A1" w:rsidRDefault="00DB1A60" w:rsidP="00F717A1">
      <w:pPr>
        <w:pStyle w:val="ListeParagraf"/>
        <w:numPr>
          <w:ilvl w:val="0"/>
          <w:numId w:val="155"/>
        </w:numPr>
        <w:spacing w:before="120" w:after="120" w:line="360" w:lineRule="auto"/>
        <w:contextualSpacing w:val="0"/>
        <w:jc w:val="both"/>
        <w:rPr>
          <w:bCs/>
          <w:color w:val="000000" w:themeColor="text1"/>
          <w:sz w:val="22"/>
          <w:szCs w:val="22"/>
        </w:rPr>
      </w:pPr>
      <w:r w:rsidRPr="00F717A1">
        <w:rPr>
          <w:bCs/>
          <w:color w:val="000000" w:themeColor="text1"/>
          <w:sz w:val="22"/>
          <w:szCs w:val="22"/>
        </w:rPr>
        <w:t>16 Ekim 2021 tarihinde üniversitemize ilk kayıt yaptıran öğrencilerimiz için hazırlanan “Aramıza Hoş Geldiniz” tanıtım programı, 34 spor takım ve topluluğunun katılımı ile yapıldı.</w:t>
      </w:r>
    </w:p>
    <w:p w:rsidR="00F717A1" w:rsidRDefault="00DB1A60" w:rsidP="00F717A1">
      <w:pPr>
        <w:pStyle w:val="ListeParagraf"/>
        <w:numPr>
          <w:ilvl w:val="0"/>
          <w:numId w:val="155"/>
        </w:numPr>
        <w:spacing w:before="120" w:after="120" w:line="360" w:lineRule="auto"/>
        <w:contextualSpacing w:val="0"/>
        <w:jc w:val="both"/>
        <w:rPr>
          <w:bCs/>
          <w:color w:val="000000" w:themeColor="text1"/>
          <w:sz w:val="22"/>
          <w:szCs w:val="22"/>
        </w:rPr>
      </w:pPr>
      <w:r w:rsidRPr="00F717A1">
        <w:rPr>
          <w:color w:val="000000" w:themeColor="text1"/>
          <w:sz w:val="22"/>
          <w:szCs w:val="22"/>
        </w:rPr>
        <w:t>26 Ekim 2021 tarihinde TS-EN ISO 9001:2015 Kalite Yönetim Sistemi standardı çerçevesinde belge yenileme tetkiki geçirildi.</w:t>
      </w:r>
    </w:p>
    <w:p w:rsidR="00DB1A60" w:rsidRPr="00F717A1" w:rsidRDefault="00DB1A60" w:rsidP="00F717A1">
      <w:pPr>
        <w:pStyle w:val="ListeParagraf"/>
        <w:numPr>
          <w:ilvl w:val="0"/>
          <w:numId w:val="155"/>
        </w:numPr>
        <w:spacing w:before="120" w:after="120" w:line="360" w:lineRule="auto"/>
        <w:contextualSpacing w:val="0"/>
        <w:jc w:val="both"/>
        <w:rPr>
          <w:bCs/>
          <w:color w:val="000000" w:themeColor="text1"/>
          <w:sz w:val="22"/>
          <w:szCs w:val="22"/>
        </w:rPr>
      </w:pPr>
      <w:r w:rsidRPr="00F717A1">
        <w:rPr>
          <w:bCs/>
          <w:color w:val="000000" w:themeColor="text1"/>
          <w:sz w:val="22"/>
          <w:szCs w:val="22"/>
        </w:rPr>
        <w:t>29 Ekim 2021 tarihinde, kampüs içinde yaklaşık 7000 kişinin katılımıyla “Cumhuriyet Koşusu” düzenlendi.</w:t>
      </w:r>
    </w:p>
    <w:p w:rsidR="00DB1A60" w:rsidRPr="0083498C" w:rsidRDefault="00DB1A60" w:rsidP="00AD1C71">
      <w:pPr>
        <w:pStyle w:val="ListeParagraf"/>
        <w:spacing w:before="120" w:after="120"/>
        <w:ind w:left="0"/>
        <w:contextualSpacing w:val="0"/>
        <w:jc w:val="both"/>
        <w:rPr>
          <w:bCs/>
          <w:color w:val="000000" w:themeColor="text1"/>
          <w:sz w:val="22"/>
          <w:szCs w:val="22"/>
        </w:rPr>
      </w:pPr>
    </w:p>
    <w:p w:rsidR="00DB1A60" w:rsidRPr="00BE0C2B" w:rsidRDefault="00DB1A60" w:rsidP="00AD1C71">
      <w:pPr>
        <w:pStyle w:val="Balk5"/>
        <w:numPr>
          <w:ilvl w:val="2"/>
          <w:numId w:val="29"/>
        </w:numPr>
        <w:spacing w:before="120" w:after="120" w:line="276" w:lineRule="auto"/>
        <w:ind w:left="0" w:firstLine="0"/>
        <w:rPr>
          <w:rFonts w:ascii="Times New Roman" w:hAnsi="Times New Roman"/>
          <w:b/>
          <w:color w:val="auto"/>
        </w:rPr>
      </w:pPr>
      <w:r w:rsidRPr="0092466E">
        <w:rPr>
          <w:rFonts w:ascii="Times New Roman" w:hAnsi="Times New Roman"/>
          <w:b/>
          <w:color w:val="auto"/>
        </w:rPr>
        <w:t xml:space="preserve"> Turnuvalar</w:t>
      </w:r>
    </w:p>
    <w:tbl>
      <w:tblPr>
        <w:tblStyle w:val="ListeTablo3"/>
        <w:tblW w:w="0" w:type="auto"/>
        <w:tblInd w:w="-5" w:type="dxa"/>
        <w:tblLook w:val="00A0" w:firstRow="1" w:lastRow="0" w:firstColumn="1" w:lastColumn="0" w:noHBand="0" w:noVBand="0"/>
      </w:tblPr>
      <w:tblGrid>
        <w:gridCol w:w="6096"/>
        <w:gridCol w:w="2409"/>
      </w:tblGrid>
      <w:tr w:rsidR="00DB1A60" w:rsidRPr="0092466E" w:rsidTr="007E1DD8">
        <w:trPr>
          <w:cnfStyle w:val="100000000000" w:firstRow="1" w:lastRow="0" w:firstColumn="0" w:lastColumn="0" w:oddVBand="0" w:evenVBand="0" w:oddHBand="0" w:evenHBand="0" w:firstRowFirstColumn="0" w:firstRowLastColumn="0" w:lastRowFirstColumn="0" w:lastRowLastColumn="0"/>
          <w:trHeight w:hRule="exact" w:val="555"/>
        </w:trPr>
        <w:tc>
          <w:tcPr>
            <w:cnfStyle w:val="001000000100" w:firstRow="0" w:lastRow="0" w:firstColumn="1" w:lastColumn="0" w:oddVBand="0" w:evenVBand="0" w:oddHBand="0" w:evenHBand="0" w:firstRowFirstColumn="1" w:firstRowLastColumn="0" w:lastRowFirstColumn="0" w:lastRowLastColumn="0"/>
            <w:tcW w:w="6096" w:type="dxa"/>
            <w:shd w:val="clear" w:color="auto" w:fill="4472C4"/>
          </w:tcPr>
          <w:p w:rsidR="00DB1A60" w:rsidRPr="004D4D6A" w:rsidRDefault="00DB1A60" w:rsidP="00AD1C71">
            <w:pPr>
              <w:spacing w:before="120" w:after="120" w:line="276" w:lineRule="auto"/>
              <w:rPr>
                <w:bCs w:val="0"/>
              </w:rPr>
            </w:pPr>
            <w:r w:rsidRPr="004D4D6A">
              <w:rPr>
                <w:bCs w:val="0"/>
              </w:rPr>
              <w:t>Turnuva Adı</w:t>
            </w:r>
          </w:p>
        </w:tc>
        <w:tc>
          <w:tcPr>
            <w:cnfStyle w:val="000010000000" w:firstRow="0" w:lastRow="0" w:firstColumn="0" w:lastColumn="0" w:oddVBand="1" w:evenVBand="0" w:oddHBand="0" w:evenHBand="0" w:firstRowFirstColumn="0" w:firstRowLastColumn="0" w:lastRowFirstColumn="0" w:lastRowLastColumn="0"/>
            <w:tcW w:w="2409" w:type="dxa"/>
            <w:shd w:val="clear" w:color="auto" w:fill="4472C4"/>
          </w:tcPr>
          <w:p w:rsidR="00DB1A60" w:rsidRPr="004D4D6A" w:rsidRDefault="00DB1A60" w:rsidP="00AD1C71">
            <w:pPr>
              <w:spacing w:before="120" w:after="120" w:line="276" w:lineRule="auto"/>
              <w:jc w:val="center"/>
              <w:rPr>
                <w:bCs w:val="0"/>
              </w:rPr>
            </w:pPr>
            <w:r w:rsidRPr="004D4D6A">
              <w:rPr>
                <w:bCs w:val="0"/>
              </w:rPr>
              <w:t>Katılımcı Sayısı</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6096" w:type="dxa"/>
            <w:vAlign w:val="center"/>
          </w:tcPr>
          <w:p w:rsidR="00DB1A60" w:rsidRPr="0092466E" w:rsidRDefault="00DB1A60" w:rsidP="00AD1C71">
            <w:pPr>
              <w:spacing w:line="276" w:lineRule="auto"/>
              <w:rPr>
                <w:b w:val="0"/>
              </w:rPr>
            </w:pPr>
            <w:r>
              <w:rPr>
                <w:b w:val="0"/>
              </w:rPr>
              <w:t>E-Sporlar Topluluğu, FİFA 22 Turnuvası</w:t>
            </w:r>
          </w:p>
        </w:tc>
        <w:tc>
          <w:tcPr>
            <w:cnfStyle w:val="000010000000" w:firstRow="0" w:lastRow="0" w:firstColumn="0" w:lastColumn="0" w:oddVBand="1" w:evenVBand="0" w:oddHBand="0" w:evenHBand="0" w:firstRowFirstColumn="0" w:firstRowLastColumn="0" w:lastRowFirstColumn="0" w:lastRowLastColumn="0"/>
            <w:tcW w:w="2409" w:type="dxa"/>
            <w:vAlign w:val="center"/>
          </w:tcPr>
          <w:p w:rsidR="00DB1A60" w:rsidRPr="00D76163" w:rsidRDefault="00DB1A60" w:rsidP="00AD1C71">
            <w:pPr>
              <w:spacing w:line="276" w:lineRule="auto"/>
              <w:jc w:val="center"/>
            </w:pPr>
            <w:r>
              <w:t>37</w:t>
            </w:r>
          </w:p>
        </w:tc>
      </w:tr>
      <w:tr w:rsidR="00DB1A60" w:rsidRPr="0092466E" w:rsidTr="007E1DD8">
        <w:trPr>
          <w:trHeight w:hRule="exact" w:val="333"/>
        </w:trPr>
        <w:tc>
          <w:tcPr>
            <w:cnfStyle w:val="001000000000" w:firstRow="0" w:lastRow="0" w:firstColumn="1" w:lastColumn="0" w:oddVBand="0" w:evenVBand="0" w:oddHBand="0" w:evenHBand="0" w:firstRowFirstColumn="0" w:firstRowLastColumn="0" w:lastRowFirstColumn="0" w:lastRowLastColumn="0"/>
            <w:tcW w:w="6096" w:type="dxa"/>
            <w:shd w:val="clear" w:color="auto" w:fill="4472C4"/>
          </w:tcPr>
          <w:p w:rsidR="00DB1A60" w:rsidRPr="00D76163" w:rsidRDefault="00DB1A60" w:rsidP="00AD1C71">
            <w:pPr>
              <w:spacing w:line="276" w:lineRule="auto"/>
              <w:rPr>
                <w:b w:val="0"/>
                <w:bCs w:val="0"/>
                <w:color w:val="FFFFFF" w:themeColor="background1"/>
              </w:rPr>
            </w:pPr>
            <w:r w:rsidRPr="00D76163">
              <w:rPr>
                <w:b w:val="0"/>
                <w:bCs w:val="0"/>
                <w:color w:val="FFFFFF" w:themeColor="background1"/>
              </w:rPr>
              <w:t>Toplam</w:t>
            </w:r>
          </w:p>
        </w:tc>
        <w:tc>
          <w:tcPr>
            <w:cnfStyle w:val="000010000000" w:firstRow="0" w:lastRow="0" w:firstColumn="0" w:lastColumn="0" w:oddVBand="1" w:evenVBand="0" w:oddHBand="0" w:evenHBand="0" w:firstRowFirstColumn="0" w:firstRowLastColumn="0" w:lastRowFirstColumn="0" w:lastRowLastColumn="0"/>
            <w:tcW w:w="2409" w:type="dxa"/>
            <w:shd w:val="clear" w:color="auto" w:fill="4472C4"/>
          </w:tcPr>
          <w:p w:rsidR="00DB1A60" w:rsidRPr="00D76163" w:rsidRDefault="00DB1A60" w:rsidP="00AD1C71">
            <w:pPr>
              <w:tabs>
                <w:tab w:val="left" w:pos="3060"/>
              </w:tabs>
              <w:spacing w:line="276" w:lineRule="auto"/>
              <w:jc w:val="center"/>
              <w:rPr>
                <w:color w:val="FFFFFF" w:themeColor="background1"/>
              </w:rPr>
            </w:pPr>
            <w:r>
              <w:rPr>
                <w:color w:val="FFFFFF" w:themeColor="background1"/>
              </w:rPr>
              <w:t>37</w:t>
            </w:r>
          </w:p>
        </w:tc>
      </w:tr>
    </w:tbl>
    <w:p w:rsidR="00DB1A60" w:rsidRDefault="00DB1A60" w:rsidP="00AD1C71"/>
    <w:p w:rsidR="00DB1A60" w:rsidRDefault="00DB1A60" w:rsidP="00AD1C71"/>
    <w:p w:rsidR="00DB1A60" w:rsidRDefault="00DB1A60" w:rsidP="00AD1C71"/>
    <w:p w:rsidR="00DB1A60" w:rsidRDefault="00DB1A60" w:rsidP="00AD1C71"/>
    <w:p w:rsidR="00DB1A60" w:rsidRDefault="00DB1A60" w:rsidP="00AD1C71"/>
    <w:p w:rsidR="00DB1A60" w:rsidRDefault="00DB1A60" w:rsidP="00AD1C71"/>
    <w:p w:rsidR="00DB1A60" w:rsidRDefault="00DB1A60" w:rsidP="00AD1C71"/>
    <w:p w:rsidR="00DB1A60" w:rsidRDefault="00DB1A60" w:rsidP="00AD1C71"/>
    <w:p w:rsidR="00DB1A60" w:rsidRDefault="00DB1A60" w:rsidP="00AD1C71"/>
    <w:p w:rsidR="00DB1A60" w:rsidRPr="00BE0C2B" w:rsidRDefault="00DB1A60" w:rsidP="00AD1C71">
      <w:pPr>
        <w:pStyle w:val="Balk5"/>
        <w:numPr>
          <w:ilvl w:val="2"/>
          <w:numId w:val="29"/>
        </w:numPr>
        <w:spacing w:before="120" w:after="120" w:line="276" w:lineRule="auto"/>
        <w:ind w:left="0" w:firstLine="0"/>
        <w:rPr>
          <w:rFonts w:ascii="Times New Roman" w:hAnsi="Times New Roman"/>
          <w:b/>
          <w:color w:val="auto"/>
        </w:rPr>
      </w:pPr>
      <w:r w:rsidRPr="0092466E">
        <w:rPr>
          <w:rFonts w:ascii="Times New Roman" w:hAnsi="Times New Roman"/>
          <w:b/>
          <w:color w:val="auto"/>
        </w:rPr>
        <w:t>Topluluk Faaliyetleri</w:t>
      </w:r>
    </w:p>
    <w:tbl>
      <w:tblPr>
        <w:tblStyle w:val="ListeTablo3"/>
        <w:tblW w:w="8500" w:type="dxa"/>
        <w:tblLook w:val="00A0" w:firstRow="1" w:lastRow="0" w:firstColumn="1" w:lastColumn="0" w:noHBand="0" w:noVBand="0"/>
      </w:tblPr>
      <w:tblGrid>
        <w:gridCol w:w="6091"/>
        <w:gridCol w:w="2409"/>
      </w:tblGrid>
      <w:tr w:rsidR="00DB1A60" w:rsidRPr="0092466E" w:rsidTr="007E1DD8">
        <w:trPr>
          <w:cnfStyle w:val="100000000000" w:firstRow="1" w:lastRow="0" w:firstColumn="0" w:lastColumn="0" w:oddVBand="0" w:evenVBand="0" w:oddHBand="0" w:evenHBand="0" w:firstRowFirstColumn="0" w:firstRowLastColumn="0" w:lastRowFirstColumn="0" w:lastRowLastColumn="0"/>
          <w:trHeight w:val="255"/>
        </w:trPr>
        <w:tc>
          <w:tcPr>
            <w:cnfStyle w:val="001000000100" w:firstRow="0" w:lastRow="0" w:firstColumn="1" w:lastColumn="0" w:oddVBand="0" w:evenVBand="0" w:oddHBand="0" w:evenHBand="0" w:firstRowFirstColumn="1" w:firstRowLastColumn="0" w:lastRowFirstColumn="0" w:lastRowLastColumn="0"/>
            <w:tcW w:w="6091" w:type="dxa"/>
            <w:shd w:val="clear" w:color="auto" w:fill="4472C4"/>
          </w:tcPr>
          <w:p w:rsidR="00DB1A60" w:rsidRPr="004D4D6A" w:rsidRDefault="00DB1A60" w:rsidP="00AD1C71">
            <w:pPr>
              <w:spacing w:before="120" w:after="120" w:line="280" w:lineRule="exact"/>
              <w:rPr>
                <w:bCs w:val="0"/>
              </w:rPr>
            </w:pPr>
            <w:r w:rsidRPr="004D4D6A">
              <w:rPr>
                <w:bCs w:val="0"/>
              </w:rPr>
              <w:t>Topluluk Adı</w:t>
            </w:r>
          </w:p>
        </w:tc>
        <w:tc>
          <w:tcPr>
            <w:cnfStyle w:val="000010000000" w:firstRow="0" w:lastRow="0" w:firstColumn="0" w:lastColumn="0" w:oddVBand="1" w:evenVBand="0" w:oddHBand="0" w:evenHBand="0" w:firstRowFirstColumn="0" w:firstRowLastColumn="0" w:lastRowFirstColumn="0" w:lastRowLastColumn="0"/>
            <w:tcW w:w="2409" w:type="dxa"/>
            <w:shd w:val="clear" w:color="auto" w:fill="4472C4"/>
          </w:tcPr>
          <w:p w:rsidR="00DB1A60" w:rsidRPr="004D4D6A" w:rsidRDefault="00DB1A60" w:rsidP="00AD1C71">
            <w:pPr>
              <w:spacing w:before="120" w:after="120" w:line="280" w:lineRule="exact"/>
              <w:jc w:val="center"/>
              <w:rPr>
                <w:bCs w:val="0"/>
              </w:rPr>
            </w:pPr>
            <w:r w:rsidRPr="004D4D6A">
              <w:rPr>
                <w:bCs w:val="0"/>
              </w:rPr>
              <w:t>Etkinlik Sayısı</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115"/>
        </w:trPr>
        <w:tc>
          <w:tcPr>
            <w:cnfStyle w:val="001000000000" w:firstRow="0" w:lastRow="0" w:firstColumn="1" w:lastColumn="0" w:oddVBand="0" w:evenVBand="0" w:oddHBand="0" w:evenHBand="0" w:firstRowFirstColumn="0" w:firstRowLastColumn="0" w:lastRowFirstColumn="0" w:lastRowLastColumn="0"/>
            <w:tcW w:w="6091" w:type="dxa"/>
            <w:vAlign w:val="center"/>
          </w:tcPr>
          <w:p w:rsidR="00DB1A60" w:rsidRPr="0092466E" w:rsidRDefault="00DB1A60" w:rsidP="00AD1C71">
            <w:pPr>
              <w:spacing w:after="240" w:line="240" w:lineRule="exact"/>
              <w:rPr>
                <w:b w:val="0"/>
                <w:bCs w:val="0"/>
              </w:rPr>
            </w:pPr>
            <w:proofErr w:type="spellStart"/>
            <w:r w:rsidRPr="0092466E">
              <w:rPr>
                <w:b w:val="0"/>
                <w:bCs w:val="0"/>
              </w:rPr>
              <w:t>Aikido</w:t>
            </w:r>
            <w:proofErr w:type="spellEnd"/>
          </w:p>
        </w:tc>
        <w:tc>
          <w:tcPr>
            <w:cnfStyle w:val="000010000000" w:firstRow="0" w:lastRow="0" w:firstColumn="0" w:lastColumn="0" w:oddVBand="1" w:evenVBand="0" w:oddHBand="0" w:evenHBand="0" w:firstRowFirstColumn="0" w:firstRowLastColumn="0" w:lastRowFirstColumn="0" w:lastRowLastColumn="0"/>
            <w:tcW w:w="2409" w:type="dxa"/>
            <w:vAlign w:val="center"/>
          </w:tcPr>
          <w:p w:rsidR="00DB1A60" w:rsidRPr="00D76163" w:rsidRDefault="00DB1A60" w:rsidP="00AD1C71">
            <w:pPr>
              <w:spacing w:after="240" w:line="240" w:lineRule="exact"/>
              <w:jc w:val="center"/>
            </w:pPr>
            <w:r>
              <w:t>0</w:t>
            </w:r>
          </w:p>
        </w:tc>
      </w:tr>
      <w:tr w:rsidR="00DB1A60" w:rsidRPr="0092466E" w:rsidTr="007E1DD8">
        <w:trPr>
          <w:trHeight w:val="480"/>
        </w:trPr>
        <w:tc>
          <w:tcPr>
            <w:cnfStyle w:val="001000000000" w:firstRow="0" w:lastRow="0" w:firstColumn="1" w:lastColumn="0" w:oddVBand="0" w:evenVBand="0" w:oddHBand="0" w:evenHBand="0" w:firstRowFirstColumn="0" w:firstRowLastColumn="0" w:lastRowFirstColumn="0" w:lastRowLastColumn="0"/>
            <w:tcW w:w="6091" w:type="dxa"/>
            <w:vAlign w:val="center"/>
          </w:tcPr>
          <w:p w:rsidR="00DB1A60" w:rsidRPr="0092466E" w:rsidRDefault="00DB1A60" w:rsidP="00AD1C71">
            <w:pPr>
              <w:spacing w:after="240" w:line="240" w:lineRule="exact"/>
              <w:rPr>
                <w:b w:val="0"/>
                <w:bCs w:val="0"/>
              </w:rPr>
            </w:pPr>
            <w:r w:rsidRPr="0092466E">
              <w:rPr>
                <w:b w:val="0"/>
                <w:bCs w:val="0"/>
              </w:rPr>
              <w:t>Briç</w:t>
            </w:r>
          </w:p>
        </w:tc>
        <w:tc>
          <w:tcPr>
            <w:cnfStyle w:val="000010000000" w:firstRow="0" w:lastRow="0" w:firstColumn="0" w:lastColumn="0" w:oddVBand="1" w:evenVBand="0" w:oddHBand="0" w:evenHBand="0" w:firstRowFirstColumn="0" w:firstRowLastColumn="0" w:lastRowFirstColumn="0" w:lastRowLastColumn="0"/>
            <w:tcW w:w="2409" w:type="dxa"/>
            <w:vAlign w:val="center"/>
          </w:tcPr>
          <w:p w:rsidR="00DB1A60" w:rsidRPr="00D76163" w:rsidRDefault="00DB1A60" w:rsidP="00AD1C71">
            <w:pPr>
              <w:spacing w:after="240" w:line="240" w:lineRule="exact"/>
              <w:jc w:val="center"/>
            </w:pPr>
            <w:r>
              <w:t>0</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6091" w:type="dxa"/>
            <w:vAlign w:val="center"/>
          </w:tcPr>
          <w:p w:rsidR="00DB1A60" w:rsidRPr="0092466E" w:rsidRDefault="00DB1A60" w:rsidP="00AD1C71">
            <w:pPr>
              <w:spacing w:after="240" w:line="240" w:lineRule="exact"/>
              <w:rPr>
                <w:b w:val="0"/>
                <w:bCs w:val="0"/>
              </w:rPr>
            </w:pPr>
            <w:r w:rsidRPr="0092466E">
              <w:rPr>
                <w:b w:val="0"/>
                <w:bCs w:val="0"/>
              </w:rPr>
              <w:t>Can Kurtarma ve İlk yardım</w:t>
            </w:r>
          </w:p>
        </w:tc>
        <w:tc>
          <w:tcPr>
            <w:cnfStyle w:val="000010000000" w:firstRow="0" w:lastRow="0" w:firstColumn="0" w:lastColumn="0" w:oddVBand="1" w:evenVBand="0" w:oddHBand="0" w:evenHBand="0" w:firstRowFirstColumn="0" w:firstRowLastColumn="0" w:lastRowFirstColumn="0" w:lastRowLastColumn="0"/>
            <w:tcW w:w="2409" w:type="dxa"/>
            <w:vAlign w:val="center"/>
          </w:tcPr>
          <w:p w:rsidR="00DB1A60" w:rsidRPr="00D76163" w:rsidRDefault="00DB1A60" w:rsidP="00AD1C71">
            <w:pPr>
              <w:spacing w:after="240" w:line="240" w:lineRule="exact"/>
              <w:jc w:val="center"/>
            </w:pPr>
            <w:r>
              <w:t>0</w:t>
            </w:r>
          </w:p>
        </w:tc>
      </w:tr>
      <w:tr w:rsidR="00DB1A60" w:rsidRPr="0092466E" w:rsidTr="007E1DD8">
        <w:trPr>
          <w:trHeight w:val="480"/>
        </w:trPr>
        <w:tc>
          <w:tcPr>
            <w:cnfStyle w:val="001000000000" w:firstRow="0" w:lastRow="0" w:firstColumn="1" w:lastColumn="0" w:oddVBand="0" w:evenVBand="0" w:oddHBand="0" w:evenHBand="0" w:firstRowFirstColumn="0" w:firstRowLastColumn="0" w:lastRowFirstColumn="0" w:lastRowLastColumn="0"/>
            <w:tcW w:w="6091" w:type="dxa"/>
            <w:vAlign w:val="center"/>
          </w:tcPr>
          <w:p w:rsidR="00DB1A60" w:rsidRPr="0092466E" w:rsidRDefault="00DB1A60" w:rsidP="00AD1C71">
            <w:pPr>
              <w:spacing w:after="240" w:line="240" w:lineRule="exact"/>
              <w:rPr>
                <w:b w:val="0"/>
              </w:rPr>
            </w:pPr>
            <w:proofErr w:type="spellStart"/>
            <w:r w:rsidRPr="0092466E">
              <w:rPr>
                <w:b w:val="0"/>
              </w:rPr>
              <w:t>Kapoera</w:t>
            </w:r>
            <w:proofErr w:type="spellEnd"/>
          </w:p>
        </w:tc>
        <w:tc>
          <w:tcPr>
            <w:cnfStyle w:val="000010000000" w:firstRow="0" w:lastRow="0" w:firstColumn="0" w:lastColumn="0" w:oddVBand="1" w:evenVBand="0" w:oddHBand="0" w:evenHBand="0" w:firstRowFirstColumn="0" w:firstRowLastColumn="0" w:lastRowFirstColumn="0" w:lastRowLastColumn="0"/>
            <w:tcW w:w="2409" w:type="dxa"/>
            <w:vAlign w:val="center"/>
          </w:tcPr>
          <w:p w:rsidR="00DB1A60" w:rsidRPr="00D76163" w:rsidRDefault="00DB1A60" w:rsidP="00AD1C71">
            <w:pPr>
              <w:spacing w:after="240" w:line="240" w:lineRule="exact"/>
              <w:jc w:val="center"/>
            </w:pPr>
            <w:r>
              <w:t>0</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6091" w:type="dxa"/>
            <w:vAlign w:val="center"/>
          </w:tcPr>
          <w:p w:rsidR="00DB1A60" w:rsidRPr="0092466E" w:rsidRDefault="00DB1A60" w:rsidP="00AD1C71">
            <w:pPr>
              <w:spacing w:after="240" w:line="240" w:lineRule="exact"/>
              <w:rPr>
                <w:b w:val="0"/>
                <w:bCs w:val="0"/>
              </w:rPr>
            </w:pPr>
            <w:r w:rsidRPr="0092466E">
              <w:rPr>
                <w:b w:val="0"/>
                <w:bCs w:val="0"/>
              </w:rPr>
              <w:t>Dağcılık ve Kış Sporları</w:t>
            </w:r>
          </w:p>
        </w:tc>
        <w:tc>
          <w:tcPr>
            <w:cnfStyle w:val="000010000000" w:firstRow="0" w:lastRow="0" w:firstColumn="0" w:lastColumn="0" w:oddVBand="1" w:evenVBand="0" w:oddHBand="0" w:evenHBand="0" w:firstRowFirstColumn="0" w:firstRowLastColumn="0" w:lastRowFirstColumn="0" w:lastRowLastColumn="0"/>
            <w:tcW w:w="2409" w:type="dxa"/>
            <w:vAlign w:val="center"/>
          </w:tcPr>
          <w:p w:rsidR="00DB1A60" w:rsidRPr="00D76163" w:rsidRDefault="00DB1A60" w:rsidP="00AD1C71">
            <w:pPr>
              <w:spacing w:after="240" w:line="240" w:lineRule="exact"/>
              <w:jc w:val="center"/>
            </w:pPr>
            <w:r>
              <w:t>5</w:t>
            </w:r>
          </w:p>
        </w:tc>
      </w:tr>
      <w:tr w:rsidR="00DB1A60" w:rsidRPr="0092466E" w:rsidTr="007E1DD8">
        <w:trPr>
          <w:trHeight w:val="480"/>
        </w:trPr>
        <w:tc>
          <w:tcPr>
            <w:cnfStyle w:val="001000000000" w:firstRow="0" w:lastRow="0" w:firstColumn="1" w:lastColumn="0" w:oddVBand="0" w:evenVBand="0" w:oddHBand="0" w:evenHBand="0" w:firstRowFirstColumn="0" w:firstRowLastColumn="0" w:lastRowFirstColumn="0" w:lastRowLastColumn="0"/>
            <w:tcW w:w="6091" w:type="dxa"/>
            <w:vAlign w:val="center"/>
          </w:tcPr>
          <w:p w:rsidR="00DB1A60" w:rsidRPr="0092466E" w:rsidRDefault="00DB1A60" w:rsidP="00AD1C71">
            <w:pPr>
              <w:spacing w:after="240" w:line="240" w:lineRule="exact"/>
              <w:rPr>
                <w:b w:val="0"/>
              </w:rPr>
            </w:pPr>
            <w:r w:rsidRPr="0092466E">
              <w:rPr>
                <w:b w:val="0"/>
              </w:rPr>
              <w:t>Eşli Danslar</w:t>
            </w:r>
          </w:p>
        </w:tc>
        <w:tc>
          <w:tcPr>
            <w:cnfStyle w:val="000010000000" w:firstRow="0" w:lastRow="0" w:firstColumn="0" w:lastColumn="0" w:oddVBand="1" w:evenVBand="0" w:oddHBand="0" w:evenHBand="0" w:firstRowFirstColumn="0" w:firstRowLastColumn="0" w:lastRowFirstColumn="0" w:lastRowLastColumn="0"/>
            <w:tcW w:w="2409" w:type="dxa"/>
            <w:vAlign w:val="center"/>
          </w:tcPr>
          <w:p w:rsidR="00DB1A60" w:rsidRPr="00D76163" w:rsidRDefault="00DB1A60" w:rsidP="00AD1C71">
            <w:pPr>
              <w:spacing w:after="240" w:line="240" w:lineRule="exact"/>
              <w:jc w:val="center"/>
            </w:pPr>
            <w:r>
              <w:t>1</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6091" w:type="dxa"/>
            <w:vAlign w:val="center"/>
          </w:tcPr>
          <w:p w:rsidR="00DB1A60" w:rsidRPr="0092466E" w:rsidRDefault="00DB1A60" w:rsidP="00AD1C71">
            <w:pPr>
              <w:spacing w:after="240" w:line="240" w:lineRule="exact"/>
              <w:rPr>
                <w:b w:val="0"/>
              </w:rPr>
            </w:pPr>
            <w:r w:rsidRPr="0092466E">
              <w:rPr>
                <w:b w:val="0"/>
              </w:rPr>
              <w:t>İzcilik</w:t>
            </w:r>
          </w:p>
        </w:tc>
        <w:tc>
          <w:tcPr>
            <w:cnfStyle w:val="000010000000" w:firstRow="0" w:lastRow="0" w:firstColumn="0" w:lastColumn="0" w:oddVBand="1" w:evenVBand="0" w:oddHBand="0" w:evenHBand="0" w:firstRowFirstColumn="0" w:firstRowLastColumn="0" w:lastRowFirstColumn="0" w:lastRowLastColumn="0"/>
            <w:tcW w:w="2409" w:type="dxa"/>
            <w:vAlign w:val="center"/>
          </w:tcPr>
          <w:p w:rsidR="00DB1A60" w:rsidRPr="00D76163" w:rsidRDefault="00DB1A60" w:rsidP="00AD1C71">
            <w:pPr>
              <w:spacing w:after="240" w:line="240" w:lineRule="exact"/>
              <w:jc w:val="center"/>
            </w:pPr>
            <w:r>
              <w:t>5</w:t>
            </w:r>
          </w:p>
        </w:tc>
      </w:tr>
      <w:tr w:rsidR="00DB1A60" w:rsidRPr="0092466E" w:rsidTr="007E1DD8">
        <w:trPr>
          <w:trHeight w:val="480"/>
        </w:trPr>
        <w:tc>
          <w:tcPr>
            <w:cnfStyle w:val="001000000000" w:firstRow="0" w:lastRow="0" w:firstColumn="1" w:lastColumn="0" w:oddVBand="0" w:evenVBand="0" w:oddHBand="0" w:evenHBand="0" w:firstRowFirstColumn="0" w:firstRowLastColumn="0" w:lastRowFirstColumn="0" w:lastRowLastColumn="0"/>
            <w:tcW w:w="6091" w:type="dxa"/>
            <w:vAlign w:val="center"/>
          </w:tcPr>
          <w:p w:rsidR="00DB1A60" w:rsidRPr="0092466E" w:rsidRDefault="00DB1A60" w:rsidP="00AD1C71">
            <w:pPr>
              <w:spacing w:after="240" w:line="240" w:lineRule="exact"/>
              <w:rPr>
                <w:b w:val="0"/>
              </w:rPr>
            </w:pPr>
            <w:proofErr w:type="spellStart"/>
            <w:r w:rsidRPr="0092466E">
              <w:rPr>
                <w:b w:val="0"/>
              </w:rPr>
              <w:t>Jonglörler</w:t>
            </w:r>
            <w:proofErr w:type="spellEnd"/>
          </w:p>
        </w:tc>
        <w:tc>
          <w:tcPr>
            <w:cnfStyle w:val="000010000000" w:firstRow="0" w:lastRow="0" w:firstColumn="0" w:lastColumn="0" w:oddVBand="1" w:evenVBand="0" w:oddHBand="0" w:evenHBand="0" w:firstRowFirstColumn="0" w:firstRowLastColumn="0" w:lastRowFirstColumn="0" w:lastRowLastColumn="0"/>
            <w:tcW w:w="2409" w:type="dxa"/>
            <w:vAlign w:val="center"/>
          </w:tcPr>
          <w:p w:rsidR="00DB1A60" w:rsidRPr="00D76163" w:rsidRDefault="00DB1A60" w:rsidP="00AD1C71">
            <w:pPr>
              <w:spacing w:after="240" w:line="240" w:lineRule="exact"/>
              <w:jc w:val="center"/>
            </w:pPr>
            <w:r>
              <w:t>0</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6091" w:type="dxa"/>
            <w:vAlign w:val="center"/>
          </w:tcPr>
          <w:p w:rsidR="00DB1A60" w:rsidRPr="0092466E" w:rsidRDefault="00DB1A60" w:rsidP="00AD1C71">
            <w:pPr>
              <w:spacing w:after="240" w:line="240" w:lineRule="exact"/>
              <w:rPr>
                <w:b w:val="0"/>
              </w:rPr>
            </w:pPr>
            <w:r w:rsidRPr="0092466E">
              <w:rPr>
                <w:b w:val="0"/>
              </w:rPr>
              <w:t>Motor Sporları ve Trafik (MOST)</w:t>
            </w:r>
          </w:p>
        </w:tc>
        <w:tc>
          <w:tcPr>
            <w:cnfStyle w:val="000010000000" w:firstRow="0" w:lastRow="0" w:firstColumn="0" w:lastColumn="0" w:oddVBand="1" w:evenVBand="0" w:oddHBand="0" w:evenHBand="0" w:firstRowFirstColumn="0" w:firstRowLastColumn="0" w:lastRowFirstColumn="0" w:lastRowLastColumn="0"/>
            <w:tcW w:w="2409" w:type="dxa"/>
            <w:vAlign w:val="center"/>
          </w:tcPr>
          <w:p w:rsidR="00DB1A60" w:rsidRPr="00D76163" w:rsidRDefault="00DB1A60" w:rsidP="00AD1C71">
            <w:pPr>
              <w:spacing w:after="240" w:line="240" w:lineRule="exact"/>
              <w:jc w:val="center"/>
            </w:pPr>
            <w:r>
              <w:t>1</w:t>
            </w:r>
          </w:p>
        </w:tc>
      </w:tr>
      <w:tr w:rsidR="00DB1A60" w:rsidRPr="0092466E" w:rsidTr="007E1DD8">
        <w:trPr>
          <w:trHeight w:val="480"/>
        </w:trPr>
        <w:tc>
          <w:tcPr>
            <w:cnfStyle w:val="001000000000" w:firstRow="0" w:lastRow="0" w:firstColumn="1" w:lastColumn="0" w:oddVBand="0" w:evenVBand="0" w:oddHBand="0" w:evenHBand="0" w:firstRowFirstColumn="0" w:firstRowLastColumn="0" w:lastRowFirstColumn="0" w:lastRowLastColumn="0"/>
            <w:tcW w:w="6091" w:type="dxa"/>
            <w:vAlign w:val="center"/>
          </w:tcPr>
          <w:p w:rsidR="00DB1A60" w:rsidRPr="0092466E" w:rsidRDefault="00DB1A60" w:rsidP="00AD1C71">
            <w:pPr>
              <w:spacing w:after="240" w:line="240" w:lineRule="exact"/>
              <w:rPr>
                <w:b w:val="0"/>
              </w:rPr>
            </w:pPr>
            <w:r w:rsidRPr="0092466E">
              <w:rPr>
                <w:b w:val="0"/>
              </w:rPr>
              <w:t>Satranç</w:t>
            </w:r>
          </w:p>
        </w:tc>
        <w:tc>
          <w:tcPr>
            <w:cnfStyle w:val="000010000000" w:firstRow="0" w:lastRow="0" w:firstColumn="0" w:lastColumn="0" w:oddVBand="1" w:evenVBand="0" w:oddHBand="0" w:evenHBand="0" w:firstRowFirstColumn="0" w:firstRowLastColumn="0" w:lastRowFirstColumn="0" w:lastRowLastColumn="0"/>
            <w:tcW w:w="2409" w:type="dxa"/>
            <w:vAlign w:val="center"/>
          </w:tcPr>
          <w:p w:rsidR="00DB1A60" w:rsidRPr="00D76163" w:rsidRDefault="00DB1A60" w:rsidP="00AD1C71">
            <w:pPr>
              <w:spacing w:after="240" w:line="240" w:lineRule="exact"/>
              <w:jc w:val="center"/>
            </w:pPr>
            <w:r>
              <w:t>1</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6091" w:type="dxa"/>
            <w:vAlign w:val="center"/>
          </w:tcPr>
          <w:p w:rsidR="00DB1A60" w:rsidRPr="0092466E" w:rsidRDefault="00DB1A60" w:rsidP="00AD1C71">
            <w:pPr>
              <w:spacing w:after="240" w:line="240" w:lineRule="exact"/>
              <w:rPr>
                <w:b w:val="0"/>
              </w:rPr>
            </w:pPr>
            <w:r w:rsidRPr="0092466E">
              <w:rPr>
                <w:b w:val="0"/>
              </w:rPr>
              <w:t>Sualtı</w:t>
            </w:r>
          </w:p>
        </w:tc>
        <w:tc>
          <w:tcPr>
            <w:cnfStyle w:val="000010000000" w:firstRow="0" w:lastRow="0" w:firstColumn="0" w:lastColumn="0" w:oddVBand="1" w:evenVBand="0" w:oddHBand="0" w:evenHBand="0" w:firstRowFirstColumn="0" w:firstRowLastColumn="0" w:lastRowFirstColumn="0" w:lastRowLastColumn="0"/>
            <w:tcW w:w="2409" w:type="dxa"/>
            <w:vAlign w:val="center"/>
          </w:tcPr>
          <w:p w:rsidR="00DB1A60" w:rsidRPr="00D76163" w:rsidRDefault="00DB1A60" w:rsidP="00AD1C71">
            <w:pPr>
              <w:spacing w:after="240" w:line="240" w:lineRule="exact"/>
              <w:jc w:val="center"/>
            </w:pPr>
            <w:r>
              <w:t>1</w:t>
            </w:r>
          </w:p>
        </w:tc>
      </w:tr>
      <w:tr w:rsidR="00DB1A60" w:rsidRPr="0092466E" w:rsidTr="007E1DD8">
        <w:trPr>
          <w:trHeight w:val="480"/>
        </w:trPr>
        <w:tc>
          <w:tcPr>
            <w:cnfStyle w:val="001000000000" w:firstRow="0" w:lastRow="0" w:firstColumn="1" w:lastColumn="0" w:oddVBand="0" w:evenVBand="0" w:oddHBand="0" w:evenHBand="0" w:firstRowFirstColumn="0" w:firstRowLastColumn="0" w:lastRowFirstColumn="0" w:lastRowLastColumn="0"/>
            <w:tcW w:w="6091" w:type="dxa"/>
            <w:vAlign w:val="center"/>
          </w:tcPr>
          <w:p w:rsidR="00DB1A60" w:rsidRPr="0092466E" w:rsidRDefault="00DB1A60" w:rsidP="00AD1C71">
            <w:pPr>
              <w:spacing w:after="240" w:line="240" w:lineRule="exact"/>
              <w:rPr>
                <w:b w:val="0"/>
              </w:rPr>
            </w:pPr>
            <w:r w:rsidRPr="0092466E">
              <w:rPr>
                <w:b w:val="0"/>
              </w:rPr>
              <w:t>Su Altı Sporları</w:t>
            </w:r>
          </w:p>
        </w:tc>
        <w:tc>
          <w:tcPr>
            <w:cnfStyle w:val="000010000000" w:firstRow="0" w:lastRow="0" w:firstColumn="0" w:lastColumn="0" w:oddVBand="1" w:evenVBand="0" w:oddHBand="0" w:evenHBand="0" w:firstRowFirstColumn="0" w:firstRowLastColumn="0" w:lastRowFirstColumn="0" w:lastRowLastColumn="0"/>
            <w:tcW w:w="2409" w:type="dxa"/>
            <w:vAlign w:val="center"/>
          </w:tcPr>
          <w:p w:rsidR="00DB1A60" w:rsidRPr="00D76163" w:rsidRDefault="00DB1A60" w:rsidP="00AD1C71">
            <w:pPr>
              <w:spacing w:after="240" w:line="240" w:lineRule="exact"/>
              <w:jc w:val="center"/>
            </w:pPr>
            <w:r>
              <w:t>1</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6091" w:type="dxa"/>
            <w:vAlign w:val="center"/>
          </w:tcPr>
          <w:p w:rsidR="00DB1A60" w:rsidRPr="0092466E" w:rsidRDefault="00DB1A60" w:rsidP="00AD1C71">
            <w:pPr>
              <w:spacing w:after="240" w:line="240" w:lineRule="exact"/>
              <w:rPr>
                <w:b w:val="0"/>
              </w:rPr>
            </w:pPr>
            <w:r w:rsidRPr="0092466E">
              <w:rPr>
                <w:b w:val="0"/>
              </w:rPr>
              <w:t>Tenis</w:t>
            </w:r>
          </w:p>
        </w:tc>
        <w:tc>
          <w:tcPr>
            <w:cnfStyle w:val="000010000000" w:firstRow="0" w:lastRow="0" w:firstColumn="0" w:lastColumn="0" w:oddVBand="1" w:evenVBand="0" w:oddHBand="0" w:evenHBand="0" w:firstRowFirstColumn="0" w:firstRowLastColumn="0" w:lastRowFirstColumn="0" w:lastRowLastColumn="0"/>
            <w:tcW w:w="2409" w:type="dxa"/>
            <w:vAlign w:val="center"/>
          </w:tcPr>
          <w:p w:rsidR="00DB1A60" w:rsidRPr="00D76163" w:rsidRDefault="00DB1A60" w:rsidP="00AD1C71">
            <w:pPr>
              <w:spacing w:after="240" w:line="240" w:lineRule="exact"/>
              <w:jc w:val="center"/>
            </w:pPr>
            <w:r>
              <w:t>0</w:t>
            </w:r>
          </w:p>
        </w:tc>
      </w:tr>
      <w:tr w:rsidR="00DB1A60" w:rsidRPr="0092466E" w:rsidTr="007E1DD8">
        <w:trPr>
          <w:trHeight w:val="218"/>
        </w:trPr>
        <w:tc>
          <w:tcPr>
            <w:cnfStyle w:val="001000000000" w:firstRow="0" w:lastRow="0" w:firstColumn="1" w:lastColumn="0" w:oddVBand="0" w:evenVBand="0" w:oddHBand="0" w:evenHBand="0" w:firstRowFirstColumn="0" w:firstRowLastColumn="0" w:lastRowFirstColumn="0" w:lastRowLastColumn="0"/>
            <w:tcW w:w="6091" w:type="dxa"/>
            <w:vAlign w:val="center"/>
          </w:tcPr>
          <w:p w:rsidR="00DB1A60" w:rsidRPr="0092466E" w:rsidRDefault="00DB1A60" w:rsidP="00AD1C71">
            <w:pPr>
              <w:spacing w:after="240" w:line="240" w:lineRule="exact"/>
              <w:rPr>
                <w:b w:val="0"/>
              </w:rPr>
            </w:pPr>
            <w:r w:rsidRPr="0092466E">
              <w:rPr>
                <w:b w:val="0"/>
              </w:rPr>
              <w:t>E-Sporlar</w:t>
            </w:r>
          </w:p>
        </w:tc>
        <w:tc>
          <w:tcPr>
            <w:cnfStyle w:val="000010000000" w:firstRow="0" w:lastRow="0" w:firstColumn="0" w:lastColumn="0" w:oddVBand="1" w:evenVBand="0" w:oddHBand="0" w:evenHBand="0" w:firstRowFirstColumn="0" w:firstRowLastColumn="0" w:lastRowFirstColumn="0" w:lastRowLastColumn="0"/>
            <w:tcW w:w="2409" w:type="dxa"/>
            <w:vAlign w:val="center"/>
          </w:tcPr>
          <w:p w:rsidR="00DB1A60" w:rsidRPr="00D76163" w:rsidRDefault="00DB1A60" w:rsidP="00AD1C71">
            <w:pPr>
              <w:spacing w:after="240" w:line="240" w:lineRule="exact"/>
              <w:jc w:val="center"/>
            </w:pPr>
            <w:r>
              <w:t>2</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hRule="exact" w:val="458"/>
        </w:trPr>
        <w:tc>
          <w:tcPr>
            <w:cnfStyle w:val="001000000000" w:firstRow="0" w:lastRow="0" w:firstColumn="1" w:lastColumn="0" w:oddVBand="0" w:evenVBand="0" w:oddHBand="0" w:evenHBand="0" w:firstRowFirstColumn="0" w:firstRowLastColumn="0" w:lastRowFirstColumn="0" w:lastRowLastColumn="0"/>
            <w:tcW w:w="6091" w:type="dxa"/>
            <w:vAlign w:val="center"/>
          </w:tcPr>
          <w:p w:rsidR="00DB1A60" w:rsidRPr="0092466E" w:rsidRDefault="00DB1A60" w:rsidP="00AD1C71">
            <w:pPr>
              <w:spacing w:after="240" w:line="240" w:lineRule="exact"/>
              <w:rPr>
                <w:b w:val="0"/>
              </w:rPr>
            </w:pPr>
            <w:r w:rsidRPr="0092466E">
              <w:rPr>
                <w:b w:val="0"/>
              </w:rPr>
              <w:t>Denizcilik ve Yelken</w:t>
            </w:r>
          </w:p>
        </w:tc>
        <w:tc>
          <w:tcPr>
            <w:cnfStyle w:val="000010000000" w:firstRow="0" w:lastRow="0" w:firstColumn="0" w:lastColumn="0" w:oddVBand="1" w:evenVBand="0" w:oddHBand="0" w:evenHBand="0" w:firstRowFirstColumn="0" w:firstRowLastColumn="0" w:lastRowFirstColumn="0" w:lastRowLastColumn="0"/>
            <w:tcW w:w="2409" w:type="dxa"/>
            <w:vAlign w:val="center"/>
          </w:tcPr>
          <w:p w:rsidR="00DB1A60" w:rsidRPr="00D76163" w:rsidRDefault="00DB1A60" w:rsidP="00AD1C71">
            <w:pPr>
              <w:spacing w:after="240" w:line="240" w:lineRule="exact"/>
              <w:jc w:val="center"/>
            </w:pPr>
            <w:r>
              <w:t>1</w:t>
            </w:r>
          </w:p>
        </w:tc>
      </w:tr>
      <w:tr w:rsidR="00DB1A60" w:rsidRPr="0092466E" w:rsidTr="007E1DD8">
        <w:trPr>
          <w:trHeight w:hRule="exact" w:val="421"/>
        </w:trPr>
        <w:tc>
          <w:tcPr>
            <w:cnfStyle w:val="001000000000" w:firstRow="0" w:lastRow="0" w:firstColumn="1" w:lastColumn="0" w:oddVBand="0" w:evenVBand="0" w:oddHBand="0" w:evenHBand="0" w:firstRowFirstColumn="0" w:firstRowLastColumn="0" w:lastRowFirstColumn="0" w:lastRowLastColumn="0"/>
            <w:tcW w:w="6091" w:type="dxa"/>
            <w:vAlign w:val="center"/>
          </w:tcPr>
          <w:p w:rsidR="00DB1A60" w:rsidRPr="0092466E" w:rsidRDefault="00DB1A60" w:rsidP="00AD1C71">
            <w:pPr>
              <w:spacing w:after="240" w:line="240" w:lineRule="exact"/>
              <w:rPr>
                <w:b w:val="0"/>
              </w:rPr>
            </w:pPr>
            <w:r w:rsidRPr="0092466E">
              <w:rPr>
                <w:b w:val="0"/>
              </w:rPr>
              <w:t>Sağlıklı ve Sosyal Yaşam</w:t>
            </w:r>
          </w:p>
        </w:tc>
        <w:tc>
          <w:tcPr>
            <w:cnfStyle w:val="000010000000" w:firstRow="0" w:lastRow="0" w:firstColumn="0" w:lastColumn="0" w:oddVBand="1" w:evenVBand="0" w:oddHBand="0" w:evenHBand="0" w:firstRowFirstColumn="0" w:firstRowLastColumn="0" w:lastRowFirstColumn="0" w:lastRowLastColumn="0"/>
            <w:tcW w:w="2409" w:type="dxa"/>
            <w:vAlign w:val="center"/>
          </w:tcPr>
          <w:p w:rsidR="00DB1A60" w:rsidRPr="00D76163" w:rsidRDefault="00DB1A60" w:rsidP="00AD1C71">
            <w:pPr>
              <w:spacing w:after="240" w:line="240" w:lineRule="exact"/>
              <w:jc w:val="center"/>
            </w:pPr>
            <w:r>
              <w:t>0</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hRule="exact" w:val="402"/>
        </w:trPr>
        <w:tc>
          <w:tcPr>
            <w:cnfStyle w:val="001000000000" w:firstRow="0" w:lastRow="0" w:firstColumn="1" w:lastColumn="0" w:oddVBand="0" w:evenVBand="0" w:oddHBand="0" w:evenHBand="0" w:firstRowFirstColumn="0" w:firstRowLastColumn="0" w:lastRowFirstColumn="0" w:lastRowLastColumn="0"/>
            <w:tcW w:w="6091" w:type="dxa"/>
            <w:vAlign w:val="center"/>
          </w:tcPr>
          <w:p w:rsidR="00DB1A60" w:rsidRPr="0092466E" w:rsidRDefault="00DB1A60" w:rsidP="00AD1C71">
            <w:pPr>
              <w:spacing w:after="240" w:line="240" w:lineRule="exact"/>
              <w:rPr>
                <w:b w:val="0"/>
              </w:rPr>
            </w:pPr>
            <w:r w:rsidRPr="0092466E">
              <w:rPr>
                <w:b w:val="0"/>
              </w:rPr>
              <w:t>Havacılık</w:t>
            </w:r>
            <w:r>
              <w:rPr>
                <w:b w:val="0"/>
              </w:rPr>
              <w:t xml:space="preserve"> Topluluğu, Yamaç Paraşütü Grubu</w:t>
            </w:r>
          </w:p>
        </w:tc>
        <w:tc>
          <w:tcPr>
            <w:cnfStyle w:val="000010000000" w:firstRow="0" w:lastRow="0" w:firstColumn="0" w:lastColumn="0" w:oddVBand="1" w:evenVBand="0" w:oddHBand="0" w:evenHBand="0" w:firstRowFirstColumn="0" w:firstRowLastColumn="0" w:lastRowFirstColumn="0" w:lastRowLastColumn="0"/>
            <w:tcW w:w="2409" w:type="dxa"/>
            <w:vAlign w:val="center"/>
          </w:tcPr>
          <w:p w:rsidR="00DB1A60" w:rsidRPr="00D76163" w:rsidRDefault="00DB1A60" w:rsidP="00AD1C71">
            <w:pPr>
              <w:spacing w:after="240" w:line="240" w:lineRule="exact"/>
              <w:jc w:val="center"/>
            </w:pPr>
            <w:r>
              <w:t>1</w:t>
            </w:r>
          </w:p>
        </w:tc>
      </w:tr>
      <w:tr w:rsidR="00DB1A60" w:rsidRPr="00D76163" w:rsidTr="007E1DD8">
        <w:trPr>
          <w:trHeight w:hRule="exact" w:val="439"/>
        </w:trPr>
        <w:tc>
          <w:tcPr>
            <w:cnfStyle w:val="001000000000" w:firstRow="0" w:lastRow="0" w:firstColumn="1" w:lastColumn="0" w:oddVBand="0" w:evenVBand="0" w:oddHBand="0" w:evenHBand="0" w:firstRowFirstColumn="0" w:firstRowLastColumn="0" w:lastRowFirstColumn="0" w:lastRowLastColumn="0"/>
            <w:tcW w:w="6091" w:type="dxa"/>
            <w:shd w:val="clear" w:color="auto" w:fill="4472C4"/>
            <w:vAlign w:val="center"/>
          </w:tcPr>
          <w:p w:rsidR="00DB1A60" w:rsidRDefault="00DB1A60" w:rsidP="00AD1C71">
            <w:pPr>
              <w:spacing w:line="280" w:lineRule="exact"/>
              <w:rPr>
                <w:b w:val="0"/>
                <w:bCs w:val="0"/>
                <w:color w:val="FFFFFF" w:themeColor="background1"/>
              </w:rPr>
            </w:pPr>
            <w:r w:rsidRPr="00D76163">
              <w:rPr>
                <w:b w:val="0"/>
                <w:bCs w:val="0"/>
                <w:color w:val="FFFFFF" w:themeColor="background1"/>
              </w:rPr>
              <w:t>Toplam</w:t>
            </w:r>
          </w:p>
          <w:p w:rsidR="00DB1A60" w:rsidRDefault="00DB1A60" w:rsidP="00AD1C71">
            <w:pPr>
              <w:spacing w:line="280" w:lineRule="exact"/>
              <w:rPr>
                <w:b w:val="0"/>
                <w:bCs w:val="0"/>
                <w:color w:val="FFFFFF" w:themeColor="background1"/>
              </w:rPr>
            </w:pPr>
          </w:p>
          <w:p w:rsidR="00DB1A60" w:rsidRPr="00D76163" w:rsidRDefault="00DB1A60" w:rsidP="00AD1C71">
            <w:pPr>
              <w:spacing w:line="280" w:lineRule="exact"/>
              <w:rPr>
                <w:b w:val="0"/>
                <w:bCs w:val="0"/>
                <w:color w:val="FFFFFF" w:themeColor="background1"/>
              </w:rPr>
            </w:pPr>
          </w:p>
        </w:tc>
        <w:tc>
          <w:tcPr>
            <w:cnfStyle w:val="000010000000" w:firstRow="0" w:lastRow="0" w:firstColumn="0" w:lastColumn="0" w:oddVBand="1" w:evenVBand="0" w:oddHBand="0" w:evenHBand="0" w:firstRowFirstColumn="0" w:firstRowLastColumn="0" w:lastRowFirstColumn="0" w:lastRowLastColumn="0"/>
            <w:tcW w:w="2409" w:type="dxa"/>
            <w:shd w:val="clear" w:color="auto" w:fill="4472C4"/>
            <w:vAlign w:val="center"/>
          </w:tcPr>
          <w:p w:rsidR="00DB1A60" w:rsidRPr="00D76163" w:rsidRDefault="00DB1A60" w:rsidP="00AD1C71">
            <w:pPr>
              <w:tabs>
                <w:tab w:val="left" w:pos="1309"/>
              </w:tabs>
              <w:spacing w:line="280" w:lineRule="exact"/>
              <w:jc w:val="center"/>
              <w:rPr>
                <w:color w:val="FFFFFF" w:themeColor="background1"/>
              </w:rPr>
            </w:pPr>
            <w:r>
              <w:rPr>
                <w:color w:val="FFFFFF" w:themeColor="background1"/>
              </w:rPr>
              <w:t>19</w:t>
            </w:r>
          </w:p>
        </w:tc>
      </w:tr>
    </w:tbl>
    <w:p w:rsidR="00DB1A60" w:rsidRDefault="00DB1A60" w:rsidP="00AD1C71">
      <w:pPr>
        <w:pStyle w:val="Balk5"/>
        <w:spacing w:before="120" w:after="120" w:line="360" w:lineRule="auto"/>
        <w:rPr>
          <w:rFonts w:ascii="Times New Roman" w:hAnsi="Times New Roman"/>
          <w:b/>
          <w:color w:val="auto"/>
        </w:rPr>
      </w:pPr>
      <w:r w:rsidRPr="0092466E">
        <w:rPr>
          <w:rFonts w:ascii="Times New Roman" w:hAnsi="Times New Roman"/>
          <w:b/>
          <w:color w:val="auto"/>
        </w:rPr>
        <w:t xml:space="preserve">1.1.3 Takım Faaliyetleri </w:t>
      </w:r>
    </w:p>
    <w:p w:rsidR="00AD1C71" w:rsidRDefault="00DB1A60" w:rsidP="00AD1C71">
      <w:pPr>
        <w:spacing w:line="360" w:lineRule="auto"/>
        <w:jc w:val="both"/>
      </w:pPr>
      <w:r w:rsidRPr="002E76E5">
        <w:t>Üniversitemiz spor takımları TÜSF tarafından yapılan etkinliklerde TÜSF resmi verilerine göre ülkemizde bulunan 181 üniversite arasında en çok farklı branş</w:t>
      </w:r>
      <w:r w:rsidR="00F717A1">
        <w:t xml:space="preserve"> d</w:t>
      </w:r>
      <w:r w:rsidRPr="002E76E5">
        <w:t>a faaliyetlere katılma ve en fazla lisanslı sporcu sayısında 2018 – 2019 eğitim öğretim</w:t>
      </w:r>
      <w:r>
        <w:t xml:space="preserve"> yılında 1. sırada yer almışken, pandemi sebebiyle 2021 yılında üniversiteler arası yarışmalar yapılamamıştır.</w:t>
      </w:r>
    </w:p>
    <w:p w:rsidR="00AD1C71" w:rsidRDefault="00AD1C71">
      <w:pPr>
        <w:spacing w:after="160" w:line="259" w:lineRule="auto"/>
      </w:pPr>
      <w:r>
        <w:br w:type="page"/>
      </w:r>
    </w:p>
    <w:tbl>
      <w:tblPr>
        <w:tblStyle w:val="ListeTablo3"/>
        <w:tblW w:w="0" w:type="auto"/>
        <w:tblLook w:val="00A0" w:firstRow="1" w:lastRow="0" w:firstColumn="1" w:lastColumn="0" w:noHBand="0" w:noVBand="0"/>
      </w:tblPr>
      <w:tblGrid>
        <w:gridCol w:w="5087"/>
        <w:gridCol w:w="3762"/>
      </w:tblGrid>
      <w:tr w:rsidR="00DB1A60" w:rsidRPr="00D76163" w:rsidTr="007E1DD8">
        <w:trPr>
          <w:cnfStyle w:val="100000000000" w:firstRow="1" w:lastRow="0" w:firstColumn="0" w:lastColumn="0" w:oddVBand="0" w:evenVBand="0" w:oddHBand="0" w:evenHBand="0" w:firstRowFirstColumn="0" w:firstRowLastColumn="0" w:lastRowFirstColumn="0" w:lastRowLastColumn="0"/>
          <w:trHeight w:val="277"/>
        </w:trPr>
        <w:tc>
          <w:tcPr>
            <w:cnfStyle w:val="001000000100" w:firstRow="0" w:lastRow="0" w:firstColumn="1" w:lastColumn="0" w:oddVBand="0" w:evenVBand="0" w:oddHBand="0" w:evenHBand="0" w:firstRowFirstColumn="1" w:firstRowLastColumn="0" w:lastRowFirstColumn="0" w:lastRowLastColumn="0"/>
            <w:tcW w:w="5087" w:type="dxa"/>
            <w:shd w:val="clear" w:color="auto" w:fill="4472C4"/>
          </w:tcPr>
          <w:p w:rsidR="00DB1A60" w:rsidRPr="00D76163" w:rsidRDefault="00DB1A60" w:rsidP="00AD1C71">
            <w:pPr>
              <w:rPr>
                <w:bCs w:val="0"/>
              </w:rPr>
            </w:pPr>
            <w:r w:rsidRPr="00D76163">
              <w:rPr>
                <w:bCs w:val="0"/>
              </w:rPr>
              <w:lastRenderedPageBreak/>
              <w:t>Takım Adı</w:t>
            </w:r>
          </w:p>
        </w:tc>
        <w:tc>
          <w:tcPr>
            <w:cnfStyle w:val="000010000000" w:firstRow="0" w:lastRow="0" w:firstColumn="0" w:lastColumn="0" w:oddVBand="1" w:evenVBand="0" w:oddHBand="0" w:evenHBand="0" w:firstRowFirstColumn="0" w:firstRowLastColumn="0" w:lastRowFirstColumn="0" w:lastRowLastColumn="0"/>
            <w:tcW w:w="3762" w:type="dxa"/>
            <w:shd w:val="clear" w:color="auto" w:fill="4472C4"/>
          </w:tcPr>
          <w:p w:rsidR="00DB1A60" w:rsidRPr="00D76163" w:rsidRDefault="00DB1A60" w:rsidP="00AD1C71">
            <w:pPr>
              <w:jc w:val="center"/>
              <w:rPr>
                <w:bCs w:val="0"/>
              </w:rPr>
            </w:pPr>
            <w:r w:rsidRPr="00D76163">
              <w:rPr>
                <w:bCs w:val="0"/>
              </w:rPr>
              <w:t>Etkinlik Sayısı</w:t>
            </w:r>
          </w:p>
        </w:tc>
      </w:tr>
      <w:tr w:rsidR="00DB1A60" w:rsidRPr="00D76163" w:rsidTr="007E1DD8">
        <w:trPr>
          <w:cnfStyle w:val="000000100000" w:firstRow="0" w:lastRow="0" w:firstColumn="0" w:lastColumn="0" w:oddVBand="0" w:evenVBand="0" w:oddHBand="1" w:evenHBand="0" w:firstRowFirstColumn="0" w:firstRowLastColumn="0" w:lastRowFirstColumn="0" w:lastRowLastColumn="0"/>
          <w:trHeight w:hRule="exact" w:val="301"/>
        </w:trPr>
        <w:tc>
          <w:tcPr>
            <w:cnfStyle w:val="001000000000" w:firstRow="0" w:lastRow="0" w:firstColumn="1" w:lastColumn="0" w:oddVBand="0" w:evenVBand="0" w:oddHBand="0" w:evenHBand="0" w:firstRowFirstColumn="0" w:firstRowLastColumn="0" w:lastRowFirstColumn="0" w:lastRowLastColumn="0"/>
            <w:tcW w:w="5087" w:type="dxa"/>
          </w:tcPr>
          <w:p w:rsidR="00DB1A60" w:rsidRPr="00D76163" w:rsidRDefault="00DB1A60" w:rsidP="00AD1C71">
            <w:pPr>
              <w:rPr>
                <w:b w:val="0"/>
              </w:rPr>
            </w:pPr>
            <w:proofErr w:type="spellStart"/>
            <w:r w:rsidRPr="00D76163">
              <w:rPr>
                <w:b w:val="0"/>
              </w:rPr>
              <w:t>Frizbi</w:t>
            </w:r>
            <w:proofErr w:type="spellEnd"/>
          </w:p>
        </w:tc>
        <w:tc>
          <w:tcPr>
            <w:cnfStyle w:val="000010000000" w:firstRow="0" w:lastRow="0" w:firstColumn="0" w:lastColumn="0" w:oddVBand="1" w:evenVBand="0" w:oddHBand="0" w:evenHBand="0" w:firstRowFirstColumn="0" w:firstRowLastColumn="0" w:lastRowFirstColumn="0" w:lastRowLastColumn="0"/>
            <w:tcW w:w="3762" w:type="dxa"/>
          </w:tcPr>
          <w:p w:rsidR="00DB1A60" w:rsidRPr="0039162C" w:rsidRDefault="00DB1A60" w:rsidP="00AD1C71">
            <w:pPr>
              <w:jc w:val="center"/>
              <w:rPr>
                <w:sz w:val="22"/>
              </w:rPr>
            </w:pPr>
            <w:r>
              <w:rPr>
                <w:sz w:val="22"/>
              </w:rPr>
              <w:t>3</w:t>
            </w:r>
          </w:p>
        </w:tc>
      </w:tr>
      <w:tr w:rsidR="00DB1A60" w:rsidRPr="00D76163" w:rsidTr="007E1DD8">
        <w:trPr>
          <w:trHeight w:hRule="exact" w:val="317"/>
        </w:trPr>
        <w:tc>
          <w:tcPr>
            <w:cnfStyle w:val="001000000000" w:firstRow="0" w:lastRow="0" w:firstColumn="1" w:lastColumn="0" w:oddVBand="0" w:evenVBand="0" w:oddHBand="0" w:evenHBand="0" w:firstRowFirstColumn="0" w:firstRowLastColumn="0" w:lastRowFirstColumn="0" w:lastRowLastColumn="0"/>
            <w:tcW w:w="5087" w:type="dxa"/>
          </w:tcPr>
          <w:p w:rsidR="00DB1A60" w:rsidRPr="00D76163" w:rsidRDefault="00DB1A60" w:rsidP="00AD1C71">
            <w:pPr>
              <w:rPr>
                <w:b w:val="0"/>
              </w:rPr>
            </w:pPr>
            <w:r w:rsidRPr="00D76163">
              <w:rPr>
                <w:b w:val="0"/>
              </w:rPr>
              <w:t>Okçuluk</w:t>
            </w:r>
          </w:p>
        </w:tc>
        <w:tc>
          <w:tcPr>
            <w:cnfStyle w:val="000010000000" w:firstRow="0" w:lastRow="0" w:firstColumn="0" w:lastColumn="0" w:oddVBand="1" w:evenVBand="0" w:oddHBand="0" w:evenHBand="0" w:firstRowFirstColumn="0" w:firstRowLastColumn="0" w:lastRowFirstColumn="0" w:lastRowLastColumn="0"/>
            <w:tcW w:w="3762" w:type="dxa"/>
          </w:tcPr>
          <w:p w:rsidR="00DB1A60" w:rsidRPr="0039162C" w:rsidRDefault="00DB1A60" w:rsidP="00AD1C71">
            <w:pPr>
              <w:jc w:val="center"/>
              <w:rPr>
                <w:sz w:val="22"/>
              </w:rPr>
            </w:pPr>
            <w:r>
              <w:rPr>
                <w:sz w:val="22"/>
              </w:rPr>
              <w:t>1</w:t>
            </w:r>
          </w:p>
        </w:tc>
      </w:tr>
      <w:tr w:rsidR="00DB1A60" w:rsidRPr="00D76163" w:rsidTr="007E1DD8">
        <w:trPr>
          <w:cnfStyle w:val="000000100000" w:firstRow="0" w:lastRow="0" w:firstColumn="0" w:lastColumn="0" w:oddVBand="0" w:evenVBand="0" w:oddHBand="1" w:evenHBand="0" w:firstRowFirstColumn="0" w:firstRowLastColumn="0" w:lastRowFirstColumn="0" w:lastRowLastColumn="0"/>
          <w:trHeight w:hRule="exact" w:val="287"/>
        </w:trPr>
        <w:tc>
          <w:tcPr>
            <w:cnfStyle w:val="001000000000" w:firstRow="0" w:lastRow="0" w:firstColumn="1" w:lastColumn="0" w:oddVBand="0" w:evenVBand="0" w:oddHBand="0" w:evenHBand="0" w:firstRowFirstColumn="0" w:firstRowLastColumn="0" w:lastRowFirstColumn="0" w:lastRowLastColumn="0"/>
            <w:tcW w:w="5087" w:type="dxa"/>
          </w:tcPr>
          <w:p w:rsidR="00DB1A60" w:rsidRPr="00D76163" w:rsidRDefault="00DB1A60" w:rsidP="00AD1C71">
            <w:pPr>
              <w:rPr>
                <w:b w:val="0"/>
              </w:rPr>
            </w:pPr>
            <w:proofErr w:type="spellStart"/>
            <w:r w:rsidRPr="00D76163">
              <w:rPr>
                <w:b w:val="0"/>
              </w:rPr>
              <w:t>Oryantiring</w:t>
            </w:r>
            <w:proofErr w:type="spellEnd"/>
          </w:p>
        </w:tc>
        <w:tc>
          <w:tcPr>
            <w:cnfStyle w:val="000010000000" w:firstRow="0" w:lastRow="0" w:firstColumn="0" w:lastColumn="0" w:oddVBand="1" w:evenVBand="0" w:oddHBand="0" w:evenHBand="0" w:firstRowFirstColumn="0" w:firstRowLastColumn="0" w:lastRowFirstColumn="0" w:lastRowLastColumn="0"/>
            <w:tcW w:w="3762" w:type="dxa"/>
          </w:tcPr>
          <w:p w:rsidR="00DB1A60" w:rsidRPr="0039162C" w:rsidRDefault="00DB1A60" w:rsidP="00AD1C71">
            <w:pPr>
              <w:tabs>
                <w:tab w:val="left" w:pos="1263"/>
                <w:tab w:val="center" w:pos="1397"/>
              </w:tabs>
              <w:jc w:val="center"/>
              <w:rPr>
                <w:sz w:val="22"/>
              </w:rPr>
            </w:pPr>
            <w:r>
              <w:rPr>
                <w:sz w:val="22"/>
              </w:rPr>
              <w:t>3</w:t>
            </w:r>
          </w:p>
        </w:tc>
      </w:tr>
      <w:tr w:rsidR="00DB1A60" w:rsidRPr="00D76163" w:rsidTr="007E1DD8">
        <w:trPr>
          <w:trHeight w:hRule="exact" w:val="291"/>
        </w:trPr>
        <w:tc>
          <w:tcPr>
            <w:cnfStyle w:val="001000000000" w:firstRow="0" w:lastRow="0" w:firstColumn="1" w:lastColumn="0" w:oddVBand="0" w:evenVBand="0" w:oddHBand="0" w:evenHBand="0" w:firstRowFirstColumn="0" w:firstRowLastColumn="0" w:lastRowFirstColumn="0" w:lastRowLastColumn="0"/>
            <w:tcW w:w="5087" w:type="dxa"/>
          </w:tcPr>
          <w:p w:rsidR="00DB1A60" w:rsidRPr="00D76163" w:rsidRDefault="00DB1A60" w:rsidP="00AD1C71">
            <w:pPr>
              <w:rPr>
                <w:b w:val="0"/>
              </w:rPr>
            </w:pPr>
            <w:proofErr w:type="spellStart"/>
            <w:r w:rsidRPr="00D76163">
              <w:rPr>
                <w:b w:val="0"/>
              </w:rPr>
              <w:t>Ragbi</w:t>
            </w:r>
            <w:proofErr w:type="spellEnd"/>
          </w:p>
        </w:tc>
        <w:tc>
          <w:tcPr>
            <w:cnfStyle w:val="000010000000" w:firstRow="0" w:lastRow="0" w:firstColumn="0" w:lastColumn="0" w:oddVBand="1" w:evenVBand="0" w:oddHBand="0" w:evenHBand="0" w:firstRowFirstColumn="0" w:firstRowLastColumn="0" w:lastRowFirstColumn="0" w:lastRowLastColumn="0"/>
            <w:tcW w:w="3762" w:type="dxa"/>
          </w:tcPr>
          <w:p w:rsidR="00DB1A60" w:rsidRPr="0039162C" w:rsidRDefault="00DB1A60" w:rsidP="00AD1C71">
            <w:pPr>
              <w:jc w:val="center"/>
              <w:rPr>
                <w:sz w:val="22"/>
              </w:rPr>
            </w:pPr>
            <w:r>
              <w:rPr>
                <w:sz w:val="22"/>
              </w:rPr>
              <w:t>1</w:t>
            </w:r>
          </w:p>
        </w:tc>
      </w:tr>
      <w:tr w:rsidR="00DB1A60" w:rsidRPr="00D76163" w:rsidTr="007E1DD8">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5087" w:type="dxa"/>
          </w:tcPr>
          <w:p w:rsidR="00DB1A60" w:rsidRPr="00D76163" w:rsidRDefault="00DB1A60" w:rsidP="00AD1C71">
            <w:pPr>
              <w:rPr>
                <w:b w:val="0"/>
              </w:rPr>
            </w:pPr>
            <w:r>
              <w:rPr>
                <w:b w:val="0"/>
              </w:rPr>
              <w:t>Spor Tırmanış Takımı</w:t>
            </w:r>
          </w:p>
        </w:tc>
        <w:tc>
          <w:tcPr>
            <w:cnfStyle w:val="000010000000" w:firstRow="0" w:lastRow="0" w:firstColumn="0" w:lastColumn="0" w:oddVBand="1" w:evenVBand="0" w:oddHBand="0" w:evenHBand="0" w:firstRowFirstColumn="0" w:firstRowLastColumn="0" w:lastRowFirstColumn="0" w:lastRowLastColumn="0"/>
            <w:tcW w:w="3762" w:type="dxa"/>
          </w:tcPr>
          <w:p w:rsidR="00DB1A60" w:rsidRPr="0039162C" w:rsidRDefault="00DB1A60" w:rsidP="00AD1C71">
            <w:pPr>
              <w:jc w:val="center"/>
              <w:rPr>
                <w:sz w:val="22"/>
              </w:rPr>
            </w:pPr>
            <w:r w:rsidRPr="0039162C">
              <w:rPr>
                <w:sz w:val="22"/>
              </w:rPr>
              <w:t>1</w:t>
            </w:r>
          </w:p>
        </w:tc>
      </w:tr>
      <w:tr w:rsidR="00DB1A60" w:rsidRPr="00D76163" w:rsidTr="007E1DD8">
        <w:trPr>
          <w:trHeight w:hRule="exact" w:val="302"/>
        </w:trPr>
        <w:tc>
          <w:tcPr>
            <w:cnfStyle w:val="001000000000" w:firstRow="0" w:lastRow="0" w:firstColumn="1" w:lastColumn="0" w:oddVBand="0" w:evenVBand="0" w:oddHBand="0" w:evenHBand="0" w:firstRowFirstColumn="0" w:firstRowLastColumn="0" w:lastRowFirstColumn="0" w:lastRowLastColumn="0"/>
            <w:tcW w:w="5087" w:type="dxa"/>
          </w:tcPr>
          <w:p w:rsidR="00DB1A60" w:rsidRPr="00D76163" w:rsidRDefault="00DB1A60" w:rsidP="00AD1C71">
            <w:pPr>
              <w:rPr>
                <w:b w:val="0"/>
              </w:rPr>
            </w:pPr>
            <w:proofErr w:type="spellStart"/>
            <w:r w:rsidRPr="00D76163">
              <w:rPr>
                <w:b w:val="0"/>
              </w:rPr>
              <w:t>Taekwon</w:t>
            </w:r>
            <w:proofErr w:type="spellEnd"/>
            <w:r w:rsidRPr="00D76163">
              <w:rPr>
                <w:b w:val="0"/>
              </w:rPr>
              <w:t>-do</w:t>
            </w:r>
          </w:p>
        </w:tc>
        <w:tc>
          <w:tcPr>
            <w:cnfStyle w:val="000010000000" w:firstRow="0" w:lastRow="0" w:firstColumn="0" w:lastColumn="0" w:oddVBand="1" w:evenVBand="0" w:oddHBand="0" w:evenHBand="0" w:firstRowFirstColumn="0" w:firstRowLastColumn="0" w:lastRowFirstColumn="0" w:lastRowLastColumn="0"/>
            <w:tcW w:w="3762" w:type="dxa"/>
          </w:tcPr>
          <w:p w:rsidR="00DB1A60" w:rsidRPr="0039162C" w:rsidRDefault="00DB1A60" w:rsidP="00AD1C71">
            <w:pPr>
              <w:jc w:val="center"/>
              <w:rPr>
                <w:sz w:val="22"/>
              </w:rPr>
            </w:pPr>
            <w:r w:rsidRPr="0039162C">
              <w:rPr>
                <w:sz w:val="22"/>
              </w:rPr>
              <w:t>1</w:t>
            </w:r>
          </w:p>
        </w:tc>
      </w:tr>
      <w:tr w:rsidR="00DB1A60" w:rsidRPr="00D76163" w:rsidTr="007E1DD8">
        <w:trPr>
          <w:cnfStyle w:val="000000100000" w:firstRow="0" w:lastRow="0" w:firstColumn="0" w:lastColumn="0" w:oddVBand="0" w:evenVBand="0" w:oddHBand="1" w:evenHBand="0" w:firstRowFirstColumn="0" w:firstRowLastColumn="0" w:lastRowFirstColumn="0" w:lastRowLastColumn="0"/>
          <w:trHeight w:hRule="exact" w:val="302"/>
        </w:trPr>
        <w:tc>
          <w:tcPr>
            <w:cnfStyle w:val="001000000000" w:firstRow="0" w:lastRow="0" w:firstColumn="1" w:lastColumn="0" w:oddVBand="0" w:evenVBand="0" w:oddHBand="0" w:evenHBand="0" w:firstRowFirstColumn="0" w:firstRowLastColumn="0" w:lastRowFirstColumn="0" w:lastRowLastColumn="0"/>
            <w:tcW w:w="5087" w:type="dxa"/>
          </w:tcPr>
          <w:p w:rsidR="00DB1A60" w:rsidRPr="00D76163" w:rsidRDefault="00DB1A60" w:rsidP="00AD1C71">
            <w:pPr>
              <w:rPr>
                <w:b w:val="0"/>
              </w:rPr>
            </w:pPr>
            <w:r w:rsidRPr="00D76163">
              <w:rPr>
                <w:b w:val="0"/>
              </w:rPr>
              <w:t>Tenis</w:t>
            </w:r>
          </w:p>
        </w:tc>
        <w:tc>
          <w:tcPr>
            <w:cnfStyle w:val="000010000000" w:firstRow="0" w:lastRow="0" w:firstColumn="0" w:lastColumn="0" w:oddVBand="1" w:evenVBand="0" w:oddHBand="0" w:evenHBand="0" w:firstRowFirstColumn="0" w:firstRowLastColumn="0" w:lastRowFirstColumn="0" w:lastRowLastColumn="0"/>
            <w:tcW w:w="3762" w:type="dxa"/>
          </w:tcPr>
          <w:p w:rsidR="00DB1A60" w:rsidRPr="0039162C" w:rsidRDefault="00DB1A60" w:rsidP="00AD1C71">
            <w:pPr>
              <w:jc w:val="center"/>
              <w:rPr>
                <w:sz w:val="22"/>
              </w:rPr>
            </w:pPr>
            <w:r>
              <w:rPr>
                <w:sz w:val="22"/>
              </w:rPr>
              <w:t>1</w:t>
            </w:r>
          </w:p>
        </w:tc>
      </w:tr>
      <w:tr w:rsidR="00DB1A60" w:rsidRPr="00D76163" w:rsidTr="007E1DD8">
        <w:trPr>
          <w:trHeight w:hRule="exact" w:val="302"/>
        </w:trPr>
        <w:tc>
          <w:tcPr>
            <w:cnfStyle w:val="001000000000" w:firstRow="0" w:lastRow="0" w:firstColumn="1" w:lastColumn="0" w:oddVBand="0" w:evenVBand="0" w:oddHBand="0" w:evenHBand="0" w:firstRowFirstColumn="0" w:firstRowLastColumn="0" w:lastRowFirstColumn="0" w:lastRowLastColumn="0"/>
            <w:tcW w:w="5087" w:type="dxa"/>
          </w:tcPr>
          <w:p w:rsidR="00DB1A60" w:rsidRPr="00D76163" w:rsidRDefault="00DB1A60" w:rsidP="00AD1C71">
            <w:pPr>
              <w:rPr>
                <w:b w:val="0"/>
              </w:rPr>
            </w:pPr>
            <w:r>
              <w:rPr>
                <w:b w:val="0"/>
              </w:rPr>
              <w:t>Yüzme</w:t>
            </w:r>
          </w:p>
        </w:tc>
        <w:tc>
          <w:tcPr>
            <w:cnfStyle w:val="000010000000" w:firstRow="0" w:lastRow="0" w:firstColumn="0" w:lastColumn="0" w:oddVBand="1" w:evenVBand="0" w:oddHBand="0" w:evenHBand="0" w:firstRowFirstColumn="0" w:firstRowLastColumn="0" w:lastRowFirstColumn="0" w:lastRowLastColumn="0"/>
            <w:tcW w:w="3762" w:type="dxa"/>
          </w:tcPr>
          <w:p w:rsidR="00DB1A60" w:rsidRDefault="00DB1A60" w:rsidP="00AD1C71">
            <w:pPr>
              <w:jc w:val="center"/>
              <w:rPr>
                <w:sz w:val="22"/>
              </w:rPr>
            </w:pPr>
            <w:r>
              <w:rPr>
                <w:sz w:val="22"/>
              </w:rPr>
              <w:t>1</w:t>
            </w:r>
          </w:p>
        </w:tc>
      </w:tr>
      <w:tr w:rsidR="00DB1A60" w:rsidRPr="00D76163" w:rsidTr="007E1DD8">
        <w:trPr>
          <w:cnfStyle w:val="000000100000" w:firstRow="0" w:lastRow="0" w:firstColumn="0" w:lastColumn="0" w:oddVBand="0" w:evenVBand="0" w:oddHBand="1" w:evenHBand="0" w:firstRowFirstColumn="0" w:firstRowLastColumn="0" w:lastRowFirstColumn="0" w:lastRowLastColumn="0"/>
          <w:trHeight w:hRule="exact" w:val="524"/>
        </w:trPr>
        <w:tc>
          <w:tcPr>
            <w:cnfStyle w:val="001000000000" w:firstRow="0" w:lastRow="0" w:firstColumn="1" w:lastColumn="0" w:oddVBand="0" w:evenVBand="0" w:oddHBand="0" w:evenHBand="0" w:firstRowFirstColumn="0" w:firstRowLastColumn="0" w:lastRowFirstColumn="0" w:lastRowLastColumn="0"/>
            <w:tcW w:w="5087" w:type="dxa"/>
            <w:shd w:val="clear" w:color="auto" w:fill="4472C4"/>
            <w:vAlign w:val="center"/>
          </w:tcPr>
          <w:p w:rsidR="00DB1A60" w:rsidRPr="00E05448" w:rsidRDefault="00DB1A60" w:rsidP="00AD1C71">
            <w:pPr>
              <w:rPr>
                <w:bCs w:val="0"/>
                <w:color w:val="FFFFFF" w:themeColor="background1"/>
              </w:rPr>
            </w:pPr>
            <w:r w:rsidRPr="00E05448">
              <w:rPr>
                <w:bCs w:val="0"/>
                <w:color w:val="FFFFFF" w:themeColor="background1"/>
              </w:rPr>
              <w:t>Toplam</w:t>
            </w:r>
          </w:p>
        </w:tc>
        <w:tc>
          <w:tcPr>
            <w:cnfStyle w:val="000010000000" w:firstRow="0" w:lastRow="0" w:firstColumn="0" w:lastColumn="0" w:oddVBand="1" w:evenVBand="0" w:oddHBand="0" w:evenHBand="0" w:firstRowFirstColumn="0" w:firstRowLastColumn="0" w:lastRowFirstColumn="0" w:lastRowLastColumn="0"/>
            <w:tcW w:w="3762" w:type="dxa"/>
            <w:shd w:val="clear" w:color="auto" w:fill="4472C4"/>
            <w:vAlign w:val="center"/>
          </w:tcPr>
          <w:p w:rsidR="00DB1A60" w:rsidRPr="00E05448" w:rsidRDefault="00DB1A60" w:rsidP="00AD1C71">
            <w:pPr>
              <w:tabs>
                <w:tab w:val="left" w:pos="1309"/>
              </w:tabs>
              <w:jc w:val="center"/>
              <w:rPr>
                <w:b/>
                <w:color w:val="FFFFFF" w:themeColor="background1"/>
              </w:rPr>
            </w:pPr>
            <w:r>
              <w:rPr>
                <w:b/>
                <w:color w:val="FFFFFF" w:themeColor="background1"/>
              </w:rPr>
              <w:t>12</w:t>
            </w:r>
          </w:p>
        </w:tc>
      </w:tr>
    </w:tbl>
    <w:p w:rsidR="00DB1A60" w:rsidRDefault="00DB1A60" w:rsidP="00AD1C71">
      <w:pPr>
        <w:spacing w:line="276" w:lineRule="auto"/>
        <w:rPr>
          <w:b/>
        </w:rPr>
      </w:pPr>
    </w:p>
    <w:p w:rsidR="00DB1A60" w:rsidRDefault="00DB1A60" w:rsidP="00AD1C71">
      <w:pPr>
        <w:spacing w:line="276" w:lineRule="auto"/>
        <w:rPr>
          <w:b/>
        </w:rPr>
      </w:pPr>
    </w:p>
    <w:p w:rsidR="00DB1A60" w:rsidRPr="0092466E" w:rsidRDefault="00DB1A60" w:rsidP="00AD1C71">
      <w:pPr>
        <w:spacing w:line="276" w:lineRule="auto"/>
        <w:rPr>
          <w:b/>
        </w:rPr>
      </w:pPr>
      <w:r>
        <w:rPr>
          <w:b/>
        </w:rPr>
        <w:t>1.1.4</w:t>
      </w:r>
      <w:r w:rsidRPr="0092466E">
        <w:rPr>
          <w:b/>
        </w:rPr>
        <w:t>. Organize Edilen Büyük Etkinlikler</w:t>
      </w:r>
    </w:p>
    <w:p w:rsidR="00DB1A60" w:rsidRPr="0092466E" w:rsidRDefault="00DB1A60" w:rsidP="00AD1C71">
      <w:pPr>
        <w:spacing w:line="276" w:lineRule="auto"/>
        <w:rPr>
          <w:b/>
        </w:rPr>
      </w:pPr>
    </w:p>
    <w:tbl>
      <w:tblPr>
        <w:tblStyle w:val="ListeTablo3"/>
        <w:tblW w:w="9021" w:type="dxa"/>
        <w:tblInd w:w="-95" w:type="dxa"/>
        <w:tblBorders>
          <w:insideH w:val="single" w:sz="4" w:space="0" w:color="000000" w:themeColor="text1"/>
          <w:insideV w:val="single" w:sz="4" w:space="0" w:color="000000" w:themeColor="text1"/>
        </w:tblBorders>
        <w:tblLook w:val="04A0" w:firstRow="1" w:lastRow="0" w:firstColumn="1" w:lastColumn="0" w:noHBand="0" w:noVBand="1"/>
      </w:tblPr>
      <w:tblGrid>
        <w:gridCol w:w="2784"/>
        <w:gridCol w:w="1842"/>
        <w:gridCol w:w="1418"/>
        <w:gridCol w:w="2977"/>
      </w:tblGrid>
      <w:tr w:rsidR="00DB1A60" w:rsidRPr="0092466E" w:rsidTr="007E1DD8">
        <w:trPr>
          <w:cnfStyle w:val="100000000000" w:firstRow="1" w:lastRow="0" w:firstColumn="0" w:lastColumn="0" w:oddVBand="0" w:evenVBand="0" w:oddHBand="0" w:evenHBand="0" w:firstRowFirstColumn="0" w:firstRowLastColumn="0" w:lastRowFirstColumn="0" w:lastRowLastColumn="0"/>
          <w:trHeight w:val="431"/>
        </w:trPr>
        <w:tc>
          <w:tcPr>
            <w:cnfStyle w:val="001000000100" w:firstRow="0" w:lastRow="0" w:firstColumn="1" w:lastColumn="0" w:oddVBand="0" w:evenVBand="0" w:oddHBand="0" w:evenHBand="0" w:firstRowFirstColumn="1" w:firstRowLastColumn="0" w:lastRowFirstColumn="0" w:lastRowLastColumn="0"/>
            <w:tcW w:w="2784" w:type="dxa"/>
            <w:tcBorders>
              <w:bottom w:val="none" w:sz="0" w:space="0" w:color="auto"/>
              <w:right w:val="none" w:sz="0" w:space="0" w:color="auto"/>
            </w:tcBorders>
            <w:shd w:val="clear" w:color="auto" w:fill="4472C4"/>
          </w:tcPr>
          <w:p w:rsidR="00DB1A60" w:rsidRPr="004D4D6A" w:rsidRDefault="00DB1A60" w:rsidP="00AD1C71">
            <w:pPr>
              <w:spacing w:line="360" w:lineRule="auto"/>
            </w:pPr>
            <w:r w:rsidRPr="004D4D6A">
              <w:t>Etkinlik Adı</w:t>
            </w:r>
          </w:p>
        </w:tc>
        <w:tc>
          <w:tcPr>
            <w:tcW w:w="1842" w:type="dxa"/>
            <w:shd w:val="clear" w:color="auto" w:fill="4472C4"/>
          </w:tcPr>
          <w:p w:rsidR="00DB1A60" w:rsidRPr="004D4D6A" w:rsidRDefault="00DB1A60" w:rsidP="00AD1C71">
            <w:pPr>
              <w:spacing w:line="360" w:lineRule="auto"/>
              <w:cnfStyle w:val="100000000000" w:firstRow="1" w:lastRow="0" w:firstColumn="0" w:lastColumn="0" w:oddVBand="0" w:evenVBand="0" w:oddHBand="0" w:evenHBand="0" w:firstRowFirstColumn="0" w:firstRowLastColumn="0" w:lastRowFirstColumn="0" w:lastRowLastColumn="0"/>
            </w:pPr>
            <w:r w:rsidRPr="004D4D6A">
              <w:t>Tarih</w:t>
            </w:r>
          </w:p>
        </w:tc>
        <w:tc>
          <w:tcPr>
            <w:tcW w:w="1418" w:type="dxa"/>
            <w:shd w:val="clear" w:color="auto" w:fill="4472C4"/>
          </w:tcPr>
          <w:p w:rsidR="00DB1A60" w:rsidRPr="004D4D6A" w:rsidRDefault="00DB1A60" w:rsidP="00AD1C71">
            <w:pPr>
              <w:spacing w:line="360" w:lineRule="auto"/>
              <w:cnfStyle w:val="100000000000" w:firstRow="1" w:lastRow="0" w:firstColumn="0" w:lastColumn="0" w:oddVBand="0" w:evenVBand="0" w:oddHBand="0" w:evenHBand="0" w:firstRowFirstColumn="0" w:firstRowLastColumn="0" w:lastRowFirstColumn="0" w:lastRowLastColumn="0"/>
            </w:pPr>
            <w:r w:rsidRPr="004D4D6A">
              <w:t>Yer</w:t>
            </w:r>
          </w:p>
        </w:tc>
        <w:tc>
          <w:tcPr>
            <w:tcW w:w="2977" w:type="dxa"/>
            <w:shd w:val="clear" w:color="auto" w:fill="4472C4"/>
          </w:tcPr>
          <w:p w:rsidR="00DB1A60" w:rsidRPr="004D4D6A" w:rsidRDefault="00DB1A60" w:rsidP="00AD1C71">
            <w:pPr>
              <w:spacing w:line="360" w:lineRule="auto"/>
              <w:cnfStyle w:val="100000000000" w:firstRow="1" w:lastRow="0" w:firstColumn="0" w:lastColumn="0" w:oddVBand="0" w:evenVBand="0" w:oddHBand="0" w:evenHBand="0" w:firstRowFirstColumn="0" w:firstRowLastColumn="0" w:lastRowFirstColumn="0" w:lastRowLastColumn="0"/>
            </w:pPr>
            <w:r w:rsidRPr="004D4D6A">
              <w:t>Sonuç</w:t>
            </w:r>
          </w:p>
        </w:tc>
      </w:tr>
      <w:tr w:rsidR="00DB1A60" w:rsidRPr="0092466E" w:rsidTr="007E1DD8">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2784" w:type="dxa"/>
            <w:tcBorders>
              <w:top w:val="none" w:sz="0" w:space="0" w:color="auto"/>
              <w:bottom w:val="none" w:sz="0" w:space="0" w:color="auto"/>
              <w:right w:val="none" w:sz="0" w:space="0" w:color="auto"/>
            </w:tcBorders>
            <w:vAlign w:val="center"/>
          </w:tcPr>
          <w:p w:rsidR="00DB1A60" w:rsidRPr="007E5BCE" w:rsidRDefault="00DB1A60" w:rsidP="00AD1C71">
            <w:pPr>
              <w:spacing w:line="360" w:lineRule="auto"/>
              <w:rPr>
                <w:b w:val="0"/>
              </w:rPr>
            </w:pPr>
            <w:r>
              <w:rPr>
                <w:b w:val="0"/>
              </w:rPr>
              <w:t>Cumhuriyet Koşusu</w:t>
            </w:r>
          </w:p>
        </w:tc>
        <w:tc>
          <w:tcPr>
            <w:tcW w:w="1842" w:type="dxa"/>
            <w:tcBorders>
              <w:top w:val="none" w:sz="0" w:space="0" w:color="auto"/>
              <w:bottom w:val="none" w:sz="0" w:space="0" w:color="auto"/>
            </w:tcBorders>
            <w:vAlign w:val="center"/>
          </w:tcPr>
          <w:p w:rsidR="00DB1A60" w:rsidRPr="007E5BCE" w:rsidRDefault="00DB1A60" w:rsidP="00AD1C71">
            <w:pPr>
              <w:spacing w:line="360" w:lineRule="auto"/>
              <w:cnfStyle w:val="000000100000" w:firstRow="0" w:lastRow="0" w:firstColumn="0" w:lastColumn="0" w:oddVBand="0" w:evenVBand="0" w:oddHBand="1" w:evenHBand="0" w:firstRowFirstColumn="0" w:firstRowLastColumn="0" w:lastRowFirstColumn="0" w:lastRowLastColumn="0"/>
            </w:pPr>
            <w:r>
              <w:t>29 Ekim 2021</w:t>
            </w:r>
          </w:p>
        </w:tc>
        <w:tc>
          <w:tcPr>
            <w:tcW w:w="1418" w:type="dxa"/>
            <w:tcBorders>
              <w:top w:val="none" w:sz="0" w:space="0" w:color="auto"/>
              <w:bottom w:val="none" w:sz="0" w:space="0" w:color="auto"/>
            </w:tcBorders>
            <w:vAlign w:val="center"/>
          </w:tcPr>
          <w:p w:rsidR="00DB1A60" w:rsidRPr="007E5BCE" w:rsidRDefault="00DB1A60" w:rsidP="00AD1C71">
            <w:pPr>
              <w:spacing w:line="360" w:lineRule="auto"/>
              <w:cnfStyle w:val="000000100000" w:firstRow="0" w:lastRow="0" w:firstColumn="0" w:lastColumn="0" w:oddVBand="0" w:evenVBand="0" w:oddHBand="1" w:evenHBand="0" w:firstRowFirstColumn="0" w:firstRowLastColumn="0" w:lastRowFirstColumn="0" w:lastRowLastColumn="0"/>
            </w:pPr>
            <w:r>
              <w:t>Kampüs</w:t>
            </w:r>
          </w:p>
        </w:tc>
        <w:tc>
          <w:tcPr>
            <w:tcW w:w="2977" w:type="dxa"/>
            <w:tcBorders>
              <w:top w:val="none" w:sz="0" w:space="0" w:color="auto"/>
              <w:bottom w:val="none" w:sz="0" w:space="0" w:color="auto"/>
            </w:tcBorders>
            <w:vAlign w:val="center"/>
          </w:tcPr>
          <w:p w:rsidR="00DB1A60" w:rsidRPr="007E5BCE" w:rsidRDefault="00DB1A60" w:rsidP="00AD1C71">
            <w:pPr>
              <w:shd w:val="clear" w:color="auto" w:fill="FFFFFF"/>
              <w:snapToGrid w:val="0"/>
              <w:spacing w:line="360" w:lineRule="auto"/>
              <w:cnfStyle w:val="000000100000" w:firstRow="0" w:lastRow="0" w:firstColumn="0" w:lastColumn="0" w:oddVBand="0" w:evenVBand="0" w:oddHBand="1" w:evenHBand="0" w:firstRowFirstColumn="0" w:firstRowLastColumn="0" w:lastRowFirstColumn="0" w:lastRowLastColumn="0"/>
            </w:pPr>
            <w:r>
              <w:t>Yaklaşık 7000 kişi katıldı.</w:t>
            </w:r>
          </w:p>
        </w:tc>
      </w:tr>
    </w:tbl>
    <w:p w:rsidR="00DB1A60" w:rsidRPr="0092466E" w:rsidRDefault="00DB1A60" w:rsidP="00AD1C71">
      <w:pPr>
        <w:spacing w:line="276" w:lineRule="auto"/>
        <w:rPr>
          <w:b/>
        </w:rPr>
      </w:pPr>
    </w:p>
    <w:p w:rsidR="00DB1A60" w:rsidRDefault="00DB1A60" w:rsidP="00AD1C71">
      <w:pPr>
        <w:spacing w:line="276" w:lineRule="auto"/>
        <w:rPr>
          <w:b/>
        </w:rPr>
      </w:pPr>
    </w:p>
    <w:p w:rsidR="00DB1A60" w:rsidRPr="0092466E" w:rsidRDefault="00DB1A60" w:rsidP="00AD1C71">
      <w:pPr>
        <w:spacing w:line="276" w:lineRule="auto"/>
        <w:rPr>
          <w:b/>
        </w:rPr>
      </w:pPr>
      <w:r>
        <w:rPr>
          <w:b/>
        </w:rPr>
        <w:t>1.1.5</w:t>
      </w:r>
      <w:r w:rsidRPr="0092466E">
        <w:rPr>
          <w:b/>
        </w:rPr>
        <w:t>. Spor Kursları</w:t>
      </w:r>
    </w:p>
    <w:p w:rsidR="00DB1A60" w:rsidRPr="0092466E" w:rsidRDefault="00DB1A60" w:rsidP="00AD1C71">
      <w:pPr>
        <w:spacing w:line="276" w:lineRule="auto"/>
        <w:rPr>
          <w:b/>
        </w:rPr>
      </w:pPr>
    </w:p>
    <w:p w:rsidR="00DB1A60" w:rsidRPr="0092466E" w:rsidRDefault="00DB1A60" w:rsidP="00AD1C71">
      <w:pPr>
        <w:spacing w:line="360" w:lineRule="auto"/>
      </w:pPr>
      <w:r>
        <w:t>Pandemi sebebiyle 2021 yılında spor kursları düzenlenememiştir.</w:t>
      </w:r>
    </w:p>
    <w:p w:rsidR="00DB1A60" w:rsidRPr="0039526B" w:rsidRDefault="00DB1A60" w:rsidP="00AD1C71"/>
    <w:p w:rsidR="00DB1A60" w:rsidRPr="00082EA7" w:rsidRDefault="00DB1A60" w:rsidP="00AD1C71">
      <w:pPr>
        <w:pStyle w:val="Balk1"/>
        <w:spacing w:before="80" w:after="80" w:line="360" w:lineRule="auto"/>
        <w:jc w:val="center"/>
        <w:rPr>
          <w:rFonts w:ascii="Times New Roman" w:hAnsi="Times New Roman"/>
          <w:color w:val="auto"/>
          <w:sz w:val="24"/>
          <w:szCs w:val="24"/>
        </w:rPr>
      </w:pPr>
      <w:r w:rsidRPr="0092466E">
        <w:rPr>
          <w:rFonts w:ascii="Times New Roman" w:hAnsi="Times New Roman"/>
          <w:color w:val="auto"/>
          <w:sz w:val="24"/>
          <w:szCs w:val="24"/>
        </w:rPr>
        <w:t>IV- KURUMSAL KABİLİYET VE KAPASİTENİN DEĞERLENDİRİLMESİ</w:t>
      </w:r>
    </w:p>
    <w:p w:rsidR="00DB1A60" w:rsidRPr="00197BAF" w:rsidRDefault="00DB1A60" w:rsidP="00AD1C71">
      <w:pPr>
        <w:rPr>
          <w:b/>
        </w:rPr>
      </w:pPr>
      <w:r w:rsidRPr="00197BAF">
        <w:rPr>
          <w:b/>
        </w:rPr>
        <w:t>A.</w:t>
      </w:r>
      <w:r>
        <w:rPr>
          <w:b/>
        </w:rPr>
        <w:tab/>
      </w:r>
      <w:r w:rsidRPr="00197BAF">
        <w:rPr>
          <w:b/>
        </w:rPr>
        <w:t>Üstünlükler</w:t>
      </w:r>
    </w:p>
    <w:p w:rsidR="00DB1A60" w:rsidRPr="00197BAF" w:rsidRDefault="00DB1A60" w:rsidP="00AD1C71">
      <w:pPr>
        <w:rPr>
          <w:b/>
        </w:rPr>
      </w:pPr>
    </w:p>
    <w:p w:rsidR="00F717A1" w:rsidRDefault="00DB1A60" w:rsidP="00F717A1">
      <w:pPr>
        <w:pStyle w:val="ListeParagraf"/>
        <w:numPr>
          <w:ilvl w:val="0"/>
          <w:numId w:val="156"/>
        </w:numPr>
        <w:spacing w:line="360" w:lineRule="auto"/>
      </w:pPr>
      <w:r w:rsidRPr="00197BAF">
        <w:t xml:space="preserve">Üniversitemiz ulusal ve uluslararası alanlarda tanınan ve bilinen bir devlet üniversitesidir. Kuruluşundan itibaren sportif ve sosyal etkinliklerin desteklenmesi sonucunda oluşan gelenekler ODTÜ’yü ülkemizde bilimsel alanlarda olduğu gibi spor alanında da lider ve örnek üniversite yapmaktadır. </w:t>
      </w:r>
    </w:p>
    <w:p w:rsidR="00F717A1" w:rsidRDefault="00DB1A60" w:rsidP="00F717A1">
      <w:pPr>
        <w:pStyle w:val="ListeParagraf"/>
        <w:numPr>
          <w:ilvl w:val="0"/>
          <w:numId w:val="156"/>
        </w:numPr>
        <w:spacing w:line="360" w:lineRule="auto"/>
      </w:pPr>
      <w:r w:rsidRPr="00197BAF">
        <w:t>Spor tesisi çeşitliliğimiz çok farklı branşlarda spor yapılmasına olanak sağlamaktadır.</w:t>
      </w:r>
    </w:p>
    <w:p w:rsidR="00F717A1" w:rsidRDefault="00DB1A60" w:rsidP="00F717A1">
      <w:pPr>
        <w:pStyle w:val="ListeParagraf"/>
        <w:numPr>
          <w:ilvl w:val="0"/>
          <w:numId w:val="156"/>
        </w:numPr>
        <w:spacing w:line="360" w:lineRule="auto"/>
      </w:pPr>
      <w:r w:rsidRPr="00197BAF">
        <w:t>Tüm öğrencilerimizin tek kampüste olması, spor tesislerimizin yurtlar ile aynı bölgede olması ulaşım kolaylığı sağlamaktadır.</w:t>
      </w:r>
    </w:p>
    <w:p w:rsidR="00F717A1" w:rsidRDefault="00DB1A60" w:rsidP="00F717A1">
      <w:pPr>
        <w:pStyle w:val="ListeParagraf"/>
        <w:numPr>
          <w:ilvl w:val="0"/>
          <w:numId w:val="156"/>
        </w:numPr>
        <w:spacing w:line="360" w:lineRule="auto"/>
      </w:pPr>
      <w:r w:rsidRPr="00197BAF">
        <w:t>ODTÜ Üniversitelerarası spor yarışmalarında en fazla branşta yarışmalara katılan ü</w:t>
      </w:r>
      <w:r>
        <w:t xml:space="preserve">niversitelerden birisi olup </w:t>
      </w:r>
      <w:proofErr w:type="gramStart"/>
      <w:r>
        <w:t>( 44</w:t>
      </w:r>
      <w:proofErr w:type="gramEnd"/>
      <w:r w:rsidRPr="00197BAF">
        <w:t xml:space="preserve"> takım) bazı kampüs dışı branşlar (buz hokeyi, kayak, </w:t>
      </w:r>
      <w:proofErr w:type="spellStart"/>
      <w:r w:rsidRPr="00197BAF">
        <w:t>snowboard</w:t>
      </w:r>
      <w:proofErr w:type="spellEnd"/>
      <w:r w:rsidRPr="00197BAF">
        <w:t>, yelkencilik vb.) hariç tüm takımlarımız yıl boyu kampüsümüzde düzenli antrenman yapmaktadırlar.</w:t>
      </w:r>
    </w:p>
    <w:p w:rsidR="00F717A1" w:rsidRDefault="00DB1A60" w:rsidP="00F717A1">
      <w:pPr>
        <w:pStyle w:val="ListeParagraf"/>
        <w:numPr>
          <w:ilvl w:val="0"/>
          <w:numId w:val="156"/>
        </w:numPr>
        <w:spacing w:line="360" w:lineRule="auto"/>
      </w:pPr>
      <w:r w:rsidRPr="00197BAF">
        <w:lastRenderedPageBreak/>
        <w:t>Personelimizin gerek eğitim seviyesi gerekse de bu işlere gönülden bağlı olması ve motivasyonlarının yüksek olması sebebiyle pek çok işin aynı anda yürütülebiliyor olmasıdır.</w:t>
      </w:r>
    </w:p>
    <w:p w:rsidR="00F717A1" w:rsidRDefault="00DB1A60" w:rsidP="00F717A1">
      <w:pPr>
        <w:pStyle w:val="ListeParagraf"/>
        <w:numPr>
          <w:ilvl w:val="0"/>
          <w:numId w:val="156"/>
        </w:numPr>
        <w:spacing w:line="360" w:lineRule="auto"/>
      </w:pPr>
      <w:r w:rsidRPr="00197BAF">
        <w:t>Öğrenci takım ve topluluklarımızda bulunan öğrenci ve antrenörlerimizin sorumluluk alarak pek çok işi bir üst denetçi desteğe ihtiyaç duymadan yürütebilmeleridir.</w:t>
      </w:r>
    </w:p>
    <w:p w:rsidR="00F717A1" w:rsidRDefault="00DB1A60" w:rsidP="00F717A1">
      <w:pPr>
        <w:pStyle w:val="ListeParagraf"/>
        <w:numPr>
          <w:ilvl w:val="0"/>
          <w:numId w:val="156"/>
        </w:numPr>
        <w:spacing w:line="360" w:lineRule="auto"/>
      </w:pPr>
      <w:r w:rsidRPr="00197BAF">
        <w:t>Spor kulübümüzün de desteği ile hem öğrencilerimize hem de personel ve aile bireylerine pek çok farklı branşta sportif eğitim ve kurs imkânlarının sağlanmasıdır.</w:t>
      </w:r>
    </w:p>
    <w:p w:rsidR="00DB1A60" w:rsidRPr="00F717A1" w:rsidRDefault="00DB1A60" w:rsidP="00F717A1">
      <w:pPr>
        <w:pStyle w:val="ListeParagraf"/>
        <w:numPr>
          <w:ilvl w:val="0"/>
          <w:numId w:val="156"/>
        </w:numPr>
        <w:spacing w:line="360" w:lineRule="auto"/>
      </w:pPr>
      <w:r w:rsidRPr="00197BAF">
        <w:t>60 yıllık geçmişi ile büyük bir üniversite olan ODTÜ’de oluşan spor kültürü, spor bilincinin oluşması ve bireylerin yoğun iş ve ders programına rağmen sportif etkinliklere zaman ayırma istekleri</w:t>
      </w:r>
    </w:p>
    <w:p w:rsidR="00DB1A60" w:rsidRPr="00197BAF" w:rsidRDefault="00DB1A60" w:rsidP="00AD1C71">
      <w:pPr>
        <w:spacing w:line="360" w:lineRule="auto"/>
        <w:rPr>
          <w:b/>
        </w:rPr>
      </w:pPr>
    </w:p>
    <w:p w:rsidR="00DB1A60" w:rsidRPr="00197BAF" w:rsidRDefault="00DB1A60" w:rsidP="00AD1C71">
      <w:pPr>
        <w:spacing w:line="360" w:lineRule="auto"/>
        <w:rPr>
          <w:b/>
        </w:rPr>
      </w:pPr>
      <w:r w:rsidRPr="00197BAF">
        <w:rPr>
          <w:b/>
        </w:rPr>
        <w:t>B.</w:t>
      </w:r>
      <w:r>
        <w:rPr>
          <w:b/>
        </w:rPr>
        <w:tab/>
        <w:t xml:space="preserve"> </w:t>
      </w:r>
      <w:r w:rsidRPr="00197BAF">
        <w:rPr>
          <w:b/>
        </w:rPr>
        <w:t>Zayıflıklar</w:t>
      </w:r>
    </w:p>
    <w:p w:rsidR="00F717A1" w:rsidRDefault="00DB1A60" w:rsidP="00F717A1">
      <w:pPr>
        <w:pStyle w:val="ListeParagraf"/>
        <w:numPr>
          <w:ilvl w:val="0"/>
          <w:numId w:val="157"/>
        </w:numPr>
        <w:spacing w:line="360" w:lineRule="auto"/>
        <w:rPr>
          <w:b/>
        </w:rPr>
      </w:pPr>
      <w:r w:rsidRPr="00197BAF">
        <w:t>Devlet üniversitesi olmamız nedeniyle spor yarışmalarında mali yönetmeliklere göre hareket etme zorunluluğumuz bulunmaktadır. Bu sebepten istediğimiz ölçüde öğrenci sporcularımıza destek verme konusunda sıkıntı yaşamaktayız.</w:t>
      </w:r>
    </w:p>
    <w:p w:rsidR="00F717A1" w:rsidRDefault="00DB1A60" w:rsidP="00F717A1">
      <w:pPr>
        <w:pStyle w:val="ListeParagraf"/>
        <w:numPr>
          <w:ilvl w:val="0"/>
          <w:numId w:val="157"/>
        </w:numPr>
        <w:spacing w:line="360" w:lineRule="auto"/>
        <w:rPr>
          <w:b/>
        </w:rPr>
      </w:pPr>
      <w:r w:rsidRPr="00197BAF">
        <w:t>Üniversitem</w:t>
      </w:r>
      <w:r>
        <w:t>ize kayıt yaptırma koşulunun YKS</w:t>
      </w:r>
      <w:r w:rsidRPr="00197BAF">
        <w:t xml:space="preserve"> sınavı ile olmasından dolayı, YÖK mevzuatı gereği başarılı sporcuların üniversitemize girişlerine destek verilememekte yani diğer deyişle burslu öğrenci alınamamaktadır. Bu durum üst düzey sporcuların üniversitemize girme ihtimalini çok düşürmektedir.</w:t>
      </w:r>
    </w:p>
    <w:p w:rsidR="00F717A1" w:rsidRDefault="00DB1A60" w:rsidP="00F717A1">
      <w:pPr>
        <w:pStyle w:val="ListeParagraf"/>
        <w:numPr>
          <w:ilvl w:val="0"/>
          <w:numId w:val="157"/>
        </w:numPr>
        <w:spacing w:line="360" w:lineRule="auto"/>
        <w:rPr>
          <w:b/>
        </w:rPr>
      </w:pPr>
      <w:r w:rsidRPr="00197BAF">
        <w:t>İhale yoluyla alım yapıldığı için özellikle tasarruf tedbirleri nedeniyle istenilen kalitede ve yeterli sayıda malzeme alımı yapılamamaktadır. Aynı zamanda, branş sayısı fazlalığından ve hem sportif malzemelerin dolar endeksli pahalı olmasından hem de yeterli bütçe verilemediğinden takım ve topluluklarımızın tüm malzeme ihtiyacı karşılanamamaktadır.</w:t>
      </w:r>
    </w:p>
    <w:p w:rsidR="00F717A1" w:rsidRDefault="00DB1A60" w:rsidP="00F717A1">
      <w:pPr>
        <w:pStyle w:val="ListeParagraf"/>
        <w:numPr>
          <w:ilvl w:val="0"/>
          <w:numId w:val="157"/>
        </w:numPr>
        <w:spacing w:line="360" w:lineRule="auto"/>
        <w:rPr>
          <w:b/>
        </w:rPr>
      </w:pPr>
      <w:r w:rsidRPr="00197BAF">
        <w:t xml:space="preserve">Tek kampüs içerisinde bulunan, yoğun kullanıcı talebini karşılayacak yeterli tesis (özellikle kapalı spor alanları </w:t>
      </w:r>
      <w:proofErr w:type="spellStart"/>
      <w:r w:rsidRPr="00197BAF">
        <w:t>fitness</w:t>
      </w:r>
      <w:proofErr w:type="spellEnd"/>
      <w:r w:rsidRPr="00197BAF">
        <w:t xml:space="preserve">, basketbol, aynalı salonlar </w:t>
      </w:r>
      <w:proofErr w:type="spellStart"/>
      <w:r w:rsidRPr="00197BAF">
        <w:t>vs</w:t>
      </w:r>
      <w:proofErr w:type="spellEnd"/>
      <w:r w:rsidRPr="00197BAF">
        <w:t>) bulunmamaktadır.</w:t>
      </w:r>
    </w:p>
    <w:p w:rsidR="00DB1A60" w:rsidRPr="00F717A1" w:rsidRDefault="00DB1A60" w:rsidP="00F717A1">
      <w:pPr>
        <w:pStyle w:val="ListeParagraf"/>
        <w:numPr>
          <w:ilvl w:val="0"/>
          <w:numId w:val="157"/>
        </w:numPr>
        <w:spacing w:line="360" w:lineRule="auto"/>
        <w:rPr>
          <w:b/>
        </w:rPr>
      </w:pPr>
      <w:r w:rsidRPr="00197BAF">
        <w:t>Spor branş sayısının fazlalığı sebebiyle gerek yoğun tesis kullanımı gerekse de branşların yönetimsel anlamda ihtiyaçlarının (yazışmalar, lisans işleri vb.) Spor Müdürlüğü personel sayısının hem idari hem de salon personeli anlamında yetersiz kalması yüzünden aksamaktadır.</w:t>
      </w:r>
    </w:p>
    <w:p w:rsidR="00F717A1" w:rsidRPr="00F717A1" w:rsidRDefault="00F717A1" w:rsidP="00F717A1">
      <w:pPr>
        <w:pStyle w:val="ListeParagraf"/>
        <w:spacing w:line="360" w:lineRule="auto"/>
        <w:rPr>
          <w:b/>
        </w:rPr>
      </w:pPr>
    </w:p>
    <w:p w:rsidR="00DB1A60" w:rsidRPr="00197BAF" w:rsidRDefault="00DB1A60" w:rsidP="00AD1C71">
      <w:pPr>
        <w:spacing w:line="360" w:lineRule="auto"/>
        <w:rPr>
          <w:b/>
        </w:rPr>
      </w:pPr>
    </w:p>
    <w:p w:rsidR="00DB1A60" w:rsidRPr="00197BAF" w:rsidRDefault="00DB1A60" w:rsidP="00AD1C71">
      <w:pPr>
        <w:spacing w:line="360" w:lineRule="auto"/>
        <w:rPr>
          <w:b/>
        </w:rPr>
      </w:pPr>
      <w:r>
        <w:rPr>
          <w:b/>
        </w:rPr>
        <w:lastRenderedPageBreak/>
        <w:t>C.</w:t>
      </w:r>
      <w:r>
        <w:rPr>
          <w:b/>
        </w:rPr>
        <w:tab/>
      </w:r>
      <w:r w:rsidRPr="00197BAF">
        <w:rPr>
          <w:b/>
        </w:rPr>
        <w:t>Değerlendirme</w:t>
      </w:r>
    </w:p>
    <w:p w:rsidR="00F717A1" w:rsidRDefault="00DB1A60" w:rsidP="00F717A1">
      <w:pPr>
        <w:pStyle w:val="ListeParagraf"/>
        <w:numPr>
          <w:ilvl w:val="0"/>
          <w:numId w:val="158"/>
        </w:numPr>
        <w:spacing w:line="360" w:lineRule="auto"/>
        <w:rPr>
          <w:b/>
        </w:rPr>
      </w:pPr>
      <w:r w:rsidRPr="00197BAF">
        <w:t>Üniversitemizin var olan spor tesisleri ihtiyacı karşılamamaktadır. Mevcut tesislerin fiziki şartlarının iyileştirilmesi, bakım onarımlarının yapılması ve ihtiyacımız olan yeni tesislerin üniversitemize kazandırılması gerekmektedir. Bununla ilgili gerekli talepler yapılmıştır.</w:t>
      </w:r>
    </w:p>
    <w:p w:rsidR="00F717A1" w:rsidRDefault="00DB1A60" w:rsidP="00F717A1">
      <w:pPr>
        <w:pStyle w:val="ListeParagraf"/>
        <w:numPr>
          <w:ilvl w:val="0"/>
          <w:numId w:val="158"/>
        </w:numPr>
        <w:spacing w:line="360" w:lineRule="auto"/>
        <w:rPr>
          <w:b/>
        </w:rPr>
      </w:pPr>
      <w:r w:rsidRPr="00197BAF">
        <w:t>Personel ihtiyacımız, artan yoğun taleple birlikte, özellikle temizlik konusunda ve etkinliklerde sıkıntı yaşanmasına sebep olmaktadır. Kadın temizlik personeli ihtiyacının öncelikli olarak giderilmesi gerekmektedir.</w:t>
      </w:r>
    </w:p>
    <w:p w:rsidR="00DB1A60" w:rsidRPr="00F717A1" w:rsidRDefault="00DB1A60" w:rsidP="00F717A1">
      <w:pPr>
        <w:pStyle w:val="ListeParagraf"/>
        <w:numPr>
          <w:ilvl w:val="0"/>
          <w:numId w:val="158"/>
        </w:numPr>
        <w:spacing w:line="360" w:lineRule="auto"/>
        <w:rPr>
          <w:b/>
        </w:rPr>
      </w:pPr>
      <w:r w:rsidRPr="00197BAF">
        <w:t>Yönetim kadromuzun eğitim seviyesi, işine gönülden bağlı olması ve motivasyonlarının yüksek olması, pek çok işin aynı anda, tüm ihtiyaçlarımıza rağmen aksamadan yürütülebiliyor olmasını sağlamaktadır.</w:t>
      </w:r>
    </w:p>
    <w:p w:rsidR="00DB1A60" w:rsidRDefault="00DB1A60" w:rsidP="00AD1C71">
      <w:pPr>
        <w:spacing w:after="160" w:line="259" w:lineRule="auto"/>
        <w:rPr>
          <w:b/>
          <w:bCs/>
          <w:lang w:val="x-none"/>
        </w:rPr>
      </w:pPr>
    </w:p>
    <w:p w:rsidR="00DB1A60" w:rsidRPr="00197BAF" w:rsidRDefault="00DB1A60" w:rsidP="00AD1C71">
      <w:pPr>
        <w:spacing w:after="160" w:line="259" w:lineRule="auto"/>
        <w:rPr>
          <w:b/>
          <w:bCs/>
          <w:lang w:val="x-none"/>
        </w:rPr>
      </w:pPr>
    </w:p>
    <w:p w:rsidR="00DB1A60" w:rsidRPr="0092466E" w:rsidRDefault="00DB1A60" w:rsidP="00AD1C71">
      <w:pPr>
        <w:spacing w:line="360" w:lineRule="auto"/>
        <w:jc w:val="center"/>
        <w:rPr>
          <w:b/>
        </w:rPr>
      </w:pPr>
      <w:r>
        <w:rPr>
          <w:b/>
        </w:rPr>
        <w:t xml:space="preserve">V - </w:t>
      </w:r>
      <w:r w:rsidRPr="0092466E">
        <w:rPr>
          <w:b/>
        </w:rPr>
        <w:t>ÖNERİ VE TEDBİRLER</w:t>
      </w:r>
    </w:p>
    <w:p w:rsidR="00F717A1" w:rsidRDefault="00DB1A60" w:rsidP="00F717A1">
      <w:pPr>
        <w:pStyle w:val="ListeParagraf"/>
        <w:numPr>
          <w:ilvl w:val="0"/>
          <w:numId w:val="159"/>
        </w:numPr>
        <w:spacing w:line="360" w:lineRule="auto"/>
        <w:rPr>
          <w:b/>
        </w:rPr>
      </w:pPr>
      <w:r w:rsidRPr="0092466E">
        <w:t>Türkiye’nin en köklü eğitim kurumlarından olan üniversitemizin var olan spor tesisleri ihtiyacı karşılamamaktadır. Mevcut tesislerin kalitesinin artırılması ve yeni tesisler yapılması gerekmektedir.</w:t>
      </w:r>
    </w:p>
    <w:p w:rsidR="00DB1A60" w:rsidRPr="00F717A1" w:rsidRDefault="00DB1A60" w:rsidP="00F717A1">
      <w:pPr>
        <w:pStyle w:val="ListeParagraf"/>
        <w:numPr>
          <w:ilvl w:val="0"/>
          <w:numId w:val="159"/>
        </w:numPr>
        <w:spacing w:line="360" w:lineRule="auto"/>
        <w:rPr>
          <w:b/>
        </w:rPr>
      </w:pPr>
      <w:r>
        <w:t>İhtiyaca göre daha verimli personel düzenlemesi yapılarak personel sayısı arttırılmalıdır.</w:t>
      </w:r>
    </w:p>
    <w:p w:rsidR="00DB1A60" w:rsidRDefault="00DB1A60" w:rsidP="00AD1C71">
      <w:pPr>
        <w:pStyle w:val="ListeParagraf"/>
        <w:spacing w:line="360" w:lineRule="auto"/>
        <w:ind w:left="0"/>
        <w:rPr>
          <w:b/>
        </w:rPr>
      </w:pPr>
    </w:p>
    <w:p w:rsidR="00DB1A60" w:rsidRDefault="00DB1A60" w:rsidP="00AD1C71">
      <w:pPr>
        <w:pStyle w:val="ListeParagraf"/>
        <w:spacing w:line="360" w:lineRule="auto"/>
        <w:ind w:left="0"/>
        <w:rPr>
          <w:b/>
        </w:rPr>
      </w:pPr>
    </w:p>
    <w:p w:rsidR="00DB1A60" w:rsidRDefault="00DB1A60" w:rsidP="00AD1C71">
      <w:pPr>
        <w:pStyle w:val="ListeParagraf"/>
        <w:spacing w:line="360" w:lineRule="auto"/>
        <w:ind w:left="0"/>
        <w:rPr>
          <w:b/>
        </w:rPr>
      </w:pPr>
    </w:p>
    <w:p w:rsidR="00DB1A60" w:rsidRDefault="00DB1A60" w:rsidP="00AD1C71">
      <w:pPr>
        <w:pStyle w:val="ListeParagraf"/>
        <w:spacing w:line="360" w:lineRule="auto"/>
        <w:ind w:left="0"/>
        <w:rPr>
          <w:b/>
        </w:rPr>
      </w:pPr>
    </w:p>
    <w:p w:rsidR="00DB1A60" w:rsidRDefault="00DB1A60" w:rsidP="00AD1C71">
      <w:pPr>
        <w:pStyle w:val="ListeParagraf"/>
        <w:spacing w:line="360" w:lineRule="auto"/>
        <w:ind w:left="0"/>
        <w:rPr>
          <w:b/>
        </w:rPr>
      </w:pPr>
    </w:p>
    <w:p w:rsidR="00DB1A60" w:rsidRDefault="00DB1A60" w:rsidP="00AD1C71">
      <w:pPr>
        <w:pStyle w:val="ListeParagraf"/>
        <w:spacing w:line="360" w:lineRule="auto"/>
        <w:ind w:left="0"/>
        <w:rPr>
          <w:b/>
        </w:rPr>
      </w:pPr>
    </w:p>
    <w:p w:rsidR="00DB1A60" w:rsidRDefault="00DB1A60" w:rsidP="00AD1C71">
      <w:pPr>
        <w:pStyle w:val="ListeParagraf"/>
        <w:spacing w:line="360" w:lineRule="auto"/>
        <w:ind w:left="0"/>
        <w:rPr>
          <w:b/>
        </w:rPr>
      </w:pPr>
    </w:p>
    <w:p w:rsidR="00DB1A60" w:rsidRDefault="00DB1A60" w:rsidP="00AD1C71">
      <w:pPr>
        <w:pStyle w:val="ListeParagraf"/>
        <w:spacing w:line="360" w:lineRule="auto"/>
        <w:ind w:left="0"/>
        <w:rPr>
          <w:b/>
        </w:rPr>
      </w:pPr>
    </w:p>
    <w:p w:rsidR="00DB1A60" w:rsidRDefault="00DB1A60" w:rsidP="00AD1C71">
      <w:pPr>
        <w:pStyle w:val="ListeParagraf"/>
        <w:spacing w:line="360" w:lineRule="auto"/>
        <w:ind w:left="0"/>
        <w:rPr>
          <w:b/>
        </w:rPr>
      </w:pPr>
    </w:p>
    <w:p w:rsidR="00DB1A60" w:rsidRDefault="00DB1A60" w:rsidP="00AD1C71">
      <w:pPr>
        <w:pStyle w:val="ListeParagraf"/>
        <w:spacing w:line="360" w:lineRule="auto"/>
        <w:ind w:left="0"/>
        <w:rPr>
          <w:b/>
        </w:rPr>
      </w:pPr>
    </w:p>
    <w:p w:rsidR="00DB1A60" w:rsidRDefault="00DB1A60" w:rsidP="00AD1C71">
      <w:pPr>
        <w:pStyle w:val="ListeParagraf"/>
        <w:spacing w:line="360" w:lineRule="auto"/>
        <w:ind w:left="0"/>
        <w:rPr>
          <w:b/>
        </w:rPr>
      </w:pPr>
    </w:p>
    <w:p w:rsidR="00DB1A60" w:rsidRDefault="00DB1A60" w:rsidP="00AD1C71">
      <w:pPr>
        <w:pStyle w:val="ListeParagraf"/>
        <w:spacing w:line="360" w:lineRule="auto"/>
        <w:ind w:left="0"/>
        <w:rPr>
          <w:b/>
        </w:rPr>
      </w:pPr>
    </w:p>
    <w:p w:rsidR="00024FC1" w:rsidRDefault="00024FC1">
      <w:pPr>
        <w:spacing w:after="160" w:line="259" w:lineRule="auto"/>
        <w:rPr>
          <w:b/>
        </w:rPr>
      </w:pPr>
      <w:r>
        <w:rPr>
          <w:b/>
        </w:rPr>
        <w:br w:type="page"/>
      </w:r>
    </w:p>
    <w:p w:rsidR="00DB1A60" w:rsidRPr="00500A7A" w:rsidRDefault="00DB1A60" w:rsidP="00AD1C71">
      <w:pPr>
        <w:spacing w:line="360" w:lineRule="auto"/>
        <w:jc w:val="center"/>
        <w:rPr>
          <w:b/>
          <w:bCs/>
          <w:sz w:val="28"/>
          <w:szCs w:val="28"/>
          <w:lang w:val="x-none"/>
        </w:rPr>
      </w:pPr>
      <w:r w:rsidRPr="00F77757">
        <w:rPr>
          <w:b/>
          <w:bCs/>
          <w:sz w:val="28"/>
          <w:szCs w:val="28"/>
          <w:lang w:val="x-none"/>
        </w:rPr>
        <w:lastRenderedPageBreak/>
        <w:t>EKLER</w:t>
      </w:r>
    </w:p>
    <w:p w:rsidR="00DB1A60" w:rsidRPr="0039526B" w:rsidRDefault="00DB1A60" w:rsidP="00AD1C71">
      <w:pPr>
        <w:spacing w:line="360" w:lineRule="auto"/>
        <w:rPr>
          <w:b/>
          <w:bCs/>
          <w:sz w:val="26"/>
          <w:szCs w:val="26"/>
          <w:lang w:val="x-none"/>
        </w:rPr>
      </w:pPr>
      <w:r>
        <w:rPr>
          <w:b/>
          <w:bCs/>
          <w:sz w:val="26"/>
          <w:szCs w:val="26"/>
          <w:lang w:val="x-none"/>
        </w:rPr>
        <w:t>GZFT ANALIZI</w:t>
      </w:r>
    </w:p>
    <w:tbl>
      <w:tblPr>
        <w:tblW w:w="9298"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4531"/>
      </w:tblGrid>
      <w:tr w:rsidR="00DB1A60" w:rsidRPr="00AB2A41" w:rsidTr="007E1DD8">
        <w:trPr>
          <w:trHeight w:val="340"/>
        </w:trPr>
        <w:tc>
          <w:tcPr>
            <w:tcW w:w="4767" w:type="dxa"/>
            <w:shd w:val="clear" w:color="auto" w:fill="4472C4"/>
          </w:tcPr>
          <w:p w:rsidR="00DB1A60" w:rsidRPr="00764E82" w:rsidRDefault="00DB1A60" w:rsidP="00AD1C71">
            <w:pPr>
              <w:pStyle w:val="Balk2"/>
              <w:spacing w:before="120" w:after="120" w:line="360" w:lineRule="auto"/>
              <w:jc w:val="both"/>
              <w:rPr>
                <w:b w:val="0"/>
                <w:bCs w:val="0"/>
                <w:i/>
                <w:color w:val="FFFFFF"/>
                <w:sz w:val="24"/>
                <w:szCs w:val="24"/>
              </w:rPr>
            </w:pPr>
            <w:r w:rsidRPr="00764E82">
              <w:rPr>
                <w:rFonts w:ascii="Times New Roman" w:hAnsi="Times New Roman"/>
                <w:color w:val="FFFFFF"/>
                <w:sz w:val="24"/>
                <w:szCs w:val="24"/>
              </w:rPr>
              <w:t>GÜÇLÜ YANLAR</w:t>
            </w:r>
          </w:p>
        </w:tc>
        <w:tc>
          <w:tcPr>
            <w:tcW w:w="4531" w:type="dxa"/>
            <w:shd w:val="clear" w:color="auto" w:fill="4472C4"/>
          </w:tcPr>
          <w:p w:rsidR="00DB1A60" w:rsidRPr="00764E82" w:rsidRDefault="00DB1A60" w:rsidP="00AD1C71">
            <w:pPr>
              <w:pStyle w:val="Balk2"/>
              <w:spacing w:before="120" w:after="120" w:line="360" w:lineRule="auto"/>
              <w:jc w:val="both"/>
              <w:rPr>
                <w:rFonts w:ascii="Times New Roman" w:hAnsi="Times New Roman"/>
                <w:color w:val="FFFFFF"/>
                <w:sz w:val="24"/>
                <w:szCs w:val="24"/>
              </w:rPr>
            </w:pPr>
            <w:r w:rsidRPr="00764E82">
              <w:rPr>
                <w:rFonts w:ascii="Times New Roman" w:hAnsi="Times New Roman"/>
                <w:color w:val="FFFFFF"/>
                <w:sz w:val="24"/>
                <w:szCs w:val="24"/>
              </w:rPr>
              <w:t>ZAYIF YANLAR</w:t>
            </w:r>
          </w:p>
        </w:tc>
      </w:tr>
      <w:tr w:rsidR="00DB1A60" w:rsidTr="007E1DD8">
        <w:trPr>
          <w:trHeight w:val="510"/>
        </w:trPr>
        <w:tc>
          <w:tcPr>
            <w:tcW w:w="4767" w:type="dxa"/>
            <w:shd w:val="clear" w:color="auto" w:fill="auto"/>
            <w:vAlign w:val="bottom"/>
          </w:tcPr>
          <w:p w:rsidR="00DB1A60" w:rsidRDefault="00DB1A60" w:rsidP="00AD1C71">
            <w:pPr>
              <w:spacing w:line="276" w:lineRule="auto"/>
              <w:ind w:right="-13"/>
              <w:contextualSpacing/>
            </w:pPr>
            <w:r w:rsidRPr="0092466E">
              <w:t>Üniversitemiz ulusal ve uluslararası alanlarda tanınan ve bilinen bir devlet üniversitesidir, aynı zamanda spor tesisi çeşitliliğimiz çok farklı branşlarda spor yapılmasına olanak sağlamaktadır.</w:t>
            </w:r>
          </w:p>
          <w:p w:rsidR="00DB1A60" w:rsidRPr="00992642" w:rsidRDefault="00DB1A60" w:rsidP="00AD1C71">
            <w:pPr>
              <w:spacing w:line="276" w:lineRule="auto"/>
              <w:ind w:right="-13"/>
              <w:contextualSpacing/>
            </w:pPr>
          </w:p>
        </w:tc>
        <w:tc>
          <w:tcPr>
            <w:tcW w:w="4531" w:type="dxa"/>
            <w:shd w:val="clear" w:color="auto" w:fill="auto"/>
            <w:vAlign w:val="bottom"/>
          </w:tcPr>
          <w:p w:rsidR="00DB1A60" w:rsidRPr="00F878CF" w:rsidRDefault="00DB1A60" w:rsidP="00AD1C71">
            <w:pPr>
              <w:spacing w:line="276" w:lineRule="auto"/>
            </w:pPr>
            <w:r w:rsidRPr="0092466E">
              <w:t>Devlet üniversitesi olmamız nedeniyle spor yarışmalarında mali yönetmeliklere göre hareket etme zorunluluğumuz bulunmaktadır. Bu sebepten istediğimiz ölçüde öğrenci sporcularımıza destek verme konusunda sıkıntı yaşamaktayız</w:t>
            </w:r>
          </w:p>
        </w:tc>
      </w:tr>
      <w:tr w:rsidR="00DB1A60" w:rsidTr="007E1DD8">
        <w:trPr>
          <w:trHeight w:val="510"/>
        </w:trPr>
        <w:tc>
          <w:tcPr>
            <w:tcW w:w="4767" w:type="dxa"/>
            <w:shd w:val="clear" w:color="auto" w:fill="auto"/>
            <w:vAlign w:val="bottom"/>
          </w:tcPr>
          <w:p w:rsidR="00DB1A60" w:rsidRDefault="00DB1A60" w:rsidP="00AD1C71">
            <w:pPr>
              <w:spacing w:before="120" w:after="120" w:line="276" w:lineRule="auto"/>
              <w:jc w:val="both"/>
            </w:pPr>
            <w:r w:rsidRPr="0092466E">
              <w:t>Lisans eğitiminin İngilizce olması ve öğrencilerinin çoğunluk kısmının yüksek dereceler ile üniversitemizi kazanması kaliteli ve bilinçli bir öğrenci gücüne sahip olduğumuzu göstermektedir.</w:t>
            </w:r>
          </w:p>
          <w:p w:rsidR="00DB1A60" w:rsidRPr="003A6EC6" w:rsidRDefault="00DB1A60" w:rsidP="00AD1C71">
            <w:pPr>
              <w:spacing w:before="120" w:after="120" w:line="276" w:lineRule="auto"/>
              <w:jc w:val="both"/>
              <w:rPr>
                <w:rFonts w:cstheme="minorHAnsi"/>
                <w:b/>
                <w:sz w:val="10"/>
              </w:rPr>
            </w:pPr>
          </w:p>
        </w:tc>
        <w:tc>
          <w:tcPr>
            <w:tcW w:w="4531" w:type="dxa"/>
            <w:shd w:val="clear" w:color="auto" w:fill="auto"/>
            <w:vAlign w:val="bottom"/>
          </w:tcPr>
          <w:p w:rsidR="00DB1A60" w:rsidRPr="004F68AA" w:rsidRDefault="00DB1A60" w:rsidP="00AD1C71">
            <w:pPr>
              <w:spacing w:line="276" w:lineRule="auto"/>
              <w:rPr>
                <w:b/>
                <w:bCs/>
                <w:i/>
                <w:color w:val="CC0000"/>
                <w:sz w:val="22"/>
                <w:szCs w:val="22"/>
              </w:rPr>
            </w:pPr>
            <w:r w:rsidRPr="0092466E">
              <w:t>Derslerin ağırlığı nedeniyle müsabakaların sınavlar ve yoğun proje ödevleri ile çakıştığı durumlarda sıkıntılar yaşanmakta, öğrencilerimiz bazı durumlarda eğitimini bazı durumlarda da sportif aktivitelerini aksatmaktadır.</w:t>
            </w:r>
          </w:p>
        </w:tc>
      </w:tr>
      <w:tr w:rsidR="00DB1A60" w:rsidTr="007E1DD8">
        <w:trPr>
          <w:trHeight w:val="510"/>
        </w:trPr>
        <w:tc>
          <w:tcPr>
            <w:tcW w:w="4767" w:type="dxa"/>
            <w:shd w:val="clear" w:color="auto" w:fill="auto"/>
            <w:vAlign w:val="bottom"/>
          </w:tcPr>
          <w:p w:rsidR="00DB1A60" w:rsidRPr="004F68AA" w:rsidRDefault="00DB1A60" w:rsidP="00AD1C71">
            <w:pPr>
              <w:spacing w:after="142" w:line="276" w:lineRule="auto"/>
              <w:contextualSpacing/>
              <w:jc w:val="both"/>
              <w:rPr>
                <w:sz w:val="22"/>
                <w:szCs w:val="22"/>
                <w:lang w:val="x-none"/>
              </w:rPr>
            </w:pPr>
            <w:r w:rsidRPr="0092466E">
              <w:t>Tüm öğrencilerimizin tek kampüste olması, spor tesislerimizin yurtlar ile aynı bölgede olması, kuruluşundan itibaren sportif ve sosyal etkinliklerin desteklenmesi sonucunda oluşan gelenekler ODTÜ’yü ülkemizde bilimsel alanlarda olduğu gibi spor alanında da lider ve örnek üniversite yapmaktadır.</w:t>
            </w:r>
          </w:p>
        </w:tc>
        <w:tc>
          <w:tcPr>
            <w:tcW w:w="4531" w:type="dxa"/>
            <w:shd w:val="clear" w:color="auto" w:fill="auto"/>
            <w:vAlign w:val="bottom"/>
          </w:tcPr>
          <w:p w:rsidR="00DB1A60" w:rsidRDefault="00DB1A60" w:rsidP="00AD1C71">
            <w:pPr>
              <w:spacing w:line="276" w:lineRule="auto"/>
              <w:jc w:val="both"/>
            </w:pPr>
            <w:r w:rsidRPr="0092466E">
              <w:t>Tek kampüs içerisinde bulunan, yoğun kullanıcı talebini karşılayacak yeterli tesis bulunmamaktadır.</w:t>
            </w:r>
          </w:p>
          <w:p w:rsidR="00DB1A60" w:rsidRDefault="00DB1A60" w:rsidP="00AD1C71">
            <w:pPr>
              <w:spacing w:line="276" w:lineRule="auto"/>
              <w:jc w:val="both"/>
            </w:pPr>
          </w:p>
          <w:p w:rsidR="00DB1A60" w:rsidRDefault="00DB1A60" w:rsidP="00AD1C71">
            <w:pPr>
              <w:spacing w:line="276" w:lineRule="auto"/>
              <w:jc w:val="both"/>
            </w:pPr>
          </w:p>
          <w:p w:rsidR="00DB1A60" w:rsidRDefault="00DB1A60" w:rsidP="00AD1C71">
            <w:pPr>
              <w:spacing w:line="276" w:lineRule="auto"/>
              <w:jc w:val="both"/>
            </w:pPr>
          </w:p>
          <w:p w:rsidR="00DB1A60" w:rsidRPr="004F68AA" w:rsidRDefault="00DB1A60" w:rsidP="00AD1C71">
            <w:pPr>
              <w:spacing w:line="276" w:lineRule="auto"/>
              <w:jc w:val="both"/>
              <w:rPr>
                <w:b/>
                <w:bCs/>
                <w:i/>
                <w:color w:val="CC0000"/>
                <w:sz w:val="22"/>
                <w:szCs w:val="22"/>
              </w:rPr>
            </w:pPr>
          </w:p>
        </w:tc>
      </w:tr>
      <w:tr w:rsidR="00DB1A60" w:rsidTr="007E1DD8">
        <w:trPr>
          <w:trHeight w:val="2699"/>
        </w:trPr>
        <w:tc>
          <w:tcPr>
            <w:tcW w:w="4767" w:type="dxa"/>
            <w:shd w:val="clear" w:color="auto" w:fill="auto"/>
            <w:vAlign w:val="bottom"/>
          </w:tcPr>
          <w:p w:rsidR="00DB1A60" w:rsidRPr="00F878CF" w:rsidRDefault="00DB1A60" w:rsidP="00AD1C71">
            <w:pPr>
              <w:spacing w:line="276" w:lineRule="auto"/>
              <w:jc w:val="both"/>
            </w:pPr>
            <w:r w:rsidRPr="0092466E">
              <w:t xml:space="preserve">ODTÜ Üniversitelerarası spor yarışmalarında en fazla branşta yarışmalara katılan üniversitelerden birisi olup bazı kampüs dışı branşlar (buz hokeyi, kayak, </w:t>
            </w:r>
            <w:proofErr w:type="spellStart"/>
            <w:r w:rsidRPr="0092466E">
              <w:t>snowboard</w:t>
            </w:r>
            <w:proofErr w:type="spellEnd"/>
            <w:r w:rsidRPr="0092466E">
              <w:t>, yelkencilik vb.) hariç tüm takımlarımız yıl boyu kampüsümüzde düzenli antrenman yapmaktadırlar.</w:t>
            </w:r>
          </w:p>
        </w:tc>
        <w:tc>
          <w:tcPr>
            <w:tcW w:w="4531" w:type="dxa"/>
            <w:shd w:val="clear" w:color="auto" w:fill="auto"/>
            <w:vAlign w:val="bottom"/>
          </w:tcPr>
          <w:p w:rsidR="00DB1A60" w:rsidRPr="004F68AA" w:rsidRDefault="00DB1A60" w:rsidP="00AD1C71">
            <w:pPr>
              <w:spacing w:line="276" w:lineRule="auto"/>
              <w:jc w:val="both"/>
              <w:rPr>
                <w:b/>
                <w:bCs/>
                <w:i/>
                <w:color w:val="CC0000"/>
                <w:sz w:val="22"/>
                <w:szCs w:val="22"/>
              </w:rPr>
            </w:pPr>
            <w:r w:rsidRPr="0092466E">
              <w:t>Spor branş sayısının fazlalığı sebebiyle gerek yoğun tesis kullanımı gerekse de branşların yönetimsel anlamda ihtiyaçlarının (yazışmalar, lisans işleri vb.) Spor Müdürlüğü personel sayısının hem idari hem de salon personeli anlamında yetersiz kalması yüzünden aksaması</w:t>
            </w:r>
          </w:p>
        </w:tc>
      </w:tr>
      <w:tr w:rsidR="00DB1A60" w:rsidTr="007E1DD8">
        <w:trPr>
          <w:trHeight w:val="510"/>
        </w:trPr>
        <w:tc>
          <w:tcPr>
            <w:tcW w:w="4767" w:type="dxa"/>
            <w:shd w:val="clear" w:color="auto" w:fill="auto"/>
            <w:vAlign w:val="bottom"/>
          </w:tcPr>
          <w:p w:rsidR="00DB1A60" w:rsidRPr="004F68AA" w:rsidRDefault="00DB1A60" w:rsidP="00AD1C71">
            <w:pPr>
              <w:spacing w:after="31" w:line="276" w:lineRule="auto"/>
              <w:contextualSpacing/>
              <w:jc w:val="both"/>
              <w:rPr>
                <w:sz w:val="22"/>
                <w:szCs w:val="22"/>
                <w:lang w:val="x-none"/>
              </w:rPr>
            </w:pPr>
            <w:r w:rsidRPr="0092466E">
              <w:t>Personelimizin gerek eğitim seviyesi gerekse de bu işlere gönülden bağlı olması ve motivasyonlarının yüksek olması sebebiyle pek çok işin aynı anda yürütülebiliyor olması.</w:t>
            </w:r>
          </w:p>
        </w:tc>
        <w:tc>
          <w:tcPr>
            <w:tcW w:w="4531" w:type="dxa"/>
            <w:shd w:val="clear" w:color="auto" w:fill="auto"/>
            <w:vAlign w:val="bottom"/>
          </w:tcPr>
          <w:p w:rsidR="00DB1A60" w:rsidRPr="004F68AA" w:rsidRDefault="00DB1A60" w:rsidP="00AD1C71">
            <w:pPr>
              <w:spacing w:line="276" w:lineRule="auto"/>
              <w:jc w:val="both"/>
              <w:rPr>
                <w:b/>
                <w:bCs/>
                <w:i/>
                <w:color w:val="CC0000"/>
                <w:sz w:val="22"/>
                <w:szCs w:val="22"/>
              </w:rPr>
            </w:pPr>
            <w:r w:rsidRPr="0092466E">
              <w:t>Bütçe yetersizliği sebebiyle tesislerde yapılması gerekli yenilik ve değişikliklerin bazen zamanında yapılamaması bazen de hiç yapılamaması dolayısıyla da kullanıcılara sağlıklı ortamda spor yapma olanağının her zaman istediğimiz ölçüde verilememesi</w:t>
            </w:r>
          </w:p>
        </w:tc>
      </w:tr>
      <w:tr w:rsidR="00DB1A60" w:rsidTr="007E1DD8">
        <w:trPr>
          <w:trHeight w:val="510"/>
        </w:trPr>
        <w:tc>
          <w:tcPr>
            <w:tcW w:w="4767" w:type="dxa"/>
            <w:shd w:val="clear" w:color="auto" w:fill="auto"/>
            <w:vAlign w:val="bottom"/>
          </w:tcPr>
          <w:p w:rsidR="00DB1A60" w:rsidRPr="004F68AA" w:rsidRDefault="00DB1A60" w:rsidP="00AD1C71">
            <w:pPr>
              <w:spacing w:line="276" w:lineRule="auto"/>
              <w:jc w:val="both"/>
              <w:rPr>
                <w:sz w:val="22"/>
                <w:szCs w:val="22"/>
              </w:rPr>
            </w:pPr>
            <w:r w:rsidRPr="0092466E">
              <w:t xml:space="preserve">Öğrenci takım ve topluluklarımızda bulunan öğrenci ve antrenörlerimizin sorumluluk alarak </w:t>
            </w:r>
            <w:r w:rsidRPr="0092466E">
              <w:lastRenderedPageBreak/>
              <w:t>pek çok işi bir üst denetçi desteğe ihtiyaç duymadan yürütebilmeleri.</w:t>
            </w:r>
          </w:p>
        </w:tc>
        <w:tc>
          <w:tcPr>
            <w:tcW w:w="4531" w:type="dxa"/>
            <w:shd w:val="clear" w:color="auto" w:fill="auto"/>
            <w:vAlign w:val="bottom"/>
          </w:tcPr>
          <w:p w:rsidR="00DB1A60" w:rsidRPr="00000A8E" w:rsidRDefault="00DB1A60" w:rsidP="00AD1C71">
            <w:pPr>
              <w:spacing w:after="356" w:line="276" w:lineRule="auto"/>
              <w:ind w:right="501"/>
              <w:contextualSpacing/>
              <w:jc w:val="both"/>
              <w:rPr>
                <w:color w:val="000000"/>
              </w:rPr>
            </w:pPr>
          </w:p>
          <w:p w:rsidR="00DB1A60" w:rsidRPr="004F68AA" w:rsidRDefault="00DB1A60" w:rsidP="00AD1C71">
            <w:pPr>
              <w:spacing w:line="276" w:lineRule="auto"/>
              <w:jc w:val="both"/>
              <w:rPr>
                <w:sz w:val="22"/>
                <w:szCs w:val="22"/>
              </w:rPr>
            </w:pPr>
          </w:p>
        </w:tc>
      </w:tr>
      <w:tr w:rsidR="00DB1A60" w:rsidTr="007E1DD8">
        <w:trPr>
          <w:trHeight w:val="922"/>
        </w:trPr>
        <w:tc>
          <w:tcPr>
            <w:tcW w:w="4767" w:type="dxa"/>
            <w:shd w:val="clear" w:color="auto" w:fill="auto"/>
            <w:vAlign w:val="bottom"/>
          </w:tcPr>
          <w:p w:rsidR="00DB1A60" w:rsidRPr="00F878CF" w:rsidRDefault="00DB1A60" w:rsidP="00AD1C71">
            <w:pPr>
              <w:spacing w:line="276" w:lineRule="auto"/>
              <w:jc w:val="both"/>
              <w:rPr>
                <w:sz w:val="16"/>
                <w:szCs w:val="22"/>
              </w:rPr>
            </w:pPr>
            <w:r w:rsidRPr="0092466E">
              <w:t>Spor kulübümüzün de desteği ile hem öğrencilerimize hem de personel ve aile bireylerine pek çok farklı branşta sportif eğitim ve kurs imkânlarının olması</w:t>
            </w:r>
          </w:p>
        </w:tc>
        <w:tc>
          <w:tcPr>
            <w:tcW w:w="4531" w:type="dxa"/>
            <w:shd w:val="clear" w:color="auto" w:fill="auto"/>
            <w:vAlign w:val="bottom"/>
          </w:tcPr>
          <w:p w:rsidR="00DB1A60" w:rsidRPr="00F878CF" w:rsidRDefault="00DB1A60" w:rsidP="00AD1C71">
            <w:pPr>
              <w:spacing w:after="356" w:line="276" w:lineRule="auto"/>
              <w:ind w:right="-18"/>
              <w:contextualSpacing/>
              <w:jc w:val="both"/>
              <w:rPr>
                <w:sz w:val="16"/>
                <w:szCs w:val="22"/>
              </w:rPr>
            </w:pPr>
          </w:p>
        </w:tc>
      </w:tr>
      <w:tr w:rsidR="00DB1A60" w:rsidTr="007E1DD8">
        <w:trPr>
          <w:trHeight w:val="922"/>
        </w:trPr>
        <w:tc>
          <w:tcPr>
            <w:tcW w:w="4767" w:type="dxa"/>
            <w:shd w:val="clear" w:color="auto" w:fill="auto"/>
            <w:vAlign w:val="bottom"/>
          </w:tcPr>
          <w:p w:rsidR="00DB1A60" w:rsidRPr="0092466E" w:rsidRDefault="00DB1A60" w:rsidP="00AD1C71">
            <w:pPr>
              <w:spacing w:line="276" w:lineRule="auto"/>
              <w:jc w:val="both"/>
            </w:pPr>
            <w:r w:rsidRPr="0092466E">
              <w:t>60 yıllık geçmişi ile büyük bir üniversite olan ODTÜ’de oluşan spor kültürü, spor bilincinin oluşması ve bireylerin yoğun iş ve ders programına rağmen sportif etkinliklere zaman ayırma istekleri</w:t>
            </w:r>
            <w:r w:rsidR="00F717A1">
              <w:t>.</w:t>
            </w:r>
          </w:p>
        </w:tc>
        <w:tc>
          <w:tcPr>
            <w:tcW w:w="4531" w:type="dxa"/>
            <w:shd w:val="clear" w:color="auto" w:fill="auto"/>
            <w:vAlign w:val="bottom"/>
          </w:tcPr>
          <w:p w:rsidR="00DB1A60" w:rsidRPr="00F878CF" w:rsidRDefault="00DB1A60" w:rsidP="00AD1C71">
            <w:pPr>
              <w:spacing w:after="356" w:line="276" w:lineRule="auto"/>
              <w:ind w:right="-18"/>
              <w:contextualSpacing/>
              <w:jc w:val="both"/>
              <w:rPr>
                <w:sz w:val="16"/>
                <w:szCs w:val="22"/>
              </w:rPr>
            </w:pPr>
          </w:p>
        </w:tc>
      </w:tr>
      <w:bookmarkEnd w:id="110"/>
    </w:tbl>
    <w:p w:rsidR="00DB1A60" w:rsidRDefault="00DB1A60" w:rsidP="00AD1C71"/>
    <w:p w:rsidR="00DB1A60" w:rsidRDefault="00DB1A60" w:rsidP="00AD1C71"/>
    <w:p w:rsidR="00DB1A60" w:rsidRDefault="00DB1A60" w:rsidP="00AD1C71"/>
    <w:p w:rsidR="00DB1A60" w:rsidRDefault="00DB1A60" w:rsidP="00AD1C71"/>
    <w:p w:rsidR="00DB1A60" w:rsidRDefault="00DB1A60" w:rsidP="00AD1C71"/>
    <w:p w:rsidR="00DB1A60" w:rsidRDefault="00DB1A60" w:rsidP="00AD1C71"/>
    <w:p w:rsidR="00DB1A60" w:rsidRDefault="00DB1A60" w:rsidP="00AD1C71"/>
    <w:p w:rsidR="00DB1A60" w:rsidRDefault="00DB1A60" w:rsidP="00AD1C71"/>
    <w:p w:rsidR="00DB1A60" w:rsidRDefault="00DB1A60" w:rsidP="00AD1C71"/>
    <w:p w:rsidR="00DB1A60" w:rsidRDefault="00DB1A60" w:rsidP="00AD1C71"/>
    <w:p w:rsidR="00DB1A60" w:rsidRDefault="00DB1A60" w:rsidP="00AD1C71"/>
    <w:p w:rsidR="00DB1A60" w:rsidRDefault="00DB1A60" w:rsidP="00AD1C71"/>
    <w:p w:rsidR="00DB1A60" w:rsidRDefault="00DB1A60" w:rsidP="00AD1C71"/>
    <w:p w:rsidR="00DB1A60" w:rsidRDefault="00DB1A60" w:rsidP="00AD1C71"/>
    <w:p w:rsidR="00DB1A60" w:rsidRDefault="00DB1A60" w:rsidP="00AD1C71"/>
    <w:p w:rsidR="00AD1C71" w:rsidRDefault="00AD1C71">
      <w:pPr>
        <w:spacing w:after="160" w:line="259" w:lineRule="auto"/>
      </w:pPr>
      <w:r>
        <w:br w:type="page"/>
      </w:r>
    </w:p>
    <w:tbl>
      <w:tblPr>
        <w:tblW w:w="9438"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839"/>
        <w:gridCol w:w="4599"/>
      </w:tblGrid>
      <w:tr w:rsidR="00DB1A60" w:rsidRPr="001D04B6" w:rsidTr="00AD1C71">
        <w:trPr>
          <w:trHeight w:val="51"/>
        </w:trPr>
        <w:tc>
          <w:tcPr>
            <w:tcW w:w="4839" w:type="dxa"/>
            <w:tcBorders>
              <w:bottom w:val="single" w:sz="4" w:space="0" w:color="auto"/>
            </w:tcBorders>
            <w:shd w:val="clear" w:color="auto" w:fill="4472C4"/>
            <w:vAlign w:val="center"/>
          </w:tcPr>
          <w:p w:rsidR="00DB1A60" w:rsidRPr="001D04B6" w:rsidRDefault="00DB1A60" w:rsidP="00AD1C71">
            <w:pPr>
              <w:spacing w:line="360" w:lineRule="auto"/>
              <w:rPr>
                <w:b/>
              </w:rPr>
            </w:pPr>
            <w:r w:rsidRPr="001D04B6">
              <w:rPr>
                <w:b/>
                <w:color w:val="FFFFFF"/>
              </w:rPr>
              <w:lastRenderedPageBreak/>
              <w:t>FIRSATLAR</w:t>
            </w:r>
          </w:p>
        </w:tc>
        <w:tc>
          <w:tcPr>
            <w:tcW w:w="4599" w:type="dxa"/>
            <w:tcBorders>
              <w:bottom w:val="single" w:sz="4" w:space="0" w:color="auto"/>
            </w:tcBorders>
            <w:shd w:val="clear" w:color="auto" w:fill="4472C4"/>
            <w:vAlign w:val="center"/>
          </w:tcPr>
          <w:p w:rsidR="00DB1A60" w:rsidRPr="001D04B6" w:rsidRDefault="00DB1A60" w:rsidP="00AD1C71">
            <w:pPr>
              <w:spacing w:after="356" w:line="360" w:lineRule="auto"/>
              <w:ind w:right="-18"/>
              <w:contextualSpacing/>
              <w:rPr>
                <w:b/>
              </w:rPr>
            </w:pPr>
            <w:r w:rsidRPr="001D04B6">
              <w:rPr>
                <w:b/>
                <w:color w:val="FFFFFF"/>
              </w:rPr>
              <w:t>TEHDİTLER</w:t>
            </w:r>
          </w:p>
        </w:tc>
      </w:tr>
      <w:tr w:rsidR="00DB1A60" w:rsidRPr="0092466E" w:rsidTr="00AD1C71">
        <w:trPr>
          <w:trHeight w:val="51"/>
        </w:trPr>
        <w:tc>
          <w:tcPr>
            <w:tcW w:w="4839" w:type="dxa"/>
            <w:shd w:val="clear" w:color="auto" w:fill="auto"/>
            <w:vAlign w:val="bottom"/>
          </w:tcPr>
          <w:p w:rsidR="00DB1A60" w:rsidRDefault="00DB1A60" w:rsidP="00AD1C71">
            <w:pPr>
              <w:spacing w:after="31" w:line="276" w:lineRule="auto"/>
              <w:ind w:right="501"/>
              <w:contextualSpacing/>
              <w:jc w:val="both"/>
            </w:pPr>
            <w:r w:rsidRPr="0092466E">
              <w:t>Tüm dünyada ve Türkiye’de spor bilincinin gün geçtikçe daha da çok oluşması ve bireylerin spor yapmaya karşı isteklerinin artması</w:t>
            </w:r>
          </w:p>
          <w:p w:rsidR="00DB1A60" w:rsidRDefault="00DB1A60" w:rsidP="00AD1C71">
            <w:pPr>
              <w:spacing w:after="31" w:line="276" w:lineRule="auto"/>
              <w:ind w:right="501"/>
              <w:contextualSpacing/>
              <w:jc w:val="both"/>
            </w:pPr>
          </w:p>
          <w:p w:rsidR="00DB1A60" w:rsidRDefault="00DB1A60" w:rsidP="00AD1C71">
            <w:pPr>
              <w:spacing w:after="31" w:line="276" w:lineRule="auto"/>
              <w:ind w:right="501"/>
              <w:contextualSpacing/>
              <w:jc w:val="both"/>
            </w:pPr>
          </w:p>
          <w:p w:rsidR="00DB1A60" w:rsidRDefault="00DB1A60" w:rsidP="00AD1C71">
            <w:pPr>
              <w:spacing w:after="31" w:line="276" w:lineRule="auto"/>
              <w:ind w:right="501"/>
              <w:contextualSpacing/>
              <w:jc w:val="both"/>
            </w:pPr>
          </w:p>
          <w:p w:rsidR="00DB1A60" w:rsidRPr="0092466E" w:rsidRDefault="00DB1A60" w:rsidP="00AD1C71">
            <w:pPr>
              <w:spacing w:line="276" w:lineRule="auto"/>
              <w:jc w:val="both"/>
            </w:pPr>
          </w:p>
        </w:tc>
        <w:tc>
          <w:tcPr>
            <w:tcW w:w="4599" w:type="dxa"/>
            <w:shd w:val="clear" w:color="auto" w:fill="auto"/>
            <w:vAlign w:val="bottom"/>
          </w:tcPr>
          <w:p w:rsidR="00DB1A60" w:rsidRPr="0092466E" w:rsidRDefault="00DB1A60" w:rsidP="00AD1C71">
            <w:pPr>
              <w:spacing w:after="356" w:line="276" w:lineRule="auto"/>
              <w:ind w:right="-18"/>
              <w:contextualSpacing/>
            </w:pPr>
            <w:r w:rsidRPr="0092466E">
              <w:t>Türkiye’nin en köklü eğitim kurumlarından olan üniversitemizin var olan spor tesisleri ihtiyacı karşılamamaktadır. Mevcut tesislerin kalitesinin artırılması ve yeni tesis yapılması gerekmektedir. Yeterli antrenman yapılamaması, takımlara destek verilememesi, sportif müsabakalarda bugünkü başarımızı zamanla düşürecektir.</w:t>
            </w:r>
          </w:p>
        </w:tc>
      </w:tr>
      <w:tr w:rsidR="00DB1A60" w:rsidRPr="00AB2A41" w:rsidTr="00AD1C71">
        <w:trPr>
          <w:trHeight w:val="18"/>
        </w:trPr>
        <w:tc>
          <w:tcPr>
            <w:tcW w:w="4839" w:type="dxa"/>
            <w:shd w:val="clear" w:color="auto" w:fill="FFFFFF" w:themeFill="background1"/>
            <w:vAlign w:val="bottom"/>
          </w:tcPr>
          <w:p w:rsidR="00DB1A60" w:rsidRPr="00082EA7" w:rsidRDefault="00DB1A60" w:rsidP="00AD1C71">
            <w:pPr>
              <w:pStyle w:val="Balk2"/>
              <w:spacing w:before="120" w:after="120" w:line="276" w:lineRule="auto"/>
              <w:jc w:val="both"/>
              <w:rPr>
                <w:rFonts w:ascii="Times New Roman" w:hAnsi="Times New Roman"/>
                <w:b w:val="0"/>
                <w:bCs w:val="0"/>
                <w:i/>
                <w:color w:val="FFFFFF"/>
                <w:sz w:val="24"/>
                <w:szCs w:val="24"/>
              </w:rPr>
            </w:pPr>
            <w:r w:rsidRPr="00082EA7">
              <w:rPr>
                <w:rFonts w:ascii="Times New Roman" w:hAnsi="Times New Roman"/>
                <w:b w:val="0"/>
                <w:color w:val="000000" w:themeColor="text1"/>
                <w:sz w:val="24"/>
                <w:szCs w:val="24"/>
              </w:rPr>
              <w:t>ODTÜ personel ve öğrencilerinin Dünya ile iç içe olmaları ve bu sayede trend olan sportif etkinliklerden ve yeni antrenman metotlarından anında haberdar olup uygulamaya geçirme şanslarının fazla oluşu</w:t>
            </w:r>
          </w:p>
        </w:tc>
        <w:tc>
          <w:tcPr>
            <w:tcW w:w="4599" w:type="dxa"/>
            <w:shd w:val="clear" w:color="auto" w:fill="auto"/>
            <w:vAlign w:val="bottom"/>
          </w:tcPr>
          <w:p w:rsidR="00DB1A60" w:rsidRDefault="00DB1A60" w:rsidP="00AD1C71">
            <w:pPr>
              <w:spacing w:after="31" w:line="276" w:lineRule="auto"/>
              <w:contextualSpacing/>
            </w:pPr>
            <w:r w:rsidRPr="0092466E">
              <w:t>Gelişen teknolojilere ödenek yetersizliği sebebiyle ayak uyduramamak öğrencilerimize uygun imkânı sağlamamızı zorlaştırmaktadır</w:t>
            </w:r>
          </w:p>
          <w:p w:rsidR="00DB1A60" w:rsidRPr="00AB2A41" w:rsidRDefault="00DB1A60" w:rsidP="00AD1C71">
            <w:pPr>
              <w:pStyle w:val="Balk2"/>
              <w:spacing w:before="120" w:after="120" w:line="276" w:lineRule="auto"/>
              <w:jc w:val="both"/>
              <w:rPr>
                <w:rFonts w:ascii="Times New Roman" w:hAnsi="Times New Roman"/>
                <w:color w:val="FFFFFF"/>
                <w:sz w:val="24"/>
                <w:szCs w:val="24"/>
              </w:rPr>
            </w:pPr>
          </w:p>
        </w:tc>
      </w:tr>
      <w:tr w:rsidR="00DB1A60" w:rsidRPr="004F68AA" w:rsidTr="00AD1C7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trPr>
        <w:tc>
          <w:tcPr>
            <w:tcW w:w="4839" w:type="dxa"/>
            <w:shd w:val="clear" w:color="auto" w:fill="auto"/>
            <w:vAlign w:val="bottom"/>
          </w:tcPr>
          <w:p w:rsidR="00DB1A60" w:rsidRPr="004F68AA" w:rsidRDefault="00DB1A60" w:rsidP="00AD1C71">
            <w:pPr>
              <w:spacing w:after="31" w:line="276" w:lineRule="auto"/>
              <w:ind w:right="501"/>
              <w:contextualSpacing/>
              <w:jc w:val="both"/>
              <w:rPr>
                <w:sz w:val="22"/>
                <w:szCs w:val="22"/>
              </w:rPr>
            </w:pPr>
            <w:r w:rsidRPr="0092466E">
              <w:t>Sosyal medya kullanımının artması ve bu sayede son kullanıcılarımız ile direk bağlantıya geçme şansımızın olması ve dolayısıyla yapılan etkinlik ve organizasyonların bilinirliliğinin artması</w:t>
            </w:r>
          </w:p>
        </w:tc>
        <w:tc>
          <w:tcPr>
            <w:tcW w:w="4599" w:type="dxa"/>
            <w:shd w:val="clear" w:color="auto" w:fill="auto"/>
          </w:tcPr>
          <w:p w:rsidR="00DB1A60" w:rsidRPr="004F68AA" w:rsidRDefault="00DB1A60" w:rsidP="00AD1C71">
            <w:pPr>
              <w:spacing w:line="276" w:lineRule="auto"/>
              <w:rPr>
                <w:sz w:val="22"/>
                <w:szCs w:val="22"/>
              </w:rPr>
            </w:pPr>
            <w:r w:rsidRPr="0092466E">
              <w:t>Kampüse yakın çevrelerde açılan ve ücretlendirme olarak da çok uygun sayılabilecek spor tesislerine öğrencilerimizin üye olma oranı artmaktadır.</w:t>
            </w:r>
          </w:p>
        </w:tc>
      </w:tr>
      <w:tr w:rsidR="00DB1A60" w:rsidRPr="00A120F7" w:rsidTr="00AD1C7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8"/>
        </w:trPr>
        <w:tc>
          <w:tcPr>
            <w:tcW w:w="4839" w:type="dxa"/>
            <w:shd w:val="clear" w:color="auto" w:fill="auto"/>
            <w:vAlign w:val="bottom"/>
          </w:tcPr>
          <w:p w:rsidR="00DB1A60" w:rsidRPr="00A120F7" w:rsidRDefault="00DB1A60" w:rsidP="00AD1C71">
            <w:pPr>
              <w:spacing w:line="276" w:lineRule="auto"/>
              <w:jc w:val="both"/>
            </w:pPr>
          </w:p>
        </w:tc>
        <w:tc>
          <w:tcPr>
            <w:tcW w:w="4599" w:type="dxa"/>
            <w:shd w:val="clear" w:color="auto" w:fill="auto"/>
            <w:vAlign w:val="bottom"/>
          </w:tcPr>
          <w:p w:rsidR="00DB1A60" w:rsidRPr="00A120F7" w:rsidRDefault="00DB1A60" w:rsidP="00AD1C71">
            <w:pPr>
              <w:spacing w:after="31" w:line="276" w:lineRule="auto"/>
              <w:contextualSpacing/>
              <w:jc w:val="both"/>
            </w:pPr>
            <w:r w:rsidRPr="0092466E">
              <w:t>Tesis yetersizliği, kalabalık ve ödenek yetersizliğinden dola</w:t>
            </w:r>
            <w:r>
              <w:t>yı zamanla kurslar kapanma tehlikesi ile karşı karşıyadır.</w:t>
            </w:r>
          </w:p>
        </w:tc>
      </w:tr>
      <w:tr w:rsidR="00DB1A60" w:rsidRPr="00F878CF" w:rsidTr="00AD1C7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3"/>
        </w:trPr>
        <w:tc>
          <w:tcPr>
            <w:tcW w:w="4839" w:type="dxa"/>
            <w:shd w:val="clear" w:color="auto" w:fill="auto"/>
            <w:vAlign w:val="bottom"/>
          </w:tcPr>
          <w:p w:rsidR="00DB1A60" w:rsidRPr="004F68AA" w:rsidRDefault="00DB1A60" w:rsidP="00AD1C71">
            <w:pPr>
              <w:spacing w:line="276" w:lineRule="auto"/>
              <w:jc w:val="both"/>
              <w:rPr>
                <w:sz w:val="22"/>
                <w:szCs w:val="22"/>
              </w:rPr>
            </w:pPr>
          </w:p>
        </w:tc>
        <w:tc>
          <w:tcPr>
            <w:tcW w:w="4599" w:type="dxa"/>
            <w:shd w:val="clear" w:color="auto" w:fill="auto"/>
            <w:vAlign w:val="bottom"/>
          </w:tcPr>
          <w:p w:rsidR="00DB1A60" w:rsidRPr="00F878CF" w:rsidRDefault="00DB1A60" w:rsidP="00AD1C71">
            <w:pPr>
              <w:spacing w:after="31" w:line="276" w:lineRule="auto"/>
              <w:ind w:right="501"/>
              <w:jc w:val="both"/>
              <w:rPr>
                <w:sz w:val="18"/>
                <w:szCs w:val="22"/>
              </w:rPr>
            </w:pPr>
            <w:r w:rsidRPr="0092466E">
              <w:t>Personel yetersizliği sebebiyle yoğun kullanım olabilecek saatlerde bazı tesislerin kapalı olması şikâyetlere sebep olmakta ve artarak da olacaktır</w:t>
            </w:r>
          </w:p>
        </w:tc>
      </w:tr>
      <w:tr w:rsidR="00DB1A60" w:rsidRPr="0092466E" w:rsidTr="00AD1C7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1"/>
        </w:trPr>
        <w:tc>
          <w:tcPr>
            <w:tcW w:w="4839" w:type="dxa"/>
            <w:shd w:val="clear" w:color="auto" w:fill="auto"/>
            <w:vAlign w:val="bottom"/>
          </w:tcPr>
          <w:p w:rsidR="00DB1A60" w:rsidRPr="0092466E" w:rsidRDefault="00DB1A60" w:rsidP="00AD1C71">
            <w:pPr>
              <w:spacing w:line="276" w:lineRule="auto"/>
              <w:jc w:val="both"/>
            </w:pPr>
          </w:p>
        </w:tc>
        <w:tc>
          <w:tcPr>
            <w:tcW w:w="4599" w:type="dxa"/>
            <w:shd w:val="clear" w:color="auto" w:fill="auto"/>
            <w:vAlign w:val="bottom"/>
          </w:tcPr>
          <w:p w:rsidR="00DB1A60" w:rsidRPr="0092466E" w:rsidRDefault="00DB1A60" w:rsidP="00AD1C71">
            <w:pPr>
              <w:spacing w:after="31" w:line="276" w:lineRule="auto"/>
              <w:ind w:right="501"/>
              <w:jc w:val="both"/>
            </w:pPr>
            <w:r w:rsidRPr="0092466E">
              <w:t>Spor Kulübünün üniversiteden yeterli desteği alamadığı koşullarda kapanma ihtimalinin olması ve dolayısıyla hem öğrencilerimizin, hem de personel ve yakınlarının kampüs içerisinde düzenli/kontrollü spor yapma imkânlarının azalmasına yol açabilir</w:t>
            </w:r>
          </w:p>
        </w:tc>
      </w:tr>
      <w:tr w:rsidR="00DB1A60" w:rsidRPr="00A2139C" w:rsidTr="00AD1C7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1"/>
        </w:trPr>
        <w:tc>
          <w:tcPr>
            <w:tcW w:w="4839" w:type="dxa"/>
            <w:shd w:val="clear" w:color="auto" w:fill="auto"/>
            <w:vAlign w:val="bottom"/>
          </w:tcPr>
          <w:p w:rsidR="00DB1A60" w:rsidRPr="0092466E" w:rsidRDefault="00DB1A60" w:rsidP="00AD1C71">
            <w:pPr>
              <w:spacing w:line="276" w:lineRule="auto"/>
              <w:jc w:val="both"/>
            </w:pPr>
          </w:p>
        </w:tc>
        <w:tc>
          <w:tcPr>
            <w:tcW w:w="4599" w:type="dxa"/>
            <w:shd w:val="clear" w:color="auto" w:fill="auto"/>
            <w:vAlign w:val="bottom"/>
          </w:tcPr>
          <w:p w:rsidR="00DB1A60" w:rsidRPr="00A2139C" w:rsidRDefault="00DB1A60" w:rsidP="00AD1C71">
            <w:pPr>
              <w:spacing w:after="31" w:line="276" w:lineRule="auto"/>
              <w:ind w:right="501"/>
              <w:jc w:val="both"/>
            </w:pPr>
            <w:r w:rsidRPr="00A2139C">
              <w:t>Spor tesislerinde fiziki şartların</w:t>
            </w:r>
            <w:r>
              <w:t xml:space="preserve"> iyileştirilmemesinden dolayı (</w:t>
            </w:r>
            <w:r w:rsidRPr="00A2139C">
              <w:t>çatı akması, s</w:t>
            </w:r>
            <w:r>
              <w:t xml:space="preserve">alon lambalarının yanmaması </w:t>
            </w:r>
            <w:proofErr w:type="spellStart"/>
            <w:r>
              <w:t>vb</w:t>
            </w:r>
            <w:proofErr w:type="spellEnd"/>
            <w:r w:rsidRPr="00A2139C">
              <w:t xml:space="preserve">), devam eden turnuva, organizasyon </w:t>
            </w:r>
            <w:proofErr w:type="spellStart"/>
            <w:r>
              <w:t>vb</w:t>
            </w:r>
            <w:proofErr w:type="spellEnd"/>
            <w:r w:rsidRPr="00A2139C">
              <w:t xml:space="preserve"> etkinliklerin yapılamaması</w:t>
            </w:r>
            <w:r>
              <w:t>.</w:t>
            </w:r>
          </w:p>
        </w:tc>
      </w:tr>
    </w:tbl>
    <w:p w:rsidR="00AD1C71" w:rsidRDefault="00AD1C71" w:rsidP="00AD1C71"/>
    <w:p w:rsidR="00AD1C71" w:rsidRDefault="00AD1C71">
      <w:pPr>
        <w:spacing w:after="160" w:line="259" w:lineRule="auto"/>
      </w:pPr>
      <w:r>
        <w:br w:type="page"/>
      </w:r>
    </w:p>
    <w:p w:rsidR="00AD1C71" w:rsidRPr="00841A21" w:rsidRDefault="00AD1C71" w:rsidP="00AD1C71"/>
    <w:p w:rsidR="00AD1C71" w:rsidRDefault="00AD1C71" w:rsidP="00AD1C71">
      <w:pPr>
        <w:spacing w:after="160" w:line="259" w:lineRule="auto"/>
        <w:rPr>
          <w:b/>
        </w:rPr>
      </w:pPr>
    </w:p>
    <w:p w:rsidR="00AD1C71" w:rsidRPr="00841A21" w:rsidRDefault="00AD1C71" w:rsidP="00AD1C71"/>
    <w:tbl>
      <w:tblPr>
        <w:tblW w:w="9211"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605"/>
        <w:gridCol w:w="4606"/>
      </w:tblGrid>
      <w:tr w:rsidR="00AD1C71" w:rsidRPr="004F621B" w:rsidTr="00AD1C71">
        <w:trPr>
          <w:jc w:val="center"/>
        </w:trPr>
        <w:tc>
          <w:tcPr>
            <w:tcW w:w="9204" w:type="dxa"/>
            <w:gridSpan w:val="2"/>
          </w:tcPr>
          <w:p w:rsidR="00AD1C71" w:rsidRDefault="00AD1C71" w:rsidP="00AD1C71">
            <w:pPr>
              <w:jc w:val="center"/>
              <w:rPr>
                <w:noProof/>
                <w:sz w:val="20"/>
                <w:szCs w:val="20"/>
                <w:lang w:val="en-US" w:eastAsia="en-US"/>
              </w:rPr>
            </w:pPr>
          </w:p>
          <w:p w:rsidR="00AD1C71" w:rsidRDefault="00AD1C71" w:rsidP="00AD1C71">
            <w:pPr>
              <w:jc w:val="center"/>
              <w:rPr>
                <w:noProof/>
                <w:sz w:val="20"/>
                <w:szCs w:val="20"/>
                <w:lang w:val="en-US" w:eastAsia="en-US"/>
              </w:rPr>
            </w:pPr>
          </w:p>
          <w:p w:rsidR="00AD1C71" w:rsidRDefault="00AD1C71" w:rsidP="00AD1C71">
            <w:pPr>
              <w:jc w:val="center"/>
              <w:rPr>
                <w:noProof/>
                <w:sz w:val="20"/>
                <w:szCs w:val="20"/>
                <w:lang w:val="en-US" w:eastAsia="en-US"/>
              </w:rPr>
            </w:pPr>
          </w:p>
          <w:p w:rsidR="00AD1C71" w:rsidRDefault="00AD1C71" w:rsidP="00AD1C71">
            <w:pPr>
              <w:jc w:val="center"/>
              <w:rPr>
                <w:noProof/>
                <w:sz w:val="20"/>
                <w:szCs w:val="20"/>
                <w:lang w:val="en-US" w:eastAsia="en-US"/>
              </w:rPr>
            </w:pPr>
          </w:p>
          <w:p w:rsidR="00AD1C71" w:rsidRPr="004F621B" w:rsidRDefault="00AD1C71" w:rsidP="00AD1C71">
            <w:pPr>
              <w:jc w:val="center"/>
              <w:rPr>
                <w:sz w:val="22"/>
                <w:szCs w:val="22"/>
              </w:rPr>
            </w:pPr>
            <w:r w:rsidRPr="004F621B">
              <w:rPr>
                <w:noProof/>
                <w:sz w:val="20"/>
                <w:szCs w:val="20"/>
              </w:rPr>
              <w:drawing>
                <wp:inline distT="0" distB="0" distL="0" distR="0" wp14:anchorId="2D9BA2D0" wp14:editId="46C1BFC8">
                  <wp:extent cx="2209800" cy="1838325"/>
                  <wp:effectExtent l="0" t="0" r="0" b="0"/>
                  <wp:docPr id="355" name="Resim 1" descr="http://mimesis-dergi.org/wp-content/uploads/OD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http://mimesis-dergi.org/wp-content/uploads/ODTU.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09800" cy="1838325"/>
                          </a:xfrm>
                          <a:prstGeom prst="rect">
                            <a:avLst/>
                          </a:prstGeom>
                          <a:noFill/>
                          <a:ln>
                            <a:noFill/>
                          </a:ln>
                        </pic:spPr>
                      </pic:pic>
                    </a:graphicData>
                  </a:graphic>
                </wp:inline>
              </w:drawing>
            </w:r>
          </w:p>
          <w:p w:rsidR="00AD1C71" w:rsidRDefault="00AD1C71" w:rsidP="00AD1C71">
            <w:pPr>
              <w:jc w:val="both"/>
              <w:rPr>
                <w:sz w:val="22"/>
                <w:szCs w:val="22"/>
              </w:rPr>
            </w:pPr>
          </w:p>
          <w:p w:rsidR="00AD1C71" w:rsidRDefault="00AD1C71" w:rsidP="00AD1C71">
            <w:pPr>
              <w:jc w:val="both"/>
              <w:rPr>
                <w:sz w:val="22"/>
                <w:szCs w:val="22"/>
              </w:rPr>
            </w:pPr>
          </w:p>
          <w:p w:rsidR="00AD1C71" w:rsidRDefault="00AD1C71" w:rsidP="00AD1C71">
            <w:pPr>
              <w:jc w:val="both"/>
              <w:rPr>
                <w:sz w:val="22"/>
                <w:szCs w:val="22"/>
              </w:rPr>
            </w:pPr>
          </w:p>
          <w:p w:rsidR="00AD1C71" w:rsidRDefault="00AD1C71" w:rsidP="00AD1C71">
            <w:pPr>
              <w:jc w:val="both"/>
              <w:rPr>
                <w:sz w:val="22"/>
                <w:szCs w:val="22"/>
              </w:rPr>
            </w:pPr>
          </w:p>
          <w:p w:rsidR="00AD1C71" w:rsidRPr="004F621B" w:rsidRDefault="00AD1C71" w:rsidP="00AD1C71">
            <w:pPr>
              <w:jc w:val="both"/>
              <w:rPr>
                <w:sz w:val="22"/>
                <w:szCs w:val="22"/>
              </w:rPr>
            </w:pPr>
          </w:p>
          <w:p w:rsidR="00AD1C71" w:rsidRPr="004F621B" w:rsidRDefault="00AD1C71" w:rsidP="00AD1C71">
            <w:pPr>
              <w:jc w:val="both"/>
              <w:rPr>
                <w:sz w:val="22"/>
                <w:szCs w:val="22"/>
              </w:rPr>
            </w:pPr>
          </w:p>
        </w:tc>
      </w:tr>
      <w:tr w:rsidR="00AD1C71" w:rsidRPr="004F621B" w:rsidTr="00AD1C71">
        <w:trPr>
          <w:jc w:val="center"/>
        </w:trPr>
        <w:tc>
          <w:tcPr>
            <w:tcW w:w="9204" w:type="dxa"/>
            <w:gridSpan w:val="2"/>
          </w:tcPr>
          <w:p w:rsidR="00AD1C71" w:rsidRPr="00184D30" w:rsidRDefault="00AD1C71" w:rsidP="00AD1C71">
            <w:pPr>
              <w:jc w:val="both"/>
              <w:rPr>
                <w:sz w:val="36"/>
                <w:szCs w:val="36"/>
              </w:rPr>
            </w:pPr>
          </w:p>
          <w:p w:rsidR="00AD1C71" w:rsidRPr="00184D30" w:rsidRDefault="00AD1C71" w:rsidP="00AD1C71">
            <w:pPr>
              <w:tabs>
                <w:tab w:val="center" w:pos="4535"/>
                <w:tab w:val="left" w:pos="7721"/>
              </w:tabs>
              <w:jc w:val="center"/>
              <w:rPr>
                <w:b/>
                <w:sz w:val="36"/>
                <w:szCs w:val="36"/>
              </w:rPr>
            </w:pPr>
            <w:r w:rsidRPr="00184D30">
              <w:rPr>
                <w:b/>
                <w:sz w:val="36"/>
                <w:szCs w:val="36"/>
              </w:rPr>
              <w:t>ODTÜ</w:t>
            </w:r>
          </w:p>
          <w:p w:rsidR="00AD1C71" w:rsidRDefault="00AD1C71" w:rsidP="00AD1C71">
            <w:pPr>
              <w:jc w:val="center"/>
              <w:rPr>
                <w:b/>
                <w:sz w:val="36"/>
                <w:szCs w:val="36"/>
              </w:rPr>
            </w:pPr>
            <w:r w:rsidRPr="00184D30">
              <w:rPr>
                <w:b/>
                <w:sz w:val="36"/>
                <w:szCs w:val="36"/>
              </w:rPr>
              <w:t>SAĞLIK, KÜLTÜR VE SPOR DA</w:t>
            </w:r>
            <w:r>
              <w:rPr>
                <w:b/>
                <w:sz w:val="36"/>
                <w:szCs w:val="36"/>
              </w:rPr>
              <w:t>İRE</w:t>
            </w:r>
          </w:p>
          <w:p w:rsidR="00AD1C71" w:rsidRPr="00184D30" w:rsidRDefault="00AD1C71" w:rsidP="00AD1C71">
            <w:pPr>
              <w:jc w:val="center"/>
              <w:rPr>
                <w:b/>
                <w:sz w:val="36"/>
                <w:szCs w:val="36"/>
              </w:rPr>
            </w:pPr>
            <w:r w:rsidRPr="00184D30">
              <w:rPr>
                <w:b/>
                <w:sz w:val="36"/>
                <w:szCs w:val="36"/>
              </w:rPr>
              <w:t xml:space="preserve">BAŞKANLIĞI </w:t>
            </w:r>
          </w:p>
          <w:p w:rsidR="00AD1C71" w:rsidRPr="00184D30" w:rsidRDefault="00AD1C71" w:rsidP="00AD1C71">
            <w:pPr>
              <w:jc w:val="both"/>
              <w:rPr>
                <w:sz w:val="36"/>
                <w:szCs w:val="36"/>
              </w:rPr>
            </w:pPr>
          </w:p>
          <w:p w:rsidR="00AD1C71" w:rsidRPr="00184D30" w:rsidRDefault="00AD1C71" w:rsidP="00AD1C71">
            <w:pPr>
              <w:jc w:val="both"/>
              <w:rPr>
                <w:sz w:val="36"/>
                <w:szCs w:val="36"/>
              </w:rPr>
            </w:pPr>
          </w:p>
          <w:p w:rsidR="00AD1C71" w:rsidRPr="00184D30" w:rsidRDefault="00AD1C71" w:rsidP="00AD1C71">
            <w:pPr>
              <w:jc w:val="both"/>
              <w:rPr>
                <w:sz w:val="36"/>
                <w:szCs w:val="36"/>
              </w:rPr>
            </w:pPr>
          </w:p>
          <w:p w:rsidR="00AD1C71" w:rsidRPr="00184D30" w:rsidRDefault="00AD1C71" w:rsidP="00AD1C71">
            <w:pPr>
              <w:jc w:val="both"/>
              <w:rPr>
                <w:sz w:val="36"/>
                <w:szCs w:val="36"/>
              </w:rPr>
            </w:pPr>
          </w:p>
        </w:tc>
      </w:tr>
      <w:tr w:rsidR="00AD1C71" w:rsidRPr="004F621B" w:rsidTr="00AD1C71">
        <w:trPr>
          <w:jc w:val="center"/>
        </w:trPr>
        <w:tc>
          <w:tcPr>
            <w:tcW w:w="9204" w:type="dxa"/>
            <w:gridSpan w:val="2"/>
          </w:tcPr>
          <w:p w:rsidR="00AD1C71" w:rsidRPr="00184D30" w:rsidRDefault="00AD1C71" w:rsidP="00AD1C71">
            <w:pPr>
              <w:jc w:val="center"/>
              <w:rPr>
                <w:b/>
                <w:sz w:val="36"/>
                <w:szCs w:val="36"/>
              </w:rPr>
            </w:pPr>
            <w:r w:rsidRPr="00184D30">
              <w:rPr>
                <w:b/>
                <w:sz w:val="36"/>
                <w:szCs w:val="36"/>
              </w:rPr>
              <w:t>YURTLAR MÜDÜRLÜĞÜ</w:t>
            </w:r>
          </w:p>
          <w:p w:rsidR="00AD1C71" w:rsidRPr="00184D30" w:rsidRDefault="00AD1C71" w:rsidP="00AD1C71">
            <w:pPr>
              <w:jc w:val="center"/>
              <w:rPr>
                <w:b/>
                <w:sz w:val="36"/>
                <w:szCs w:val="36"/>
              </w:rPr>
            </w:pPr>
          </w:p>
          <w:p w:rsidR="00AD1C71" w:rsidRPr="00184D30" w:rsidRDefault="00AD1C71" w:rsidP="00AD1C71">
            <w:pPr>
              <w:jc w:val="both"/>
              <w:rPr>
                <w:sz w:val="36"/>
                <w:szCs w:val="36"/>
              </w:rPr>
            </w:pPr>
          </w:p>
          <w:p w:rsidR="00AD1C71" w:rsidRPr="00184D30" w:rsidRDefault="00AD1C71" w:rsidP="00AD1C71">
            <w:pPr>
              <w:jc w:val="both"/>
              <w:rPr>
                <w:sz w:val="36"/>
                <w:szCs w:val="36"/>
              </w:rPr>
            </w:pPr>
          </w:p>
        </w:tc>
      </w:tr>
      <w:tr w:rsidR="00AD1C71" w:rsidRPr="004F621B" w:rsidTr="00AD1C71">
        <w:trPr>
          <w:jc w:val="center"/>
        </w:trPr>
        <w:tc>
          <w:tcPr>
            <w:tcW w:w="9204" w:type="dxa"/>
            <w:gridSpan w:val="2"/>
          </w:tcPr>
          <w:p w:rsidR="00AD1C71" w:rsidRPr="00184D30" w:rsidRDefault="00AD1C71" w:rsidP="00AD1C71">
            <w:pPr>
              <w:jc w:val="both"/>
              <w:rPr>
                <w:sz w:val="36"/>
                <w:szCs w:val="36"/>
              </w:rPr>
            </w:pPr>
          </w:p>
          <w:p w:rsidR="00AD1C71" w:rsidRDefault="00AD1C71" w:rsidP="00AD1C71">
            <w:pPr>
              <w:jc w:val="center"/>
              <w:rPr>
                <w:b/>
                <w:sz w:val="36"/>
                <w:szCs w:val="36"/>
              </w:rPr>
            </w:pPr>
            <w:r>
              <w:rPr>
                <w:b/>
                <w:sz w:val="36"/>
                <w:szCs w:val="36"/>
              </w:rPr>
              <w:t>2021 YILI</w:t>
            </w:r>
          </w:p>
          <w:p w:rsidR="00AD1C71" w:rsidRPr="00184D30" w:rsidRDefault="00AD1C71" w:rsidP="00AD1C71">
            <w:pPr>
              <w:jc w:val="center"/>
              <w:rPr>
                <w:b/>
                <w:sz w:val="36"/>
                <w:szCs w:val="36"/>
              </w:rPr>
            </w:pPr>
            <w:r w:rsidRPr="00184D30">
              <w:rPr>
                <w:b/>
                <w:sz w:val="36"/>
                <w:szCs w:val="36"/>
              </w:rPr>
              <w:t>FAALİYET RAPORU</w:t>
            </w:r>
          </w:p>
          <w:p w:rsidR="00AD1C71" w:rsidRPr="00184D30" w:rsidRDefault="00AD1C71" w:rsidP="00AD1C71">
            <w:pPr>
              <w:jc w:val="both"/>
              <w:rPr>
                <w:sz w:val="36"/>
                <w:szCs w:val="36"/>
              </w:rPr>
            </w:pPr>
          </w:p>
        </w:tc>
      </w:tr>
      <w:tr w:rsidR="00AD1C71" w:rsidRPr="003B4871" w:rsidTr="00AD1C7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257"/>
        </w:trPr>
        <w:tc>
          <w:tcPr>
            <w:tcW w:w="4605" w:type="dxa"/>
          </w:tcPr>
          <w:p w:rsidR="00AD1C71" w:rsidRPr="003B4871" w:rsidRDefault="00AD1C71" w:rsidP="00AD1C71">
            <w:pPr>
              <w:spacing w:after="200" w:line="276" w:lineRule="auto"/>
              <w:jc w:val="center"/>
              <w:rPr>
                <w:b/>
                <w:sz w:val="20"/>
                <w:szCs w:val="20"/>
              </w:rPr>
            </w:pPr>
            <w:bookmarkStart w:id="128" w:name="_Toc325118723"/>
            <w:r w:rsidRPr="003B4871">
              <w:rPr>
                <w:noProof/>
                <w:sz w:val="20"/>
                <w:szCs w:val="20"/>
              </w:rPr>
              <w:lastRenderedPageBreak/>
              <w:drawing>
                <wp:inline distT="0" distB="0" distL="0" distR="0" wp14:anchorId="11E73AAB" wp14:editId="6EC271E2">
                  <wp:extent cx="2704465" cy="2343150"/>
                  <wp:effectExtent l="0" t="0" r="635" b="0"/>
                  <wp:docPr id="50" name="Resim 1" descr="C:\Users\Hulusi\Desktop\web foto\DSCF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Hulusi\Desktop\web foto\DSCF0961.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704465" cy="2343150"/>
                          </a:xfrm>
                          <a:prstGeom prst="rect">
                            <a:avLst/>
                          </a:prstGeom>
                          <a:noFill/>
                          <a:ln>
                            <a:noFill/>
                          </a:ln>
                        </pic:spPr>
                      </pic:pic>
                    </a:graphicData>
                  </a:graphic>
                </wp:inline>
              </w:drawing>
            </w:r>
          </w:p>
        </w:tc>
        <w:tc>
          <w:tcPr>
            <w:tcW w:w="4606" w:type="dxa"/>
          </w:tcPr>
          <w:p w:rsidR="00AD1C71" w:rsidRPr="0092466E" w:rsidRDefault="00AD1C71" w:rsidP="00AD1C71">
            <w:pPr>
              <w:pStyle w:val="Balk1"/>
              <w:spacing w:before="0"/>
              <w:rPr>
                <w:rFonts w:ascii="Times New Roman" w:hAnsi="Times New Roman"/>
                <w:color w:val="auto"/>
                <w:sz w:val="24"/>
                <w:szCs w:val="20"/>
              </w:rPr>
            </w:pPr>
            <w:bookmarkStart w:id="129" w:name="_Toc325118722"/>
            <w:r w:rsidRPr="0092466E">
              <w:rPr>
                <w:rFonts w:ascii="Times New Roman" w:hAnsi="Times New Roman"/>
                <w:color w:val="auto"/>
                <w:sz w:val="24"/>
                <w:szCs w:val="20"/>
              </w:rPr>
              <w:t>S</w:t>
            </w:r>
            <w:bookmarkEnd w:id="129"/>
            <w:r>
              <w:rPr>
                <w:rFonts w:ascii="Times New Roman" w:hAnsi="Times New Roman"/>
                <w:color w:val="auto"/>
                <w:sz w:val="24"/>
                <w:szCs w:val="20"/>
              </w:rPr>
              <w:t>UNUŞ</w:t>
            </w:r>
          </w:p>
          <w:p w:rsidR="00AD1C71" w:rsidRPr="0092466E" w:rsidRDefault="00AD1C71" w:rsidP="00AD1C71">
            <w:pPr>
              <w:jc w:val="center"/>
              <w:rPr>
                <w:b/>
                <w:szCs w:val="20"/>
              </w:rPr>
            </w:pPr>
          </w:p>
          <w:p w:rsidR="00AD1C71" w:rsidRPr="00D251B3" w:rsidRDefault="00AD1C71" w:rsidP="00AD1C71">
            <w:pPr>
              <w:spacing w:after="200" w:line="360" w:lineRule="auto"/>
              <w:jc w:val="both"/>
              <w:rPr>
                <w:szCs w:val="20"/>
              </w:rPr>
            </w:pPr>
            <w:r w:rsidRPr="0092466E">
              <w:rPr>
                <w:szCs w:val="20"/>
              </w:rPr>
              <w:t xml:space="preserve">ODTÜ Sağlık, Kültür ve Spor Dairesi Başkanlığına bağlı Yurtlar Müdürlüğünde 19 yurt hizmet vermekte olup, </w:t>
            </w:r>
            <w:r w:rsidRPr="00341E76">
              <w:rPr>
                <w:szCs w:val="20"/>
              </w:rPr>
              <w:t>yurtlarımız</w:t>
            </w:r>
            <w:r>
              <w:rPr>
                <w:szCs w:val="20"/>
              </w:rPr>
              <w:t xml:space="preserve">, 3494 </w:t>
            </w:r>
            <w:r w:rsidRPr="00341E76">
              <w:rPr>
                <w:szCs w:val="20"/>
              </w:rPr>
              <w:t>kadın</w:t>
            </w:r>
            <w:r>
              <w:rPr>
                <w:szCs w:val="20"/>
              </w:rPr>
              <w:t>, 3828</w:t>
            </w:r>
            <w:r w:rsidRPr="00341E76">
              <w:rPr>
                <w:szCs w:val="20"/>
              </w:rPr>
              <w:t xml:space="preserve"> erkek olmak üzere toplam </w:t>
            </w:r>
            <w:r>
              <w:rPr>
                <w:szCs w:val="20"/>
              </w:rPr>
              <w:t xml:space="preserve">7322 </w:t>
            </w:r>
            <w:r w:rsidRPr="00341E76">
              <w:rPr>
                <w:szCs w:val="20"/>
              </w:rPr>
              <w:t>öğrenci kapasitesine sahiptir</w:t>
            </w:r>
            <w:r w:rsidRPr="0092466E">
              <w:rPr>
                <w:szCs w:val="20"/>
              </w:rPr>
              <w:t>.</w:t>
            </w:r>
            <w:r>
              <w:rPr>
                <w:szCs w:val="20"/>
              </w:rPr>
              <w:t xml:space="preserve"> ODTÜ Kent Konukevi’nde 144 yatak kapasitesi tadilat beklentisi nedeniyle karantina yurdu olarak kullanılmıştır. </w:t>
            </w:r>
          </w:p>
        </w:tc>
      </w:tr>
      <w:tr w:rsidR="00AD1C71" w:rsidRPr="003B4871" w:rsidTr="00AD1C7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211" w:type="dxa"/>
            <w:gridSpan w:val="2"/>
          </w:tcPr>
          <w:p w:rsidR="00AD1C71" w:rsidRPr="0092466E" w:rsidRDefault="00AD1C71" w:rsidP="00AD1C71">
            <w:pPr>
              <w:spacing w:line="360" w:lineRule="auto"/>
              <w:jc w:val="both"/>
              <w:rPr>
                <w:szCs w:val="20"/>
              </w:rPr>
            </w:pPr>
            <w:r w:rsidRPr="0092466E">
              <w:rPr>
                <w:szCs w:val="20"/>
              </w:rPr>
              <w:t>Öğrencilerin barınma problemlerini kaliteli bir ortamda çözmeyi hedefleyen Yurtlar Müdürlüğü verilen hizmetle ilgili olarak, 2005 yılında TSE’den TSE-EN ISO 9001-2000</w:t>
            </w:r>
            <w:r>
              <w:rPr>
                <w:szCs w:val="20"/>
              </w:rPr>
              <w:t xml:space="preserve"> kalite belgesi almış olup, 2021</w:t>
            </w:r>
            <w:r w:rsidRPr="00341E76">
              <w:rPr>
                <w:szCs w:val="20"/>
              </w:rPr>
              <w:t xml:space="preserve"> yılında da TSE-EN ISO 9001-2015 standardına uygun olarak </w:t>
            </w:r>
            <w:r>
              <w:t>gözetim tetkiki yapılmış olup, belgenin devamlılığı sağlanmıştır.</w:t>
            </w:r>
            <w:r w:rsidRPr="0092466E">
              <w:rPr>
                <w:szCs w:val="20"/>
              </w:rPr>
              <w:t xml:space="preserve"> Koşulların imkân verdiği ölçüde yurtlarımızda yenileme çalışmalarına devam edilmektedir.</w:t>
            </w:r>
          </w:p>
          <w:p w:rsidR="00AD1C71" w:rsidRPr="0092466E" w:rsidRDefault="00AD1C71" w:rsidP="00AD1C71">
            <w:pPr>
              <w:spacing w:line="360" w:lineRule="auto"/>
              <w:jc w:val="both"/>
              <w:rPr>
                <w:szCs w:val="20"/>
              </w:rPr>
            </w:pPr>
            <w:r w:rsidRPr="0092466E">
              <w:rPr>
                <w:szCs w:val="20"/>
              </w:rPr>
              <w:t>Bu anlayışla Yurtlar Yönetim Kurulunca her yıl mevcut kapasite, başvuru durumu ve ilgili mevzuat hükümlerine göre belirlenerek Rektörlük Makamınca onaylanan yurtlara kabul ölçütleri çerçevesinde, öğrenci yurt başvuruları değerlendirilerek kabul ve kayıt işlemleri gerçekleştirilmektedir.</w:t>
            </w:r>
          </w:p>
          <w:p w:rsidR="00AD1C71" w:rsidRPr="0092466E" w:rsidRDefault="00AD1C71" w:rsidP="00AD1C71">
            <w:pPr>
              <w:spacing w:line="360" w:lineRule="auto"/>
              <w:jc w:val="both"/>
              <w:rPr>
                <w:szCs w:val="20"/>
              </w:rPr>
            </w:pPr>
            <w:r w:rsidRPr="0092466E">
              <w:rPr>
                <w:szCs w:val="20"/>
              </w:rPr>
              <w:t>Birimimizde verilmekte olan hizmetler Yurtlar Yönetmeliği, Yurtlar Yönetim Kurulu Kararları, Yüksek Öğrenim Kurumları Öğrenci Disiplin Yönetmeliği ve kalite belgesi çerçevesinde hazırlanan prosedür, talimat, süreç akışları, görev yetki ve sorumluluklara göre yürütülmektedir.</w:t>
            </w:r>
          </w:p>
          <w:p w:rsidR="00AD1C71" w:rsidRDefault="00AD1C71" w:rsidP="00AD1C71">
            <w:pPr>
              <w:spacing w:line="360" w:lineRule="auto"/>
              <w:jc w:val="both"/>
              <w:rPr>
                <w:szCs w:val="20"/>
              </w:rPr>
            </w:pPr>
            <w:r w:rsidRPr="0092466E">
              <w:rPr>
                <w:szCs w:val="20"/>
              </w:rPr>
              <w:t>24 saat kesintisiz hizmet verilen yurtlarımızda öğrencilerin barınma ihtiyaçları; saygı, sevgi, eşitlik, güven ortamında, çağdaş, ODTÜ geleneklerine bağlı, kaliteli, şeffaf hizmet anlayışıyla ve ekip ruhuyla karşılanmaya çalışılmaktadır.</w:t>
            </w:r>
          </w:p>
          <w:p w:rsidR="00AD1C71" w:rsidRPr="0092466E" w:rsidRDefault="00AD1C71" w:rsidP="00AD1C71">
            <w:pPr>
              <w:spacing w:line="360" w:lineRule="auto"/>
              <w:jc w:val="both"/>
              <w:rPr>
                <w:szCs w:val="20"/>
              </w:rPr>
            </w:pPr>
            <w:r>
              <w:rPr>
                <w:szCs w:val="20"/>
              </w:rPr>
              <w:t xml:space="preserve">                                                                                                                     </w:t>
            </w:r>
            <w:proofErr w:type="spellStart"/>
            <w:r>
              <w:rPr>
                <w:szCs w:val="20"/>
              </w:rPr>
              <w:t>Gülüzar</w:t>
            </w:r>
            <w:proofErr w:type="spellEnd"/>
            <w:r>
              <w:rPr>
                <w:szCs w:val="20"/>
              </w:rPr>
              <w:t xml:space="preserve"> BOZKURT</w:t>
            </w:r>
          </w:p>
          <w:p w:rsidR="00AD1C71" w:rsidRPr="0092466E" w:rsidRDefault="00AD1C71" w:rsidP="00AD1C71">
            <w:pPr>
              <w:spacing w:line="276" w:lineRule="auto"/>
              <w:jc w:val="right"/>
              <w:rPr>
                <w:szCs w:val="20"/>
              </w:rPr>
            </w:pPr>
            <w:r>
              <w:rPr>
                <w:szCs w:val="20"/>
              </w:rPr>
              <w:t xml:space="preserve">        Yurtlar Müdürü V. </w:t>
            </w:r>
          </w:p>
        </w:tc>
      </w:tr>
    </w:tbl>
    <w:p w:rsidR="00AD1C71" w:rsidRPr="003B4871" w:rsidRDefault="00AD1C71" w:rsidP="00AD1C71">
      <w:pPr>
        <w:rPr>
          <w:sz w:val="20"/>
          <w:szCs w:val="20"/>
        </w:rPr>
      </w:pPr>
    </w:p>
    <w:p w:rsidR="00AD1C71" w:rsidRPr="003B4871" w:rsidRDefault="00AD1C71" w:rsidP="00AD1C71">
      <w:pPr>
        <w:rPr>
          <w:sz w:val="20"/>
          <w:szCs w:val="20"/>
        </w:rPr>
      </w:pPr>
    </w:p>
    <w:p w:rsidR="00AD1C71" w:rsidRPr="003B4871" w:rsidRDefault="00AD1C71" w:rsidP="00AD1C71">
      <w:pPr>
        <w:rPr>
          <w:sz w:val="20"/>
          <w:szCs w:val="20"/>
        </w:rPr>
      </w:pPr>
    </w:p>
    <w:p w:rsidR="00AD1C71" w:rsidRPr="003B4871" w:rsidRDefault="00AD1C71" w:rsidP="00AD1C71">
      <w:pPr>
        <w:rPr>
          <w:sz w:val="20"/>
          <w:szCs w:val="20"/>
        </w:rPr>
      </w:pPr>
    </w:p>
    <w:p w:rsidR="00AD1C71" w:rsidRDefault="00AD1C71" w:rsidP="00AD1C71">
      <w:pPr>
        <w:spacing w:after="160" w:line="259" w:lineRule="auto"/>
        <w:rPr>
          <w:sz w:val="20"/>
          <w:szCs w:val="20"/>
        </w:rPr>
      </w:pPr>
      <w:r>
        <w:rPr>
          <w:sz w:val="20"/>
          <w:szCs w:val="20"/>
        </w:rPr>
        <w:br w:type="page"/>
      </w:r>
    </w:p>
    <w:p w:rsidR="00AD1C71" w:rsidRPr="003B4871" w:rsidRDefault="00AD1C71" w:rsidP="00AD1C71">
      <w:pPr>
        <w:spacing w:before="100" w:beforeAutospacing="1"/>
        <w:rPr>
          <w:sz w:val="20"/>
          <w:szCs w:val="20"/>
        </w:rPr>
      </w:pPr>
    </w:p>
    <w:p w:rsidR="00AD1C71" w:rsidRPr="0092466E" w:rsidRDefault="00AD1C71" w:rsidP="00AD1C71"/>
    <w:p w:rsidR="00AD1C71" w:rsidRPr="0092466E" w:rsidRDefault="00AD1C71" w:rsidP="00AD1C71"/>
    <w:p w:rsidR="00AD1C71" w:rsidRPr="0092466E" w:rsidRDefault="00AD1C71" w:rsidP="00AD1C71">
      <w:pPr>
        <w:pStyle w:val="Balk1"/>
        <w:spacing w:before="100"/>
        <w:jc w:val="center"/>
        <w:rPr>
          <w:rFonts w:ascii="Times New Roman" w:hAnsi="Times New Roman"/>
          <w:color w:val="auto"/>
          <w:sz w:val="24"/>
          <w:szCs w:val="24"/>
        </w:rPr>
      </w:pPr>
      <w:r w:rsidRPr="0092466E">
        <w:rPr>
          <w:rFonts w:ascii="Times New Roman" w:hAnsi="Times New Roman"/>
          <w:color w:val="auto"/>
          <w:sz w:val="24"/>
          <w:szCs w:val="24"/>
        </w:rPr>
        <w:t>I – GENEL BİLGİLER</w:t>
      </w:r>
      <w:bookmarkEnd w:id="128"/>
    </w:p>
    <w:p w:rsidR="00AD1C71" w:rsidRPr="0092466E" w:rsidRDefault="00AD1C71" w:rsidP="002E331D">
      <w:pPr>
        <w:pStyle w:val="Balk2"/>
        <w:numPr>
          <w:ilvl w:val="0"/>
          <w:numId w:val="88"/>
        </w:numPr>
        <w:ind w:left="0" w:firstLine="0"/>
        <w:rPr>
          <w:rFonts w:ascii="Times New Roman" w:hAnsi="Times New Roman"/>
          <w:color w:val="auto"/>
          <w:sz w:val="24"/>
          <w:szCs w:val="24"/>
        </w:rPr>
      </w:pPr>
      <w:bookmarkStart w:id="130" w:name="_Toc325118724"/>
      <w:r w:rsidRPr="0092466E">
        <w:rPr>
          <w:rFonts w:ascii="Times New Roman" w:hAnsi="Times New Roman"/>
          <w:color w:val="auto"/>
          <w:sz w:val="24"/>
          <w:szCs w:val="24"/>
        </w:rPr>
        <w:t>Misyon ve Viz</w:t>
      </w:r>
      <w:bookmarkEnd w:id="130"/>
      <w:r w:rsidRPr="0092466E">
        <w:rPr>
          <w:rFonts w:ascii="Times New Roman" w:hAnsi="Times New Roman"/>
          <w:color w:val="auto"/>
          <w:sz w:val="24"/>
          <w:szCs w:val="24"/>
        </w:rPr>
        <w:t>yon</w:t>
      </w:r>
    </w:p>
    <w:p w:rsidR="00AD1C71" w:rsidRPr="0092466E" w:rsidRDefault="00AD1C71" w:rsidP="00AD1C71"/>
    <w:tbl>
      <w:tblPr>
        <w:tblW w:w="9579"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579"/>
      </w:tblGrid>
      <w:tr w:rsidR="00AD1C71" w:rsidRPr="0092466E" w:rsidTr="00F717A1">
        <w:trPr>
          <w:trHeight w:val="1276"/>
        </w:trPr>
        <w:tc>
          <w:tcPr>
            <w:tcW w:w="9579" w:type="dxa"/>
          </w:tcPr>
          <w:p w:rsidR="00AD1C71" w:rsidRPr="0092466E" w:rsidRDefault="00AD1C71" w:rsidP="00F717A1">
            <w:pPr>
              <w:spacing w:line="360" w:lineRule="auto"/>
              <w:jc w:val="both"/>
              <w:rPr>
                <w:b/>
                <w:i/>
              </w:rPr>
            </w:pPr>
            <w:r w:rsidRPr="0092466E">
              <w:rPr>
                <w:b/>
                <w:i/>
              </w:rPr>
              <w:t>MİSYONUMUZ,</w:t>
            </w:r>
          </w:p>
          <w:p w:rsidR="00AD1C71" w:rsidRPr="0092466E" w:rsidRDefault="00AD1C71" w:rsidP="00F717A1">
            <w:pPr>
              <w:spacing w:line="360" w:lineRule="auto"/>
              <w:jc w:val="both"/>
            </w:pPr>
            <w:r w:rsidRPr="0092466E">
              <w:t>ODTÜ öğrencilerinin</w:t>
            </w:r>
          </w:p>
          <w:p w:rsidR="00AD1C71" w:rsidRPr="0092466E" w:rsidRDefault="00AD1C71" w:rsidP="00F717A1">
            <w:pPr>
              <w:spacing w:line="360" w:lineRule="auto"/>
              <w:jc w:val="both"/>
            </w:pPr>
            <w:r w:rsidRPr="0092466E">
              <w:t>Güvenli, huzurlu, donanımsal ve yönetimsel olarak yeterliliğe sahip yurt binalarında barınma ihtiyaçlarını karşılamaktır.</w:t>
            </w:r>
          </w:p>
          <w:p w:rsidR="00AD1C71" w:rsidRPr="0092466E" w:rsidRDefault="00AD1C71" w:rsidP="00AD1C71"/>
        </w:tc>
      </w:tr>
    </w:tbl>
    <w:p w:rsidR="00AD1C71" w:rsidRPr="0092466E" w:rsidRDefault="00AD1C71" w:rsidP="00AD1C71">
      <w:pPr>
        <w:rPr>
          <w:b/>
        </w:rPr>
      </w:pPr>
    </w:p>
    <w:p w:rsidR="00AD1C71" w:rsidRPr="0092466E" w:rsidRDefault="00AD1C71" w:rsidP="00AD1C71">
      <w:pPr>
        <w:rPr>
          <w:b/>
        </w:rPr>
      </w:pPr>
    </w:p>
    <w:tbl>
      <w:tblPr>
        <w:tblW w:w="9579"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579"/>
      </w:tblGrid>
      <w:tr w:rsidR="00AD1C71" w:rsidRPr="0092466E" w:rsidTr="00F717A1">
        <w:trPr>
          <w:trHeight w:val="1444"/>
        </w:trPr>
        <w:tc>
          <w:tcPr>
            <w:tcW w:w="9579" w:type="dxa"/>
          </w:tcPr>
          <w:p w:rsidR="00AD1C71" w:rsidRPr="0092466E" w:rsidRDefault="00AD1C71" w:rsidP="00F717A1">
            <w:pPr>
              <w:spacing w:line="360" w:lineRule="auto"/>
              <w:jc w:val="both"/>
              <w:rPr>
                <w:b/>
                <w:i/>
              </w:rPr>
            </w:pPr>
            <w:r w:rsidRPr="0092466E">
              <w:rPr>
                <w:b/>
                <w:i/>
              </w:rPr>
              <w:t>VİZYONUMUZ,</w:t>
            </w:r>
          </w:p>
          <w:p w:rsidR="00AD1C71" w:rsidRPr="0092466E" w:rsidRDefault="00AD1C71" w:rsidP="00F717A1">
            <w:pPr>
              <w:spacing w:line="360" w:lineRule="auto"/>
              <w:jc w:val="both"/>
              <w:rPr>
                <w:b/>
              </w:rPr>
            </w:pPr>
            <w:r w:rsidRPr="0092466E">
              <w:t>Öğrencilerimizin barındığı yurtların daha çağdaş ve modern hale getirilmesi ile öğrenci memnuniyetinin artırılmasını sağlamak, bu faaliyetleri gerçekleştirirken öğrencilerimiz ve mezunlarımızla işbirliği içerisinde hareket etmektir.</w:t>
            </w:r>
            <w:r w:rsidRPr="0092466E">
              <w:rPr>
                <w:b/>
              </w:rPr>
              <w:t xml:space="preserve"> </w:t>
            </w:r>
          </w:p>
        </w:tc>
      </w:tr>
    </w:tbl>
    <w:p w:rsidR="00AD1C71" w:rsidRPr="0092466E" w:rsidRDefault="00AD1C71" w:rsidP="00AD1C71">
      <w:pPr>
        <w:rPr>
          <w:b/>
        </w:rPr>
      </w:pPr>
    </w:p>
    <w:p w:rsidR="00AD1C71" w:rsidRPr="0092466E" w:rsidRDefault="00AD1C71" w:rsidP="00AD1C71">
      <w:pPr>
        <w:rPr>
          <w:b/>
        </w:rPr>
      </w:pPr>
    </w:p>
    <w:p w:rsidR="00AD1C71" w:rsidRPr="0092466E" w:rsidRDefault="00AD1C71" w:rsidP="00AD1C71">
      <w:pPr>
        <w:pStyle w:val="Balk2"/>
        <w:rPr>
          <w:rFonts w:ascii="Times New Roman" w:hAnsi="Times New Roman"/>
          <w:color w:val="auto"/>
          <w:sz w:val="24"/>
          <w:szCs w:val="24"/>
        </w:rPr>
      </w:pPr>
      <w:bookmarkStart w:id="131" w:name="_Toc325118725"/>
    </w:p>
    <w:p w:rsidR="00AD1C71" w:rsidRPr="0092466E" w:rsidRDefault="00AD1C71" w:rsidP="00AD1C71"/>
    <w:p w:rsidR="00AD1C71" w:rsidRPr="003B4871" w:rsidRDefault="00AD1C71" w:rsidP="00AD1C71">
      <w:pPr>
        <w:rPr>
          <w:sz w:val="20"/>
          <w:szCs w:val="20"/>
        </w:rPr>
        <w:sectPr w:rsidR="00AD1C71" w:rsidRPr="003B4871" w:rsidSect="00AD1C71">
          <w:footerReference w:type="default" r:id="rId162"/>
          <w:pgSz w:w="11906" w:h="16838"/>
          <w:pgMar w:top="1418" w:right="1274" w:bottom="1843" w:left="1418" w:header="426" w:footer="709" w:gutter="0"/>
          <w:cols w:space="708"/>
          <w:docGrid w:linePitch="360"/>
        </w:sectPr>
      </w:pPr>
    </w:p>
    <w:p w:rsidR="00AD1C71" w:rsidRPr="00837C22" w:rsidRDefault="00AD1C71" w:rsidP="002E331D">
      <w:pPr>
        <w:pStyle w:val="Balk2"/>
        <w:numPr>
          <w:ilvl w:val="0"/>
          <w:numId w:val="88"/>
        </w:numPr>
        <w:ind w:left="0" w:firstLine="0"/>
        <w:rPr>
          <w:rFonts w:ascii="Times New Roman" w:hAnsi="Times New Roman"/>
          <w:color w:val="auto"/>
          <w:sz w:val="24"/>
          <w:szCs w:val="24"/>
        </w:rPr>
      </w:pPr>
      <w:r w:rsidRPr="00837C22">
        <w:rPr>
          <w:rFonts w:ascii="Times New Roman" w:hAnsi="Times New Roman"/>
          <w:color w:val="auto"/>
          <w:sz w:val="24"/>
          <w:szCs w:val="24"/>
        </w:rPr>
        <w:lastRenderedPageBreak/>
        <w:t>Görev</w:t>
      </w:r>
      <w:r>
        <w:rPr>
          <w:rFonts w:ascii="Times New Roman" w:hAnsi="Times New Roman"/>
          <w:color w:val="auto"/>
          <w:sz w:val="24"/>
          <w:szCs w:val="24"/>
        </w:rPr>
        <w:t xml:space="preserve">, Yetki </w:t>
      </w:r>
      <w:r w:rsidRPr="00837C22">
        <w:rPr>
          <w:rFonts w:ascii="Times New Roman" w:hAnsi="Times New Roman"/>
          <w:color w:val="auto"/>
          <w:sz w:val="24"/>
          <w:szCs w:val="24"/>
        </w:rPr>
        <w:t>ve Sorumluluklar</w:t>
      </w:r>
      <w:bookmarkEnd w:id="131"/>
      <w:r>
        <w:rPr>
          <w:rFonts w:ascii="Times New Roman" w:hAnsi="Times New Roman"/>
          <w:color w:val="auto"/>
          <w:sz w:val="24"/>
          <w:szCs w:val="24"/>
        </w:rPr>
        <w:t xml:space="preserve"> ile Sunulan Hizmetler</w:t>
      </w:r>
    </w:p>
    <w:p w:rsidR="00AD1C71" w:rsidRPr="00A019AD" w:rsidRDefault="00AD1C71" w:rsidP="00AD1C71">
      <w:pPr>
        <w:tabs>
          <w:tab w:val="num" w:pos="660"/>
        </w:tabs>
        <w:spacing w:before="120" w:line="360" w:lineRule="auto"/>
        <w:rPr>
          <w:b/>
          <w:bCs/>
          <w:iCs/>
        </w:rPr>
      </w:pPr>
      <w:r>
        <w:rPr>
          <w:b/>
          <w:bCs/>
          <w:iCs/>
        </w:rPr>
        <w:t>1.</w:t>
      </w:r>
      <w:r>
        <w:rPr>
          <w:b/>
          <w:bCs/>
          <w:iCs/>
        </w:rPr>
        <w:tab/>
      </w:r>
      <w:r w:rsidRPr="00A019AD">
        <w:rPr>
          <w:b/>
          <w:bCs/>
          <w:iCs/>
        </w:rPr>
        <w:t>Yurtlar Müdürü</w:t>
      </w:r>
      <w:r>
        <w:rPr>
          <w:b/>
          <w:bCs/>
          <w:iCs/>
        </w:rPr>
        <w:t>nün Görev Yetki ve Sorumlulukları Aşağıdaki gibi belirlenmiştir.</w:t>
      </w:r>
    </w:p>
    <w:p w:rsidR="00AD1C71" w:rsidRPr="00837C22" w:rsidRDefault="00AD1C71" w:rsidP="002E331D">
      <w:pPr>
        <w:numPr>
          <w:ilvl w:val="0"/>
          <w:numId w:val="98"/>
        </w:numPr>
        <w:tabs>
          <w:tab w:val="left" w:pos="726"/>
        </w:tabs>
        <w:spacing w:line="360" w:lineRule="auto"/>
        <w:ind w:left="709" w:hanging="425"/>
        <w:jc w:val="both"/>
      </w:pPr>
      <w:r w:rsidRPr="00837C22">
        <w:t>Yurtların yönetimine ilişkin uygulama esaslarını saptar ve üst makamların onayını aldıktan sonra uygulamaya geçer.</w:t>
      </w:r>
    </w:p>
    <w:p w:rsidR="00AD1C71" w:rsidRPr="00837C22" w:rsidRDefault="00AD1C71" w:rsidP="002E331D">
      <w:pPr>
        <w:numPr>
          <w:ilvl w:val="0"/>
          <w:numId w:val="98"/>
        </w:numPr>
        <w:tabs>
          <w:tab w:val="left" w:pos="726"/>
        </w:tabs>
        <w:spacing w:line="360" w:lineRule="auto"/>
        <w:ind w:left="709" w:hanging="425"/>
        <w:jc w:val="both"/>
      </w:pPr>
      <w:r w:rsidRPr="00837C22">
        <w:t xml:space="preserve">Yurtlar Yönetim Kurulunun gündemini hazırlar, </w:t>
      </w:r>
      <w:r w:rsidR="00F717A1" w:rsidRPr="00837C22">
        <w:t>sekretaryasını</w:t>
      </w:r>
      <w:r w:rsidRPr="00837C22">
        <w:t xml:space="preserve"> yürütür.</w:t>
      </w:r>
    </w:p>
    <w:p w:rsidR="00AD1C71" w:rsidRPr="00837C22" w:rsidRDefault="00AD1C71" w:rsidP="002E331D">
      <w:pPr>
        <w:numPr>
          <w:ilvl w:val="0"/>
          <w:numId w:val="98"/>
        </w:numPr>
        <w:tabs>
          <w:tab w:val="left" w:pos="726"/>
        </w:tabs>
        <w:spacing w:line="360" w:lineRule="auto"/>
        <w:ind w:left="709" w:hanging="425"/>
        <w:jc w:val="both"/>
      </w:pPr>
      <w:r w:rsidRPr="00837C22">
        <w:t>Yurt Müdürlerinden gelen istek ve önerileri inceler. Yerine getirilme olanağı olanların gerçekleşmesini sağlar. Gerekli görürse istek ve önerileri üst makama iletir.</w:t>
      </w:r>
    </w:p>
    <w:p w:rsidR="00AD1C71" w:rsidRPr="00837C22" w:rsidRDefault="00AD1C71" w:rsidP="002E331D">
      <w:pPr>
        <w:numPr>
          <w:ilvl w:val="0"/>
          <w:numId w:val="98"/>
        </w:numPr>
        <w:tabs>
          <w:tab w:val="left" w:pos="726"/>
        </w:tabs>
        <w:spacing w:line="360" w:lineRule="auto"/>
        <w:ind w:left="709" w:hanging="425"/>
        <w:jc w:val="both"/>
      </w:pPr>
      <w:r w:rsidRPr="00837C22">
        <w:t>Yurt Müdürleri arasında koordinasyonu sağlar.</w:t>
      </w:r>
    </w:p>
    <w:p w:rsidR="00AD1C71" w:rsidRPr="00837C22" w:rsidRDefault="00AD1C71" w:rsidP="002E331D">
      <w:pPr>
        <w:numPr>
          <w:ilvl w:val="0"/>
          <w:numId w:val="98"/>
        </w:numPr>
        <w:tabs>
          <w:tab w:val="left" w:pos="726"/>
        </w:tabs>
        <w:spacing w:line="360" w:lineRule="auto"/>
        <w:ind w:left="709" w:hanging="425"/>
        <w:jc w:val="both"/>
      </w:pPr>
      <w:r w:rsidRPr="00837C22">
        <w:t>Yurt personeli arasındaki sosyal ilişkilerin düzenli ve sürekli olmasını sağlar.</w:t>
      </w:r>
    </w:p>
    <w:p w:rsidR="00AD1C71" w:rsidRPr="00837C22" w:rsidRDefault="00AD1C71" w:rsidP="002E331D">
      <w:pPr>
        <w:numPr>
          <w:ilvl w:val="0"/>
          <w:numId w:val="98"/>
        </w:numPr>
        <w:tabs>
          <w:tab w:val="left" w:pos="726"/>
        </w:tabs>
        <w:spacing w:line="360" w:lineRule="auto"/>
        <w:ind w:left="709" w:hanging="425"/>
        <w:jc w:val="both"/>
      </w:pPr>
      <w:r w:rsidRPr="00837C22">
        <w:t>Yurt Müdürlerinin ve Yurtlar Müdürlüğü ofisinin çalışmalarını denetler.</w:t>
      </w:r>
    </w:p>
    <w:p w:rsidR="00AD1C71" w:rsidRPr="00837C22" w:rsidRDefault="00AD1C71" w:rsidP="002E331D">
      <w:pPr>
        <w:numPr>
          <w:ilvl w:val="0"/>
          <w:numId w:val="98"/>
        </w:numPr>
        <w:tabs>
          <w:tab w:val="left" w:pos="726"/>
        </w:tabs>
        <w:spacing w:line="360" w:lineRule="auto"/>
        <w:ind w:left="709" w:hanging="425"/>
        <w:jc w:val="both"/>
      </w:pPr>
      <w:r w:rsidRPr="00837C22">
        <w:t>Personelin iş ve anlayış gücünü artırmak için gerekli eğitimcilik görevini yapar, onlara önderlik eder.</w:t>
      </w:r>
    </w:p>
    <w:p w:rsidR="00AD1C71" w:rsidRPr="00837C22" w:rsidRDefault="00AD1C71" w:rsidP="002E331D">
      <w:pPr>
        <w:numPr>
          <w:ilvl w:val="0"/>
          <w:numId w:val="98"/>
        </w:numPr>
        <w:tabs>
          <w:tab w:val="left" w:pos="726"/>
        </w:tabs>
        <w:spacing w:line="360" w:lineRule="auto"/>
        <w:ind w:left="709" w:hanging="425"/>
        <w:jc w:val="both"/>
      </w:pPr>
      <w:r>
        <w:t>Kayıt Kabul,</w:t>
      </w:r>
      <w:r w:rsidRPr="00837C22">
        <w:t xml:space="preserve"> </w:t>
      </w:r>
      <w:r>
        <w:t>m</w:t>
      </w:r>
      <w:r w:rsidRPr="00837C22">
        <w:t>uhasebe, malzeme-ikmal, kayıt kabul gibi hizmetleri merkezi olarak organize eder.</w:t>
      </w:r>
    </w:p>
    <w:p w:rsidR="00AD1C71" w:rsidRPr="00837C22" w:rsidRDefault="00AD1C71" w:rsidP="002E331D">
      <w:pPr>
        <w:numPr>
          <w:ilvl w:val="0"/>
          <w:numId w:val="98"/>
        </w:numPr>
        <w:tabs>
          <w:tab w:val="left" w:pos="726"/>
        </w:tabs>
        <w:spacing w:line="360" w:lineRule="auto"/>
        <w:ind w:left="709" w:hanging="425"/>
        <w:jc w:val="both"/>
      </w:pPr>
      <w:r w:rsidRPr="00837C22">
        <w:t>Yurtlar Yönetmeliği ile kendisine verilen</w:t>
      </w:r>
      <w:r>
        <w:t xml:space="preserve"> diğer görevleri yerine getirir.</w:t>
      </w:r>
      <w:r w:rsidRPr="00837C22">
        <w:t xml:space="preserve"> </w:t>
      </w:r>
    </w:p>
    <w:p w:rsidR="00AD1C71" w:rsidRPr="00837C22" w:rsidRDefault="00AD1C71" w:rsidP="002E331D">
      <w:pPr>
        <w:numPr>
          <w:ilvl w:val="0"/>
          <w:numId w:val="98"/>
        </w:numPr>
        <w:tabs>
          <w:tab w:val="left" w:pos="726"/>
        </w:tabs>
        <w:spacing w:line="360" w:lineRule="auto"/>
        <w:ind w:left="709" w:hanging="425"/>
        <w:jc w:val="both"/>
      </w:pPr>
      <w:r w:rsidRPr="00837C22">
        <w:t>Görev, yetki ve sorumluluğunu aşan konularda Sağlık, Kültür ve Spor Daire Başkanına önerilerde bulunur.</w:t>
      </w:r>
    </w:p>
    <w:p w:rsidR="00AD1C71" w:rsidRPr="00837C22" w:rsidRDefault="00AD1C71" w:rsidP="002E331D">
      <w:pPr>
        <w:numPr>
          <w:ilvl w:val="0"/>
          <w:numId w:val="98"/>
        </w:numPr>
        <w:tabs>
          <w:tab w:val="left" w:pos="726"/>
        </w:tabs>
        <w:spacing w:line="360" w:lineRule="auto"/>
        <w:ind w:left="709" w:hanging="425"/>
        <w:jc w:val="both"/>
      </w:pPr>
      <w:r w:rsidRPr="00837C22">
        <w:t>Yurtlar Yönetim Kurulu alt disiplin komisyonu başkanlığını yapar.</w:t>
      </w:r>
    </w:p>
    <w:p w:rsidR="00AD1C71" w:rsidRPr="00837C22" w:rsidRDefault="00AD1C71" w:rsidP="002E331D">
      <w:pPr>
        <w:numPr>
          <w:ilvl w:val="0"/>
          <w:numId w:val="98"/>
        </w:numPr>
        <w:tabs>
          <w:tab w:val="left" w:pos="726"/>
        </w:tabs>
        <w:spacing w:line="360" w:lineRule="auto"/>
        <w:ind w:left="709" w:hanging="425"/>
        <w:jc w:val="both"/>
      </w:pPr>
      <w:r w:rsidRPr="00837C22">
        <w:t>Kalite Yönetim Sisteminin kurulması, yürütülmesi ve iyileştirilmesine yönelik kararları alır ve yetkileri dağıtır.</w:t>
      </w:r>
    </w:p>
    <w:p w:rsidR="00AD1C71" w:rsidRDefault="00AD1C71" w:rsidP="002E331D">
      <w:pPr>
        <w:numPr>
          <w:ilvl w:val="0"/>
          <w:numId w:val="98"/>
        </w:numPr>
        <w:tabs>
          <w:tab w:val="left" w:pos="726"/>
        </w:tabs>
        <w:spacing w:line="360" w:lineRule="auto"/>
        <w:ind w:left="709" w:hanging="425"/>
        <w:jc w:val="both"/>
      </w:pPr>
      <w:r w:rsidRPr="00837C22">
        <w:t>İlgili prosedürlere göre kalite yönetim sisteminin gözden geçirilmesi ve uygunsuzlukların giderilmesi için kararlar alır.</w:t>
      </w:r>
    </w:p>
    <w:p w:rsidR="00AD1C71" w:rsidRPr="00837C22" w:rsidRDefault="00AD1C71" w:rsidP="002E331D">
      <w:pPr>
        <w:numPr>
          <w:ilvl w:val="0"/>
          <w:numId w:val="98"/>
        </w:numPr>
        <w:tabs>
          <w:tab w:val="left" w:pos="726"/>
        </w:tabs>
        <w:spacing w:line="360" w:lineRule="auto"/>
        <w:ind w:left="709" w:hanging="425"/>
        <w:jc w:val="both"/>
      </w:pPr>
      <w:r>
        <w:t>İş sağlığı güvenliği uzmanları tarafından yapılan çalışma ile yurt binalarındaki olan veya olası riskler konusunda bilgilendirilmiştir.</w:t>
      </w:r>
    </w:p>
    <w:p w:rsidR="00AD1C71" w:rsidRDefault="00AD1C71" w:rsidP="00AD1C71">
      <w:pPr>
        <w:tabs>
          <w:tab w:val="left" w:pos="726"/>
        </w:tabs>
        <w:spacing w:line="360" w:lineRule="auto"/>
        <w:ind w:left="709" w:hanging="425"/>
        <w:jc w:val="both"/>
      </w:pPr>
      <w:r>
        <w:tab/>
      </w:r>
    </w:p>
    <w:p w:rsidR="00AD1C71" w:rsidRPr="00837C22" w:rsidRDefault="00AD1C71" w:rsidP="00AD1C71">
      <w:pPr>
        <w:spacing w:line="360" w:lineRule="auto"/>
        <w:jc w:val="both"/>
      </w:pPr>
      <w:r w:rsidRPr="00653BC9">
        <w:rPr>
          <w:b/>
        </w:rPr>
        <w:t>2.</w:t>
      </w:r>
      <w:r>
        <w:t xml:space="preserve"> </w:t>
      </w:r>
      <w:r w:rsidRPr="00837C22">
        <w:t>Yurtlar Müdürlüğünün temel faaliyet alanı olan kayıt-kabul sür</w:t>
      </w:r>
      <w:r>
        <w:t xml:space="preserve">eç şeması aşağıdaki gibidir. Bu </w:t>
      </w:r>
      <w:r w:rsidRPr="00837C22">
        <w:t>süreç öğrenimi süresince ODTÜ yurtlarında kalmak isteyen öğrencilerin yurtlara kabul ve kayıtlarının yapılması yöntemini belirler.</w:t>
      </w:r>
    </w:p>
    <w:p w:rsidR="00AD1C71" w:rsidRPr="00CC4BC0" w:rsidRDefault="00AD1C71" w:rsidP="00AD1C71">
      <w:pPr>
        <w:spacing w:line="360" w:lineRule="auto"/>
        <w:jc w:val="both"/>
        <w:rPr>
          <w:color w:val="FF0000"/>
        </w:rPr>
      </w:pPr>
      <w:r w:rsidRPr="00837C22">
        <w:t>Yurtlar Müdürlüğüne yurt talebi ile başvuru yapan ve yurtlara kayıt hakkı kazanan öğrenciler daha sonra sevk edildiği yurda giderek kayıt işlemini tamamlar. Bu sürece ilişkin şema aşağıda yer almaktadır</w:t>
      </w:r>
      <w:r w:rsidRPr="00837C22">
        <w:rPr>
          <w:color w:val="FF0000"/>
        </w:rPr>
        <w:t>.</w:t>
      </w:r>
    </w:p>
    <w:p w:rsidR="00AD1C71" w:rsidRDefault="00AD1C71" w:rsidP="00AD1C71">
      <w:pPr>
        <w:spacing w:line="360" w:lineRule="auto"/>
        <w:jc w:val="both"/>
        <w:rPr>
          <w:b/>
          <w:highlight w:val="yellow"/>
        </w:rPr>
      </w:pPr>
    </w:p>
    <w:p w:rsidR="00AD1C71" w:rsidRPr="001A24B2" w:rsidRDefault="00AD1C71" w:rsidP="00AD1C71">
      <w:pPr>
        <w:spacing w:line="360" w:lineRule="auto"/>
        <w:jc w:val="center"/>
        <w:rPr>
          <w:b/>
        </w:rPr>
      </w:pPr>
      <w:r w:rsidRPr="001A24B2">
        <w:rPr>
          <w:b/>
        </w:rPr>
        <w:lastRenderedPageBreak/>
        <w:t>Başvuru ve Değerlendirme Süreç Akış Şeması</w:t>
      </w:r>
    </w:p>
    <w:p w:rsidR="00AD1C71" w:rsidRDefault="00AD1C71" w:rsidP="00AD1C71">
      <w:pPr>
        <w:tabs>
          <w:tab w:val="left" w:pos="726"/>
        </w:tabs>
        <w:spacing w:line="360" w:lineRule="auto"/>
        <w:jc w:val="both"/>
        <w:rPr>
          <w:sz w:val="20"/>
          <w:szCs w:val="20"/>
        </w:rPr>
      </w:pPr>
      <w:r>
        <w:rPr>
          <w:noProof/>
          <w:sz w:val="20"/>
          <w:szCs w:val="20"/>
        </w:rPr>
        <w:drawing>
          <wp:inline distT="0" distB="0" distL="0" distR="0" wp14:anchorId="3497DB0C" wp14:editId="40BB1D39">
            <wp:extent cx="5524500" cy="8420100"/>
            <wp:effectExtent l="0" t="0" r="0" b="3810"/>
            <wp:docPr id="174" name="Resi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24500" cy="8420100"/>
                    </a:xfrm>
                    <a:prstGeom prst="rect">
                      <a:avLst/>
                    </a:prstGeom>
                    <a:noFill/>
                    <a:ln>
                      <a:noFill/>
                    </a:ln>
                  </pic:spPr>
                </pic:pic>
              </a:graphicData>
            </a:graphic>
          </wp:inline>
        </w:drawing>
      </w:r>
    </w:p>
    <w:p w:rsidR="00AD1C71" w:rsidRPr="00CC4BC0" w:rsidRDefault="00AD1C71" w:rsidP="00AD1C71">
      <w:pPr>
        <w:spacing w:line="360" w:lineRule="auto"/>
        <w:jc w:val="center"/>
        <w:rPr>
          <w:b/>
        </w:rPr>
      </w:pPr>
      <w:r w:rsidRPr="001A24B2">
        <w:rPr>
          <w:b/>
        </w:rPr>
        <w:lastRenderedPageBreak/>
        <w:t>Yurt Kayıt Süreci Akış Şeması</w:t>
      </w:r>
    </w:p>
    <w:p w:rsidR="00AD1C71" w:rsidRPr="003B4871" w:rsidRDefault="00AD1C71" w:rsidP="00AD1C71">
      <w:pPr>
        <w:tabs>
          <w:tab w:val="left" w:pos="726"/>
        </w:tabs>
        <w:spacing w:line="360" w:lineRule="auto"/>
        <w:jc w:val="center"/>
        <w:rPr>
          <w:noProof/>
          <w:sz w:val="20"/>
          <w:szCs w:val="20"/>
        </w:rPr>
      </w:pPr>
      <w:r>
        <w:rPr>
          <w:noProof/>
          <w:sz w:val="20"/>
          <w:szCs w:val="20"/>
        </w:rPr>
        <w:drawing>
          <wp:inline distT="0" distB="0" distL="0" distR="0" wp14:anchorId="655CE095" wp14:editId="37209BE8">
            <wp:extent cx="5372100" cy="8477250"/>
            <wp:effectExtent l="0" t="0" r="0" b="6350"/>
            <wp:docPr id="37303" name="Resim 37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372100" cy="8477250"/>
                    </a:xfrm>
                    <a:prstGeom prst="rect">
                      <a:avLst/>
                    </a:prstGeom>
                    <a:noFill/>
                    <a:ln>
                      <a:noFill/>
                    </a:ln>
                  </pic:spPr>
                </pic:pic>
              </a:graphicData>
            </a:graphic>
          </wp:inline>
        </w:drawing>
      </w:r>
    </w:p>
    <w:p w:rsidR="00AD1C71" w:rsidRPr="00CC4BC0" w:rsidRDefault="00AD1C71" w:rsidP="00AD1C71">
      <w:pPr>
        <w:pStyle w:val="Balk4"/>
        <w:spacing w:before="120" w:after="120" w:line="360" w:lineRule="auto"/>
        <w:jc w:val="both"/>
        <w:rPr>
          <w:rFonts w:ascii="Times New Roman" w:hAnsi="Times New Roman"/>
          <w:b w:val="0"/>
          <w:i w:val="0"/>
          <w:color w:val="auto"/>
        </w:rPr>
      </w:pPr>
      <w:bookmarkStart w:id="132" w:name="_Toc324495729"/>
      <w:r w:rsidRPr="00CC4BC0">
        <w:rPr>
          <w:rFonts w:ascii="Times New Roman" w:hAnsi="Times New Roman"/>
          <w:b w:val="0"/>
          <w:i w:val="0"/>
          <w:color w:val="auto"/>
        </w:rPr>
        <w:lastRenderedPageBreak/>
        <w:t>Yurtlar Müdürlüğü’nün ana faaliyet konusu olan barınma hizmetinin sunulduğu Yurt Müdürlükleri ve destek birim sorumlularının görev, yetki ve sorumlulukları aşağıda belirtilmiştir.</w:t>
      </w:r>
    </w:p>
    <w:p w:rsidR="00AD1C71" w:rsidRPr="00837C22" w:rsidRDefault="00AD1C71" w:rsidP="00AD1C71">
      <w:pPr>
        <w:pStyle w:val="Balk4"/>
        <w:spacing w:before="120" w:after="120"/>
        <w:rPr>
          <w:rFonts w:ascii="Times New Roman" w:hAnsi="Times New Roman"/>
          <w:b w:val="0"/>
        </w:rPr>
      </w:pPr>
      <w:r>
        <w:rPr>
          <w:rFonts w:ascii="Times New Roman" w:hAnsi="Times New Roman"/>
          <w:i w:val="0"/>
          <w:color w:val="auto"/>
        </w:rPr>
        <w:t>2.1</w:t>
      </w:r>
      <w:r>
        <w:rPr>
          <w:rFonts w:ascii="Times New Roman" w:hAnsi="Times New Roman"/>
          <w:i w:val="0"/>
          <w:color w:val="auto"/>
        </w:rPr>
        <w:tab/>
      </w:r>
      <w:r w:rsidRPr="00837C22">
        <w:rPr>
          <w:rFonts w:ascii="Times New Roman" w:hAnsi="Times New Roman"/>
          <w:i w:val="0"/>
          <w:color w:val="auto"/>
        </w:rPr>
        <w:t>Yurt Müdürü</w:t>
      </w:r>
    </w:p>
    <w:p w:rsidR="00AD1C71" w:rsidRPr="00837C22" w:rsidRDefault="00AD1C71" w:rsidP="002E331D">
      <w:pPr>
        <w:numPr>
          <w:ilvl w:val="1"/>
          <w:numId w:val="99"/>
        </w:numPr>
        <w:tabs>
          <w:tab w:val="clear" w:pos="751"/>
          <w:tab w:val="left" w:pos="726"/>
        </w:tabs>
        <w:spacing w:line="360" w:lineRule="auto"/>
        <w:ind w:left="709" w:hanging="425"/>
        <w:jc w:val="both"/>
      </w:pPr>
      <w:r w:rsidRPr="00837C22">
        <w:t>Yurtlar Müdürlüğünce tespit edilen esaslara uygun olarak yurda öğrenci kabul eder, bunlarla ilgili kayıtları tutar ve saklar,</w:t>
      </w:r>
    </w:p>
    <w:p w:rsidR="00AD1C71" w:rsidRPr="00837C22" w:rsidRDefault="00AD1C71" w:rsidP="002E331D">
      <w:pPr>
        <w:numPr>
          <w:ilvl w:val="1"/>
          <w:numId w:val="99"/>
        </w:numPr>
        <w:tabs>
          <w:tab w:val="clear" w:pos="751"/>
          <w:tab w:val="left" w:pos="726"/>
        </w:tabs>
        <w:spacing w:line="360" w:lineRule="auto"/>
        <w:ind w:left="709" w:hanging="425"/>
        <w:jc w:val="both"/>
      </w:pPr>
      <w:r w:rsidRPr="00837C22">
        <w:t>Yurt ücretleri ile depozitoların zamanında ödenmesini sağlar ve takibini yapar,</w:t>
      </w:r>
    </w:p>
    <w:p w:rsidR="00AD1C71" w:rsidRPr="00837C22" w:rsidRDefault="00AD1C71" w:rsidP="002E331D">
      <w:pPr>
        <w:numPr>
          <w:ilvl w:val="1"/>
          <w:numId w:val="99"/>
        </w:numPr>
        <w:tabs>
          <w:tab w:val="clear" w:pos="751"/>
          <w:tab w:val="left" w:pos="726"/>
        </w:tabs>
        <w:spacing w:line="360" w:lineRule="auto"/>
        <w:ind w:left="709" w:hanging="425"/>
        <w:jc w:val="both"/>
      </w:pPr>
      <w:r w:rsidRPr="00837C22">
        <w:t>Öğrencilerin prob</w:t>
      </w:r>
      <w:r>
        <w:t>lemi ile ilgilenir,</w:t>
      </w:r>
      <w:r w:rsidRPr="00837C22">
        <w:t xml:space="preserve"> dilek ve</w:t>
      </w:r>
      <w:r>
        <w:t xml:space="preserve"> önerilerini</w:t>
      </w:r>
      <w:r w:rsidRPr="00837C22">
        <w:t>, olanaklar ölçüsünde yerine getirmeye çalışır,</w:t>
      </w:r>
    </w:p>
    <w:p w:rsidR="00AD1C71" w:rsidRPr="00837C22" w:rsidRDefault="00AD1C71" w:rsidP="002E331D">
      <w:pPr>
        <w:numPr>
          <w:ilvl w:val="1"/>
          <w:numId w:val="99"/>
        </w:numPr>
        <w:tabs>
          <w:tab w:val="clear" w:pos="751"/>
          <w:tab w:val="left" w:pos="726"/>
        </w:tabs>
        <w:spacing w:line="360" w:lineRule="auto"/>
        <w:ind w:left="709" w:hanging="425"/>
        <w:jc w:val="both"/>
      </w:pPr>
      <w:r w:rsidRPr="00837C22">
        <w:t>Eğitimcilik niteliğini her zaman ön planda tutar</w:t>
      </w:r>
      <w:r>
        <w:t>ak, öğrenciyi</w:t>
      </w:r>
      <w:r w:rsidRPr="00837C22">
        <w:t xml:space="preserve"> her konuda aydınlatır, yardımcı olur,</w:t>
      </w:r>
    </w:p>
    <w:p w:rsidR="00AD1C71" w:rsidRPr="00837C22" w:rsidRDefault="00AD1C71" w:rsidP="002E331D">
      <w:pPr>
        <w:numPr>
          <w:ilvl w:val="1"/>
          <w:numId w:val="99"/>
        </w:numPr>
        <w:tabs>
          <w:tab w:val="clear" w:pos="751"/>
          <w:tab w:val="left" w:pos="726"/>
        </w:tabs>
        <w:spacing w:line="360" w:lineRule="auto"/>
        <w:ind w:left="709" w:hanging="425"/>
        <w:jc w:val="both"/>
      </w:pPr>
      <w:r w:rsidRPr="00837C22">
        <w:t>Gerektiğinde öğrenci sorunları ile çalışma saatleri dışında da ilgilenir,</w:t>
      </w:r>
    </w:p>
    <w:p w:rsidR="00AD1C71" w:rsidRPr="00837C22" w:rsidRDefault="00AD1C71" w:rsidP="002E331D">
      <w:pPr>
        <w:numPr>
          <w:ilvl w:val="1"/>
          <w:numId w:val="99"/>
        </w:numPr>
        <w:tabs>
          <w:tab w:val="clear" w:pos="751"/>
          <w:tab w:val="left" w:pos="726"/>
        </w:tabs>
        <w:spacing w:line="360" w:lineRule="auto"/>
        <w:ind w:left="709" w:hanging="425"/>
        <w:jc w:val="both"/>
      </w:pPr>
      <w:r w:rsidRPr="00837C22">
        <w:t>Yurt disiplininin korunmasında titizlikle hareket eder. Disiplin olayı çıkmaması için her türlü önlemi alır,</w:t>
      </w:r>
      <w:r w:rsidRPr="00163D79">
        <w:t xml:space="preserve"> </w:t>
      </w:r>
      <w:r>
        <w:t>gerekli durumlarda yönetmelik doğrultusunda disiplin işlemlerini başlatır,</w:t>
      </w:r>
    </w:p>
    <w:p w:rsidR="00AD1C71" w:rsidRDefault="00AD1C71" w:rsidP="002E331D">
      <w:pPr>
        <w:numPr>
          <w:ilvl w:val="1"/>
          <w:numId w:val="100"/>
        </w:numPr>
        <w:tabs>
          <w:tab w:val="clear" w:pos="751"/>
          <w:tab w:val="left" w:pos="726"/>
        </w:tabs>
        <w:spacing w:line="360" w:lineRule="auto"/>
        <w:ind w:left="709" w:hanging="425"/>
        <w:jc w:val="both"/>
      </w:pPr>
      <w:r w:rsidRPr="00837C22">
        <w:t>Tehlikeli ve bulaşıcı hastalığa yakalandığı anlaşılan öğrenciden, Üniversite Sağlık Merkezi Baştabipliğince verilecek, yurtlarda kalmasında sakınca olmadığını belirten bir rapor getirmesini ve raporu en kısa sürede teslim etmesini sağlar,</w:t>
      </w:r>
    </w:p>
    <w:p w:rsidR="00AD1C71" w:rsidRPr="00837C22" w:rsidRDefault="00AD1C71" w:rsidP="002E331D">
      <w:pPr>
        <w:numPr>
          <w:ilvl w:val="1"/>
          <w:numId w:val="100"/>
        </w:numPr>
        <w:tabs>
          <w:tab w:val="clear" w:pos="751"/>
          <w:tab w:val="left" w:pos="726"/>
        </w:tabs>
        <w:spacing w:line="360" w:lineRule="auto"/>
        <w:ind w:left="709" w:hanging="425"/>
        <w:jc w:val="both"/>
      </w:pPr>
      <w:r w:rsidRPr="00837C22">
        <w:t>Yurdun personelini eğitir. Onlara kanun, yönetmelik, talimat ve emirleri okur, açıklar, uygulama şekillerini anlatır. Öğrenciyle ilişkilerinde konuşma ve hareket tarzının ne şekilde olması gerektiğini öğretir,</w:t>
      </w:r>
    </w:p>
    <w:p w:rsidR="00AD1C71" w:rsidRPr="00837C22" w:rsidRDefault="00AD1C71" w:rsidP="002E331D">
      <w:pPr>
        <w:numPr>
          <w:ilvl w:val="1"/>
          <w:numId w:val="100"/>
        </w:numPr>
        <w:tabs>
          <w:tab w:val="clear" w:pos="751"/>
          <w:tab w:val="left" w:pos="726"/>
        </w:tabs>
        <w:spacing w:line="360" w:lineRule="auto"/>
        <w:ind w:left="709" w:hanging="425"/>
        <w:jc w:val="both"/>
      </w:pPr>
      <w:r w:rsidRPr="00837C22">
        <w:t>Temizlik, nöbet ve diğer görevlerin nasıl yapılacağını gösterir. Görev ve nöbet dağılımını düzenler. Yıllık izin günlerini saptar, işe devamlarını izler,</w:t>
      </w:r>
    </w:p>
    <w:p w:rsidR="00AD1C71" w:rsidRPr="00837C22" w:rsidRDefault="00AD1C71" w:rsidP="002E331D">
      <w:pPr>
        <w:numPr>
          <w:ilvl w:val="1"/>
          <w:numId w:val="100"/>
        </w:numPr>
        <w:tabs>
          <w:tab w:val="clear" w:pos="751"/>
          <w:tab w:val="left" w:pos="726"/>
        </w:tabs>
        <w:spacing w:line="360" w:lineRule="auto"/>
        <w:ind w:left="709" w:hanging="425"/>
        <w:jc w:val="both"/>
      </w:pPr>
      <w:r w:rsidRPr="00837C22">
        <w:t>Yurdun demirbaş ve takibe tabi malzemesinin iyi kullanılmasını, korunmasını, bakımını ve kayıtlarının tutulmasını sağlar. İhtiyaçları ve ihtiyaç fazlasını zamanında Yurtlar Müdürlüğüne bildirir,</w:t>
      </w:r>
    </w:p>
    <w:p w:rsidR="00AD1C71" w:rsidRDefault="00AD1C71" w:rsidP="002E331D">
      <w:pPr>
        <w:numPr>
          <w:ilvl w:val="1"/>
          <w:numId w:val="100"/>
        </w:numPr>
        <w:spacing w:line="360" w:lineRule="auto"/>
        <w:jc w:val="both"/>
      </w:pPr>
      <w:r>
        <w:t>Yurt personelinin görevlerini düzgün yapmalarını denetler,</w:t>
      </w:r>
    </w:p>
    <w:p w:rsidR="00AD1C71" w:rsidRDefault="00AD1C71" w:rsidP="002E331D">
      <w:pPr>
        <w:numPr>
          <w:ilvl w:val="1"/>
          <w:numId w:val="100"/>
        </w:numPr>
        <w:spacing w:line="360" w:lineRule="auto"/>
        <w:jc w:val="both"/>
      </w:pPr>
      <w:r>
        <w:t>Yurdun düzenini sağlar. Arızaları ve onarım gereksinimlerini zamanında saptar, gerekli olanları Yurtlar Müdürlüğü’ ne bildirir. Doğrudan ya da Yurtlar Müdürlüğü aracılığıyla iletilen arızaların ilgili teknik servisler ile ilişki kurarak en kısa zamanda giderilmesini sağlar,</w:t>
      </w:r>
    </w:p>
    <w:p w:rsidR="00AD1C71" w:rsidRPr="00837C22" w:rsidRDefault="00AD1C71" w:rsidP="002E331D">
      <w:pPr>
        <w:numPr>
          <w:ilvl w:val="1"/>
          <w:numId w:val="100"/>
        </w:numPr>
        <w:tabs>
          <w:tab w:val="clear" w:pos="751"/>
          <w:tab w:val="left" w:pos="726"/>
        </w:tabs>
        <w:spacing w:line="360" w:lineRule="auto"/>
        <w:ind w:left="709" w:hanging="425"/>
        <w:jc w:val="both"/>
      </w:pPr>
      <w:r w:rsidRPr="00837C22">
        <w:t>Kayıtlardan düşülmesi gereken malzemeyi saptar, Yurtlar Müdürlüğü’ ne bildirir,</w:t>
      </w:r>
    </w:p>
    <w:p w:rsidR="00AD1C71" w:rsidRDefault="00AD1C71" w:rsidP="002E331D">
      <w:pPr>
        <w:numPr>
          <w:ilvl w:val="1"/>
          <w:numId w:val="100"/>
        </w:numPr>
        <w:tabs>
          <w:tab w:val="clear" w:pos="751"/>
          <w:tab w:val="left" w:pos="726"/>
        </w:tabs>
        <w:spacing w:line="360" w:lineRule="auto"/>
        <w:ind w:left="709" w:hanging="425"/>
        <w:jc w:val="both"/>
      </w:pPr>
      <w:r w:rsidRPr="00837C22">
        <w:t>Yurdun ve malzemenin yangından korunması için gerekli tedbirleri alır. Bu konudaki talimatı uygular,</w:t>
      </w:r>
    </w:p>
    <w:p w:rsidR="00AD1C71" w:rsidRPr="00837C22" w:rsidRDefault="00AD1C71" w:rsidP="002E331D">
      <w:pPr>
        <w:numPr>
          <w:ilvl w:val="1"/>
          <w:numId w:val="101"/>
        </w:numPr>
        <w:tabs>
          <w:tab w:val="clear" w:pos="751"/>
          <w:tab w:val="left" w:pos="726"/>
        </w:tabs>
        <w:spacing w:line="360" w:lineRule="auto"/>
        <w:ind w:left="709" w:hanging="425"/>
        <w:jc w:val="both"/>
      </w:pPr>
      <w:r w:rsidRPr="00837C22">
        <w:lastRenderedPageBreak/>
        <w:t>Yurdun kantinini ve diğer küçük işletmelerini temizlik, tertip, düzen ve fiyat yönünden denetler ve yetkisi dâhilinde gerekli girişimlerde bulunur,</w:t>
      </w:r>
    </w:p>
    <w:p w:rsidR="00AD1C71" w:rsidRPr="00837C22" w:rsidRDefault="00AD1C71" w:rsidP="002E331D">
      <w:pPr>
        <w:numPr>
          <w:ilvl w:val="1"/>
          <w:numId w:val="101"/>
        </w:numPr>
        <w:tabs>
          <w:tab w:val="clear" w:pos="751"/>
          <w:tab w:val="left" w:pos="726"/>
        </w:tabs>
        <w:spacing w:line="360" w:lineRule="auto"/>
        <w:ind w:left="709" w:hanging="425"/>
        <w:jc w:val="both"/>
      </w:pPr>
      <w:r w:rsidRPr="00837C22">
        <w:t>Gerektiğinde Yurtlar Yönetim Kurulu ve Alt Komisyon üyeliği yapar. Kurula Yurtlar Müdürlüğü aracılığıyla önerilerde bulunabilir,</w:t>
      </w:r>
    </w:p>
    <w:p w:rsidR="00AD1C71" w:rsidRPr="00837C22" w:rsidRDefault="00AD1C71" w:rsidP="002E331D">
      <w:pPr>
        <w:numPr>
          <w:ilvl w:val="1"/>
          <w:numId w:val="101"/>
        </w:numPr>
        <w:tabs>
          <w:tab w:val="clear" w:pos="751"/>
          <w:tab w:val="left" w:pos="726"/>
        </w:tabs>
        <w:spacing w:line="360" w:lineRule="auto"/>
        <w:ind w:left="709" w:hanging="425"/>
        <w:jc w:val="both"/>
      </w:pPr>
      <w:r w:rsidRPr="00837C22">
        <w:t>Yurtlar Müdürünün verdiği görevleri yerine getirir, devrettiği yetkileri kullanır. Yurtlar Müdürünün yurtlar yönetimi ile ilgili görevlerinde kendisine danışmanlık yapar,</w:t>
      </w:r>
    </w:p>
    <w:p w:rsidR="00AD1C71" w:rsidRDefault="00AD1C71" w:rsidP="002E331D">
      <w:pPr>
        <w:numPr>
          <w:ilvl w:val="1"/>
          <w:numId w:val="101"/>
        </w:numPr>
        <w:tabs>
          <w:tab w:val="clear" w:pos="751"/>
          <w:tab w:val="left" w:pos="726"/>
        </w:tabs>
        <w:spacing w:line="360" w:lineRule="auto"/>
        <w:ind w:left="709" w:hanging="425"/>
        <w:jc w:val="both"/>
      </w:pPr>
      <w:r w:rsidRPr="00837C22">
        <w:t>Yurdu ile ilgili yazışmaları hazırlar, gerekli kayıtları tutar. Yurtla ilgili her türlü işlemi Yurtlar Müdürünün talimatına göre yürütür,</w:t>
      </w:r>
    </w:p>
    <w:p w:rsidR="00AD1C71" w:rsidRPr="00AE22A9" w:rsidRDefault="00AD1C71" w:rsidP="002E331D">
      <w:pPr>
        <w:numPr>
          <w:ilvl w:val="1"/>
          <w:numId w:val="101"/>
        </w:numPr>
        <w:tabs>
          <w:tab w:val="clear" w:pos="751"/>
          <w:tab w:val="left" w:pos="726"/>
        </w:tabs>
        <w:spacing w:line="360" w:lineRule="auto"/>
        <w:ind w:left="709" w:hanging="425"/>
        <w:jc w:val="both"/>
      </w:pPr>
      <w:r>
        <w:t xml:space="preserve">İş sağlığı güvenliği uzmanları tarafından yurt müdürü çalışma alanlarında olan veya olası muhtemel riskler konusunda bilgilendirilmiş olup, çalışanlarını konu ile ilgili bilgilendirmekle yükümlüdür.  </w:t>
      </w:r>
    </w:p>
    <w:p w:rsidR="00AD1C71" w:rsidRDefault="00AD1C71" w:rsidP="002E331D">
      <w:pPr>
        <w:numPr>
          <w:ilvl w:val="1"/>
          <w:numId w:val="101"/>
        </w:numPr>
        <w:tabs>
          <w:tab w:val="clear" w:pos="751"/>
          <w:tab w:val="left" w:pos="726"/>
        </w:tabs>
        <w:spacing w:line="360" w:lineRule="auto"/>
        <w:ind w:left="709" w:hanging="425"/>
        <w:jc w:val="both"/>
      </w:pPr>
      <w:r>
        <w:t>Mevzuatı takip eder ve gerekli değişiklikleri yerine getirir,</w:t>
      </w:r>
    </w:p>
    <w:p w:rsidR="00AD1C71" w:rsidRDefault="00AD1C71" w:rsidP="002E331D">
      <w:pPr>
        <w:numPr>
          <w:ilvl w:val="1"/>
          <w:numId w:val="101"/>
        </w:numPr>
        <w:tabs>
          <w:tab w:val="clear" w:pos="751"/>
          <w:tab w:val="left" w:pos="709"/>
        </w:tabs>
        <w:spacing w:after="120" w:line="360" w:lineRule="auto"/>
        <w:ind w:left="709" w:hanging="425"/>
        <w:jc w:val="both"/>
      </w:pPr>
      <w:r w:rsidRPr="00837C22">
        <w:t>Görev, yetki v</w:t>
      </w:r>
      <w:r>
        <w:t>e sorumluluğunu aşan konularda Yurtlar Müdürüne danışır.</w:t>
      </w:r>
    </w:p>
    <w:p w:rsidR="00AD1C71" w:rsidRDefault="00AD1C71" w:rsidP="00AD1C71">
      <w:pPr>
        <w:tabs>
          <w:tab w:val="left" w:pos="709"/>
        </w:tabs>
        <w:spacing w:after="120" w:line="360" w:lineRule="auto"/>
        <w:ind w:left="709"/>
        <w:jc w:val="both"/>
      </w:pPr>
    </w:p>
    <w:p w:rsidR="00AD1C71" w:rsidRPr="00837C22" w:rsidRDefault="00AD1C71" w:rsidP="00AD1C71">
      <w:pPr>
        <w:pStyle w:val="Balk4"/>
        <w:spacing w:before="120" w:after="120"/>
        <w:rPr>
          <w:rFonts w:ascii="Times New Roman" w:hAnsi="Times New Roman"/>
          <w:b w:val="0"/>
        </w:rPr>
      </w:pPr>
      <w:r>
        <w:rPr>
          <w:rFonts w:ascii="Times New Roman" w:hAnsi="Times New Roman"/>
          <w:i w:val="0"/>
          <w:color w:val="auto"/>
        </w:rPr>
        <w:t>2.2</w:t>
      </w:r>
      <w:r>
        <w:rPr>
          <w:rFonts w:ascii="Times New Roman" w:hAnsi="Times New Roman"/>
          <w:i w:val="0"/>
          <w:color w:val="auto"/>
        </w:rPr>
        <w:tab/>
        <w:t xml:space="preserve">Yurt Müdür Yardımcısı </w:t>
      </w:r>
    </w:p>
    <w:p w:rsidR="00AD1C71" w:rsidRPr="00AE22A9" w:rsidRDefault="00AD1C71" w:rsidP="002E331D">
      <w:pPr>
        <w:pStyle w:val="ListeParagraf"/>
        <w:numPr>
          <w:ilvl w:val="0"/>
          <w:numId w:val="153"/>
        </w:numPr>
        <w:spacing w:line="360" w:lineRule="auto"/>
        <w:jc w:val="both"/>
      </w:pPr>
      <w:r>
        <w:t>Yurtlar Müdürlüğünce tespit edilen</w:t>
      </w:r>
      <w:r w:rsidRPr="00AE22A9">
        <w:t xml:space="preserve"> esaslara uygun</w:t>
      </w:r>
      <w:r>
        <w:t xml:space="preserve"> olarak yurda öğrenci kabul eder</w:t>
      </w:r>
      <w:r w:rsidRPr="00AE22A9">
        <w:t xml:space="preserve"> bunlar</w:t>
      </w:r>
      <w:r>
        <w:t>la ilgili kayıtları tutar ve saklar. Yurt ile ilişiği kesilen öğrencilerin kayıtlarını siler.</w:t>
      </w:r>
    </w:p>
    <w:p w:rsidR="00AD1C71" w:rsidRPr="00AE22A9" w:rsidRDefault="00AD1C71" w:rsidP="002E331D">
      <w:pPr>
        <w:pStyle w:val="ListeParagraf"/>
        <w:numPr>
          <w:ilvl w:val="0"/>
          <w:numId w:val="153"/>
        </w:numPr>
        <w:spacing w:line="360" w:lineRule="auto"/>
        <w:jc w:val="both"/>
      </w:pPr>
      <w:r w:rsidRPr="00AE22A9">
        <w:t>Yurt ücretleri ile depozitol</w:t>
      </w:r>
      <w:r>
        <w:t>arın zamanında ödenmesini sağlar ve takibini yapar,</w:t>
      </w:r>
    </w:p>
    <w:p w:rsidR="00AD1C71" w:rsidRPr="00AE22A9" w:rsidRDefault="00AD1C71" w:rsidP="002E331D">
      <w:pPr>
        <w:pStyle w:val="ListeParagraf"/>
        <w:numPr>
          <w:ilvl w:val="0"/>
          <w:numId w:val="153"/>
        </w:numPr>
        <w:spacing w:line="360" w:lineRule="auto"/>
        <w:jc w:val="both"/>
      </w:pPr>
      <w:r w:rsidRPr="00AE22A9">
        <w:t xml:space="preserve">Öğrencilerin </w:t>
      </w:r>
      <w:r>
        <w:t>problemleri</w:t>
      </w:r>
      <w:r w:rsidRPr="00AE22A9">
        <w:t xml:space="preserve"> ile i</w:t>
      </w:r>
      <w:r>
        <w:t>lgilenir</w:t>
      </w:r>
      <w:r w:rsidRPr="00AE22A9">
        <w:t>, dilek ve</w:t>
      </w:r>
      <w:r>
        <w:t xml:space="preserve"> önerilerini, </w:t>
      </w:r>
      <w:r w:rsidRPr="00AE22A9">
        <w:t>olanaklar öl</w:t>
      </w:r>
      <w:r>
        <w:t>çüsünde yerine getirmeye çalışır,</w:t>
      </w:r>
    </w:p>
    <w:p w:rsidR="00AD1C71" w:rsidRPr="00AE22A9" w:rsidRDefault="00AD1C71" w:rsidP="002E331D">
      <w:pPr>
        <w:pStyle w:val="ListeParagraf"/>
        <w:numPr>
          <w:ilvl w:val="0"/>
          <w:numId w:val="153"/>
        </w:numPr>
        <w:spacing w:line="360" w:lineRule="auto"/>
        <w:jc w:val="both"/>
      </w:pPr>
      <w:r w:rsidRPr="00AE22A9">
        <w:t>Eğitimcilik nite</w:t>
      </w:r>
      <w:r>
        <w:t>liğini her zaman ön planda tutarak, öğrenciyi her konuda aydınlatır</w:t>
      </w:r>
      <w:r w:rsidRPr="00AE22A9">
        <w:t>,</w:t>
      </w:r>
      <w:r>
        <w:t xml:space="preserve"> yardımcı olur,</w:t>
      </w:r>
    </w:p>
    <w:p w:rsidR="00AD1C71" w:rsidRPr="00AE22A9" w:rsidRDefault="00AD1C71" w:rsidP="002E331D">
      <w:pPr>
        <w:pStyle w:val="ListeParagraf"/>
        <w:numPr>
          <w:ilvl w:val="0"/>
          <w:numId w:val="153"/>
        </w:numPr>
        <w:spacing w:line="360" w:lineRule="auto"/>
        <w:jc w:val="both"/>
      </w:pPr>
      <w:r w:rsidRPr="00AE22A9">
        <w:t>Gerektiğinde öğrenci sorunları ile çalı</w:t>
      </w:r>
      <w:r>
        <w:t>şma saatleri dışında da ilgilenir,</w:t>
      </w:r>
    </w:p>
    <w:p w:rsidR="00AD1C71" w:rsidRPr="00AE22A9" w:rsidRDefault="00AD1C71" w:rsidP="002E331D">
      <w:pPr>
        <w:pStyle w:val="ListeParagraf"/>
        <w:numPr>
          <w:ilvl w:val="0"/>
          <w:numId w:val="153"/>
        </w:numPr>
        <w:spacing w:line="360" w:lineRule="auto"/>
        <w:jc w:val="both"/>
      </w:pPr>
      <w:r w:rsidRPr="00AE22A9">
        <w:t>Yurt disiplininin korunmasında titizlikle harek</w:t>
      </w:r>
      <w:r>
        <w:t>et eder</w:t>
      </w:r>
      <w:r w:rsidRPr="00AE22A9">
        <w:t>. Disiplin olayı çık</w:t>
      </w:r>
      <w:r>
        <w:t>maması için her türlü önlemi alır, gerekli durumlarda yönetmelik doğrultusunda disiplin işlemlerini başlatır,</w:t>
      </w:r>
    </w:p>
    <w:p w:rsidR="00AD1C71" w:rsidRPr="00AE22A9" w:rsidRDefault="00AD1C71" w:rsidP="002E331D">
      <w:pPr>
        <w:pStyle w:val="ListeParagraf"/>
        <w:numPr>
          <w:ilvl w:val="0"/>
          <w:numId w:val="153"/>
        </w:numPr>
        <w:spacing w:line="360" w:lineRule="auto"/>
        <w:jc w:val="both"/>
      </w:pPr>
      <w:r w:rsidRPr="00AE22A9">
        <w:t>Tehlikeli ve bulaşıcı hastalığa yakalandığı anlaşılan öğrenciden, Üniversite Sağlık Merkezi Baştabipliğince verilecek</w:t>
      </w:r>
      <w:r>
        <w:t xml:space="preserve">, </w:t>
      </w:r>
      <w:r w:rsidRPr="00AE22A9">
        <w:t>yurtlarda kalmasında sakınca olmadığını belirten bir rapor getirmesini ve raporu en kı</w:t>
      </w:r>
      <w:r>
        <w:t>sa sürede teslim etmesini sağlar,</w:t>
      </w:r>
    </w:p>
    <w:p w:rsidR="00AD1C71" w:rsidRPr="009F2856" w:rsidRDefault="00AD1C71" w:rsidP="002E331D">
      <w:pPr>
        <w:pStyle w:val="ListeParagraf"/>
        <w:numPr>
          <w:ilvl w:val="0"/>
          <w:numId w:val="153"/>
        </w:numPr>
        <w:spacing w:line="360" w:lineRule="auto"/>
        <w:jc w:val="both"/>
      </w:pPr>
      <w:r>
        <w:t>Yurdun personelini eğitir</w:t>
      </w:r>
      <w:r w:rsidRPr="009F2856">
        <w:t>. Onlara kanun, yöne</w:t>
      </w:r>
      <w:r>
        <w:t>tmelik, talimat ve emirleri okumak</w:t>
      </w:r>
      <w:r w:rsidRPr="009F2856">
        <w:t>, açıkla</w:t>
      </w:r>
      <w:r>
        <w:t>mak, uygulama şekillerini anlatır</w:t>
      </w:r>
      <w:r w:rsidRPr="009F2856">
        <w:t>. Öğrenciyle ilişkilerinde konuşma ve hareket tarzının ne şe</w:t>
      </w:r>
      <w:r>
        <w:t>kilde olması gerektiğini öğretir,</w:t>
      </w:r>
    </w:p>
    <w:p w:rsidR="00AD1C71" w:rsidRPr="00AE22A9" w:rsidRDefault="00AD1C71" w:rsidP="002E331D">
      <w:pPr>
        <w:pStyle w:val="ListeParagraf"/>
        <w:numPr>
          <w:ilvl w:val="0"/>
          <w:numId w:val="153"/>
        </w:numPr>
        <w:spacing w:line="360" w:lineRule="auto"/>
        <w:jc w:val="both"/>
      </w:pPr>
      <w:r>
        <w:lastRenderedPageBreak/>
        <w:t>T</w:t>
      </w:r>
      <w:r w:rsidRPr="00AE22A9">
        <w:t>emizlik, nöbet ve diğer görevlerin nasıl yap</w:t>
      </w:r>
      <w:r>
        <w:t>ılacağını gösterir.</w:t>
      </w:r>
      <w:r w:rsidRPr="00AE22A9">
        <w:t xml:space="preserve"> Gö</w:t>
      </w:r>
      <w:r>
        <w:t>rev ve nöbet dağılımını düzenler. Yıllık izin günlerini saptar</w:t>
      </w:r>
      <w:r w:rsidRPr="00AE22A9">
        <w:t xml:space="preserve"> işe devam</w:t>
      </w:r>
      <w:r>
        <w:t>larını izler</w:t>
      </w:r>
    </w:p>
    <w:p w:rsidR="00AD1C71" w:rsidRPr="00AE22A9" w:rsidRDefault="00AD1C71" w:rsidP="002E331D">
      <w:pPr>
        <w:pStyle w:val="ListeParagraf"/>
        <w:numPr>
          <w:ilvl w:val="0"/>
          <w:numId w:val="153"/>
        </w:numPr>
        <w:spacing w:line="360" w:lineRule="auto"/>
        <w:jc w:val="both"/>
      </w:pPr>
      <w:r w:rsidRPr="00AE22A9">
        <w:t>Yurdun demirbaş ve takibe tabi malzemesinin iyi kullanılmasını, korunmasını, bakımını ve kayıtlarının tutulma</w:t>
      </w:r>
      <w:r>
        <w:t>sını sağlar</w:t>
      </w:r>
      <w:r w:rsidRPr="00AE22A9">
        <w:t>. İhtiyaçları ve ihtiyaç fazlasını zamanı</w:t>
      </w:r>
      <w:r>
        <w:t>nda Yurtlar Müdürlüğüne bildirir,</w:t>
      </w:r>
    </w:p>
    <w:p w:rsidR="00AD1C71" w:rsidRDefault="00AD1C71" w:rsidP="002E331D">
      <w:pPr>
        <w:pStyle w:val="ListeParagraf"/>
        <w:numPr>
          <w:ilvl w:val="0"/>
          <w:numId w:val="153"/>
        </w:numPr>
        <w:spacing w:line="360" w:lineRule="auto"/>
        <w:jc w:val="both"/>
      </w:pPr>
      <w:r w:rsidRPr="005B16E8">
        <w:t>Yurt personelinin gö</w:t>
      </w:r>
      <w:r>
        <w:t>revlerini yapmalarını denetler,</w:t>
      </w:r>
    </w:p>
    <w:p w:rsidR="00AD1C71" w:rsidRPr="005B16E8" w:rsidRDefault="00AD1C71" w:rsidP="002E331D">
      <w:pPr>
        <w:pStyle w:val="ListeParagraf"/>
        <w:numPr>
          <w:ilvl w:val="0"/>
          <w:numId w:val="153"/>
        </w:numPr>
        <w:spacing w:line="360" w:lineRule="auto"/>
        <w:jc w:val="both"/>
      </w:pPr>
      <w:r w:rsidRPr="005B16E8">
        <w:t xml:space="preserve">Yurdun </w:t>
      </w:r>
      <w:r>
        <w:t>düzenini sağlar</w:t>
      </w:r>
      <w:r w:rsidRPr="005B16E8">
        <w:t>. Arızaları ve onarım ger</w:t>
      </w:r>
      <w:r>
        <w:t>eksinimlerini zamanında saptar</w:t>
      </w:r>
      <w:r w:rsidRPr="005B16E8">
        <w:t xml:space="preserve">, gerekli olanları </w:t>
      </w:r>
      <w:r>
        <w:t>bağlı olduğu Yurt Müdürüne bildirir.</w:t>
      </w:r>
      <w:r w:rsidRPr="005B16E8">
        <w:t xml:space="preserve"> Doğrudan ya da Yurtlar Müdürlüğü aracılığıyla iletilen arızaların</w:t>
      </w:r>
      <w:r>
        <w:t xml:space="preserve"> takibini</w:t>
      </w:r>
      <w:r w:rsidRPr="005B16E8">
        <w:t xml:space="preserve"> ilgili teknik servisler ile ilişki kurarak en kısa zamanda gider</w:t>
      </w:r>
      <w:r>
        <w:t>ilmesini sağlar,</w:t>
      </w:r>
    </w:p>
    <w:p w:rsidR="00AD1C71" w:rsidRPr="00AE22A9" w:rsidRDefault="00AD1C71" w:rsidP="002E331D">
      <w:pPr>
        <w:pStyle w:val="ListeParagraf"/>
        <w:numPr>
          <w:ilvl w:val="0"/>
          <w:numId w:val="153"/>
        </w:numPr>
        <w:spacing w:line="360" w:lineRule="auto"/>
        <w:jc w:val="both"/>
      </w:pPr>
      <w:r w:rsidRPr="00AE22A9">
        <w:t>Kayıtlardan dü</w:t>
      </w:r>
      <w:r>
        <w:t>şülmesi gereken demirbaş ve sarf malzemeyi saptar,  bağlı olduğu Yurt Müdürlüğü’ne ve Yurtlar Müdürlüğü’ ne bildirir,</w:t>
      </w:r>
    </w:p>
    <w:p w:rsidR="00AD1C71" w:rsidRPr="00AE22A9" w:rsidRDefault="00AD1C71" w:rsidP="002E331D">
      <w:pPr>
        <w:pStyle w:val="ListeParagraf"/>
        <w:numPr>
          <w:ilvl w:val="0"/>
          <w:numId w:val="153"/>
        </w:numPr>
        <w:spacing w:line="360" w:lineRule="auto"/>
        <w:jc w:val="both"/>
      </w:pPr>
      <w:r w:rsidRPr="00AE22A9">
        <w:t>Yurdun ve malzemenin yangından korunm</w:t>
      </w:r>
      <w:r>
        <w:t>ası için gerekli tedbirleri alır. Bu konudaki talimatı uygular,</w:t>
      </w:r>
    </w:p>
    <w:p w:rsidR="00AD1C71" w:rsidRPr="00AE22A9" w:rsidRDefault="00AD1C71" w:rsidP="002E331D">
      <w:pPr>
        <w:pStyle w:val="ListeParagraf"/>
        <w:numPr>
          <w:ilvl w:val="0"/>
          <w:numId w:val="153"/>
        </w:numPr>
        <w:spacing w:line="360" w:lineRule="auto"/>
        <w:jc w:val="both"/>
      </w:pPr>
      <w:r w:rsidRPr="00AE22A9">
        <w:t xml:space="preserve">Yurdun kantinini ve diğer küçük işletmelerini temizlik, tertip, düzen ve fiyat yönünden </w:t>
      </w:r>
      <w:r>
        <w:t xml:space="preserve">bağlı olduğu Yurt Müdürü ile birlikte denetler ve </w:t>
      </w:r>
      <w:r w:rsidRPr="00AE22A9">
        <w:t xml:space="preserve">yetkisi </w:t>
      </w:r>
      <w:r>
        <w:t>dâhilinde gerekli girişimlerde bulunur,</w:t>
      </w:r>
    </w:p>
    <w:p w:rsidR="00AD1C71" w:rsidRPr="005A64C4" w:rsidRDefault="00AD1C71" w:rsidP="002E331D">
      <w:pPr>
        <w:pStyle w:val="ListeParagraf"/>
        <w:numPr>
          <w:ilvl w:val="0"/>
          <w:numId w:val="153"/>
        </w:numPr>
        <w:spacing w:line="360" w:lineRule="auto"/>
        <w:jc w:val="both"/>
      </w:pPr>
      <w:r w:rsidRPr="005A64C4">
        <w:t>Yurtlar Müdürünün ve bağlı olduğu Yurt Müdürü’nün v</w:t>
      </w:r>
      <w:r>
        <w:t>erdiği görevleri yerine getirir</w:t>
      </w:r>
      <w:r w:rsidRPr="005A64C4">
        <w:t>, Yurdu i</w:t>
      </w:r>
      <w:r>
        <w:t>le ilgili yazışmaları hazırlar,</w:t>
      </w:r>
      <w:r w:rsidRPr="005A64C4">
        <w:t xml:space="preserve"> gerekli kayıtlar</w:t>
      </w:r>
      <w:r>
        <w:t>ı tutar</w:t>
      </w:r>
      <w:r w:rsidRPr="005A64C4">
        <w:t xml:space="preserve">. Yurtla ilgili her türlü işlemi </w:t>
      </w:r>
      <w:r>
        <w:t xml:space="preserve">bağlı olduğu Yurt Müdürü ve </w:t>
      </w:r>
      <w:r w:rsidRPr="005A64C4">
        <w:t>Yurtlar Müdürü’nün talimatına göre y</w:t>
      </w:r>
      <w:r>
        <w:t>ürütür</w:t>
      </w:r>
      <w:r w:rsidRPr="005A64C4">
        <w:t>.</w:t>
      </w:r>
    </w:p>
    <w:p w:rsidR="00AD1C71" w:rsidRPr="00AE22A9" w:rsidRDefault="00AD1C71" w:rsidP="002E331D">
      <w:pPr>
        <w:pStyle w:val="ListeParagraf"/>
        <w:numPr>
          <w:ilvl w:val="0"/>
          <w:numId w:val="153"/>
        </w:numPr>
        <w:spacing w:line="360" w:lineRule="auto"/>
        <w:jc w:val="both"/>
      </w:pPr>
      <w:r>
        <w:t xml:space="preserve">İş sağlığı güvenliği uzmanları tarafından yurt müdür yardımcısı çalışma alanlarında olan veya olası muhtemel riskler konusunda bilgilendirilmiş olup, çalışanlarını konu ile ilgili bilgilendirmekle yükümlüdür.  </w:t>
      </w:r>
    </w:p>
    <w:p w:rsidR="00AD1C71" w:rsidRDefault="00AD1C71" w:rsidP="002E331D">
      <w:pPr>
        <w:pStyle w:val="ListeParagraf"/>
        <w:numPr>
          <w:ilvl w:val="0"/>
          <w:numId w:val="153"/>
        </w:numPr>
        <w:spacing w:line="360" w:lineRule="auto"/>
        <w:jc w:val="both"/>
      </w:pPr>
      <w:r w:rsidRPr="00AE22A9">
        <w:t>Görev, yetki ve sorumluluğunu aşan kon</w:t>
      </w:r>
      <w:r>
        <w:t>ularda bağlı olduğu Yurt Müdürüne danışır,</w:t>
      </w:r>
    </w:p>
    <w:p w:rsidR="00AD1C71" w:rsidRDefault="00AD1C71" w:rsidP="002E331D">
      <w:pPr>
        <w:pStyle w:val="ListeParagraf"/>
        <w:numPr>
          <w:ilvl w:val="0"/>
          <w:numId w:val="153"/>
        </w:numPr>
        <w:spacing w:line="360" w:lineRule="auto"/>
        <w:jc w:val="both"/>
      </w:pPr>
      <w:r>
        <w:t>Mevzuatı takip eder ve gerekli değişiklikleri yerine getirir,</w:t>
      </w:r>
    </w:p>
    <w:p w:rsidR="00AD1C71" w:rsidRPr="00463BCA" w:rsidRDefault="00AD1C71" w:rsidP="002E331D">
      <w:pPr>
        <w:pStyle w:val="ListeParagraf"/>
        <w:numPr>
          <w:ilvl w:val="0"/>
          <w:numId w:val="153"/>
        </w:numPr>
        <w:spacing w:line="360" w:lineRule="auto"/>
        <w:jc w:val="both"/>
      </w:pPr>
      <w:r>
        <w:t>Bağlı bulunduğu Yurt Müdürüne gerekli hallerde vekâlet eder.</w:t>
      </w:r>
    </w:p>
    <w:p w:rsidR="00AD1C71" w:rsidRDefault="00AD1C71" w:rsidP="00AD1C71">
      <w:pPr>
        <w:tabs>
          <w:tab w:val="left" w:pos="709"/>
        </w:tabs>
        <w:spacing w:after="120" w:line="360" w:lineRule="auto"/>
        <w:jc w:val="both"/>
      </w:pPr>
    </w:p>
    <w:p w:rsidR="00AD1C71" w:rsidRPr="007505A2" w:rsidRDefault="00AD1C71" w:rsidP="00AD1C71">
      <w:pPr>
        <w:pStyle w:val="Balk2"/>
        <w:spacing w:line="360" w:lineRule="auto"/>
        <w:jc w:val="both"/>
        <w:rPr>
          <w:rFonts w:ascii="Times New Roman" w:hAnsi="Times New Roman"/>
          <w:b w:val="0"/>
          <w:bCs w:val="0"/>
          <w:color w:val="auto"/>
          <w:sz w:val="24"/>
          <w:szCs w:val="24"/>
        </w:rPr>
      </w:pPr>
      <w:r w:rsidRPr="007505A2">
        <w:rPr>
          <w:rFonts w:ascii="Times New Roman" w:hAnsi="Times New Roman"/>
          <w:b w:val="0"/>
          <w:bCs w:val="0"/>
          <w:color w:val="auto"/>
          <w:sz w:val="24"/>
          <w:szCs w:val="24"/>
        </w:rPr>
        <w:t>Yurtlar Müdürlüğüne bağlı olarak çalışan Yurt Müdürlüklerinin faaliyetlerini gösteren süreç akışına ilişkin şema aşağıda yer almaktadır. Bu sürecin amacı ODTÜ Yurtlarının işleyişine yönelik faaliyetlerinin doğru şekilde uygulanmasıdır.</w:t>
      </w:r>
    </w:p>
    <w:p w:rsidR="00AD1C71" w:rsidRPr="002C413A" w:rsidRDefault="00AD1C71" w:rsidP="00AD1C71">
      <w:pPr>
        <w:tabs>
          <w:tab w:val="left" w:pos="709"/>
        </w:tabs>
        <w:spacing w:before="120" w:after="120" w:line="360" w:lineRule="auto"/>
        <w:jc w:val="both"/>
      </w:pPr>
      <w:r>
        <w:rPr>
          <w:b/>
        </w:rPr>
        <w:br w:type="page"/>
      </w:r>
    </w:p>
    <w:p w:rsidR="00AD1C71" w:rsidRPr="00837C22" w:rsidRDefault="00AD1C71" w:rsidP="00AD1C71">
      <w:pPr>
        <w:spacing w:after="200" w:line="276" w:lineRule="auto"/>
        <w:jc w:val="center"/>
        <w:rPr>
          <w:b/>
        </w:rPr>
      </w:pPr>
      <w:r>
        <w:rPr>
          <w:b/>
        </w:rPr>
        <w:lastRenderedPageBreak/>
        <w:t>Yurt İşleyiş Süreç Akış Şeması</w:t>
      </w:r>
    </w:p>
    <w:p w:rsidR="00AD1C71" w:rsidRPr="00837C22" w:rsidRDefault="00AD1C71" w:rsidP="00AD1C71">
      <w:pPr>
        <w:tabs>
          <w:tab w:val="left" w:pos="426"/>
          <w:tab w:val="left" w:pos="726"/>
        </w:tabs>
        <w:spacing w:line="360" w:lineRule="auto"/>
        <w:jc w:val="center"/>
        <w:rPr>
          <w:b/>
          <w:color w:val="000000"/>
        </w:rPr>
      </w:pPr>
      <w:r>
        <w:rPr>
          <w:b/>
          <w:noProof/>
          <w:color w:val="000000"/>
        </w:rPr>
        <w:drawing>
          <wp:inline distT="0" distB="0" distL="0" distR="0" wp14:anchorId="7909DCB5" wp14:editId="0A650C42">
            <wp:extent cx="4962525" cy="7562850"/>
            <wp:effectExtent l="0" t="0" r="9525" b="0"/>
            <wp:docPr id="37304" name="Resim 3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962525" cy="7562850"/>
                    </a:xfrm>
                    <a:prstGeom prst="rect">
                      <a:avLst/>
                    </a:prstGeom>
                    <a:noFill/>
                    <a:ln>
                      <a:noFill/>
                    </a:ln>
                  </pic:spPr>
                </pic:pic>
              </a:graphicData>
            </a:graphic>
          </wp:inline>
        </w:drawing>
      </w:r>
    </w:p>
    <w:p w:rsidR="00AD1C71" w:rsidRDefault="00AD1C71" w:rsidP="00AD1C71">
      <w:pPr>
        <w:tabs>
          <w:tab w:val="left" w:pos="426"/>
          <w:tab w:val="left" w:pos="726"/>
        </w:tabs>
        <w:spacing w:line="360" w:lineRule="auto"/>
        <w:jc w:val="both"/>
        <w:rPr>
          <w:i/>
        </w:rPr>
      </w:pPr>
      <w:bookmarkStart w:id="133" w:name="_MON_1274880192"/>
      <w:bookmarkStart w:id="134" w:name="_MON_1274880876"/>
      <w:bookmarkStart w:id="135" w:name="_MON_1274880906"/>
      <w:bookmarkStart w:id="136" w:name="_MON_1274880013"/>
      <w:bookmarkStart w:id="137" w:name="_MON_1274880028"/>
      <w:bookmarkEnd w:id="133"/>
      <w:bookmarkEnd w:id="134"/>
      <w:bookmarkEnd w:id="135"/>
      <w:bookmarkEnd w:id="136"/>
      <w:bookmarkEnd w:id="137"/>
      <w:r>
        <w:rPr>
          <w:rFonts w:ascii="Arial" w:hAnsi="Arial"/>
          <w:b/>
          <w:noProof/>
          <w:color w:val="000000"/>
        </w:rPr>
        <w:lastRenderedPageBreak/>
        <w:drawing>
          <wp:inline distT="0" distB="0" distL="0" distR="0" wp14:anchorId="6194073B" wp14:editId="06E658AD">
            <wp:extent cx="5940425" cy="8544447"/>
            <wp:effectExtent l="0" t="0" r="3175" b="9525"/>
            <wp:docPr id="177" name="Resi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0425" cy="8544447"/>
                    </a:xfrm>
                    <a:prstGeom prst="rect">
                      <a:avLst/>
                    </a:prstGeom>
                    <a:noFill/>
                    <a:ln>
                      <a:noFill/>
                    </a:ln>
                  </pic:spPr>
                </pic:pic>
              </a:graphicData>
            </a:graphic>
          </wp:inline>
        </w:drawing>
      </w:r>
    </w:p>
    <w:p w:rsidR="00AD1C71" w:rsidRDefault="00AD1C71" w:rsidP="00AD1C71">
      <w:pPr>
        <w:tabs>
          <w:tab w:val="left" w:pos="426"/>
          <w:tab w:val="left" w:pos="726"/>
        </w:tabs>
        <w:spacing w:line="360" w:lineRule="auto"/>
        <w:jc w:val="both"/>
        <w:rPr>
          <w:i/>
        </w:rPr>
      </w:pPr>
    </w:p>
    <w:p w:rsidR="00AD1C71" w:rsidRPr="007505A2" w:rsidRDefault="00AD1C71" w:rsidP="00AD1C71">
      <w:pPr>
        <w:tabs>
          <w:tab w:val="left" w:pos="567"/>
        </w:tabs>
        <w:spacing w:line="360" w:lineRule="auto"/>
        <w:jc w:val="both"/>
        <w:rPr>
          <w:b/>
          <w:bCs/>
          <w:iCs/>
        </w:rPr>
      </w:pPr>
      <w:r>
        <w:rPr>
          <w:b/>
          <w:bCs/>
          <w:iCs/>
        </w:rPr>
        <w:t>2.3</w:t>
      </w:r>
      <w:r>
        <w:rPr>
          <w:b/>
          <w:bCs/>
          <w:iCs/>
        </w:rPr>
        <w:tab/>
      </w:r>
      <w:r w:rsidRPr="007505A2">
        <w:rPr>
          <w:b/>
          <w:bCs/>
          <w:iCs/>
        </w:rPr>
        <w:t>Kalite Yönetim Temsilcisi</w:t>
      </w:r>
    </w:p>
    <w:p w:rsidR="00AD1C71" w:rsidRPr="00837C22" w:rsidRDefault="00AD1C71" w:rsidP="002E331D">
      <w:pPr>
        <w:numPr>
          <w:ilvl w:val="1"/>
          <w:numId w:val="102"/>
        </w:numPr>
        <w:tabs>
          <w:tab w:val="clear" w:pos="592"/>
        </w:tabs>
        <w:spacing w:line="360" w:lineRule="auto"/>
        <w:ind w:left="709" w:hanging="425"/>
        <w:jc w:val="both"/>
      </w:pPr>
      <w:r w:rsidRPr="00837C22">
        <w:t>Kalite amaçları, hedefleri ve politikalarının belirlenmes</w:t>
      </w:r>
      <w:r>
        <w:t>inde Üst Yönetime yardımcı olur</w:t>
      </w:r>
      <w:r w:rsidRPr="00837C22">
        <w:t>,</w:t>
      </w:r>
    </w:p>
    <w:p w:rsidR="00AD1C71" w:rsidRPr="00837C22" w:rsidRDefault="00AD1C71" w:rsidP="002E331D">
      <w:pPr>
        <w:numPr>
          <w:ilvl w:val="1"/>
          <w:numId w:val="102"/>
        </w:numPr>
        <w:tabs>
          <w:tab w:val="clear" w:pos="592"/>
        </w:tabs>
        <w:spacing w:line="360" w:lineRule="auto"/>
        <w:ind w:left="709" w:hanging="425"/>
        <w:jc w:val="both"/>
      </w:pPr>
      <w:r w:rsidRPr="00837C22">
        <w:t xml:space="preserve">Yönetim Gözden Geçirme toplantılarında Kalite Yönetim Sistemi ile ilgili olarak </w:t>
      </w:r>
      <w:r>
        <w:t>Üst Yönetime raporlar hazırlar ve sunar</w:t>
      </w:r>
      <w:r w:rsidRPr="00837C22">
        <w:t>,</w:t>
      </w:r>
    </w:p>
    <w:p w:rsidR="00AD1C71" w:rsidRPr="00837C22" w:rsidRDefault="00AD1C71" w:rsidP="002E331D">
      <w:pPr>
        <w:numPr>
          <w:ilvl w:val="1"/>
          <w:numId w:val="102"/>
        </w:numPr>
        <w:tabs>
          <w:tab w:val="clear" w:pos="592"/>
        </w:tabs>
        <w:spacing w:line="360" w:lineRule="auto"/>
        <w:ind w:left="709" w:hanging="425"/>
        <w:jc w:val="both"/>
      </w:pPr>
      <w:r w:rsidRPr="00837C22">
        <w:t>Kalite kontrollerinin (iç tetkikler dahil) ilgili birimler</w:t>
      </w:r>
      <w:r>
        <w:t xml:space="preserve"> tarafından yapılmasını sağlar</w:t>
      </w:r>
      <w:r w:rsidRPr="00837C22">
        <w:t>,</w:t>
      </w:r>
    </w:p>
    <w:p w:rsidR="00AD1C71" w:rsidRPr="00837C22" w:rsidRDefault="00AD1C71" w:rsidP="002E331D">
      <w:pPr>
        <w:numPr>
          <w:ilvl w:val="1"/>
          <w:numId w:val="102"/>
        </w:numPr>
        <w:tabs>
          <w:tab w:val="clear" w:pos="592"/>
        </w:tabs>
        <w:spacing w:line="360" w:lineRule="auto"/>
        <w:ind w:left="709" w:hanging="425"/>
        <w:jc w:val="both"/>
      </w:pPr>
      <w:r w:rsidRPr="00837C22">
        <w:t>Kalite El Kitabının ve Kalite Sisteminin gerektirdiği prosedür, talimat ve diğer dok</w:t>
      </w:r>
      <w:r>
        <w:t>ümanları hazırlar, yayınlar</w:t>
      </w:r>
      <w:r w:rsidRPr="00837C22">
        <w:t>, revizyonu</w:t>
      </w:r>
      <w:r>
        <w:t>nu yapar</w:t>
      </w:r>
      <w:r w:rsidRPr="00837C22">
        <w:t xml:space="preserve"> ve </w:t>
      </w:r>
      <w:r>
        <w:t>orijinal kopyalarının muhafazasını sağlar</w:t>
      </w:r>
      <w:r w:rsidRPr="00837C22">
        <w:t>,</w:t>
      </w:r>
    </w:p>
    <w:p w:rsidR="00AD1C71" w:rsidRDefault="00AD1C71" w:rsidP="002E331D">
      <w:pPr>
        <w:numPr>
          <w:ilvl w:val="1"/>
          <w:numId w:val="102"/>
        </w:numPr>
        <w:tabs>
          <w:tab w:val="clear" w:pos="592"/>
        </w:tabs>
        <w:spacing w:line="360" w:lineRule="auto"/>
        <w:ind w:left="709" w:hanging="425"/>
        <w:jc w:val="both"/>
      </w:pPr>
      <w:r w:rsidRPr="00837C22">
        <w:t>Kal</w:t>
      </w:r>
      <w:r>
        <w:t>ite Eğitim Planlarını hazırlar</w:t>
      </w:r>
      <w:r w:rsidRPr="00837C22">
        <w:t>, koordinas</w:t>
      </w:r>
      <w:r>
        <w:t>yonu ve gerçekleşmesini sağlar</w:t>
      </w:r>
      <w:r w:rsidRPr="00837C22">
        <w:t>,</w:t>
      </w:r>
    </w:p>
    <w:p w:rsidR="00AD1C71" w:rsidRPr="00837C22" w:rsidRDefault="00AD1C71" w:rsidP="002E331D">
      <w:pPr>
        <w:numPr>
          <w:ilvl w:val="1"/>
          <w:numId w:val="102"/>
        </w:numPr>
        <w:tabs>
          <w:tab w:val="clear" w:pos="592"/>
        </w:tabs>
        <w:spacing w:line="360" w:lineRule="auto"/>
        <w:ind w:left="709" w:hanging="425"/>
        <w:jc w:val="both"/>
      </w:pPr>
      <w:r>
        <w:t>Personelin almış olduğu eğitimleri eğitim kartlarına işler,</w:t>
      </w:r>
    </w:p>
    <w:p w:rsidR="00AD1C71" w:rsidRPr="00837C22" w:rsidRDefault="00AD1C71" w:rsidP="002E331D">
      <w:pPr>
        <w:numPr>
          <w:ilvl w:val="1"/>
          <w:numId w:val="102"/>
        </w:numPr>
        <w:tabs>
          <w:tab w:val="clear" w:pos="592"/>
        </w:tabs>
        <w:spacing w:line="360" w:lineRule="auto"/>
        <w:ind w:left="709" w:hanging="425"/>
        <w:jc w:val="both"/>
      </w:pPr>
      <w:r>
        <w:t>Proseslerin</w:t>
      </w:r>
      <w:r w:rsidRPr="00837C22">
        <w:t xml:space="preserve"> </w:t>
      </w:r>
      <w:r w:rsidRPr="00837C22">
        <w:rPr>
          <w:b/>
          <w:bCs/>
        </w:rPr>
        <w:t>“sürekli iyileştirmesi</w:t>
      </w:r>
      <w:r w:rsidRPr="00837C22">
        <w:t>” için gerekli mekanizmaların</w:t>
      </w:r>
      <w:r>
        <w:t xml:space="preserve"> kurulup, yürütülmesini sağlar</w:t>
      </w:r>
      <w:r w:rsidRPr="00837C22">
        <w:t>,</w:t>
      </w:r>
    </w:p>
    <w:p w:rsidR="00AD1C71" w:rsidRPr="00837C22" w:rsidRDefault="00AD1C71" w:rsidP="002E331D">
      <w:pPr>
        <w:numPr>
          <w:ilvl w:val="1"/>
          <w:numId w:val="102"/>
        </w:numPr>
        <w:tabs>
          <w:tab w:val="clear" w:pos="592"/>
        </w:tabs>
        <w:spacing w:line="360" w:lineRule="auto"/>
        <w:ind w:left="709" w:hanging="425"/>
        <w:jc w:val="both"/>
      </w:pPr>
      <w:r w:rsidRPr="00837C22">
        <w:t>Kalite ölçümlerini hedeflere göre istatis</w:t>
      </w:r>
      <w:r>
        <w:t>tiksel metotlarla değerlendirir ve sonuçlarını raporlar</w:t>
      </w:r>
      <w:r w:rsidRPr="00837C22">
        <w:t xml:space="preserve">, </w:t>
      </w:r>
    </w:p>
    <w:p w:rsidR="00AD1C71" w:rsidRDefault="00AD1C71" w:rsidP="002E331D">
      <w:pPr>
        <w:numPr>
          <w:ilvl w:val="1"/>
          <w:numId w:val="102"/>
        </w:numPr>
        <w:tabs>
          <w:tab w:val="clear" w:pos="592"/>
        </w:tabs>
        <w:spacing w:line="360" w:lineRule="auto"/>
        <w:ind w:left="709" w:hanging="425"/>
        <w:jc w:val="both"/>
      </w:pPr>
      <w:r w:rsidRPr="00837C22">
        <w:t>Yeni kalite yaklaşı</w:t>
      </w:r>
      <w:r>
        <w:t>mları konusunda araştırma yapar ve öneriler geliştirir,</w:t>
      </w:r>
    </w:p>
    <w:p w:rsidR="00AD1C71" w:rsidRPr="00D63543" w:rsidRDefault="00AD1C71" w:rsidP="002E331D">
      <w:pPr>
        <w:numPr>
          <w:ilvl w:val="1"/>
          <w:numId w:val="102"/>
        </w:numPr>
        <w:tabs>
          <w:tab w:val="clear" w:pos="592"/>
        </w:tabs>
        <w:spacing w:line="360" w:lineRule="auto"/>
        <w:ind w:left="709" w:hanging="425"/>
        <w:jc w:val="both"/>
      </w:pPr>
      <w:r>
        <w:t xml:space="preserve">Yurtlar Müdürü </w:t>
      </w:r>
      <w:r w:rsidRPr="00DD0E27">
        <w:t xml:space="preserve">tarafından bilgilendirildiği çalışma ortamındaki risklere ilişkin </w:t>
      </w:r>
      <w:r>
        <w:t>önlemleri alır</w:t>
      </w:r>
      <w:r w:rsidRPr="00DD0E27">
        <w:t>.</w:t>
      </w:r>
    </w:p>
    <w:p w:rsidR="00AD1C71" w:rsidRDefault="00AD1C71" w:rsidP="00AD1C71">
      <w:pPr>
        <w:pStyle w:val="Balk4"/>
        <w:tabs>
          <w:tab w:val="left" w:pos="567"/>
        </w:tabs>
        <w:spacing w:before="120"/>
        <w:rPr>
          <w:rFonts w:ascii="Times New Roman" w:hAnsi="Times New Roman"/>
          <w:i w:val="0"/>
          <w:color w:val="auto"/>
        </w:rPr>
      </w:pPr>
      <w:r>
        <w:rPr>
          <w:rFonts w:ascii="Times New Roman" w:hAnsi="Times New Roman"/>
          <w:i w:val="0"/>
          <w:color w:val="auto"/>
        </w:rPr>
        <w:t>2.4</w:t>
      </w:r>
      <w:r>
        <w:rPr>
          <w:rFonts w:ascii="Times New Roman" w:hAnsi="Times New Roman"/>
          <w:i w:val="0"/>
          <w:color w:val="auto"/>
        </w:rPr>
        <w:tab/>
      </w:r>
      <w:r w:rsidR="00DC14E5" w:rsidRPr="00837C22">
        <w:rPr>
          <w:rFonts w:ascii="Times New Roman" w:hAnsi="Times New Roman"/>
          <w:i w:val="0"/>
          <w:color w:val="auto"/>
        </w:rPr>
        <w:t>Sekretar</w:t>
      </w:r>
      <w:r w:rsidR="00DC14E5">
        <w:rPr>
          <w:rFonts w:ascii="Times New Roman" w:hAnsi="Times New Roman"/>
          <w:i w:val="0"/>
          <w:color w:val="auto"/>
        </w:rPr>
        <w:t>ya</w:t>
      </w:r>
      <w:r>
        <w:rPr>
          <w:rFonts w:ascii="Times New Roman" w:hAnsi="Times New Roman"/>
          <w:i w:val="0"/>
          <w:color w:val="auto"/>
        </w:rPr>
        <w:t xml:space="preserve"> ve Kayıt İşleri Personeli</w:t>
      </w:r>
    </w:p>
    <w:p w:rsidR="00AD1C71" w:rsidRPr="004F2052" w:rsidRDefault="00AD1C71" w:rsidP="00AD1C71"/>
    <w:p w:rsidR="00AD1C71" w:rsidRPr="00837C22" w:rsidRDefault="00AD1C71" w:rsidP="00AD1C71">
      <w:pPr>
        <w:spacing w:after="120" w:line="360" w:lineRule="auto"/>
        <w:ind w:left="284"/>
        <w:jc w:val="both"/>
        <w:rPr>
          <w:b/>
          <w:bCs/>
        </w:rPr>
      </w:pPr>
      <w:r>
        <w:rPr>
          <w:b/>
        </w:rPr>
        <w:t xml:space="preserve">2.4.1 </w:t>
      </w:r>
      <w:r w:rsidR="00DC14E5" w:rsidRPr="00837C22">
        <w:rPr>
          <w:b/>
        </w:rPr>
        <w:t>Sekretarya</w:t>
      </w:r>
      <w:r w:rsidRPr="00837C22">
        <w:rPr>
          <w:b/>
        </w:rPr>
        <w:t xml:space="preserve"> İşlemleri </w:t>
      </w:r>
    </w:p>
    <w:p w:rsidR="00AD1C71" w:rsidRPr="00837C22" w:rsidRDefault="00AD1C71" w:rsidP="002E331D">
      <w:pPr>
        <w:numPr>
          <w:ilvl w:val="1"/>
          <w:numId w:val="102"/>
        </w:numPr>
        <w:tabs>
          <w:tab w:val="clear" w:pos="592"/>
        </w:tabs>
        <w:spacing w:line="360" w:lineRule="auto"/>
        <w:ind w:left="709" w:hanging="425"/>
        <w:jc w:val="both"/>
      </w:pPr>
      <w:r w:rsidRPr="00837C22">
        <w:t>Yurtlar Müdürlüğünde yapılacak bütün topl</w:t>
      </w:r>
      <w:r>
        <w:t>antıların organizasyonunu yapar</w:t>
      </w:r>
      <w:r w:rsidRPr="00837C22">
        <w:t xml:space="preserve"> ve toplantıyla ilgi</w:t>
      </w:r>
      <w:r>
        <w:t>li bilgi ve belgeleri hazırlar</w:t>
      </w:r>
      <w:r w:rsidRPr="00BB094F">
        <w:t>,</w:t>
      </w:r>
    </w:p>
    <w:p w:rsidR="00AD1C71" w:rsidRDefault="00AD1C71" w:rsidP="002E331D">
      <w:pPr>
        <w:numPr>
          <w:ilvl w:val="1"/>
          <w:numId w:val="102"/>
        </w:numPr>
        <w:tabs>
          <w:tab w:val="clear" w:pos="592"/>
        </w:tabs>
        <w:spacing w:line="360" w:lineRule="auto"/>
        <w:ind w:left="709" w:hanging="425"/>
        <w:jc w:val="both"/>
      </w:pPr>
      <w:r>
        <w:t>Yurtlar Müdürlüğü sekreterliğini yürütür,</w:t>
      </w:r>
    </w:p>
    <w:p w:rsidR="00AD1C71" w:rsidRPr="00837C22" w:rsidRDefault="00AD1C71" w:rsidP="002E331D">
      <w:pPr>
        <w:numPr>
          <w:ilvl w:val="1"/>
          <w:numId w:val="102"/>
        </w:numPr>
        <w:tabs>
          <w:tab w:val="clear" w:pos="592"/>
        </w:tabs>
        <w:spacing w:line="360" w:lineRule="auto"/>
        <w:ind w:left="709" w:hanging="425"/>
        <w:jc w:val="both"/>
      </w:pPr>
      <w:r w:rsidRPr="00837C22">
        <w:t xml:space="preserve">İşlerin </w:t>
      </w:r>
      <w:r>
        <w:t>aksamadan yürütülmesini sağlar</w:t>
      </w:r>
      <w:r w:rsidRPr="00837C22">
        <w:t>,</w:t>
      </w:r>
    </w:p>
    <w:p w:rsidR="00AD1C71" w:rsidRPr="00837C22" w:rsidRDefault="00AD1C71" w:rsidP="002E331D">
      <w:pPr>
        <w:numPr>
          <w:ilvl w:val="1"/>
          <w:numId w:val="102"/>
        </w:numPr>
        <w:tabs>
          <w:tab w:val="clear" w:pos="592"/>
        </w:tabs>
        <w:spacing w:line="360" w:lineRule="auto"/>
        <w:ind w:left="709" w:hanging="425"/>
        <w:jc w:val="both"/>
      </w:pPr>
      <w:r w:rsidRPr="00837C22">
        <w:t>Her türlü belge, evrak ve doküm</w:t>
      </w:r>
      <w:r>
        <w:t>anları düzenli olarak dosyalar</w:t>
      </w:r>
      <w:r w:rsidRPr="00837C22">
        <w:t>,</w:t>
      </w:r>
    </w:p>
    <w:p w:rsidR="00AD1C71" w:rsidRPr="00837C22" w:rsidRDefault="00AD1C71" w:rsidP="002E331D">
      <w:pPr>
        <w:numPr>
          <w:ilvl w:val="1"/>
          <w:numId w:val="102"/>
        </w:numPr>
        <w:tabs>
          <w:tab w:val="clear" w:pos="592"/>
        </w:tabs>
        <w:spacing w:line="360" w:lineRule="auto"/>
        <w:ind w:left="709" w:hanging="425"/>
        <w:jc w:val="both"/>
      </w:pPr>
      <w:r w:rsidRPr="00837C22">
        <w:t>Yurtlar Müdürlüğü ofisinin tertip, düzen ve temizliğinin sağlanması için gere</w:t>
      </w:r>
      <w:r>
        <w:t>kli önlemlerin alınmasını sağlar</w:t>
      </w:r>
      <w:r w:rsidRPr="00837C22">
        <w:t xml:space="preserve">, </w:t>
      </w:r>
    </w:p>
    <w:p w:rsidR="00AD1C71" w:rsidRPr="00837C22" w:rsidRDefault="00AD1C71" w:rsidP="002E331D">
      <w:pPr>
        <w:numPr>
          <w:ilvl w:val="1"/>
          <w:numId w:val="102"/>
        </w:numPr>
        <w:tabs>
          <w:tab w:val="clear" w:pos="592"/>
        </w:tabs>
        <w:spacing w:line="360" w:lineRule="auto"/>
        <w:ind w:left="709" w:hanging="425"/>
        <w:jc w:val="both"/>
      </w:pPr>
      <w:r w:rsidRPr="00837C22">
        <w:t>Yurtlar Müdürünün yapacağı günlük, haftalık ve a</w:t>
      </w:r>
      <w:r>
        <w:t>ylık işlerin planlamasını yapar</w:t>
      </w:r>
      <w:r w:rsidRPr="00837C22">
        <w:t>, takvim düzenleyerek Yurtlar Müdürü</w:t>
      </w:r>
      <w:r>
        <w:t>ne gerekli hatırlatmada bulunur</w:t>
      </w:r>
      <w:r w:rsidRPr="00837C22">
        <w:t>,</w:t>
      </w:r>
    </w:p>
    <w:p w:rsidR="00AD1C71" w:rsidRDefault="00AD1C71" w:rsidP="002E331D">
      <w:pPr>
        <w:numPr>
          <w:ilvl w:val="1"/>
          <w:numId w:val="102"/>
        </w:numPr>
        <w:tabs>
          <w:tab w:val="clear" w:pos="592"/>
        </w:tabs>
        <w:spacing w:line="360" w:lineRule="auto"/>
        <w:ind w:left="709" w:hanging="425"/>
        <w:jc w:val="both"/>
      </w:pPr>
      <w:r w:rsidRPr="00837C22">
        <w:t>Burs ve Yardım Komitesinde yurt bursu verilen veya bursları iptal edilen</w:t>
      </w:r>
      <w:r>
        <w:t xml:space="preserve"> öğrencilerin işlemlerini yapar</w:t>
      </w:r>
      <w:r w:rsidRPr="00837C22">
        <w:t xml:space="preserve">, yurttan ayrılan yurt burslu öğrencilerin burslarının kesilmesi için burs ve yardım </w:t>
      </w:r>
      <w:r>
        <w:t>komitesi ofisine bilgi verir</w:t>
      </w:r>
      <w:r w:rsidRPr="00837C22">
        <w:t>.</w:t>
      </w:r>
    </w:p>
    <w:p w:rsidR="00AD1C71" w:rsidRDefault="00AD1C71" w:rsidP="00AD1C71">
      <w:pPr>
        <w:spacing w:line="360" w:lineRule="auto"/>
        <w:ind w:left="709"/>
        <w:jc w:val="both"/>
      </w:pPr>
    </w:p>
    <w:p w:rsidR="00AD1C71" w:rsidRDefault="00AD1C71" w:rsidP="00AD1C71">
      <w:pPr>
        <w:pStyle w:val="ListeParagraf"/>
        <w:spacing w:before="120" w:after="120" w:line="360" w:lineRule="auto"/>
        <w:jc w:val="both"/>
      </w:pPr>
    </w:p>
    <w:p w:rsidR="00AD1C71" w:rsidRPr="00D63543" w:rsidRDefault="00AD1C71" w:rsidP="00AD1C71">
      <w:pPr>
        <w:pStyle w:val="ListeParagraf"/>
        <w:spacing w:before="120" w:after="120" w:line="360" w:lineRule="auto"/>
        <w:ind w:left="284"/>
        <w:jc w:val="both"/>
        <w:rPr>
          <w:b/>
        </w:rPr>
      </w:pPr>
      <w:r>
        <w:rPr>
          <w:b/>
        </w:rPr>
        <w:t xml:space="preserve">2.4.2 </w:t>
      </w:r>
      <w:r w:rsidRPr="00D63543">
        <w:rPr>
          <w:b/>
        </w:rPr>
        <w:t xml:space="preserve">Kayıt İşlemleri </w:t>
      </w:r>
    </w:p>
    <w:p w:rsidR="00AD1C71" w:rsidRDefault="00AD1C71" w:rsidP="002E331D">
      <w:pPr>
        <w:numPr>
          <w:ilvl w:val="1"/>
          <w:numId w:val="102"/>
        </w:numPr>
        <w:tabs>
          <w:tab w:val="clear" w:pos="592"/>
        </w:tabs>
        <w:spacing w:line="360" w:lineRule="auto"/>
        <w:ind w:left="709" w:hanging="425"/>
        <w:jc w:val="both"/>
      </w:pPr>
      <w:r w:rsidRPr="00837C22">
        <w:t>Yurda kaydolmak isteyen öğrencil</w:t>
      </w:r>
      <w:r>
        <w:t>erin Y</w:t>
      </w:r>
      <w:r w:rsidRPr="00837C22">
        <w:t>urt</w:t>
      </w:r>
      <w:r>
        <w:t xml:space="preserve">lar Müdürlüğü web sayfası aracılığı ile </w:t>
      </w:r>
      <w:r w:rsidRPr="00837C22">
        <w:t>gir</w:t>
      </w:r>
      <w:r>
        <w:t>d</w:t>
      </w:r>
      <w:r w:rsidRPr="00837C22">
        <w:t>i</w:t>
      </w:r>
      <w:r>
        <w:t>kleri bilgilerden elde edilen verilere göre</w:t>
      </w:r>
      <w:r w:rsidRPr="00837C22">
        <w:t xml:space="preserve"> öğr</w:t>
      </w:r>
      <w:r>
        <w:t>encinin yurt puanlamasını yapar</w:t>
      </w:r>
      <w:r w:rsidRPr="00837C22">
        <w:t>,</w:t>
      </w:r>
    </w:p>
    <w:p w:rsidR="00AD1C71" w:rsidRDefault="00AD1C71" w:rsidP="002E331D">
      <w:pPr>
        <w:numPr>
          <w:ilvl w:val="1"/>
          <w:numId w:val="102"/>
        </w:numPr>
        <w:tabs>
          <w:tab w:val="clear" w:pos="592"/>
        </w:tabs>
        <w:spacing w:line="360" w:lineRule="auto"/>
        <w:ind w:left="709" w:hanging="425"/>
        <w:jc w:val="both"/>
      </w:pPr>
      <w:r w:rsidRPr="00BB094F">
        <w:t>Yurtlardaki boş yer sayısı ve yurt puanlarına göre yurt hakkı kazanan öğrencilerin listesini hazırla</w:t>
      </w:r>
      <w:r>
        <w:t>r</w:t>
      </w:r>
      <w:r w:rsidRPr="00BB094F">
        <w:t xml:space="preserve"> </w:t>
      </w:r>
    </w:p>
    <w:p w:rsidR="00AD1C71" w:rsidRPr="00BB094F" w:rsidRDefault="00AD1C71" w:rsidP="002E331D">
      <w:pPr>
        <w:numPr>
          <w:ilvl w:val="1"/>
          <w:numId w:val="102"/>
        </w:numPr>
        <w:tabs>
          <w:tab w:val="clear" w:pos="592"/>
        </w:tabs>
        <w:spacing w:line="360" w:lineRule="auto"/>
        <w:ind w:left="709" w:hanging="425"/>
        <w:jc w:val="both"/>
      </w:pPr>
      <w:r w:rsidRPr="00BB094F">
        <w:t>Yurda kaydedilen, yurttan ayrılan ve yer değiştiren öğrencilerin bilgiler</w:t>
      </w:r>
      <w:r>
        <w:t>ini düzenli olarak kontrol eder</w:t>
      </w:r>
      <w:r w:rsidRPr="00BB094F">
        <w:t xml:space="preserve"> ve</w:t>
      </w:r>
      <w:r>
        <w:t xml:space="preserve"> mevcut bilgi kartlarına işler,</w:t>
      </w:r>
    </w:p>
    <w:p w:rsidR="00AD1C71" w:rsidRPr="00837C22" w:rsidRDefault="00AD1C71" w:rsidP="002E331D">
      <w:pPr>
        <w:numPr>
          <w:ilvl w:val="1"/>
          <w:numId w:val="102"/>
        </w:numPr>
        <w:tabs>
          <w:tab w:val="clear" w:pos="592"/>
        </w:tabs>
        <w:spacing w:line="360" w:lineRule="auto"/>
        <w:ind w:left="709" w:hanging="425"/>
        <w:jc w:val="both"/>
      </w:pPr>
      <w:r w:rsidRPr="00837C22">
        <w:t xml:space="preserve">Yurtta kalma süresi dolanlar ile 30 yaş ve üzeri olan lisans </w:t>
      </w:r>
      <w:r>
        <w:t>öğrencilerinin listesini çıkarıp</w:t>
      </w:r>
      <w:r w:rsidRPr="00837C22">
        <w:t xml:space="preserve"> ilgi</w:t>
      </w:r>
      <w:r>
        <w:t>li yurt müdürlüklerine bildirir</w:t>
      </w:r>
      <w:r w:rsidRPr="00837C22">
        <w:t xml:space="preserve"> </w:t>
      </w:r>
      <w:r>
        <w:t>ve karşılıklı mutabakat sağlar</w:t>
      </w:r>
      <w:r w:rsidRPr="00837C22">
        <w:t>,</w:t>
      </w:r>
    </w:p>
    <w:p w:rsidR="00AD1C71" w:rsidRPr="00837C22" w:rsidRDefault="00AD1C71" w:rsidP="002E331D">
      <w:pPr>
        <w:numPr>
          <w:ilvl w:val="1"/>
          <w:numId w:val="102"/>
        </w:numPr>
        <w:tabs>
          <w:tab w:val="clear" w:pos="592"/>
        </w:tabs>
        <w:spacing w:line="360" w:lineRule="auto"/>
        <w:ind w:left="709" w:hanging="425"/>
        <w:jc w:val="both"/>
      </w:pPr>
      <w:r w:rsidRPr="00837C22">
        <w:t xml:space="preserve">Öğrencilere </w:t>
      </w:r>
      <w:r>
        <w:t xml:space="preserve">yurt kayıt işlemleriyle </w:t>
      </w:r>
      <w:r w:rsidRPr="00837C22">
        <w:t>ilgili ger</w:t>
      </w:r>
      <w:r>
        <w:t>eken her türlü açıklamayı yapar</w:t>
      </w:r>
      <w:r w:rsidRPr="00837C22">
        <w:t>,</w:t>
      </w:r>
    </w:p>
    <w:p w:rsidR="00AD1C71" w:rsidRPr="00837C22" w:rsidRDefault="00AD1C71" w:rsidP="002E331D">
      <w:pPr>
        <w:numPr>
          <w:ilvl w:val="1"/>
          <w:numId w:val="102"/>
        </w:numPr>
        <w:tabs>
          <w:tab w:val="clear" w:pos="592"/>
        </w:tabs>
        <w:spacing w:line="360" w:lineRule="auto"/>
        <w:ind w:left="709" w:hanging="425"/>
        <w:jc w:val="both"/>
      </w:pPr>
      <w:r w:rsidRPr="00837C22">
        <w:t xml:space="preserve">Mezun olan, üniversiteden ayrılan, kayıt yenilemeyen öğrencilerin bilgilerini ilgili birimlerden isteyerek kayıt silme işlemi yapılması için ilgili </w:t>
      </w:r>
      <w:r>
        <w:t>yurt müdürlüklerine bilgi verir</w:t>
      </w:r>
      <w:r w:rsidRPr="00837C22">
        <w:t>,</w:t>
      </w:r>
    </w:p>
    <w:p w:rsidR="00AD1C71" w:rsidRPr="00837C22" w:rsidRDefault="00AD1C71" w:rsidP="002E331D">
      <w:pPr>
        <w:numPr>
          <w:ilvl w:val="1"/>
          <w:numId w:val="102"/>
        </w:numPr>
        <w:tabs>
          <w:tab w:val="clear" w:pos="592"/>
        </w:tabs>
        <w:spacing w:line="360" w:lineRule="auto"/>
        <w:ind w:left="709" w:hanging="425"/>
        <w:jc w:val="both"/>
      </w:pPr>
      <w:r w:rsidRPr="00837C22">
        <w:t xml:space="preserve">Yurtta kayıtlı öğrencilere </w:t>
      </w:r>
      <w:r>
        <w:t>“yurtta kalma belgesi “</w:t>
      </w:r>
      <w:proofErr w:type="spellStart"/>
      <w:r>
        <w:t>vb</w:t>
      </w:r>
      <w:proofErr w:type="spellEnd"/>
      <w:r>
        <w:t xml:space="preserve"> onaylı belge verir</w:t>
      </w:r>
      <w:r w:rsidRPr="00837C22">
        <w:t>,</w:t>
      </w:r>
    </w:p>
    <w:p w:rsidR="00AD1C71" w:rsidRPr="00AC2DDD" w:rsidRDefault="00AD1C71" w:rsidP="002E331D">
      <w:pPr>
        <w:numPr>
          <w:ilvl w:val="1"/>
          <w:numId w:val="102"/>
        </w:numPr>
        <w:tabs>
          <w:tab w:val="clear" w:pos="592"/>
        </w:tabs>
        <w:spacing w:line="360" w:lineRule="auto"/>
        <w:ind w:left="709" w:hanging="425"/>
        <w:jc w:val="both"/>
      </w:pPr>
      <w:r w:rsidRPr="00837C22">
        <w:t>Kayıtlarla ilg</w:t>
      </w:r>
      <w:r>
        <w:t>ili raporlama bilgilerini tutar.</w:t>
      </w:r>
    </w:p>
    <w:p w:rsidR="00AD1C71" w:rsidRPr="00837C22" w:rsidRDefault="00AD1C71" w:rsidP="00AD1C71">
      <w:pPr>
        <w:pStyle w:val="Balk4"/>
        <w:tabs>
          <w:tab w:val="left" w:pos="567"/>
        </w:tabs>
        <w:spacing w:before="120" w:after="120" w:line="360" w:lineRule="auto"/>
        <w:rPr>
          <w:rFonts w:ascii="Times New Roman" w:hAnsi="Times New Roman"/>
          <w:i w:val="0"/>
          <w:color w:val="auto"/>
        </w:rPr>
      </w:pPr>
      <w:r>
        <w:rPr>
          <w:rFonts w:ascii="Times New Roman" w:hAnsi="Times New Roman"/>
          <w:i w:val="0"/>
          <w:color w:val="auto"/>
        </w:rPr>
        <w:t xml:space="preserve">2.5 </w:t>
      </w:r>
      <w:r w:rsidRPr="00837C22">
        <w:rPr>
          <w:rFonts w:ascii="Times New Roman" w:hAnsi="Times New Roman"/>
          <w:i w:val="0"/>
          <w:color w:val="auto"/>
        </w:rPr>
        <w:t>Taşınır Kayıt Yetkilisi</w:t>
      </w:r>
    </w:p>
    <w:p w:rsidR="00AD1C71" w:rsidRPr="008C0B20" w:rsidRDefault="00AD1C71" w:rsidP="002E331D">
      <w:pPr>
        <w:pStyle w:val="ListeParagraf"/>
        <w:numPr>
          <w:ilvl w:val="0"/>
          <w:numId w:val="103"/>
        </w:numPr>
        <w:autoSpaceDE w:val="0"/>
        <w:autoSpaceDN w:val="0"/>
        <w:adjustRightInd w:val="0"/>
        <w:spacing w:line="360" w:lineRule="auto"/>
        <w:jc w:val="both"/>
        <w:rPr>
          <w:rFonts w:eastAsia="Calibri"/>
          <w:lang w:eastAsia="en-US"/>
        </w:rPr>
      </w:pPr>
      <w:r w:rsidRPr="008C0B20">
        <w:rPr>
          <w:rFonts w:eastAsia="Calibri"/>
          <w:lang w:eastAsia="en-US"/>
        </w:rPr>
        <w:t>Harcama birimince edinilen taşınırlardan muayene ve kabulü yapılanları cins ve niteliklerine göre sayarak</w:t>
      </w:r>
      <w:r>
        <w:rPr>
          <w:rFonts w:eastAsia="Calibri"/>
          <w:lang w:eastAsia="en-US"/>
        </w:rPr>
        <w:t>, tartarak, ölçerek teslim alır</w:t>
      </w:r>
      <w:r w:rsidRPr="008C0B20">
        <w:rPr>
          <w:rFonts w:eastAsia="Calibri"/>
          <w:lang w:eastAsia="en-US"/>
        </w:rPr>
        <w:t>, doğrudan tüketilmeyen ve kullanıma verilmeyen taşınırları sorumluluğundaki ambarla</w:t>
      </w:r>
      <w:r>
        <w:rPr>
          <w:rFonts w:eastAsia="Calibri"/>
          <w:lang w:eastAsia="en-US"/>
        </w:rPr>
        <w:t>rda muhafaza edilmesini sağlar,</w:t>
      </w:r>
    </w:p>
    <w:p w:rsidR="00AD1C71" w:rsidRPr="008C0B20" w:rsidRDefault="00AD1C71" w:rsidP="002E331D">
      <w:pPr>
        <w:pStyle w:val="ListeParagraf"/>
        <w:numPr>
          <w:ilvl w:val="0"/>
          <w:numId w:val="103"/>
        </w:numPr>
        <w:autoSpaceDE w:val="0"/>
        <w:autoSpaceDN w:val="0"/>
        <w:adjustRightInd w:val="0"/>
        <w:spacing w:line="360" w:lineRule="auto"/>
        <w:jc w:val="both"/>
        <w:rPr>
          <w:rFonts w:eastAsia="Calibri"/>
          <w:lang w:eastAsia="en-US"/>
        </w:rPr>
      </w:pPr>
      <w:r w:rsidRPr="008C0B20">
        <w:rPr>
          <w:rFonts w:eastAsia="Calibri"/>
          <w:lang w:eastAsia="en-US"/>
        </w:rPr>
        <w:t>Muayene ve kabul işlemi hemen yapılamayan taşınır</w:t>
      </w:r>
      <w:r>
        <w:rPr>
          <w:rFonts w:eastAsia="Calibri"/>
          <w:lang w:eastAsia="en-US"/>
        </w:rPr>
        <w:t>ları kontrol ederek teslim alır</w:t>
      </w:r>
      <w:r w:rsidRPr="008C0B20">
        <w:rPr>
          <w:rFonts w:eastAsia="Calibri"/>
          <w:lang w:eastAsia="en-US"/>
        </w:rPr>
        <w:t>, özellikleri nedeniyle kesin kabulleri belli bir dönem kullanıldıktan sonra yapılabilen sarf malzemeleri hariç olmak üzere, bunların kesin kabulü yapılmadan kullanıma verilmesini ö</w:t>
      </w:r>
      <w:r>
        <w:rPr>
          <w:rFonts w:eastAsia="Calibri"/>
          <w:lang w:eastAsia="en-US"/>
        </w:rPr>
        <w:t>nler,</w:t>
      </w:r>
    </w:p>
    <w:p w:rsidR="00AD1C71" w:rsidRPr="008C0B20" w:rsidRDefault="00AD1C71" w:rsidP="002E331D">
      <w:pPr>
        <w:pStyle w:val="ListeParagraf"/>
        <w:numPr>
          <w:ilvl w:val="0"/>
          <w:numId w:val="103"/>
        </w:numPr>
        <w:autoSpaceDE w:val="0"/>
        <w:autoSpaceDN w:val="0"/>
        <w:adjustRightInd w:val="0"/>
        <w:spacing w:line="360" w:lineRule="auto"/>
        <w:jc w:val="both"/>
        <w:rPr>
          <w:rFonts w:eastAsia="Calibri"/>
          <w:lang w:eastAsia="en-US"/>
        </w:rPr>
      </w:pPr>
      <w:r w:rsidRPr="008C0B20">
        <w:rPr>
          <w:rFonts w:eastAsia="Calibri"/>
          <w:lang w:eastAsia="en-US"/>
        </w:rPr>
        <w:t>Taşınırların giriş ve ç</w:t>
      </w:r>
      <w:r>
        <w:rPr>
          <w:rFonts w:eastAsia="Calibri"/>
          <w:lang w:eastAsia="en-US"/>
        </w:rPr>
        <w:t>ıkışına ilişkin kayıtları tutar</w:t>
      </w:r>
      <w:r w:rsidRPr="008C0B20">
        <w:rPr>
          <w:rFonts w:eastAsia="Calibri"/>
          <w:lang w:eastAsia="en-US"/>
        </w:rPr>
        <w:t>, bunlara ilişki</w:t>
      </w:r>
      <w:r>
        <w:rPr>
          <w:rFonts w:eastAsia="Calibri"/>
          <w:lang w:eastAsia="en-US"/>
        </w:rPr>
        <w:t>n belge ve cetvelleri düzenler</w:t>
      </w:r>
      <w:r w:rsidRPr="008C0B20">
        <w:rPr>
          <w:rFonts w:eastAsia="Calibri"/>
          <w:lang w:eastAsia="en-US"/>
        </w:rPr>
        <w:t xml:space="preserve"> ve taşınır mal yönetim hesap cetvellerini istenilmesi halinde</w:t>
      </w:r>
      <w:r>
        <w:rPr>
          <w:rFonts w:eastAsia="Calibri"/>
          <w:lang w:eastAsia="en-US"/>
        </w:rPr>
        <w:t xml:space="preserve"> konsolide görevlisine gönderir,</w:t>
      </w:r>
    </w:p>
    <w:p w:rsidR="00AD1C71" w:rsidRPr="008C0B20" w:rsidRDefault="00AD1C71" w:rsidP="002E331D">
      <w:pPr>
        <w:pStyle w:val="ListeParagraf"/>
        <w:numPr>
          <w:ilvl w:val="0"/>
          <w:numId w:val="103"/>
        </w:numPr>
        <w:autoSpaceDE w:val="0"/>
        <w:autoSpaceDN w:val="0"/>
        <w:adjustRightInd w:val="0"/>
        <w:spacing w:line="360" w:lineRule="auto"/>
        <w:jc w:val="both"/>
        <w:rPr>
          <w:rFonts w:eastAsia="Calibri"/>
          <w:lang w:eastAsia="en-US"/>
        </w:rPr>
      </w:pPr>
      <w:r w:rsidRPr="008C0B20">
        <w:rPr>
          <w:rFonts w:eastAsia="Calibri"/>
          <w:lang w:eastAsia="en-US"/>
        </w:rPr>
        <w:t>Tüketime veya kullanıma verilmesi uygun görülen taşı</w:t>
      </w:r>
      <w:r>
        <w:rPr>
          <w:rFonts w:eastAsia="Calibri"/>
          <w:lang w:eastAsia="en-US"/>
        </w:rPr>
        <w:t>nırları ilgililere teslim eder,</w:t>
      </w:r>
    </w:p>
    <w:p w:rsidR="00AD1C71" w:rsidRDefault="00AD1C71" w:rsidP="002E331D">
      <w:pPr>
        <w:pStyle w:val="ListeParagraf"/>
        <w:numPr>
          <w:ilvl w:val="0"/>
          <w:numId w:val="103"/>
        </w:numPr>
        <w:autoSpaceDE w:val="0"/>
        <w:autoSpaceDN w:val="0"/>
        <w:adjustRightInd w:val="0"/>
        <w:spacing w:line="360" w:lineRule="auto"/>
        <w:jc w:val="both"/>
        <w:rPr>
          <w:rFonts w:eastAsia="Calibri"/>
          <w:lang w:eastAsia="en-US"/>
        </w:rPr>
      </w:pPr>
      <w:r w:rsidRPr="008C0B20">
        <w:rPr>
          <w:rFonts w:eastAsia="Calibri"/>
          <w:lang w:eastAsia="en-US"/>
        </w:rPr>
        <w:t>Taşınırların yangına, ıslanmaya, bozulmaya, çalınmaya ve benzeri tehlikelere karşı korunma</w:t>
      </w:r>
      <w:r>
        <w:rPr>
          <w:rFonts w:eastAsia="Calibri"/>
          <w:lang w:eastAsia="en-US"/>
        </w:rPr>
        <w:t>sı için gerekli tedbirleri alır ve alınmasını sağlar,</w:t>
      </w:r>
    </w:p>
    <w:p w:rsidR="00AD1C71" w:rsidRDefault="00AD1C71" w:rsidP="002E331D">
      <w:pPr>
        <w:pStyle w:val="ListeParagraf"/>
        <w:numPr>
          <w:ilvl w:val="0"/>
          <w:numId w:val="103"/>
        </w:numPr>
        <w:autoSpaceDE w:val="0"/>
        <w:autoSpaceDN w:val="0"/>
        <w:adjustRightInd w:val="0"/>
        <w:spacing w:line="360" w:lineRule="auto"/>
        <w:jc w:val="both"/>
        <w:rPr>
          <w:rFonts w:eastAsia="Calibri"/>
          <w:lang w:eastAsia="en-US"/>
        </w:rPr>
      </w:pPr>
      <w:r w:rsidRPr="00437B33">
        <w:rPr>
          <w:rFonts w:eastAsia="Calibri"/>
          <w:lang w:eastAsia="en-US"/>
        </w:rPr>
        <w:t>Ambarda çalınma veya olağanüstü nedenlerden dolayı meydana gelen azalmaları harcama yetkilisi</w:t>
      </w:r>
      <w:r>
        <w:rPr>
          <w:rFonts w:eastAsia="Calibri"/>
          <w:lang w:eastAsia="en-US"/>
        </w:rPr>
        <w:t>ne bildirir,</w:t>
      </w:r>
    </w:p>
    <w:p w:rsidR="00AD1C71" w:rsidRPr="009F5EA2" w:rsidRDefault="00AD1C71" w:rsidP="002E331D">
      <w:pPr>
        <w:pStyle w:val="ListeParagraf"/>
        <w:numPr>
          <w:ilvl w:val="0"/>
          <w:numId w:val="103"/>
        </w:numPr>
        <w:autoSpaceDE w:val="0"/>
        <w:autoSpaceDN w:val="0"/>
        <w:adjustRightInd w:val="0"/>
        <w:spacing w:line="360" w:lineRule="auto"/>
        <w:jc w:val="both"/>
        <w:rPr>
          <w:rFonts w:eastAsia="Calibri"/>
          <w:lang w:eastAsia="en-US"/>
        </w:rPr>
      </w:pPr>
      <w:r>
        <w:rPr>
          <w:rFonts w:eastAsia="Calibri"/>
          <w:lang w:eastAsia="en-US"/>
        </w:rPr>
        <w:t>Ambar</w:t>
      </w:r>
      <w:r w:rsidRPr="00FC28A7">
        <w:rPr>
          <w:rFonts w:eastAsia="Calibri"/>
          <w:lang w:eastAsia="en-US"/>
        </w:rPr>
        <w:t xml:space="preserve"> sa</w:t>
      </w:r>
      <w:r>
        <w:rPr>
          <w:rFonts w:eastAsia="Calibri"/>
          <w:lang w:eastAsia="en-US"/>
        </w:rPr>
        <w:t>yımını ve stok kontrolünü yapar ve/veya yaptırır</w:t>
      </w:r>
      <w:r w:rsidRPr="00FC28A7">
        <w:rPr>
          <w:rFonts w:eastAsia="Calibri"/>
          <w:lang w:eastAsia="en-US"/>
        </w:rPr>
        <w:t>, harcama yetkilisince belirlenen asgari stok seviyesinin altına düşen taşınırla</w:t>
      </w:r>
      <w:r>
        <w:rPr>
          <w:rFonts w:eastAsia="Calibri"/>
          <w:lang w:eastAsia="en-US"/>
        </w:rPr>
        <w:t>rı harcama yetkilisine bildirir</w:t>
      </w:r>
      <w:r w:rsidRPr="00FC28A7">
        <w:rPr>
          <w:rFonts w:eastAsia="Calibri"/>
          <w:lang w:eastAsia="en-US"/>
        </w:rPr>
        <w:t>.</w:t>
      </w:r>
    </w:p>
    <w:p w:rsidR="00AD1C71" w:rsidRPr="008C0B20" w:rsidRDefault="00AD1C71" w:rsidP="002E331D">
      <w:pPr>
        <w:pStyle w:val="ListeParagraf"/>
        <w:numPr>
          <w:ilvl w:val="0"/>
          <w:numId w:val="103"/>
        </w:numPr>
        <w:autoSpaceDE w:val="0"/>
        <w:autoSpaceDN w:val="0"/>
        <w:adjustRightInd w:val="0"/>
        <w:spacing w:line="360" w:lineRule="auto"/>
        <w:jc w:val="both"/>
        <w:rPr>
          <w:rFonts w:eastAsia="Calibri"/>
          <w:lang w:eastAsia="en-US"/>
        </w:rPr>
      </w:pPr>
      <w:r w:rsidRPr="008C0B20">
        <w:rPr>
          <w:rFonts w:eastAsia="Calibri"/>
          <w:lang w:eastAsia="en-US"/>
        </w:rPr>
        <w:lastRenderedPageBreak/>
        <w:t>Kullanımda bulunan dayanıklı</w:t>
      </w:r>
      <w:r>
        <w:rPr>
          <w:rFonts w:eastAsia="Calibri"/>
          <w:lang w:eastAsia="en-US"/>
        </w:rPr>
        <w:t xml:space="preserve"> taşınırların sayımlarını yapar ve yaptırır,</w:t>
      </w:r>
    </w:p>
    <w:p w:rsidR="00AD1C71" w:rsidRPr="008C0B20" w:rsidRDefault="00AD1C71" w:rsidP="002E331D">
      <w:pPr>
        <w:pStyle w:val="ListeParagraf"/>
        <w:numPr>
          <w:ilvl w:val="0"/>
          <w:numId w:val="103"/>
        </w:numPr>
        <w:autoSpaceDE w:val="0"/>
        <w:autoSpaceDN w:val="0"/>
        <w:adjustRightInd w:val="0"/>
        <w:spacing w:line="360" w:lineRule="auto"/>
        <w:jc w:val="both"/>
        <w:rPr>
          <w:rFonts w:eastAsia="Calibri"/>
          <w:lang w:eastAsia="en-US"/>
        </w:rPr>
      </w:pPr>
      <w:r w:rsidRPr="008C0B20">
        <w:rPr>
          <w:rFonts w:eastAsia="Calibri"/>
          <w:lang w:eastAsia="en-US"/>
        </w:rPr>
        <w:t>Harcama biriminin malzeme ihtiyaç planlama</w:t>
      </w:r>
      <w:r>
        <w:rPr>
          <w:rFonts w:eastAsia="Calibri"/>
          <w:lang w:eastAsia="en-US"/>
        </w:rPr>
        <w:t>sının yapılmasına yardımcı olur,</w:t>
      </w:r>
    </w:p>
    <w:p w:rsidR="00AD1C71" w:rsidRDefault="00AD1C71" w:rsidP="002E331D">
      <w:pPr>
        <w:pStyle w:val="ListeParagraf"/>
        <w:numPr>
          <w:ilvl w:val="0"/>
          <w:numId w:val="103"/>
        </w:numPr>
        <w:autoSpaceDE w:val="0"/>
        <w:autoSpaceDN w:val="0"/>
        <w:adjustRightInd w:val="0"/>
        <w:spacing w:line="360" w:lineRule="auto"/>
        <w:jc w:val="both"/>
        <w:rPr>
          <w:rFonts w:eastAsia="Calibri"/>
          <w:lang w:eastAsia="en-US"/>
        </w:rPr>
      </w:pPr>
      <w:r w:rsidRPr="008C0B20">
        <w:rPr>
          <w:rFonts w:eastAsia="Calibri"/>
          <w:lang w:eastAsia="en-US"/>
        </w:rPr>
        <w:t>Kayıtlarını tuttuğu taşınırl</w:t>
      </w:r>
      <w:r>
        <w:rPr>
          <w:rFonts w:eastAsia="Calibri"/>
          <w:lang w:eastAsia="en-US"/>
        </w:rPr>
        <w:t>arın yönetim hesabını hazırlar</w:t>
      </w:r>
      <w:r w:rsidRPr="008C0B20">
        <w:rPr>
          <w:rFonts w:eastAsia="Calibri"/>
          <w:lang w:eastAsia="en-US"/>
        </w:rPr>
        <w:t xml:space="preserve"> ve harcama yetkilisine sunulmak üzere taşınır </w:t>
      </w:r>
      <w:r>
        <w:rPr>
          <w:rFonts w:eastAsia="Calibri"/>
          <w:lang w:eastAsia="en-US"/>
        </w:rPr>
        <w:t>kontrol yetkilisine teslim eder,</w:t>
      </w:r>
    </w:p>
    <w:p w:rsidR="00AD1C71" w:rsidRPr="009F5EA2" w:rsidRDefault="00AD1C71" w:rsidP="002E331D">
      <w:pPr>
        <w:pStyle w:val="ListeParagraf"/>
        <w:numPr>
          <w:ilvl w:val="0"/>
          <w:numId w:val="103"/>
        </w:numPr>
        <w:autoSpaceDE w:val="0"/>
        <w:autoSpaceDN w:val="0"/>
        <w:adjustRightInd w:val="0"/>
        <w:spacing w:line="360" w:lineRule="auto"/>
        <w:jc w:val="both"/>
        <w:rPr>
          <w:rFonts w:eastAsia="Calibri"/>
          <w:lang w:eastAsia="en-US"/>
        </w:rPr>
      </w:pPr>
      <w:r w:rsidRPr="009F5EA2">
        <w:rPr>
          <w:rFonts w:eastAsia="Calibri"/>
          <w:lang w:eastAsia="en-US"/>
        </w:rPr>
        <w:t xml:space="preserve">Ambarlarında kasıt, kusur, ihmal veya </w:t>
      </w:r>
      <w:r w:rsidR="00C814DB" w:rsidRPr="009F5EA2">
        <w:rPr>
          <w:rFonts w:eastAsia="Calibri"/>
          <w:lang w:eastAsia="en-US"/>
        </w:rPr>
        <w:t>tedbirsizlikleri</w:t>
      </w:r>
      <w:r w:rsidRPr="009F5EA2">
        <w:rPr>
          <w:rFonts w:eastAsia="Calibri"/>
          <w:lang w:eastAsia="en-US"/>
        </w:rPr>
        <w:t xml:space="preserve"> nedeniyle meydana gelen kayıp </w:t>
      </w:r>
      <w:r>
        <w:rPr>
          <w:rFonts w:eastAsia="Calibri"/>
          <w:lang w:eastAsia="en-US"/>
        </w:rPr>
        <w:t>ve noksanlıklardan sorumlu olur,</w:t>
      </w:r>
    </w:p>
    <w:p w:rsidR="00AD1C71" w:rsidRDefault="00AD1C71" w:rsidP="002E331D">
      <w:pPr>
        <w:pStyle w:val="ListeParagraf"/>
        <w:numPr>
          <w:ilvl w:val="0"/>
          <w:numId w:val="103"/>
        </w:numPr>
        <w:autoSpaceDE w:val="0"/>
        <w:autoSpaceDN w:val="0"/>
        <w:adjustRightInd w:val="0"/>
        <w:spacing w:line="360" w:lineRule="auto"/>
        <w:jc w:val="both"/>
        <w:rPr>
          <w:rFonts w:eastAsia="Calibri"/>
          <w:lang w:eastAsia="en-US"/>
        </w:rPr>
      </w:pPr>
      <w:r w:rsidRPr="009F5EA2">
        <w:rPr>
          <w:rFonts w:eastAsia="Calibri"/>
          <w:lang w:eastAsia="en-US"/>
        </w:rPr>
        <w:t>Ambarlarını devir ve tesl</w:t>
      </w:r>
      <w:r>
        <w:rPr>
          <w:rFonts w:eastAsia="Calibri"/>
          <w:lang w:eastAsia="en-US"/>
        </w:rPr>
        <w:t>im etmeden görevinden ayrılamaz,</w:t>
      </w:r>
    </w:p>
    <w:p w:rsidR="00AD1C71" w:rsidRPr="009F5EA2" w:rsidRDefault="00AD1C71" w:rsidP="002E331D">
      <w:pPr>
        <w:pStyle w:val="ListeParagraf"/>
        <w:numPr>
          <w:ilvl w:val="0"/>
          <w:numId w:val="103"/>
        </w:numPr>
        <w:autoSpaceDE w:val="0"/>
        <w:autoSpaceDN w:val="0"/>
        <w:adjustRightInd w:val="0"/>
        <w:spacing w:line="360" w:lineRule="auto"/>
        <w:jc w:val="both"/>
        <w:rPr>
          <w:rFonts w:eastAsia="Calibri"/>
          <w:lang w:eastAsia="en-US"/>
        </w:rPr>
      </w:pPr>
      <w:r>
        <w:rPr>
          <w:rFonts w:eastAsia="Calibri"/>
          <w:lang w:eastAsia="en-US"/>
        </w:rPr>
        <w:t>Çalışma ortamındaki riskler konusunda bilgilendirilmiş olup, gerekli önlemleri alır.</w:t>
      </w:r>
    </w:p>
    <w:p w:rsidR="00AD1C71" w:rsidRPr="00837C22" w:rsidRDefault="00AD1C71" w:rsidP="002E331D">
      <w:pPr>
        <w:pStyle w:val="Balk4"/>
        <w:numPr>
          <w:ilvl w:val="1"/>
          <w:numId w:val="154"/>
        </w:numPr>
        <w:tabs>
          <w:tab w:val="left" w:pos="567"/>
        </w:tabs>
        <w:spacing w:before="120" w:after="120" w:line="360" w:lineRule="auto"/>
        <w:rPr>
          <w:rFonts w:ascii="Times New Roman" w:hAnsi="Times New Roman"/>
          <w:i w:val="0"/>
          <w:color w:val="auto"/>
        </w:rPr>
      </w:pPr>
      <w:r>
        <w:rPr>
          <w:rFonts w:ascii="Times New Roman" w:hAnsi="Times New Roman"/>
          <w:i w:val="0"/>
          <w:color w:val="auto"/>
        </w:rPr>
        <w:t>Personel İşleri Sorumlusu</w:t>
      </w:r>
    </w:p>
    <w:p w:rsidR="00AD1C71" w:rsidRDefault="00AD1C71" w:rsidP="002E331D">
      <w:pPr>
        <w:numPr>
          <w:ilvl w:val="0"/>
          <w:numId w:val="104"/>
        </w:numPr>
        <w:spacing w:line="360" w:lineRule="auto"/>
        <w:ind w:left="709" w:hanging="425"/>
        <w:jc w:val="both"/>
      </w:pPr>
      <w:r w:rsidRPr="00837C22">
        <w:t>Personelle ilg</w:t>
      </w:r>
      <w:r>
        <w:t>ili her türlü yazışmaları yapar,</w:t>
      </w:r>
    </w:p>
    <w:p w:rsidR="00AD1C71" w:rsidRDefault="00AD1C71" w:rsidP="002E331D">
      <w:pPr>
        <w:numPr>
          <w:ilvl w:val="0"/>
          <w:numId w:val="104"/>
        </w:numPr>
        <w:spacing w:line="360" w:lineRule="auto"/>
        <w:ind w:left="709" w:hanging="425"/>
        <w:jc w:val="both"/>
      </w:pPr>
      <w:r w:rsidRPr="00837C22">
        <w:t>Her personel i</w:t>
      </w:r>
      <w:r>
        <w:t>çin bir özlük dosyası düzenler</w:t>
      </w:r>
      <w:r w:rsidRPr="00837C22">
        <w:t xml:space="preserve"> ve gelen yazıları</w:t>
      </w:r>
      <w:r>
        <w:t xml:space="preserve"> özlük dosyasında muhafaza eder</w:t>
      </w:r>
      <w:r w:rsidRPr="00837C22">
        <w:t>,</w:t>
      </w:r>
      <w:r w:rsidRPr="00437B33">
        <w:t xml:space="preserve"> </w:t>
      </w:r>
    </w:p>
    <w:p w:rsidR="00AD1C71" w:rsidRDefault="00AD1C71" w:rsidP="002E331D">
      <w:pPr>
        <w:numPr>
          <w:ilvl w:val="0"/>
          <w:numId w:val="104"/>
        </w:numPr>
        <w:spacing w:line="360" w:lineRule="auto"/>
        <w:ind w:left="709" w:hanging="425"/>
        <w:jc w:val="both"/>
      </w:pPr>
      <w:r w:rsidRPr="00437B33">
        <w:t xml:space="preserve">Personellerin EBYS aracılığı ile </w:t>
      </w:r>
      <w:r w:rsidR="00C814DB" w:rsidRPr="00437B33">
        <w:t>doldurduğu</w:t>
      </w:r>
      <w:r w:rsidRPr="00437B33">
        <w:t xml:space="preserve"> mazeret ve yıllık izin formlarını, Yurt Müdürü ve Yurtlar Müdürü tarafından da onaylandıktan sonra Yurtlar Müdürlüğü tarafından gönderilen ıslak imzalı formları ve personelin almış olduğu raporları EBYS üzerinden Perso</w:t>
      </w:r>
      <w:r>
        <w:t>nel Daire Başkanlığına bildirir,</w:t>
      </w:r>
    </w:p>
    <w:p w:rsidR="00AD1C71" w:rsidRPr="00837C22" w:rsidRDefault="00AD1C71" w:rsidP="002E331D">
      <w:pPr>
        <w:numPr>
          <w:ilvl w:val="0"/>
          <w:numId w:val="104"/>
        </w:numPr>
        <w:spacing w:line="360" w:lineRule="auto"/>
        <w:ind w:left="709" w:hanging="425"/>
        <w:jc w:val="both"/>
      </w:pPr>
      <w:r>
        <w:t xml:space="preserve">Yurtlar Müdürlüğüne bağlı işçi statüsündeki personelin ücret puantajlarını yapar, </w:t>
      </w:r>
      <w:r w:rsidRPr="00437B33">
        <w:t xml:space="preserve"> </w:t>
      </w:r>
    </w:p>
    <w:p w:rsidR="00AD1C71" w:rsidRDefault="00AD1C71" w:rsidP="002E331D">
      <w:pPr>
        <w:pStyle w:val="ListeParagraf"/>
        <w:numPr>
          <w:ilvl w:val="0"/>
          <w:numId w:val="104"/>
        </w:numPr>
        <w:spacing w:line="360" w:lineRule="auto"/>
        <w:ind w:left="709" w:hanging="425"/>
        <w:jc w:val="both"/>
      </w:pPr>
      <w:r w:rsidRPr="00837C22">
        <w:t>Personelin yıllık giysi istihkakl</w:t>
      </w:r>
      <w:r>
        <w:t>arıyla ilgili bilgileri toplar, düzenler ve ilgili birime gönderir</w:t>
      </w:r>
      <w:r w:rsidRPr="00837C22">
        <w:t>,</w:t>
      </w:r>
      <w:r w:rsidRPr="005061AE">
        <w:t xml:space="preserve"> </w:t>
      </w:r>
    </w:p>
    <w:p w:rsidR="00AD1C71" w:rsidRDefault="00AD1C71" w:rsidP="002E331D">
      <w:pPr>
        <w:pStyle w:val="ListeParagraf"/>
        <w:numPr>
          <w:ilvl w:val="0"/>
          <w:numId w:val="104"/>
        </w:numPr>
        <w:spacing w:line="360" w:lineRule="auto"/>
        <w:ind w:left="709" w:hanging="425"/>
        <w:jc w:val="both"/>
      </w:pPr>
      <w:r>
        <w:t>657 Sayılı devlet memurlarının nöbetlerine istinaden yol ve mesai ücretlerini düzenler,</w:t>
      </w:r>
    </w:p>
    <w:p w:rsidR="00AD1C71" w:rsidRDefault="00AD1C71" w:rsidP="002E331D">
      <w:pPr>
        <w:pStyle w:val="ListeParagraf"/>
        <w:numPr>
          <w:ilvl w:val="0"/>
          <w:numId w:val="104"/>
        </w:numPr>
        <w:spacing w:line="360" w:lineRule="auto"/>
        <w:ind w:left="709" w:hanging="425"/>
        <w:jc w:val="both"/>
      </w:pPr>
      <w:r>
        <w:t>Yeni göreve başlayan personelin çalışanlarla tanıştırır, organizasyon şeması, işe başlama ve çıkış saatleri ile ilgili oryantasyonundan sorumludur.</w:t>
      </w:r>
      <w:r w:rsidRPr="005061AE">
        <w:t xml:space="preserve"> </w:t>
      </w:r>
    </w:p>
    <w:p w:rsidR="00AD1C71" w:rsidRPr="00837C22" w:rsidRDefault="00AD1C71" w:rsidP="002E331D">
      <w:pPr>
        <w:pStyle w:val="ListeParagraf"/>
        <w:numPr>
          <w:ilvl w:val="0"/>
          <w:numId w:val="104"/>
        </w:numPr>
        <w:spacing w:line="360" w:lineRule="auto"/>
        <w:ind w:left="709" w:hanging="425"/>
        <w:jc w:val="both"/>
      </w:pPr>
      <w:r>
        <w:t>Yurtlar Müdürü tarafından bilgilendirildiği çalışma ortamındaki risklere ilişkin önlemleri alır.</w:t>
      </w:r>
    </w:p>
    <w:p w:rsidR="00AD1C71" w:rsidRPr="00837C22" w:rsidRDefault="00AD1C71" w:rsidP="00AD1C71">
      <w:pPr>
        <w:pStyle w:val="Balk4"/>
        <w:tabs>
          <w:tab w:val="left" w:pos="567"/>
        </w:tabs>
        <w:spacing w:before="120" w:after="120" w:line="360" w:lineRule="auto"/>
        <w:rPr>
          <w:rFonts w:ascii="Times New Roman" w:hAnsi="Times New Roman"/>
          <w:i w:val="0"/>
          <w:color w:val="auto"/>
        </w:rPr>
      </w:pPr>
      <w:r>
        <w:rPr>
          <w:rFonts w:ascii="Times New Roman" w:hAnsi="Times New Roman"/>
          <w:i w:val="0"/>
          <w:color w:val="auto"/>
        </w:rPr>
        <w:t>2.7</w:t>
      </w:r>
      <w:r>
        <w:rPr>
          <w:rFonts w:ascii="Times New Roman" w:hAnsi="Times New Roman"/>
          <w:i w:val="0"/>
          <w:color w:val="auto"/>
        </w:rPr>
        <w:tab/>
      </w:r>
      <w:r w:rsidRPr="00837C22">
        <w:rPr>
          <w:rFonts w:ascii="Times New Roman" w:hAnsi="Times New Roman"/>
          <w:i w:val="0"/>
          <w:color w:val="auto"/>
        </w:rPr>
        <w:t>Bakım Onarım Şefi</w:t>
      </w:r>
    </w:p>
    <w:p w:rsidR="00AD1C71" w:rsidRPr="00837C22" w:rsidRDefault="00AD1C71" w:rsidP="002E331D">
      <w:pPr>
        <w:numPr>
          <w:ilvl w:val="0"/>
          <w:numId w:val="105"/>
        </w:numPr>
        <w:spacing w:line="360" w:lineRule="auto"/>
        <w:ind w:left="709" w:hanging="425"/>
        <w:jc w:val="both"/>
      </w:pPr>
      <w:r w:rsidRPr="00837C22">
        <w:t>Bakım- onarım işlerinin zamanında yapıl</w:t>
      </w:r>
      <w:r>
        <w:t>masını sağlar</w:t>
      </w:r>
      <w:r w:rsidRPr="00837C22">
        <w:t>,</w:t>
      </w:r>
    </w:p>
    <w:p w:rsidR="00AD1C71" w:rsidRPr="00837C22" w:rsidRDefault="00AD1C71" w:rsidP="002E331D">
      <w:pPr>
        <w:numPr>
          <w:ilvl w:val="0"/>
          <w:numId w:val="105"/>
        </w:numPr>
        <w:spacing w:line="360" w:lineRule="auto"/>
        <w:ind w:left="709" w:hanging="425"/>
        <w:jc w:val="both"/>
      </w:pPr>
      <w:r w:rsidRPr="00837C22">
        <w:t xml:space="preserve">Yurtlarda günlük çıkan arıza ve </w:t>
      </w:r>
      <w:r>
        <w:t>onarım taleplerini sıraya koyar</w:t>
      </w:r>
      <w:r w:rsidRPr="00837C22">
        <w:t xml:space="preserve">, </w:t>
      </w:r>
    </w:p>
    <w:p w:rsidR="00AD1C71" w:rsidRDefault="00AD1C71" w:rsidP="002E331D">
      <w:pPr>
        <w:numPr>
          <w:ilvl w:val="0"/>
          <w:numId w:val="105"/>
        </w:numPr>
        <w:spacing w:line="360" w:lineRule="auto"/>
        <w:ind w:left="709" w:hanging="425"/>
        <w:jc w:val="both"/>
      </w:pPr>
      <w:r w:rsidRPr="00837C22">
        <w:t>Arızaların giderilmesi için teknik ekibin ihtiyaç duyduğu malzem</w:t>
      </w:r>
      <w:r>
        <w:t xml:space="preserve">elerin temin edilmesini sağlar. </w:t>
      </w:r>
      <w:r w:rsidRPr="00837C22">
        <w:t xml:space="preserve">Stokta bulunmayan malzemelerin satın alma işleminin zamanında yapılabilmesi için satın </w:t>
      </w:r>
      <w:r>
        <w:t>alma biriminden talepte bulunur</w:t>
      </w:r>
      <w:r w:rsidRPr="00837C22">
        <w:t>,</w:t>
      </w:r>
    </w:p>
    <w:p w:rsidR="00AD1C71" w:rsidRDefault="00AD1C71" w:rsidP="002E331D">
      <w:pPr>
        <w:numPr>
          <w:ilvl w:val="0"/>
          <w:numId w:val="105"/>
        </w:numPr>
        <w:spacing w:line="360" w:lineRule="auto"/>
        <w:ind w:left="709" w:hanging="425"/>
        <w:jc w:val="both"/>
      </w:pPr>
      <w:r w:rsidRPr="00837C22">
        <w:t>Çamaşırhane işleyiş</w:t>
      </w:r>
      <w:r>
        <w:t>i ile ilgili düzenlemeler yapar</w:t>
      </w:r>
      <w:r w:rsidRPr="00837C22">
        <w:t xml:space="preserve">. Dönemlik çamaşır yıkama takvimini </w:t>
      </w:r>
      <w:r>
        <w:t>çamaşırhane sorumlusu ile birlikte hazırlar</w:t>
      </w:r>
      <w:r w:rsidRPr="004E1AE2">
        <w:t xml:space="preserve"> ve takip </w:t>
      </w:r>
      <w:r>
        <w:t>eder,</w:t>
      </w:r>
      <w:r w:rsidRPr="00245FB8">
        <w:t xml:space="preserve"> </w:t>
      </w:r>
    </w:p>
    <w:p w:rsidR="00AD1C71" w:rsidRDefault="00AD1C71" w:rsidP="002E331D">
      <w:pPr>
        <w:numPr>
          <w:ilvl w:val="0"/>
          <w:numId w:val="105"/>
        </w:numPr>
        <w:spacing w:line="360" w:lineRule="auto"/>
        <w:ind w:left="709" w:hanging="425"/>
        <w:jc w:val="both"/>
      </w:pPr>
      <w:r>
        <w:lastRenderedPageBreak/>
        <w:t xml:space="preserve">Yurtlarda gerçekleştirilen periyodik ilaçlama takvimini oluşturur ve gerçekleştirilmesini sağlar, </w:t>
      </w:r>
    </w:p>
    <w:p w:rsidR="00AD1C71" w:rsidRDefault="00AD1C71" w:rsidP="002E331D">
      <w:pPr>
        <w:numPr>
          <w:ilvl w:val="0"/>
          <w:numId w:val="105"/>
        </w:numPr>
        <w:spacing w:line="360" w:lineRule="auto"/>
        <w:ind w:left="709" w:hanging="425"/>
        <w:jc w:val="both"/>
      </w:pPr>
      <w:r w:rsidRPr="00837C22">
        <w:t>Kendisine bağlı birimlerde çalışan elemanların</w:t>
      </w:r>
      <w:r>
        <w:t xml:space="preserve"> izin taleplerini değerlendirir</w:t>
      </w:r>
      <w:r w:rsidRPr="00837C22">
        <w:t>,</w:t>
      </w:r>
    </w:p>
    <w:p w:rsidR="00AD1C71" w:rsidRDefault="00AD1C71" w:rsidP="002E331D">
      <w:pPr>
        <w:numPr>
          <w:ilvl w:val="0"/>
          <w:numId w:val="105"/>
        </w:numPr>
        <w:spacing w:line="360" w:lineRule="auto"/>
        <w:ind w:left="709" w:hanging="425"/>
        <w:jc w:val="both"/>
      </w:pPr>
      <w:r w:rsidRPr="00837C22">
        <w:t>Bakım ve onarım ekiplerince giderilemeyen arızaların yaptırılabilmesi için Y</w:t>
      </w:r>
      <w:r>
        <w:t>apı Bakım Talep Formu düzenler</w:t>
      </w:r>
      <w:r w:rsidRPr="00837C22">
        <w:t>. Arızaların kısa sürede gi</w:t>
      </w:r>
      <w:r>
        <w:t>derilmesi için takipte bulunur,</w:t>
      </w:r>
      <w:r w:rsidRPr="00245FB8">
        <w:t xml:space="preserve"> </w:t>
      </w:r>
    </w:p>
    <w:p w:rsidR="00AD1C71" w:rsidRDefault="00AD1C71" w:rsidP="002E331D">
      <w:pPr>
        <w:numPr>
          <w:ilvl w:val="0"/>
          <w:numId w:val="105"/>
        </w:numPr>
        <w:spacing w:line="360" w:lineRule="auto"/>
        <w:ind w:left="709" w:hanging="425"/>
        <w:jc w:val="both"/>
      </w:pPr>
      <w:r>
        <w:t xml:space="preserve">Yurtlar Müdürlüğü </w:t>
      </w:r>
      <w:r w:rsidRPr="004E1AE2">
        <w:t xml:space="preserve">tarafından bilgilendirildiği çalışma ortamındaki </w:t>
      </w:r>
      <w:r>
        <w:t>risklere ilişkin önlemleri alır</w:t>
      </w:r>
      <w:r w:rsidRPr="004E1AE2">
        <w:t xml:space="preserve"> v</w:t>
      </w:r>
      <w:r>
        <w:t>e ekiplerin de almasını sağlar.</w:t>
      </w:r>
    </w:p>
    <w:p w:rsidR="00AD1C71" w:rsidRPr="00837C22" w:rsidRDefault="00AD1C71" w:rsidP="00AD1C71">
      <w:pPr>
        <w:tabs>
          <w:tab w:val="left" w:pos="726"/>
        </w:tabs>
        <w:jc w:val="both"/>
      </w:pPr>
    </w:p>
    <w:p w:rsidR="00AD1C71" w:rsidRDefault="00AD1C71" w:rsidP="00AD1C71">
      <w:pPr>
        <w:pStyle w:val="ListeParagraf"/>
        <w:tabs>
          <w:tab w:val="left" w:pos="709"/>
        </w:tabs>
        <w:spacing w:line="360" w:lineRule="auto"/>
        <w:ind w:left="0"/>
        <w:jc w:val="both"/>
      </w:pPr>
      <w:r w:rsidRPr="00837C22">
        <w:t>Bakım onarım faaliyetlerinin yürütülmesi ile ilgili süreç akış şeması aşağıda yer almaktadır. Bu sürecin amacı ODTÜ yurtlarındaki tüm arızaların bildirimi ve giderilmesine yönelik, ayrıca tüm cihazların genel bakımlarının yapılarak veya ilgili dış birimlere yaptırılarak kullanımlarında devamlılığın sağlanması için bir yöntem belirlemek sureti ile öğrenci memnuniyetini artırmaktır.</w:t>
      </w:r>
    </w:p>
    <w:p w:rsidR="00AD1C71" w:rsidRDefault="00AD1C71" w:rsidP="00AD1C71">
      <w:pPr>
        <w:pStyle w:val="ListeParagraf"/>
        <w:tabs>
          <w:tab w:val="left" w:pos="709"/>
        </w:tabs>
        <w:spacing w:line="360" w:lineRule="auto"/>
        <w:ind w:left="0"/>
        <w:jc w:val="both"/>
      </w:pPr>
    </w:p>
    <w:p w:rsidR="00AD1C71" w:rsidRDefault="00AD1C71" w:rsidP="00AD1C71">
      <w:pPr>
        <w:pStyle w:val="ListeParagraf"/>
        <w:tabs>
          <w:tab w:val="left" w:pos="709"/>
        </w:tabs>
        <w:spacing w:line="360" w:lineRule="auto"/>
        <w:ind w:left="0"/>
        <w:jc w:val="both"/>
      </w:pPr>
    </w:p>
    <w:p w:rsidR="00AD1C71" w:rsidRDefault="00AD1C71" w:rsidP="00AD1C71">
      <w:pPr>
        <w:pStyle w:val="ListeParagraf"/>
        <w:tabs>
          <w:tab w:val="left" w:pos="709"/>
        </w:tabs>
        <w:spacing w:line="360" w:lineRule="auto"/>
        <w:ind w:left="0"/>
        <w:jc w:val="both"/>
      </w:pPr>
    </w:p>
    <w:p w:rsidR="00AD1C71" w:rsidRDefault="00AD1C71" w:rsidP="00AD1C71">
      <w:pPr>
        <w:pStyle w:val="ListeParagraf"/>
        <w:tabs>
          <w:tab w:val="left" w:pos="709"/>
        </w:tabs>
        <w:spacing w:line="360" w:lineRule="auto"/>
        <w:ind w:left="0"/>
        <w:jc w:val="both"/>
      </w:pPr>
    </w:p>
    <w:p w:rsidR="00AD1C71" w:rsidRDefault="00AD1C71" w:rsidP="00AD1C71">
      <w:pPr>
        <w:pStyle w:val="ListeParagraf"/>
        <w:tabs>
          <w:tab w:val="left" w:pos="709"/>
        </w:tabs>
        <w:spacing w:line="360" w:lineRule="auto"/>
        <w:ind w:left="0"/>
        <w:jc w:val="both"/>
      </w:pPr>
    </w:p>
    <w:p w:rsidR="00AD1C71" w:rsidRDefault="00AD1C71" w:rsidP="00AD1C71">
      <w:pPr>
        <w:pStyle w:val="ListeParagraf"/>
        <w:tabs>
          <w:tab w:val="left" w:pos="709"/>
        </w:tabs>
        <w:spacing w:line="360" w:lineRule="auto"/>
        <w:ind w:left="0"/>
        <w:jc w:val="both"/>
      </w:pPr>
    </w:p>
    <w:p w:rsidR="00AD1C71" w:rsidRDefault="00AD1C71" w:rsidP="00AD1C71">
      <w:pPr>
        <w:pStyle w:val="ListeParagraf"/>
        <w:tabs>
          <w:tab w:val="left" w:pos="709"/>
        </w:tabs>
        <w:spacing w:line="360" w:lineRule="auto"/>
        <w:ind w:left="0"/>
        <w:jc w:val="both"/>
      </w:pPr>
    </w:p>
    <w:p w:rsidR="00AD1C71" w:rsidRDefault="00AD1C71" w:rsidP="00AD1C71">
      <w:pPr>
        <w:pStyle w:val="ListeParagraf"/>
        <w:tabs>
          <w:tab w:val="left" w:pos="709"/>
        </w:tabs>
        <w:spacing w:line="360" w:lineRule="auto"/>
        <w:ind w:left="0"/>
        <w:jc w:val="both"/>
      </w:pPr>
    </w:p>
    <w:p w:rsidR="00AD1C71" w:rsidRDefault="00AD1C71" w:rsidP="00AD1C71">
      <w:pPr>
        <w:pStyle w:val="ListeParagraf"/>
        <w:tabs>
          <w:tab w:val="left" w:pos="709"/>
        </w:tabs>
        <w:spacing w:line="360" w:lineRule="auto"/>
        <w:ind w:left="0"/>
        <w:jc w:val="both"/>
      </w:pPr>
    </w:p>
    <w:p w:rsidR="00AD1C71" w:rsidRDefault="00AD1C71" w:rsidP="00AD1C71">
      <w:pPr>
        <w:pStyle w:val="ListeParagraf"/>
        <w:tabs>
          <w:tab w:val="left" w:pos="709"/>
        </w:tabs>
        <w:spacing w:line="360" w:lineRule="auto"/>
        <w:ind w:left="0"/>
        <w:jc w:val="both"/>
      </w:pPr>
    </w:p>
    <w:p w:rsidR="00AD1C71" w:rsidRDefault="00AD1C71" w:rsidP="00AD1C71">
      <w:pPr>
        <w:pStyle w:val="ListeParagraf"/>
        <w:tabs>
          <w:tab w:val="left" w:pos="709"/>
        </w:tabs>
        <w:spacing w:line="360" w:lineRule="auto"/>
        <w:ind w:left="0"/>
        <w:jc w:val="both"/>
      </w:pPr>
    </w:p>
    <w:p w:rsidR="00AD1C71" w:rsidRDefault="00AD1C71" w:rsidP="00AD1C71">
      <w:pPr>
        <w:pStyle w:val="ListeParagraf"/>
        <w:tabs>
          <w:tab w:val="left" w:pos="709"/>
        </w:tabs>
        <w:spacing w:line="360" w:lineRule="auto"/>
        <w:ind w:left="0"/>
        <w:jc w:val="both"/>
      </w:pPr>
    </w:p>
    <w:p w:rsidR="00AD1C71" w:rsidRDefault="00AD1C71" w:rsidP="00AD1C71">
      <w:pPr>
        <w:pStyle w:val="ListeParagraf"/>
        <w:tabs>
          <w:tab w:val="left" w:pos="709"/>
        </w:tabs>
        <w:spacing w:line="360" w:lineRule="auto"/>
        <w:ind w:left="0"/>
        <w:jc w:val="both"/>
      </w:pPr>
    </w:p>
    <w:p w:rsidR="00AD1C71" w:rsidRDefault="00AD1C71" w:rsidP="00AD1C71">
      <w:pPr>
        <w:pStyle w:val="ListeParagraf"/>
        <w:tabs>
          <w:tab w:val="left" w:pos="709"/>
        </w:tabs>
        <w:spacing w:line="360" w:lineRule="auto"/>
        <w:ind w:left="0"/>
        <w:jc w:val="both"/>
      </w:pPr>
    </w:p>
    <w:p w:rsidR="00AD1C71" w:rsidRDefault="00AD1C71" w:rsidP="00AD1C71">
      <w:pPr>
        <w:pStyle w:val="ListeParagraf"/>
        <w:tabs>
          <w:tab w:val="left" w:pos="709"/>
        </w:tabs>
        <w:spacing w:line="360" w:lineRule="auto"/>
        <w:ind w:left="0"/>
        <w:jc w:val="both"/>
      </w:pPr>
    </w:p>
    <w:p w:rsidR="00AD1C71" w:rsidRDefault="00AD1C71" w:rsidP="00AD1C71">
      <w:pPr>
        <w:pStyle w:val="ListeParagraf"/>
        <w:tabs>
          <w:tab w:val="left" w:pos="709"/>
        </w:tabs>
        <w:spacing w:line="360" w:lineRule="auto"/>
        <w:ind w:left="0"/>
        <w:jc w:val="both"/>
      </w:pPr>
    </w:p>
    <w:p w:rsidR="00AD1C71" w:rsidRDefault="00AD1C71" w:rsidP="00AD1C71">
      <w:pPr>
        <w:pStyle w:val="ListeParagraf"/>
        <w:tabs>
          <w:tab w:val="left" w:pos="709"/>
        </w:tabs>
        <w:spacing w:line="360" w:lineRule="auto"/>
        <w:ind w:left="0"/>
        <w:jc w:val="both"/>
      </w:pPr>
    </w:p>
    <w:p w:rsidR="00AD1C71" w:rsidRDefault="00AD1C71" w:rsidP="00AD1C71">
      <w:pPr>
        <w:pStyle w:val="ListeParagraf"/>
        <w:tabs>
          <w:tab w:val="left" w:pos="709"/>
        </w:tabs>
        <w:spacing w:line="360" w:lineRule="auto"/>
        <w:ind w:left="0"/>
        <w:jc w:val="both"/>
      </w:pPr>
    </w:p>
    <w:p w:rsidR="00AD1C71" w:rsidRDefault="00AD1C71" w:rsidP="00AD1C71">
      <w:pPr>
        <w:pStyle w:val="ListeParagraf"/>
        <w:tabs>
          <w:tab w:val="left" w:pos="709"/>
        </w:tabs>
        <w:spacing w:line="360" w:lineRule="auto"/>
        <w:ind w:left="0"/>
        <w:jc w:val="both"/>
      </w:pPr>
    </w:p>
    <w:p w:rsidR="00AD1C71" w:rsidRDefault="00AD1C71" w:rsidP="00AD1C71">
      <w:pPr>
        <w:pStyle w:val="ListeParagraf"/>
        <w:tabs>
          <w:tab w:val="left" w:pos="709"/>
        </w:tabs>
        <w:spacing w:line="360" w:lineRule="auto"/>
        <w:ind w:left="0"/>
        <w:jc w:val="both"/>
      </w:pPr>
    </w:p>
    <w:p w:rsidR="00AD1C71" w:rsidRDefault="00AD1C71">
      <w:pPr>
        <w:spacing w:after="160" w:line="259" w:lineRule="auto"/>
        <w:rPr>
          <w:b/>
        </w:rPr>
      </w:pPr>
      <w:r>
        <w:rPr>
          <w:b/>
        </w:rPr>
        <w:br w:type="page"/>
      </w:r>
    </w:p>
    <w:p w:rsidR="00AD1C71" w:rsidRPr="005B3B67" w:rsidRDefault="00AD1C71" w:rsidP="00AD1C71">
      <w:pPr>
        <w:pStyle w:val="ListeParagraf"/>
        <w:tabs>
          <w:tab w:val="left" w:pos="709"/>
        </w:tabs>
        <w:spacing w:line="360" w:lineRule="auto"/>
        <w:ind w:left="0"/>
        <w:jc w:val="center"/>
        <w:rPr>
          <w:b/>
        </w:rPr>
      </w:pPr>
      <w:r w:rsidRPr="005B3B67">
        <w:rPr>
          <w:b/>
        </w:rPr>
        <w:lastRenderedPageBreak/>
        <w:t>Bakım Onarım Faaliyetleri Süreç Akış Şeması</w:t>
      </w:r>
    </w:p>
    <w:p w:rsidR="00AD1C71" w:rsidRPr="00316F37" w:rsidRDefault="00AD1C71" w:rsidP="00AD1C71">
      <w:pPr>
        <w:tabs>
          <w:tab w:val="left" w:pos="-1134"/>
        </w:tabs>
        <w:spacing w:line="360" w:lineRule="auto"/>
        <w:jc w:val="both"/>
      </w:pPr>
      <w:r>
        <w:rPr>
          <w:noProof/>
        </w:rPr>
        <w:drawing>
          <wp:inline distT="0" distB="0" distL="0" distR="0" wp14:anchorId="4DE48A16" wp14:editId="53925265">
            <wp:extent cx="5934075" cy="6038850"/>
            <wp:effectExtent l="0" t="0" r="9525" b="0"/>
            <wp:docPr id="178" name="Resi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34075" cy="6038850"/>
                    </a:xfrm>
                    <a:prstGeom prst="rect">
                      <a:avLst/>
                    </a:prstGeom>
                    <a:noFill/>
                    <a:ln>
                      <a:noFill/>
                    </a:ln>
                  </pic:spPr>
                </pic:pic>
              </a:graphicData>
            </a:graphic>
          </wp:inline>
        </w:drawing>
      </w:r>
    </w:p>
    <w:p w:rsidR="00AD1C71" w:rsidRDefault="00AD1C71" w:rsidP="00AD1C71">
      <w:pPr>
        <w:spacing w:after="200" w:line="360" w:lineRule="auto"/>
        <w:rPr>
          <w:b/>
        </w:rPr>
      </w:pPr>
    </w:p>
    <w:p w:rsidR="00AD1C71" w:rsidRPr="00837C22" w:rsidRDefault="00AD1C71" w:rsidP="00AD1C71">
      <w:pPr>
        <w:spacing w:after="200" w:line="360" w:lineRule="auto"/>
        <w:rPr>
          <w:b/>
        </w:rPr>
      </w:pPr>
      <w:r>
        <w:rPr>
          <w:b/>
        </w:rPr>
        <w:t>2.8</w:t>
      </w:r>
      <w:r>
        <w:rPr>
          <w:b/>
        </w:rPr>
        <w:tab/>
      </w:r>
      <w:r w:rsidRPr="00837C22">
        <w:rPr>
          <w:b/>
        </w:rPr>
        <w:t>Çamaşırhane Sorumlusu</w:t>
      </w:r>
    </w:p>
    <w:p w:rsidR="00AD1C71" w:rsidRPr="00837C22" w:rsidRDefault="00AD1C71" w:rsidP="002E331D">
      <w:pPr>
        <w:numPr>
          <w:ilvl w:val="0"/>
          <w:numId w:val="106"/>
        </w:numPr>
        <w:spacing w:line="360" w:lineRule="auto"/>
        <w:ind w:left="709" w:hanging="425"/>
        <w:jc w:val="both"/>
      </w:pPr>
      <w:r w:rsidRPr="00837C22">
        <w:t>Çamaşırhanede çalışan</w:t>
      </w:r>
      <w:r>
        <w:t xml:space="preserve"> personelin iş programını yapar</w:t>
      </w:r>
      <w:r w:rsidRPr="00837C22">
        <w:t>,</w:t>
      </w:r>
    </w:p>
    <w:p w:rsidR="00AD1C71" w:rsidRDefault="00AD1C71" w:rsidP="002E331D">
      <w:pPr>
        <w:numPr>
          <w:ilvl w:val="0"/>
          <w:numId w:val="106"/>
        </w:numPr>
        <w:spacing w:line="360" w:lineRule="auto"/>
        <w:ind w:left="709" w:hanging="425"/>
        <w:jc w:val="both"/>
      </w:pPr>
      <w:r w:rsidRPr="00837C22">
        <w:t xml:space="preserve">Bakım Onarım Şefiyle birlikte </w:t>
      </w:r>
      <w:r>
        <w:t>ç</w:t>
      </w:r>
      <w:r w:rsidRPr="00837C22">
        <w:t>amaşır yıkama takvimini hazırla</w:t>
      </w:r>
      <w:r>
        <w:t>r</w:t>
      </w:r>
      <w:r w:rsidRPr="00837C22">
        <w:t>, Yurtlardan gelen kirli ç</w:t>
      </w:r>
      <w:r>
        <w:t>amaşırları sayarak teslim alır,</w:t>
      </w:r>
    </w:p>
    <w:p w:rsidR="00AD1C71" w:rsidRPr="003E0D18" w:rsidRDefault="00AD1C71" w:rsidP="002E331D">
      <w:pPr>
        <w:numPr>
          <w:ilvl w:val="0"/>
          <w:numId w:val="106"/>
        </w:numPr>
        <w:spacing w:line="360" w:lineRule="auto"/>
        <w:ind w:left="709" w:hanging="425"/>
        <w:jc w:val="both"/>
      </w:pPr>
      <w:r>
        <w:t>Yurtlardan sayılarak t</w:t>
      </w:r>
      <w:r w:rsidRPr="003E0D18">
        <w:t>eslim alınan kirli çamaşırların temiz</w:t>
      </w:r>
      <w:r>
        <w:t xml:space="preserve"> ve lekesiz yıkanmasını sağlar</w:t>
      </w:r>
      <w:r w:rsidRPr="003E0D18">
        <w:t>, bunun</w:t>
      </w:r>
      <w:r>
        <w:t>la ilgili her türlü önlemi alır.</w:t>
      </w:r>
      <w:r w:rsidRPr="003E0D18">
        <w:t xml:space="preserve"> </w:t>
      </w:r>
      <w:r>
        <w:t xml:space="preserve"> Yıkanıp</w:t>
      </w:r>
      <w:r w:rsidRPr="003E0D18">
        <w:t xml:space="preserve">, </w:t>
      </w:r>
      <w:r>
        <w:t>ütülenen çamaşırların sayıla</w:t>
      </w:r>
      <w:r w:rsidRPr="003E0D18">
        <w:t xml:space="preserve">rak </w:t>
      </w:r>
      <w:r>
        <w:t>ilgili yurtlara teslimini sağlar,</w:t>
      </w:r>
    </w:p>
    <w:p w:rsidR="00AD1C71" w:rsidRPr="00837C22" w:rsidRDefault="00AD1C71" w:rsidP="002E331D">
      <w:pPr>
        <w:numPr>
          <w:ilvl w:val="0"/>
          <w:numId w:val="106"/>
        </w:numPr>
        <w:spacing w:line="360" w:lineRule="auto"/>
        <w:ind w:left="709" w:hanging="425"/>
        <w:jc w:val="both"/>
      </w:pPr>
      <w:r w:rsidRPr="00837C22">
        <w:lastRenderedPageBreak/>
        <w:t>Çamaşırhanedeki makinaların bakı</w:t>
      </w:r>
      <w:r>
        <w:t>m ve onarımla ilgili sorunları Bakım Onarım Şefine bildirir</w:t>
      </w:r>
      <w:r w:rsidRPr="00837C22">
        <w:t>,</w:t>
      </w:r>
    </w:p>
    <w:p w:rsidR="00AD1C71" w:rsidRPr="00837C22" w:rsidRDefault="00AD1C71" w:rsidP="002E331D">
      <w:pPr>
        <w:numPr>
          <w:ilvl w:val="0"/>
          <w:numId w:val="106"/>
        </w:numPr>
        <w:spacing w:line="360" w:lineRule="auto"/>
        <w:ind w:left="709" w:hanging="425"/>
        <w:jc w:val="both"/>
      </w:pPr>
      <w:r w:rsidRPr="00837C22">
        <w:t>Çamaşırhanede kullanılan deterjanların yıllı</w:t>
      </w:r>
      <w:r>
        <w:t>k tüketim miktarını tespit eder</w:t>
      </w:r>
      <w:r w:rsidRPr="00837C22">
        <w:t xml:space="preserve"> ve satın alma yapılabilmesi iç</w:t>
      </w:r>
      <w:r>
        <w:t>in Bakım Onarım Şefine bildirir</w:t>
      </w:r>
      <w:r w:rsidRPr="00837C22">
        <w:t>,</w:t>
      </w:r>
    </w:p>
    <w:p w:rsidR="00AD1C71" w:rsidRPr="00837C22" w:rsidRDefault="00AD1C71" w:rsidP="002E331D">
      <w:pPr>
        <w:numPr>
          <w:ilvl w:val="0"/>
          <w:numId w:val="106"/>
        </w:numPr>
        <w:spacing w:line="360" w:lineRule="auto"/>
        <w:ind w:left="709" w:hanging="425"/>
        <w:jc w:val="both"/>
      </w:pPr>
      <w:r w:rsidRPr="00837C22">
        <w:t>Satın alınan det</w:t>
      </w:r>
      <w:r>
        <w:t>erjanları teslim alıp, depolar.</w:t>
      </w:r>
    </w:p>
    <w:p w:rsidR="00AD1C71" w:rsidRPr="00837C22" w:rsidRDefault="00AD1C71" w:rsidP="002E331D">
      <w:pPr>
        <w:numPr>
          <w:ilvl w:val="0"/>
          <w:numId w:val="106"/>
        </w:numPr>
        <w:spacing w:line="360" w:lineRule="auto"/>
        <w:ind w:left="709" w:hanging="425"/>
        <w:jc w:val="both"/>
      </w:pPr>
      <w:r>
        <w:t xml:space="preserve">Bakım Onarım Şefi </w:t>
      </w:r>
      <w:r w:rsidRPr="003E0D18">
        <w:t>tarafından bilgilendirildiği çalışma ortamındaki r</w:t>
      </w:r>
      <w:r>
        <w:t>isklere ilişkin önlemleri alır,</w:t>
      </w:r>
    </w:p>
    <w:p w:rsidR="00AD1C71" w:rsidRPr="00316F37" w:rsidRDefault="00AD1C71" w:rsidP="00AD1C71">
      <w:pPr>
        <w:pStyle w:val="ListeParagraf"/>
        <w:spacing w:line="360" w:lineRule="auto"/>
        <w:ind w:left="0"/>
        <w:jc w:val="both"/>
      </w:pPr>
      <w:r w:rsidRPr="00837C22">
        <w:t>Çamaşırhanenin işleyişine ilişkin süreç akış şeması aşağıda yer almaktadır. Bu sürecin amacı ODTÜ yurtları bünyesindeki çamaşırhanenin işleyişi ile ilgili yöntem belirlemektir.</w:t>
      </w:r>
    </w:p>
    <w:p w:rsidR="00AD1C71" w:rsidRDefault="00AD1C71" w:rsidP="00AD1C71">
      <w:pPr>
        <w:pStyle w:val="ListeParagraf"/>
        <w:spacing w:line="360" w:lineRule="auto"/>
        <w:ind w:left="0"/>
        <w:jc w:val="center"/>
        <w:rPr>
          <w:b/>
        </w:rPr>
      </w:pPr>
    </w:p>
    <w:p w:rsidR="00AD1C71" w:rsidRPr="005B3B67" w:rsidRDefault="00AD1C71" w:rsidP="00AD1C71">
      <w:pPr>
        <w:pStyle w:val="ListeParagraf"/>
        <w:spacing w:line="360" w:lineRule="auto"/>
        <w:ind w:left="0"/>
        <w:jc w:val="center"/>
        <w:rPr>
          <w:b/>
        </w:rPr>
      </w:pPr>
      <w:r w:rsidRPr="005B3B67">
        <w:rPr>
          <w:b/>
        </w:rPr>
        <w:t>Çamaşırhane İşleyişi</w:t>
      </w:r>
      <w:r>
        <w:rPr>
          <w:b/>
        </w:rPr>
        <w:t xml:space="preserve"> Süreç</w:t>
      </w:r>
      <w:r w:rsidRPr="005B3B67">
        <w:rPr>
          <w:b/>
        </w:rPr>
        <w:t xml:space="preserve"> Akış Şeması</w:t>
      </w:r>
    </w:p>
    <w:p w:rsidR="00AD1C71" w:rsidRDefault="00AD1C71" w:rsidP="00AD1C71">
      <w:pPr>
        <w:tabs>
          <w:tab w:val="left" w:pos="726"/>
        </w:tabs>
        <w:spacing w:line="360" w:lineRule="auto"/>
        <w:jc w:val="center"/>
      </w:pPr>
      <w:r>
        <w:rPr>
          <w:noProof/>
        </w:rPr>
        <w:drawing>
          <wp:inline distT="0" distB="0" distL="0" distR="0" wp14:anchorId="2F6FD5D1" wp14:editId="706A86B1">
            <wp:extent cx="4257675" cy="5403972"/>
            <wp:effectExtent l="0" t="0" r="0" b="6350"/>
            <wp:docPr id="179" name="Resi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267131" cy="5415974"/>
                    </a:xfrm>
                    <a:prstGeom prst="rect">
                      <a:avLst/>
                    </a:prstGeom>
                    <a:noFill/>
                    <a:ln>
                      <a:noFill/>
                    </a:ln>
                  </pic:spPr>
                </pic:pic>
              </a:graphicData>
            </a:graphic>
          </wp:inline>
        </w:drawing>
      </w:r>
    </w:p>
    <w:p w:rsidR="00AD1C71" w:rsidRPr="00A019AD" w:rsidRDefault="00AD1C71" w:rsidP="00AD1C71"/>
    <w:bookmarkEnd w:id="132"/>
    <w:p w:rsidR="00AD1C71" w:rsidRPr="00EE0563" w:rsidRDefault="00AD1C71" w:rsidP="002E331D">
      <w:pPr>
        <w:pStyle w:val="Balk2"/>
        <w:numPr>
          <w:ilvl w:val="0"/>
          <w:numId w:val="88"/>
        </w:numPr>
        <w:ind w:left="0" w:firstLine="0"/>
        <w:rPr>
          <w:rFonts w:ascii="Times New Roman" w:hAnsi="Times New Roman"/>
          <w:color w:val="auto"/>
          <w:sz w:val="24"/>
          <w:szCs w:val="24"/>
        </w:rPr>
      </w:pPr>
      <w:r w:rsidRPr="00EE0563">
        <w:rPr>
          <w:rFonts w:ascii="Times New Roman" w:hAnsi="Times New Roman"/>
          <w:color w:val="auto"/>
          <w:sz w:val="24"/>
          <w:szCs w:val="24"/>
        </w:rPr>
        <w:lastRenderedPageBreak/>
        <w:t>Donanıma İlişkin Bilgiler</w:t>
      </w:r>
    </w:p>
    <w:p w:rsidR="00AD1C71" w:rsidRPr="00ED008D" w:rsidRDefault="00AD1C71" w:rsidP="002E331D">
      <w:pPr>
        <w:pStyle w:val="Balk3"/>
        <w:numPr>
          <w:ilvl w:val="0"/>
          <w:numId w:val="89"/>
        </w:numPr>
        <w:spacing w:before="120" w:after="120"/>
        <w:ind w:left="0" w:firstLine="0"/>
        <w:rPr>
          <w:rFonts w:ascii="Times New Roman" w:hAnsi="Times New Roman"/>
          <w:color w:val="000000"/>
        </w:rPr>
      </w:pPr>
      <w:bookmarkStart w:id="138" w:name="_Toc324495730"/>
      <w:r w:rsidRPr="00ED008D">
        <w:rPr>
          <w:rFonts w:ascii="Times New Roman" w:hAnsi="Times New Roman"/>
          <w:color w:val="000000"/>
        </w:rPr>
        <w:t>Fiziksel Yapı</w:t>
      </w:r>
      <w:bookmarkEnd w:id="138"/>
    </w:p>
    <w:p w:rsidR="00AD1C71" w:rsidRPr="00ED008D" w:rsidRDefault="00AD1C71" w:rsidP="00AD1C71">
      <w:pPr>
        <w:spacing w:before="120" w:line="360" w:lineRule="auto"/>
        <w:jc w:val="both"/>
      </w:pPr>
      <w:r w:rsidRPr="00ED008D">
        <w:t>Sağlık, Kültür ve Spor Daire Başkanlığına bağlı Üniversitemiz yurtları, öğrencilerimizin kampüs içerisinde huzurlu ve güvenli bir ortamda yaşayıp barınma, beslenme, kültürel ve sportif etkinliklere katılabilme, ders çalışma alanları vb. her türlü gereksinimlerini karşılayabilecek olanaklara sahiptir.</w:t>
      </w:r>
    </w:p>
    <w:p w:rsidR="00AD1C71" w:rsidRDefault="00AD1C71" w:rsidP="00AD1C71">
      <w:pPr>
        <w:spacing w:before="120" w:line="360" w:lineRule="auto"/>
        <w:jc w:val="both"/>
      </w:pPr>
      <w:r w:rsidRPr="00ED008D">
        <w:t xml:space="preserve">Birimimize bağlı 1,2,8 ve 9 no.lu yurtlarda yurt odaları 2+2+2+2 kişilik, 3, 4, 5, 6, 7 no.lu yurtlar ile Faik Hızıroğlu Konukevi, İsa Demiray, Faika Demiray ve Refika Aksoy </w:t>
      </w:r>
      <w:r>
        <w:t xml:space="preserve">yurt </w:t>
      </w:r>
      <w:r w:rsidRPr="00ED008D">
        <w:t>odaları 4 kişilik,     19. Yurt odaları ise 2+2 kişiliktir.   Bunların dışınd</w:t>
      </w:r>
      <w:r>
        <w:t>a Osman Yazıcı Konukevi, 12. Konukevi</w:t>
      </w:r>
      <w:r w:rsidRPr="00ED008D">
        <w:t xml:space="preserve">, </w:t>
      </w:r>
      <w:r>
        <w:t xml:space="preserve">15. Konukevi </w:t>
      </w:r>
      <w:r w:rsidRPr="00ED008D">
        <w:t xml:space="preserve">ve </w:t>
      </w:r>
      <w:r>
        <w:t xml:space="preserve">16. Konukevinde </w:t>
      </w:r>
      <w:r w:rsidRPr="00ED008D">
        <w:t>1, 2, 3 ve 4 kişilik odalar mevcuttur.</w:t>
      </w:r>
    </w:p>
    <w:p w:rsidR="00AD1C71" w:rsidRDefault="00AD1C71" w:rsidP="00AD1C71">
      <w:pPr>
        <w:spacing w:after="160" w:line="259" w:lineRule="auto"/>
      </w:pPr>
      <w:r>
        <w:br w:type="page"/>
      </w:r>
    </w:p>
    <w:p w:rsidR="00AD1C71" w:rsidRPr="00837C22" w:rsidRDefault="00AD1C71" w:rsidP="002E331D">
      <w:pPr>
        <w:pStyle w:val="Balk4"/>
        <w:numPr>
          <w:ilvl w:val="1"/>
          <w:numId w:val="93"/>
        </w:numPr>
        <w:spacing w:before="60" w:after="60" w:line="360" w:lineRule="auto"/>
        <w:ind w:left="0" w:firstLine="0"/>
        <w:rPr>
          <w:rFonts w:ascii="Times New Roman" w:hAnsi="Times New Roman"/>
          <w:i w:val="0"/>
          <w:color w:val="000000"/>
          <w:szCs w:val="20"/>
        </w:rPr>
      </w:pPr>
      <w:r w:rsidRPr="00837C22">
        <w:rPr>
          <w:rFonts w:ascii="Times New Roman" w:hAnsi="Times New Roman"/>
          <w:i w:val="0"/>
          <w:color w:val="000000"/>
          <w:szCs w:val="20"/>
        </w:rPr>
        <w:lastRenderedPageBreak/>
        <w:t>Öğrenci Yurt Kapasite ve Alanları</w:t>
      </w:r>
    </w:p>
    <w:p w:rsidR="00AD1C71" w:rsidRPr="007925D6" w:rsidRDefault="00AD1C71" w:rsidP="00AD1C71">
      <w:pPr>
        <w:spacing w:before="60" w:after="60" w:line="360" w:lineRule="auto"/>
        <w:jc w:val="both"/>
        <w:rPr>
          <w:szCs w:val="20"/>
        </w:rPr>
      </w:pPr>
      <w:r w:rsidRPr="00837C22">
        <w:rPr>
          <w:szCs w:val="20"/>
        </w:rPr>
        <w:t>Oda çeşitlerine göre yurt kapasiteleri ekli tablolarda gösterilmiştir.</w:t>
      </w:r>
    </w:p>
    <w:p w:rsidR="00AD1C71" w:rsidRPr="00837C22" w:rsidRDefault="00AD1C71" w:rsidP="00AD1C71">
      <w:pPr>
        <w:spacing w:before="60" w:after="60" w:line="360" w:lineRule="auto"/>
        <w:rPr>
          <w:szCs w:val="20"/>
        </w:rPr>
      </w:pPr>
      <w:r w:rsidRPr="00837C22">
        <w:rPr>
          <w:b/>
          <w:bCs/>
          <w:szCs w:val="20"/>
        </w:rPr>
        <w:t>Yurt Kapasiteleri  (Kadın Yurtları)</w:t>
      </w:r>
    </w:p>
    <w:tbl>
      <w:tblPr>
        <w:tblW w:w="8915" w:type="dxa"/>
        <w:tblCellMar>
          <w:left w:w="70" w:type="dxa"/>
          <w:right w:w="70" w:type="dxa"/>
        </w:tblCellMar>
        <w:tblLook w:val="04A0" w:firstRow="1" w:lastRow="0" w:firstColumn="1" w:lastColumn="0" w:noHBand="0" w:noVBand="1"/>
      </w:tblPr>
      <w:tblGrid>
        <w:gridCol w:w="1843"/>
        <w:gridCol w:w="818"/>
        <w:gridCol w:w="840"/>
        <w:gridCol w:w="3480"/>
        <w:gridCol w:w="960"/>
        <w:gridCol w:w="974"/>
      </w:tblGrid>
      <w:tr w:rsidR="00AD1C71" w:rsidRPr="00342B18" w:rsidTr="00AD1C71">
        <w:trPr>
          <w:trHeight w:val="80"/>
        </w:trPr>
        <w:tc>
          <w:tcPr>
            <w:tcW w:w="1843" w:type="dxa"/>
            <w:tcBorders>
              <w:top w:val="nil"/>
              <w:left w:val="nil"/>
              <w:bottom w:val="nil"/>
              <w:right w:val="nil"/>
            </w:tcBorders>
            <w:shd w:val="clear" w:color="auto" w:fill="auto"/>
            <w:noWrap/>
            <w:vAlign w:val="bottom"/>
          </w:tcPr>
          <w:p w:rsidR="00AD1C71" w:rsidRPr="00342B18" w:rsidRDefault="00AD1C71" w:rsidP="00AD1C71">
            <w:pPr>
              <w:rPr>
                <w:sz w:val="20"/>
                <w:szCs w:val="20"/>
              </w:rPr>
            </w:pPr>
          </w:p>
        </w:tc>
        <w:tc>
          <w:tcPr>
            <w:tcW w:w="818" w:type="dxa"/>
            <w:tcBorders>
              <w:top w:val="nil"/>
              <w:left w:val="nil"/>
              <w:bottom w:val="nil"/>
              <w:right w:val="nil"/>
            </w:tcBorders>
            <w:shd w:val="clear" w:color="auto" w:fill="auto"/>
            <w:noWrap/>
            <w:vAlign w:val="bottom"/>
          </w:tcPr>
          <w:p w:rsidR="00AD1C71" w:rsidRPr="00342B18" w:rsidRDefault="00AD1C71" w:rsidP="00AD1C71">
            <w:pPr>
              <w:rPr>
                <w:sz w:val="20"/>
                <w:szCs w:val="20"/>
              </w:rPr>
            </w:pPr>
          </w:p>
        </w:tc>
        <w:tc>
          <w:tcPr>
            <w:tcW w:w="840" w:type="dxa"/>
            <w:tcBorders>
              <w:top w:val="nil"/>
              <w:left w:val="nil"/>
              <w:bottom w:val="nil"/>
              <w:right w:val="nil"/>
            </w:tcBorders>
            <w:shd w:val="clear" w:color="auto" w:fill="auto"/>
            <w:noWrap/>
            <w:vAlign w:val="bottom"/>
          </w:tcPr>
          <w:p w:rsidR="00AD1C71" w:rsidRPr="00342B18" w:rsidRDefault="00AD1C71" w:rsidP="00AD1C71">
            <w:pPr>
              <w:rPr>
                <w:sz w:val="20"/>
                <w:szCs w:val="20"/>
              </w:rPr>
            </w:pPr>
          </w:p>
        </w:tc>
        <w:tc>
          <w:tcPr>
            <w:tcW w:w="3480" w:type="dxa"/>
            <w:tcBorders>
              <w:top w:val="nil"/>
              <w:left w:val="nil"/>
              <w:bottom w:val="nil"/>
              <w:right w:val="nil"/>
            </w:tcBorders>
            <w:shd w:val="clear" w:color="auto" w:fill="auto"/>
            <w:noWrap/>
            <w:vAlign w:val="bottom"/>
          </w:tcPr>
          <w:p w:rsidR="00AD1C71" w:rsidRPr="00342B18" w:rsidRDefault="00AD1C71" w:rsidP="00AD1C71">
            <w:pPr>
              <w:rPr>
                <w:sz w:val="20"/>
                <w:szCs w:val="20"/>
              </w:rPr>
            </w:pPr>
          </w:p>
        </w:tc>
        <w:tc>
          <w:tcPr>
            <w:tcW w:w="960" w:type="dxa"/>
            <w:tcBorders>
              <w:top w:val="nil"/>
              <w:left w:val="nil"/>
              <w:bottom w:val="nil"/>
              <w:right w:val="nil"/>
            </w:tcBorders>
            <w:shd w:val="clear" w:color="auto" w:fill="auto"/>
            <w:noWrap/>
            <w:vAlign w:val="bottom"/>
          </w:tcPr>
          <w:p w:rsidR="00AD1C71" w:rsidRPr="00342B18" w:rsidRDefault="00AD1C71" w:rsidP="00AD1C71">
            <w:pPr>
              <w:rPr>
                <w:sz w:val="20"/>
                <w:szCs w:val="20"/>
              </w:rPr>
            </w:pPr>
          </w:p>
        </w:tc>
        <w:tc>
          <w:tcPr>
            <w:tcW w:w="974" w:type="dxa"/>
            <w:tcBorders>
              <w:top w:val="nil"/>
              <w:left w:val="nil"/>
              <w:bottom w:val="nil"/>
              <w:right w:val="nil"/>
            </w:tcBorders>
            <w:shd w:val="clear" w:color="auto" w:fill="auto"/>
            <w:noWrap/>
            <w:vAlign w:val="bottom"/>
          </w:tcPr>
          <w:p w:rsidR="00AD1C71" w:rsidRPr="00342B18" w:rsidRDefault="00AD1C71" w:rsidP="00AD1C71">
            <w:pPr>
              <w:rPr>
                <w:sz w:val="20"/>
                <w:szCs w:val="20"/>
              </w:rPr>
            </w:pPr>
          </w:p>
        </w:tc>
      </w:tr>
      <w:tr w:rsidR="00AD1C71" w:rsidRPr="00342B18" w:rsidTr="00AD1C71">
        <w:trPr>
          <w:trHeight w:val="315"/>
        </w:trPr>
        <w:tc>
          <w:tcPr>
            <w:tcW w:w="1843" w:type="dxa"/>
            <w:tcBorders>
              <w:top w:val="nil"/>
              <w:left w:val="nil"/>
              <w:bottom w:val="nil"/>
              <w:right w:val="nil"/>
            </w:tcBorders>
            <w:shd w:val="clear" w:color="auto" w:fill="auto"/>
            <w:noWrap/>
            <w:vAlign w:val="bottom"/>
          </w:tcPr>
          <w:p w:rsidR="00AD1C71" w:rsidRPr="00342B18" w:rsidRDefault="00AD1C71" w:rsidP="00AD1C71">
            <w:pPr>
              <w:rPr>
                <w:sz w:val="20"/>
                <w:szCs w:val="20"/>
              </w:rPr>
            </w:pPr>
          </w:p>
        </w:tc>
        <w:tc>
          <w:tcPr>
            <w:tcW w:w="818" w:type="dxa"/>
            <w:tcBorders>
              <w:top w:val="nil"/>
              <w:left w:val="nil"/>
              <w:bottom w:val="nil"/>
              <w:right w:val="nil"/>
            </w:tcBorders>
            <w:shd w:val="clear" w:color="auto" w:fill="auto"/>
            <w:noWrap/>
            <w:vAlign w:val="bottom"/>
          </w:tcPr>
          <w:p w:rsidR="00AD1C71" w:rsidRPr="00342B18" w:rsidRDefault="00AD1C71" w:rsidP="00AD1C71">
            <w:pPr>
              <w:rPr>
                <w:sz w:val="20"/>
                <w:szCs w:val="20"/>
              </w:rPr>
            </w:pPr>
          </w:p>
        </w:tc>
        <w:tc>
          <w:tcPr>
            <w:tcW w:w="840" w:type="dxa"/>
            <w:tcBorders>
              <w:top w:val="nil"/>
              <w:left w:val="nil"/>
              <w:bottom w:val="nil"/>
              <w:right w:val="nil"/>
            </w:tcBorders>
            <w:shd w:val="clear" w:color="auto" w:fill="auto"/>
            <w:noWrap/>
            <w:vAlign w:val="bottom"/>
          </w:tcPr>
          <w:p w:rsidR="00AD1C71" w:rsidRPr="00342B18" w:rsidRDefault="00AD1C71" w:rsidP="00AD1C71">
            <w:pPr>
              <w:rPr>
                <w:sz w:val="20"/>
                <w:szCs w:val="20"/>
              </w:rPr>
            </w:pPr>
          </w:p>
        </w:tc>
        <w:tc>
          <w:tcPr>
            <w:tcW w:w="3480" w:type="dxa"/>
            <w:tcBorders>
              <w:top w:val="nil"/>
              <w:left w:val="nil"/>
              <w:bottom w:val="nil"/>
              <w:right w:val="nil"/>
            </w:tcBorders>
            <w:shd w:val="clear" w:color="auto" w:fill="auto"/>
            <w:noWrap/>
            <w:vAlign w:val="bottom"/>
          </w:tcPr>
          <w:p w:rsidR="00AD1C71" w:rsidRPr="00342B18" w:rsidRDefault="00AD1C71" w:rsidP="00AD1C71">
            <w:pPr>
              <w:rPr>
                <w:sz w:val="20"/>
                <w:szCs w:val="20"/>
              </w:rPr>
            </w:pPr>
          </w:p>
        </w:tc>
        <w:tc>
          <w:tcPr>
            <w:tcW w:w="960" w:type="dxa"/>
            <w:tcBorders>
              <w:top w:val="nil"/>
              <w:left w:val="nil"/>
              <w:bottom w:val="nil"/>
              <w:right w:val="nil"/>
            </w:tcBorders>
            <w:shd w:val="clear" w:color="auto" w:fill="auto"/>
            <w:noWrap/>
            <w:vAlign w:val="bottom"/>
          </w:tcPr>
          <w:p w:rsidR="00AD1C71" w:rsidRPr="00342B18" w:rsidRDefault="00AD1C71" w:rsidP="00AD1C71">
            <w:pPr>
              <w:rPr>
                <w:sz w:val="20"/>
                <w:szCs w:val="20"/>
              </w:rPr>
            </w:pPr>
          </w:p>
        </w:tc>
        <w:tc>
          <w:tcPr>
            <w:tcW w:w="974" w:type="dxa"/>
            <w:tcBorders>
              <w:top w:val="nil"/>
              <w:left w:val="nil"/>
              <w:bottom w:val="nil"/>
              <w:right w:val="nil"/>
            </w:tcBorders>
            <w:shd w:val="clear" w:color="auto" w:fill="auto"/>
            <w:noWrap/>
            <w:vAlign w:val="bottom"/>
          </w:tcPr>
          <w:p w:rsidR="00AD1C71" w:rsidRPr="00342B18" w:rsidRDefault="00AD1C71" w:rsidP="00AD1C71">
            <w:pPr>
              <w:rPr>
                <w:sz w:val="20"/>
                <w:szCs w:val="20"/>
              </w:rPr>
            </w:pPr>
          </w:p>
        </w:tc>
      </w:tr>
      <w:tr w:rsidR="00AD1C71" w:rsidRPr="00342B18" w:rsidTr="00AD1C71">
        <w:trPr>
          <w:trHeight w:val="300"/>
        </w:trPr>
        <w:tc>
          <w:tcPr>
            <w:tcW w:w="1843"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342B18" w:rsidRDefault="00AD1C71" w:rsidP="00AD1C71">
            <w:pPr>
              <w:jc w:val="center"/>
              <w:rPr>
                <w:color w:val="FFFFFF"/>
                <w:sz w:val="20"/>
                <w:szCs w:val="20"/>
              </w:rPr>
            </w:pPr>
            <w:r w:rsidRPr="00342B18">
              <w:rPr>
                <w:color w:val="FFFFFF"/>
                <w:sz w:val="20"/>
                <w:szCs w:val="20"/>
              </w:rPr>
              <w:t>Yurtlar</w:t>
            </w:r>
          </w:p>
        </w:tc>
        <w:tc>
          <w:tcPr>
            <w:tcW w:w="818"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342B18" w:rsidRDefault="00AD1C71" w:rsidP="00AD1C71">
            <w:pPr>
              <w:jc w:val="center"/>
              <w:rPr>
                <w:color w:val="FFFFFF"/>
                <w:sz w:val="20"/>
                <w:szCs w:val="20"/>
              </w:rPr>
            </w:pPr>
            <w:r w:rsidRPr="00342B18">
              <w:rPr>
                <w:color w:val="FFFFFF"/>
                <w:sz w:val="20"/>
                <w:szCs w:val="20"/>
              </w:rPr>
              <w:t>Hizmete Giriş Yılı</w:t>
            </w:r>
          </w:p>
        </w:tc>
        <w:tc>
          <w:tcPr>
            <w:tcW w:w="840" w:type="dxa"/>
            <w:tcBorders>
              <w:top w:val="single" w:sz="8" w:space="0" w:color="4F81BD"/>
              <w:left w:val="nil"/>
              <w:bottom w:val="nil"/>
              <w:right w:val="single" w:sz="8" w:space="0" w:color="4F81BD"/>
            </w:tcBorders>
            <w:shd w:val="clear" w:color="000000" w:fill="4472C4"/>
            <w:noWrap/>
            <w:vAlign w:val="center"/>
            <w:hideMark/>
          </w:tcPr>
          <w:p w:rsidR="00AD1C71" w:rsidRPr="00342B18" w:rsidRDefault="00AD1C71" w:rsidP="00AD1C71">
            <w:pPr>
              <w:jc w:val="center"/>
              <w:rPr>
                <w:color w:val="FFFFFF"/>
                <w:sz w:val="20"/>
                <w:szCs w:val="20"/>
              </w:rPr>
            </w:pPr>
            <w:r w:rsidRPr="00342B18">
              <w:rPr>
                <w:color w:val="FFFFFF"/>
                <w:sz w:val="20"/>
                <w:szCs w:val="20"/>
              </w:rPr>
              <w:t>Toplam</w:t>
            </w:r>
          </w:p>
        </w:tc>
        <w:tc>
          <w:tcPr>
            <w:tcW w:w="3480"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342B18" w:rsidRDefault="00AD1C71" w:rsidP="00AD1C71">
            <w:pPr>
              <w:jc w:val="center"/>
              <w:rPr>
                <w:color w:val="FFFFFF"/>
                <w:sz w:val="20"/>
                <w:szCs w:val="20"/>
              </w:rPr>
            </w:pPr>
            <w:r w:rsidRPr="00342B18">
              <w:rPr>
                <w:color w:val="FFFFFF"/>
                <w:sz w:val="20"/>
                <w:szCs w:val="20"/>
              </w:rPr>
              <w:t>Oda Çeşitleri</w:t>
            </w:r>
          </w:p>
        </w:tc>
        <w:tc>
          <w:tcPr>
            <w:tcW w:w="960"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342B18" w:rsidRDefault="00AD1C71" w:rsidP="00AD1C71">
            <w:pPr>
              <w:jc w:val="center"/>
              <w:rPr>
                <w:color w:val="FFFFFF"/>
                <w:sz w:val="20"/>
                <w:szCs w:val="20"/>
              </w:rPr>
            </w:pPr>
            <w:r w:rsidRPr="00342B18">
              <w:rPr>
                <w:color w:val="FFFFFF"/>
                <w:sz w:val="20"/>
                <w:szCs w:val="20"/>
              </w:rPr>
              <w:t>Oda Sayısı</w:t>
            </w:r>
          </w:p>
        </w:tc>
        <w:tc>
          <w:tcPr>
            <w:tcW w:w="974" w:type="dxa"/>
            <w:tcBorders>
              <w:top w:val="single" w:sz="8" w:space="0" w:color="4F81BD"/>
              <w:left w:val="nil"/>
              <w:bottom w:val="nil"/>
              <w:right w:val="single" w:sz="8" w:space="0" w:color="4F81BD"/>
            </w:tcBorders>
            <w:shd w:val="clear" w:color="000000" w:fill="4472C4"/>
            <w:noWrap/>
            <w:vAlign w:val="center"/>
            <w:hideMark/>
          </w:tcPr>
          <w:p w:rsidR="00AD1C71" w:rsidRPr="00342B18" w:rsidRDefault="00AD1C71" w:rsidP="00AD1C71">
            <w:pPr>
              <w:jc w:val="center"/>
              <w:rPr>
                <w:color w:val="FFFFFF"/>
                <w:sz w:val="20"/>
                <w:szCs w:val="20"/>
              </w:rPr>
            </w:pPr>
            <w:r w:rsidRPr="00342B18">
              <w:rPr>
                <w:color w:val="FFFFFF"/>
                <w:sz w:val="20"/>
                <w:szCs w:val="20"/>
              </w:rPr>
              <w:t>Oda</w:t>
            </w:r>
          </w:p>
        </w:tc>
      </w:tr>
      <w:tr w:rsidR="00AD1C71" w:rsidRPr="00342B18" w:rsidTr="00AD1C71">
        <w:trPr>
          <w:trHeight w:val="315"/>
        </w:trPr>
        <w:tc>
          <w:tcPr>
            <w:tcW w:w="1843" w:type="dxa"/>
            <w:vMerge/>
            <w:tcBorders>
              <w:top w:val="single" w:sz="8" w:space="0" w:color="4F81BD"/>
              <w:left w:val="single" w:sz="8" w:space="0" w:color="4F81BD"/>
              <w:bottom w:val="single" w:sz="8" w:space="0" w:color="4F81BD"/>
              <w:right w:val="single" w:sz="8" w:space="0" w:color="4F81BD"/>
            </w:tcBorders>
            <w:vAlign w:val="center"/>
            <w:hideMark/>
          </w:tcPr>
          <w:p w:rsidR="00AD1C71" w:rsidRPr="00342B18" w:rsidRDefault="00AD1C71" w:rsidP="00AD1C71">
            <w:pPr>
              <w:rPr>
                <w:color w:val="FFFFFF"/>
                <w:sz w:val="20"/>
                <w:szCs w:val="20"/>
              </w:rPr>
            </w:pPr>
          </w:p>
        </w:tc>
        <w:tc>
          <w:tcPr>
            <w:tcW w:w="818" w:type="dxa"/>
            <w:vMerge/>
            <w:tcBorders>
              <w:top w:val="single" w:sz="8" w:space="0" w:color="4F81BD"/>
              <w:left w:val="single" w:sz="8" w:space="0" w:color="4F81BD"/>
              <w:bottom w:val="single" w:sz="8" w:space="0" w:color="4F81BD"/>
              <w:right w:val="single" w:sz="8" w:space="0" w:color="4F81BD"/>
            </w:tcBorders>
            <w:vAlign w:val="center"/>
            <w:hideMark/>
          </w:tcPr>
          <w:p w:rsidR="00AD1C71" w:rsidRPr="00342B18" w:rsidRDefault="00AD1C71" w:rsidP="00AD1C71">
            <w:pPr>
              <w:rPr>
                <w:color w:val="FFFFFF"/>
                <w:sz w:val="20"/>
                <w:szCs w:val="20"/>
              </w:rPr>
            </w:pPr>
          </w:p>
        </w:tc>
        <w:tc>
          <w:tcPr>
            <w:tcW w:w="840" w:type="dxa"/>
            <w:tcBorders>
              <w:top w:val="nil"/>
              <w:left w:val="nil"/>
              <w:bottom w:val="single" w:sz="8" w:space="0" w:color="4F81BD"/>
              <w:right w:val="single" w:sz="8" w:space="0" w:color="4F81BD"/>
            </w:tcBorders>
            <w:shd w:val="clear" w:color="000000" w:fill="4472C4"/>
            <w:noWrap/>
            <w:vAlign w:val="center"/>
            <w:hideMark/>
          </w:tcPr>
          <w:p w:rsidR="00AD1C71" w:rsidRPr="00342B18" w:rsidRDefault="00AD1C71" w:rsidP="00AD1C71">
            <w:pPr>
              <w:jc w:val="center"/>
              <w:rPr>
                <w:color w:val="FFFFFF"/>
                <w:sz w:val="20"/>
                <w:szCs w:val="20"/>
              </w:rPr>
            </w:pPr>
            <w:r w:rsidRPr="00342B18">
              <w:rPr>
                <w:color w:val="FFFFFF"/>
                <w:sz w:val="20"/>
                <w:szCs w:val="20"/>
              </w:rPr>
              <w:t>Kapasite</w:t>
            </w:r>
          </w:p>
        </w:tc>
        <w:tc>
          <w:tcPr>
            <w:tcW w:w="3480" w:type="dxa"/>
            <w:vMerge/>
            <w:tcBorders>
              <w:top w:val="single" w:sz="8" w:space="0" w:color="4F81BD"/>
              <w:left w:val="single" w:sz="8" w:space="0" w:color="4F81BD"/>
              <w:bottom w:val="single" w:sz="8" w:space="0" w:color="4F81BD"/>
              <w:right w:val="single" w:sz="8" w:space="0" w:color="4F81BD"/>
            </w:tcBorders>
            <w:vAlign w:val="center"/>
            <w:hideMark/>
          </w:tcPr>
          <w:p w:rsidR="00AD1C71" w:rsidRPr="00342B18" w:rsidRDefault="00AD1C71" w:rsidP="00AD1C71">
            <w:pPr>
              <w:rPr>
                <w:color w:val="FFFFFF"/>
                <w:sz w:val="20"/>
                <w:szCs w:val="20"/>
              </w:rPr>
            </w:pPr>
          </w:p>
        </w:tc>
        <w:tc>
          <w:tcPr>
            <w:tcW w:w="960" w:type="dxa"/>
            <w:vMerge/>
            <w:tcBorders>
              <w:top w:val="single" w:sz="8" w:space="0" w:color="4F81BD"/>
              <w:left w:val="single" w:sz="8" w:space="0" w:color="4F81BD"/>
              <w:bottom w:val="single" w:sz="8" w:space="0" w:color="4F81BD"/>
              <w:right w:val="single" w:sz="8" w:space="0" w:color="4F81BD"/>
            </w:tcBorders>
            <w:vAlign w:val="center"/>
            <w:hideMark/>
          </w:tcPr>
          <w:p w:rsidR="00AD1C71" w:rsidRPr="00342B18" w:rsidRDefault="00AD1C71" w:rsidP="00AD1C71">
            <w:pPr>
              <w:rPr>
                <w:color w:val="FFFFFF"/>
                <w:sz w:val="20"/>
                <w:szCs w:val="20"/>
              </w:rPr>
            </w:pPr>
          </w:p>
        </w:tc>
        <w:tc>
          <w:tcPr>
            <w:tcW w:w="974" w:type="dxa"/>
            <w:tcBorders>
              <w:top w:val="nil"/>
              <w:left w:val="nil"/>
              <w:bottom w:val="single" w:sz="8" w:space="0" w:color="4F81BD"/>
              <w:right w:val="single" w:sz="8" w:space="0" w:color="4F81BD"/>
            </w:tcBorders>
            <w:shd w:val="clear" w:color="000000" w:fill="4472C4"/>
            <w:noWrap/>
            <w:vAlign w:val="center"/>
            <w:hideMark/>
          </w:tcPr>
          <w:p w:rsidR="00AD1C71" w:rsidRPr="00342B18" w:rsidRDefault="00AD1C71" w:rsidP="00AD1C71">
            <w:pPr>
              <w:jc w:val="center"/>
              <w:rPr>
                <w:color w:val="FFFFFF"/>
                <w:sz w:val="20"/>
                <w:szCs w:val="20"/>
              </w:rPr>
            </w:pPr>
            <w:r w:rsidRPr="00342B18">
              <w:rPr>
                <w:color w:val="FFFFFF"/>
                <w:sz w:val="20"/>
                <w:szCs w:val="20"/>
              </w:rPr>
              <w:t>Kapasitesi</w:t>
            </w:r>
          </w:p>
        </w:tc>
      </w:tr>
      <w:tr w:rsidR="00AD1C71" w:rsidRPr="00342B18" w:rsidTr="00AD1C71">
        <w:trPr>
          <w:trHeight w:hRule="exact" w:val="330"/>
        </w:trPr>
        <w:tc>
          <w:tcPr>
            <w:tcW w:w="1843"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1.Yurt</w:t>
            </w:r>
          </w:p>
        </w:tc>
        <w:tc>
          <w:tcPr>
            <w:tcW w:w="818"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1965</w:t>
            </w:r>
          </w:p>
        </w:tc>
        <w:tc>
          <w:tcPr>
            <w:tcW w:w="840"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380</w:t>
            </w: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2+2+2+2 Kişilik</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154</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308</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18"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4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Pr>
                <w:color w:val="000000"/>
              </w:rPr>
              <w:t xml:space="preserve">2+2+2+2 Kişilik </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36</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72</w:t>
            </w:r>
          </w:p>
        </w:tc>
      </w:tr>
      <w:tr w:rsidR="00AD1C71" w:rsidRPr="00342B18" w:rsidTr="00AD1C71">
        <w:trPr>
          <w:trHeight w:hRule="exact" w:val="330"/>
        </w:trPr>
        <w:tc>
          <w:tcPr>
            <w:tcW w:w="1843"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3.Yurt</w:t>
            </w:r>
          </w:p>
        </w:tc>
        <w:tc>
          <w:tcPr>
            <w:tcW w:w="818"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1968</w:t>
            </w:r>
          </w:p>
        </w:tc>
        <w:tc>
          <w:tcPr>
            <w:tcW w:w="8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396</w:t>
            </w: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4 Kişilik Oda</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99</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396</w:t>
            </w:r>
          </w:p>
        </w:tc>
      </w:tr>
      <w:tr w:rsidR="00AD1C71" w:rsidRPr="00342B18" w:rsidTr="00AD1C71">
        <w:trPr>
          <w:trHeight w:hRule="exact" w:val="330"/>
        </w:trPr>
        <w:tc>
          <w:tcPr>
            <w:tcW w:w="1843"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5.Yurt</w:t>
            </w:r>
          </w:p>
        </w:tc>
        <w:tc>
          <w:tcPr>
            <w:tcW w:w="818"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1970</w:t>
            </w:r>
          </w:p>
        </w:tc>
        <w:tc>
          <w:tcPr>
            <w:tcW w:w="840"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346</w:t>
            </w: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4 Kişilik Oda</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86</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344</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18"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4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2 Kişilik Engelli Odası</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2</w:t>
            </w:r>
          </w:p>
        </w:tc>
      </w:tr>
      <w:tr w:rsidR="00AD1C71" w:rsidRPr="00342B18" w:rsidTr="00AD1C71">
        <w:trPr>
          <w:trHeight w:hRule="exact" w:val="330"/>
        </w:trPr>
        <w:tc>
          <w:tcPr>
            <w:tcW w:w="1843"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7.yurt</w:t>
            </w:r>
          </w:p>
        </w:tc>
        <w:tc>
          <w:tcPr>
            <w:tcW w:w="818"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1976</w:t>
            </w:r>
          </w:p>
        </w:tc>
        <w:tc>
          <w:tcPr>
            <w:tcW w:w="8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354</w:t>
            </w: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4 Kişilik Oda</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89</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354</w:t>
            </w:r>
          </w:p>
        </w:tc>
      </w:tr>
      <w:tr w:rsidR="00AD1C71" w:rsidRPr="00342B18" w:rsidTr="00AD1C71">
        <w:trPr>
          <w:trHeight w:hRule="exact" w:val="330"/>
        </w:trPr>
        <w:tc>
          <w:tcPr>
            <w:tcW w:w="1843"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Faika Demiray</w:t>
            </w:r>
          </w:p>
        </w:tc>
        <w:tc>
          <w:tcPr>
            <w:tcW w:w="818"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2002</w:t>
            </w:r>
          </w:p>
        </w:tc>
        <w:tc>
          <w:tcPr>
            <w:tcW w:w="840"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628</w:t>
            </w: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both"/>
              <w:rPr>
                <w:color w:val="000000"/>
              </w:rPr>
            </w:pPr>
            <w:r w:rsidRPr="00342B18">
              <w:rPr>
                <w:color w:val="000000"/>
              </w:rPr>
              <w:t>4 Kişilik oda</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154</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616</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18"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4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both"/>
              <w:rPr>
                <w:color w:val="000000"/>
              </w:rPr>
            </w:pPr>
            <w:r w:rsidRPr="00342B18">
              <w:rPr>
                <w:color w:val="000000"/>
              </w:rPr>
              <w:t>2 Kişilik Oda</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6</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12</w:t>
            </w:r>
          </w:p>
        </w:tc>
      </w:tr>
      <w:tr w:rsidR="00AD1C71" w:rsidRPr="00342B18" w:rsidTr="00AD1C71">
        <w:trPr>
          <w:trHeight w:hRule="exact" w:val="330"/>
        </w:trPr>
        <w:tc>
          <w:tcPr>
            <w:tcW w:w="1843"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Refika Aksoy</w:t>
            </w:r>
          </w:p>
        </w:tc>
        <w:tc>
          <w:tcPr>
            <w:tcW w:w="818"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2004</w:t>
            </w:r>
          </w:p>
        </w:tc>
        <w:tc>
          <w:tcPr>
            <w:tcW w:w="840"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318</w:t>
            </w: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both"/>
              <w:rPr>
                <w:color w:val="000000"/>
              </w:rPr>
            </w:pPr>
            <w:r w:rsidRPr="00342B18">
              <w:rPr>
                <w:color w:val="000000"/>
              </w:rPr>
              <w:t>4 Kişilik oda</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78</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312</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18"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4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both"/>
              <w:rPr>
                <w:color w:val="000000"/>
              </w:rPr>
            </w:pPr>
            <w:r w:rsidRPr="00342B18">
              <w:rPr>
                <w:color w:val="000000"/>
              </w:rPr>
              <w:t>2 Kişilik Oda</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3</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6</w:t>
            </w:r>
          </w:p>
        </w:tc>
      </w:tr>
      <w:tr w:rsidR="00AD1C71" w:rsidRPr="00342B18" w:rsidTr="00AD1C71">
        <w:trPr>
          <w:trHeight w:hRule="exact" w:val="330"/>
        </w:trPr>
        <w:tc>
          <w:tcPr>
            <w:tcW w:w="1843"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Osman Yazıcı Konukevi</w:t>
            </w:r>
          </w:p>
        </w:tc>
        <w:tc>
          <w:tcPr>
            <w:tcW w:w="818"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1996</w:t>
            </w:r>
          </w:p>
        </w:tc>
        <w:tc>
          <w:tcPr>
            <w:tcW w:w="840"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214</w:t>
            </w: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4 Kişilik Oda</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36</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144</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18"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4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both"/>
              <w:rPr>
                <w:color w:val="000000"/>
              </w:rPr>
            </w:pPr>
            <w:r w:rsidRPr="00342B18">
              <w:rPr>
                <w:color w:val="000000"/>
              </w:rPr>
              <w:t xml:space="preserve">3 Kişilik </w:t>
            </w:r>
            <w:proofErr w:type="spellStart"/>
            <w:r w:rsidRPr="00342B18">
              <w:rPr>
                <w:color w:val="000000"/>
              </w:rPr>
              <w:t>suit</w:t>
            </w:r>
            <w:proofErr w:type="spellEnd"/>
            <w:r w:rsidRPr="00342B18">
              <w:rPr>
                <w:color w:val="000000"/>
              </w:rPr>
              <w:t xml:space="preserve"> oda</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3</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9</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18"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4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both"/>
              <w:rPr>
                <w:color w:val="000000"/>
              </w:rPr>
            </w:pPr>
            <w:r w:rsidRPr="00342B18">
              <w:rPr>
                <w:color w:val="000000"/>
              </w:rPr>
              <w:t>3 Kişilik grup oda</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2</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6</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18"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4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both"/>
              <w:rPr>
                <w:color w:val="000000"/>
              </w:rPr>
            </w:pPr>
            <w:r w:rsidRPr="00342B18">
              <w:rPr>
                <w:color w:val="000000"/>
              </w:rPr>
              <w:t>2 Kişilik grup oda</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10</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20</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18"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4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both"/>
              <w:rPr>
                <w:color w:val="000000"/>
              </w:rPr>
            </w:pPr>
            <w:r w:rsidRPr="00342B18">
              <w:rPr>
                <w:color w:val="000000"/>
              </w:rPr>
              <w:t>3 Kişilik normal oda</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7</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21</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18"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4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both"/>
              <w:rPr>
                <w:color w:val="000000"/>
              </w:rPr>
            </w:pPr>
            <w:r w:rsidRPr="00342B18">
              <w:rPr>
                <w:color w:val="000000"/>
              </w:rPr>
              <w:t>2 Kişilik normal oda</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3</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6</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18"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4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both"/>
              <w:rPr>
                <w:color w:val="000000"/>
              </w:rPr>
            </w:pPr>
            <w:r w:rsidRPr="00342B18">
              <w:rPr>
                <w:color w:val="000000"/>
              </w:rPr>
              <w:t>1 Kişilik mutfaklı grup oda</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2</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2</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18"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4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both"/>
              <w:rPr>
                <w:color w:val="000000"/>
              </w:rPr>
            </w:pPr>
            <w:r w:rsidRPr="00342B18">
              <w:rPr>
                <w:color w:val="000000"/>
              </w:rPr>
              <w:t>1 Kişilik normal oda</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6</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6</w:t>
            </w:r>
          </w:p>
        </w:tc>
      </w:tr>
      <w:tr w:rsidR="00AD1C71" w:rsidRPr="00342B18" w:rsidTr="00AD1C71">
        <w:trPr>
          <w:trHeight w:hRule="exact" w:val="330"/>
        </w:trPr>
        <w:tc>
          <w:tcPr>
            <w:tcW w:w="1843"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Pr>
                <w:color w:val="000000"/>
              </w:rPr>
              <w:t>12. Konukevi</w:t>
            </w:r>
          </w:p>
        </w:tc>
        <w:tc>
          <w:tcPr>
            <w:tcW w:w="818"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1994</w:t>
            </w:r>
          </w:p>
        </w:tc>
        <w:tc>
          <w:tcPr>
            <w:tcW w:w="840"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320</w:t>
            </w: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both"/>
              <w:rPr>
                <w:color w:val="000000"/>
              </w:rPr>
            </w:pPr>
            <w:r w:rsidRPr="00342B18">
              <w:rPr>
                <w:color w:val="000000"/>
              </w:rPr>
              <w:t>4 kişilik oda</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45</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180</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18"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4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both"/>
              <w:rPr>
                <w:color w:val="000000"/>
              </w:rPr>
            </w:pPr>
            <w:r w:rsidRPr="00342B18">
              <w:rPr>
                <w:color w:val="000000"/>
              </w:rPr>
              <w:t>2 Kişilik büyük oda</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6</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12</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18"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4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both"/>
              <w:rPr>
                <w:color w:val="000000"/>
              </w:rPr>
            </w:pPr>
            <w:r w:rsidRPr="00342B18">
              <w:rPr>
                <w:color w:val="000000"/>
              </w:rPr>
              <w:t>2 Kişilik küçük oda</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9</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18</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18"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4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both"/>
              <w:rPr>
                <w:color w:val="000000"/>
              </w:rPr>
            </w:pPr>
            <w:r w:rsidRPr="00342B18">
              <w:rPr>
                <w:color w:val="000000"/>
              </w:rPr>
              <w:t>1 Kişilik</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12</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12</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18"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4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both"/>
              <w:rPr>
                <w:color w:val="000000"/>
              </w:rPr>
            </w:pPr>
            <w:r w:rsidRPr="00342B18">
              <w:rPr>
                <w:color w:val="000000"/>
              </w:rPr>
              <w:t>2 Kişilik</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24</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48</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18"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4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both"/>
              <w:rPr>
                <w:color w:val="000000"/>
              </w:rPr>
            </w:pPr>
            <w:r w:rsidRPr="00342B18">
              <w:rPr>
                <w:color w:val="000000"/>
              </w:rPr>
              <w:t>2+2 Kişilik (ikiz yatak)</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3</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12</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18"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4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both"/>
              <w:rPr>
                <w:color w:val="000000"/>
              </w:rPr>
            </w:pPr>
            <w:r w:rsidRPr="00342B18">
              <w:rPr>
                <w:color w:val="000000"/>
              </w:rPr>
              <w:t>2+2 Kişilik (ranzalı)</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5</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20</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18"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4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both"/>
              <w:rPr>
                <w:color w:val="000000"/>
              </w:rPr>
            </w:pPr>
            <w:r w:rsidRPr="00342B18">
              <w:rPr>
                <w:color w:val="000000"/>
              </w:rPr>
              <w:t>1+1 Kişilik (karyola)</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9</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18</w:t>
            </w:r>
          </w:p>
        </w:tc>
      </w:tr>
      <w:tr w:rsidR="00AD1C71" w:rsidRPr="00342B18" w:rsidTr="00AD1C71">
        <w:trPr>
          <w:trHeight w:hRule="exact" w:val="330"/>
        </w:trPr>
        <w:tc>
          <w:tcPr>
            <w:tcW w:w="1843"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19. Yurt</w:t>
            </w:r>
          </w:p>
        </w:tc>
        <w:tc>
          <w:tcPr>
            <w:tcW w:w="818"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2014</w:t>
            </w:r>
          </w:p>
        </w:tc>
        <w:tc>
          <w:tcPr>
            <w:tcW w:w="8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311</w:t>
            </w: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2+2 Kişilik Oda</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78</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311</w:t>
            </w:r>
          </w:p>
        </w:tc>
      </w:tr>
      <w:tr w:rsidR="00AD1C71" w:rsidRPr="00342B18" w:rsidTr="00AD1C71">
        <w:trPr>
          <w:trHeight w:hRule="exact" w:val="330"/>
        </w:trPr>
        <w:tc>
          <w:tcPr>
            <w:tcW w:w="1843"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 xml:space="preserve"> 16.Yurt Konukevi </w:t>
            </w:r>
          </w:p>
        </w:tc>
        <w:tc>
          <w:tcPr>
            <w:tcW w:w="818"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2001</w:t>
            </w:r>
          </w:p>
        </w:tc>
        <w:tc>
          <w:tcPr>
            <w:tcW w:w="840"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227</w:t>
            </w:r>
          </w:p>
        </w:tc>
        <w:tc>
          <w:tcPr>
            <w:tcW w:w="34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both"/>
              <w:rPr>
                <w:color w:val="000000"/>
              </w:rPr>
            </w:pPr>
            <w:r w:rsidRPr="00342B18">
              <w:rPr>
                <w:color w:val="000000"/>
              </w:rPr>
              <w:t>1 Kişilik Oda</w:t>
            </w:r>
          </w:p>
        </w:tc>
        <w:tc>
          <w:tcPr>
            <w:tcW w:w="96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105</w:t>
            </w:r>
          </w:p>
        </w:tc>
        <w:tc>
          <w:tcPr>
            <w:tcW w:w="974"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105</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18"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4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80" w:type="dxa"/>
            <w:tcBorders>
              <w:top w:val="nil"/>
              <w:left w:val="nil"/>
              <w:bottom w:val="single" w:sz="8" w:space="0" w:color="auto"/>
              <w:right w:val="single" w:sz="8" w:space="0" w:color="4F81BD"/>
            </w:tcBorders>
            <w:shd w:val="clear" w:color="auto" w:fill="auto"/>
            <w:noWrap/>
            <w:vAlign w:val="center"/>
            <w:hideMark/>
          </w:tcPr>
          <w:p w:rsidR="00AD1C71" w:rsidRPr="00342B18" w:rsidRDefault="00AD1C71" w:rsidP="00AD1C71">
            <w:pPr>
              <w:jc w:val="both"/>
              <w:rPr>
                <w:color w:val="000000"/>
              </w:rPr>
            </w:pPr>
            <w:r w:rsidRPr="00342B18">
              <w:rPr>
                <w:color w:val="000000"/>
              </w:rPr>
              <w:t>2 Kişilik Oda</w:t>
            </w:r>
          </w:p>
        </w:tc>
        <w:tc>
          <w:tcPr>
            <w:tcW w:w="960" w:type="dxa"/>
            <w:tcBorders>
              <w:top w:val="nil"/>
              <w:left w:val="nil"/>
              <w:bottom w:val="single" w:sz="8" w:space="0" w:color="auto"/>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8</w:t>
            </w:r>
          </w:p>
        </w:tc>
        <w:tc>
          <w:tcPr>
            <w:tcW w:w="974" w:type="dxa"/>
            <w:tcBorders>
              <w:top w:val="nil"/>
              <w:left w:val="nil"/>
              <w:bottom w:val="single" w:sz="8" w:space="0" w:color="auto"/>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16</w:t>
            </w:r>
          </w:p>
        </w:tc>
      </w:tr>
      <w:tr w:rsidR="00AD1C71" w:rsidRPr="00342B18" w:rsidTr="00AD1C71">
        <w:trPr>
          <w:trHeight w:val="315"/>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18"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4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80" w:type="dxa"/>
            <w:tcBorders>
              <w:top w:val="nil"/>
              <w:left w:val="nil"/>
              <w:bottom w:val="nil"/>
              <w:right w:val="single" w:sz="8" w:space="0" w:color="auto"/>
            </w:tcBorders>
            <w:shd w:val="clear" w:color="auto" w:fill="auto"/>
            <w:noWrap/>
            <w:vAlign w:val="center"/>
            <w:hideMark/>
          </w:tcPr>
          <w:p w:rsidR="00AD1C71" w:rsidRPr="00342B18" w:rsidRDefault="00AD1C71" w:rsidP="00AD1C71">
            <w:pPr>
              <w:jc w:val="both"/>
              <w:rPr>
                <w:color w:val="000000"/>
              </w:rPr>
            </w:pPr>
            <w:r w:rsidRPr="00342B18">
              <w:rPr>
                <w:color w:val="000000"/>
              </w:rPr>
              <w:t>3 Kişilik Oda</w:t>
            </w:r>
          </w:p>
        </w:tc>
        <w:tc>
          <w:tcPr>
            <w:tcW w:w="960" w:type="dxa"/>
            <w:tcBorders>
              <w:top w:val="nil"/>
              <w:left w:val="nil"/>
              <w:bottom w:val="nil"/>
              <w:right w:val="single" w:sz="8" w:space="0" w:color="auto"/>
            </w:tcBorders>
            <w:shd w:val="clear" w:color="auto" w:fill="auto"/>
            <w:noWrap/>
            <w:vAlign w:val="center"/>
            <w:hideMark/>
          </w:tcPr>
          <w:p w:rsidR="00AD1C71" w:rsidRPr="00342B18" w:rsidRDefault="00AD1C71" w:rsidP="00AD1C71">
            <w:pPr>
              <w:jc w:val="center"/>
              <w:rPr>
                <w:color w:val="000000"/>
              </w:rPr>
            </w:pPr>
            <w:r w:rsidRPr="00342B18">
              <w:rPr>
                <w:color w:val="000000"/>
              </w:rPr>
              <w:t>32</w:t>
            </w:r>
          </w:p>
        </w:tc>
        <w:tc>
          <w:tcPr>
            <w:tcW w:w="974" w:type="dxa"/>
            <w:tcBorders>
              <w:top w:val="nil"/>
              <w:left w:val="nil"/>
              <w:bottom w:val="nil"/>
              <w:right w:val="single" w:sz="8" w:space="0" w:color="auto"/>
            </w:tcBorders>
            <w:shd w:val="clear" w:color="auto" w:fill="auto"/>
            <w:noWrap/>
            <w:vAlign w:val="center"/>
            <w:hideMark/>
          </w:tcPr>
          <w:p w:rsidR="00AD1C71" w:rsidRPr="00342B18" w:rsidRDefault="00AD1C71" w:rsidP="00AD1C71">
            <w:pPr>
              <w:jc w:val="center"/>
              <w:rPr>
                <w:color w:val="000000"/>
              </w:rPr>
            </w:pPr>
            <w:r w:rsidRPr="00342B18">
              <w:rPr>
                <w:color w:val="000000"/>
              </w:rPr>
              <w:t>96</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18"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84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80" w:type="dxa"/>
            <w:tcBorders>
              <w:top w:val="nil"/>
              <w:left w:val="nil"/>
              <w:bottom w:val="single" w:sz="8" w:space="0" w:color="auto"/>
              <w:right w:val="single" w:sz="8" w:space="0" w:color="auto"/>
            </w:tcBorders>
            <w:shd w:val="clear" w:color="auto" w:fill="auto"/>
            <w:noWrap/>
            <w:vAlign w:val="center"/>
            <w:hideMark/>
          </w:tcPr>
          <w:p w:rsidR="00AD1C71" w:rsidRPr="00342B18" w:rsidRDefault="00AD1C71" w:rsidP="00AD1C71">
            <w:pPr>
              <w:jc w:val="both"/>
              <w:rPr>
                <w:color w:val="000000"/>
              </w:rPr>
            </w:pPr>
            <w:r w:rsidRPr="00342B18">
              <w:rPr>
                <w:color w:val="000000"/>
              </w:rPr>
              <w:t>2 Kişilik Oda</w:t>
            </w:r>
          </w:p>
        </w:tc>
        <w:tc>
          <w:tcPr>
            <w:tcW w:w="960" w:type="dxa"/>
            <w:tcBorders>
              <w:top w:val="nil"/>
              <w:left w:val="nil"/>
              <w:bottom w:val="single" w:sz="8" w:space="0" w:color="auto"/>
              <w:right w:val="single" w:sz="8" w:space="0" w:color="auto"/>
            </w:tcBorders>
            <w:shd w:val="clear" w:color="auto" w:fill="auto"/>
            <w:noWrap/>
            <w:vAlign w:val="center"/>
            <w:hideMark/>
          </w:tcPr>
          <w:p w:rsidR="00AD1C71" w:rsidRPr="00342B18" w:rsidRDefault="00AD1C71" w:rsidP="00AD1C71">
            <w:pPr>
              <w:jc w:val="center"/>
              <w:rPr>
                <w:color w:val="000000"/>
              </w:rPr>
            </w:pPr>
            <w:r w:rsidRPr="00342B18">
              <w:rPr>
                <w:color w:val="000000"/>
              </w:rPr>
              <w:t>5</w:t>
            </w:r>
          </w:p>
        </w:tc>
        <w:tc>
          <w:tcPr>
            <w:tcW w:w="974" w:type="dxa"/>
            <w:tcBorders>
              <w:top w:val="nil"/>
              <w:left w:val="nil"/>
              <w:bottom w:val="single" w:sz="8" w:space="0" w:color="auto"/>
              <w:right w:val="single" w:sz="8" w:space="0" w:color="auto"/>
            </w:tcBorders>
            <w:shd w:val="clear" w:color="auto" w:fill="auto"/>
            <w:noWrap/>
            <w:vAlign w:val="center"/>
            <w:hideMark/>
          </w:tcPr>
          <w:p w:rsidR="00AD1C71" w:rsidRPr="00342B18" w:rsidRDefault="00AD1C71" w:rsidP="00AD1C71">
            <w:pPr>
              <w:jc w:val="center"/>
              <w:rPr>
                <w:color w:val="000000"/>
              </w:rPr>
            </w:pPr>
            <w:r w:rsidRPr="00342B18">
              <w:rPr>
                <w:color w:val="000000"/>
              </w:rPr>
              <w:t>10</w:t>
            </w:r>
          </w:p>
        </w:tc>
      </w:tr>
      <w:tr w:rsidR="00AD1C71" w:rsidRPr="00342B18" w:rsidTr="00AD1C71">
        <w:trPr>
          <w:trHeight w:val="330"/>
        </w:trPr>
        <w:tc>
          <w:tcPr>
            <w:tcW w:w="1843" w:type="dxa"/>
            <w:tcBorders>
              <w:top w:val="nil"/>
              <w:left w:val="single" w:sz="8" w:space="0" w:color="4F81BD"/>
              <w:bottom w:val="single" w:sz="8" w:space="0" w:color="4F81BD"/>
              <w:right w:val="single" w:sz="8" w:space="0" w:color="4F81BD"/>
            </w:tcBorders>
            <w:shd w:val="clear" w:color="000000" w:fill="4472C4"/>
            <w:noWrap/>
            <w:vAlign w:val="center"/>
            <w:hideMark/>
          </w:tcPr>
          <w:p w:rsidR="00AD1C71" w:rsidRPr="00342B18" w:rsidRDefault="00AD1C71" w:rsidP="00AD1C71">
            <w:pPr>
              <w:rPr>
                <w:color w:val="FFFFFF"/>
              </w:rPr>
            </w:pPr>
            <w:r w:rsidRPr="00342B18">
              <w:rPr>
                <w:color w:val="FFFFFF" w:themeColor="background1"/>
              </w:rPr>
              <w:t>Toplam</w:t>
            </w:r>
          </w:p>
        </w:tc>
        <w:tc>
          <w:tcPr>
            <w:tcW w:w="818" w:type="dxa"/>
            <w:tcBorders>
              <w:top w:val="nil"/>
              <w:left w:val="nil"/>
              <w:bottom w:val="single" w:sz="8" w:space="0" w:color="4F81BD"/>
              <w:right w:val="single" w:sz="8" w:space="0" w:color="4F81BD"/>
            </w:tcBorders>
            <w:shd w:val="clear" w:color="000000" w:fill="4472C4"/>
            <w:noWrap/>
            <w:vAlign w:val="center"/>
            <w:hideMark/>
          </w:tcPr>
          <w:p w:rsidR="00AD1C71" w:rsidRPr="00342B18" w:rsidRDefault="00AD1C71" w:rsidP="00AD1C71">
            <w:pPr>
              <w:rPr>
                <w:color w:val="FFFFFF"/>
              </w:rPr>
            </w:pPr>
            <w:r w:rsidRPr="00342B18">
              <w:rPr>
                <w:bCs/>
                <w:color w:val="FFFFFF" w:themeColor="background1"/>
              </w:rPr>
              <w:t> </w:t>
            </w:r>
          </w:p>
        </w:tc>
        <w:tc>
          <w:tcPr>
            <w:tcW w:w="840" w:type="dxa"/>
            <w:tcBorders>
              <w:top w:val="nil"/>
              <w:left w:val="nil"/>
              <w:bottom w:val="single" w:sz="8" w:space="0" w:color="4F81BD"/>
              <w:right w:val="single" w:sz="8" w:space="0" w:color="4F81BD"/>
            </w:tcBorders>
            <w:shd w:val="clear" w:color="000000" w:fill="4472C4"/>
            <w:noWrap/>
            <w:vAlign w:val="center"/>
            <w:hideMark/>
          </w:tcPr>
          <w:p w:rsidR="00AD1C71" w:rsidRPr="00342B18" w:rsidRDefault="00AD1C71" w:rsidP="00AD1C71">
            <w:pPr>
              <w:jc w:val="center"/>
              <w:rPr>
                <w:color w:val="FFFFFF"/>
              </w:rPr>
            </w:pPr>
            <w:r>
              <w:rPr>
                <w:bCs/>
                <w:color w:val="FFFFFF" w:themeColor="background1"/>
              </w:rPr>
              <w:t>3.494</w:t>
            </w:r>
          </w:p>
        </w:tc>
        <w:tc>
          <w:tcPr>
            <w:tcW w:w="3480" w:type="dxa"/>
            <w:tcBorders>
              <w:top w:val="nil"/>
              <w:left w:val="nil"/>
              <w:bottom w:val="single" w:sz="8" w:space="0" w:color="4F81BD"/>
              <w:right w:val="single" w:sz="8" w:space="0" w:color="4F81BD"/>
            </w:tcBorders>
            <w:shd w:val="clear" w:color="000000" w:fill="4472C4"/>
            <w:noWrap/>
            <w:vAlign w:val="center"/>
            <w:hideMark/>
          </w:tcPr>
          <w:p w:rsidR="00AD1C71" w:rsidRPr="00342B18" w:rsidRDefault="00AD1C71" w:rsidP="00AD1C71">
            <w:pPr>
              <w:jc w:val="center"/>
              <w:rPr>
                <w:b/>
                <w:bCs/>
                <w:color w:val="FFFFFF"/>
              </w:rPr>
            </w:pPr>
            <w:r w:rsidRPr="00342B18">
              <w:rPr>
                <w:b/>
                <w:bCs/>
                <w:color w:val="FFFFFF" w:themeColor="background1"/>
              </w:rPr>
              <w:t> </w:t>
            </w:r>
          </w:p>
        </w:tc>
        <w:tc>
          <w:tcPr>
            <w:tcW w:w="960" w:type="dxa"/>
            <w:tcBorders>
              <w:top w:val="nil"/>
              <w:left w:val="nil"/>
              <w:bottom w:val="single" w:sz="8" w:space="0" w:color="4F81BD"/>
              <w:right w:val="single" w:sz="8" w:space="0" w:color="4F81BD"/>
            </w:tcBorders>
            <w:shd w:val="clear" w:color="000000" w:fill="4472C4"/>
            <w:noWrap/>
            <w:vAlign w:val="center"/>
            <w:hideMark/>
          </w:tcPr>
          <w:p w:rsidR="00AD1C71" w:rsidRPr="00342B18" w:rsidRDefault="00AD1C71" w:rsidP="00AD1C71">
            <w:pPr>
              <w:jc w:val="center"/>
              <w:rPr>
                <w:color w:val="FFFFFF"/>
              </w:rPr>
            </w:pPr>
            <w:r w:rsidRPr="00342B18">
              <w:rPr>
                <w:color w:val="FFFFFF" w:themeColor="background1"/>
              </w:rPr>
              <w:t> </w:t>
            </w:r>
          </w:p>
        </w:tc>
        <w:tc>
          <w:tcPr>
            <w:tcW w:w="974" w:type="dxa"/>
            <w:tcBorders>
              <w:top w:val="nil"/>
              <w:left w:val="nil"/>
              <w:bottom w:val="single" w:sz="8" w:space="0" w:color="4F81BD"/>
              <w:right w:val="single" w:sz="8" w:space="0" w:color="4F81BD"/>
            </w:tcBorders>
            <w:shd w:val="clear" w:color="000000" w:fill="4472C4"/>
            <w:noWrap/>
            <w:vAlign w:val="center"/>
            <w:hideMark/>
          </w:tcPr>
          <w:p w:rsidR="00AD1C71" w:rsidRPr="00342B18" w:rsidRDefault="00AD1C71" w:rsidP="00AD1C71">
            <w:pPr>
              <w:jc w:val="center"/>
              <w:rPr>
                <w:b/>
                <w:bCs/>
                <w:color w:val="FFFFFF"/>
              </w:rPr>
            </w:pPr>
            <w:r w:rsidRPr="00342B18">
              <w:rPr>
                <w:b/>
                <w:bCs/>
                <w:color w:val="FFFFFF" w:themeColor="background1"/>
              </w:rPr>
              <w:t> </w:t>
            </w:r>
          </w:p>
        </w:tc>
      </w:tr>
    </w:tbl>
    <w:p w:rsidR="00AD1C71" w:rsidRPr="00837C22" w:rsidRDefault="00AD1C71" w:rsidP="00AD1C71">
      <w:pPr>
        <w:spacing w:before="120" w:after="60" w:line="360" w:lineRule="auto"/>
        <w:rPr>
          <w:b/>
          <w:bCs/>
        </w:rPr>
      </w:pPr>
      <w:r w:rsidRPr="00837C22">
        <w:rPr>
          <w:b/>
          <w:bCs/>
        </w:rPr>
        <w:lastRenderedPageBreak/>
        <w:t>Yurt Kapasiteleri  (Erkek Yurtları)</w:t>
      </w:r>
    </w:p>
    <w:tbl>
      <w:tblPr>
        <w:tblW w:w="9310" w:type="dxa"/>
        <w:tblInd w:w="-10" w:type="dxa"/>
        <w:tblCellMar>
          <w:left w:w="70" w:type="dxa"/>
          <w:right w:w="70" w:type="dxa"/>
        </w:tblCellMar>
        <w:tblLook w:val="04A0" w:firstRow="1" w:lastRow="0" w:firstColumn="1" w:lastColumn="0" w:noHBand="0" w:noVBand="1"/>
      </w:tblPr>
      <w:tblGrid>
        <w:gridCol w:w="1843"/>
        <w:gridCol w:w="953"/>
        <w:gridCol w:w="980"/>
        <w:gridCol w:w="3402"/>
        <w:gridCol w:w="992"/>
        <w:gridCol w:w="1140"/>
      </w:tblGrid>
      <w:tr w:rsidR="00AD1C71" w:rsidRPr="00342B18" w:rsidTr="00AD1C71">
        <w:trPr>
          <w:trHeight w:val="315"/>
        </w:trPr>
        <w:tc>
          <w:tcPr>
            <w:tcW w:w="1843"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342B18" w:rsidRDefault="00AD1C71" w:rsidP="00AD1C71">
            <w:pPr>
              <w:jc w:val="center"/>
              <w:rPr>
                <w:color w:val="FFFFFF"/>
              </w:rPr>
            </w:pPr>
            <w:r w:rsidRPr="00342B18">
              <w:rPr>
                <w:color w:val="FFFFFF"/>
              </w:rPr>
              <w:t>Yurtlar</w:t>
            </w:r>
          </w:p>
        </w:tc>
        <w:tc>
          <w:tcPr>
            <w:tcW w:w="953" w:type="dxa"/>
            <w:tcBorders>
              <w:top w:val="single" w:sz="8" w:space="0" w:color="4F81BD"/>
              <w:left w:val="nil"/>
              <w:bottom w:val="nil"/>
              <w:right w:val="single" w:sz="8" w:space="0" w:color="4F81BD"/>
            </w:tcBorders>
            <w:shd w:val="clear" w:color="000000" w:fill="4472C4"/>
            <w:noWrap/>
            <w:vAlign w:val="center"/>
            <w:hideMark/>
          </w:tcPr>
          <w:p w:rsidR="00AD1C71" w:rsidRPr="00342B18" w:rsidRDefault="00AD1C71" w:rsidP="00AD1C71">
            <w:pPr>
              <w:jc w:val="center"/>
              <w:rPr>
                <w:color w:val="FFFFFF"/>
              </w:rPr>
            </w:pPr>
            <w:r w:rsidRPr="00342B18">
              <w:rPr>
                <w:color w:val="FFFFFF"/>
              </w:rPr>
              <w:t>Hizmete</w:t>
            </w:r>
          </w:p>
        </w:tc>
        <w:tc>
          <w:tcPr>
            <w:tcW w:w="980" w:type="dxa"/>
            <w:tcBorders>
              <w:top w:val="single" w:sz="8" w:space="0" w:color="4F81BD"/>
              <w:left w:val="nil"/>
              <w:bottom w:val="nil"/>
              <w:right w:val="single" w:sz="8" w:space="0" w:color="4F81BD"/>
            </w:tcBorders>
            <w:shd w:val="clear" w:color="000000" w:fill="4472C4"/>
            <w:noWrap/>
            <w:vAlign w:val="center"/>
            <w:hideMark/>
          </w:tcPr>
          <w:p w:rsidR="00AD1C71" w:rsidRPr="00342B18" w:rsidRDefault="00AD1C71" w:rsidP="00AD1C71">
            <w:pPr>
              <w:jc w:val="center"/>
              <w:rPr>
                <w:color w:val="FFFFFF"/>
              </w:rPr>
            </w:pPr>
            <w:r w:rsidRPr="00342B18">
              <w:rPr>
                <w:color w:val="FFFFFF"/>
              </w:rPr>
              <w:t>Toplam</w:t>
            </w:r>
          </w:p>
        </w:tc>
        <w:tc>
          <w:tcPr>
            <w:tcW w:w="3402"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342B18" w:rsidRDefault="00AD1C71" w:rsidP="00AD1C71">
            <w:pPr>
              <w:jc w:val="center"/>
              <w:rPr>
                <w:color w:val="FFFFFF"/>
              </w:rPr>
            </w:pPr>
            <w:r w:rsidRPr="00342B18">
              <w:rPr>
                <w:color w:val="FFFFFF"/>
              </w:rPr>
              <w:t>Oda Çeşitleri</w:t>
            </w:r>
          </w:p>
        </w:tc>
        <w:tc>
          <w:tcPr>
            <w:tcW w:w="992"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342B18" w:rsidRDefault="00AD1C71" w:rsidP="00AD1C71">
            <w:pPr>
              <w:jc w:val="center"/>
              <w:rPr>
                <w:color w:val="FFFFFF"/>
              </w:rPr>
            </w:pPr>
            <w:r w:rsidRPr="00342B18">
              <w:rPr>
                <w:color w:val="FFFFFF"/>
              </w:rPr>
              <w:t>Oda Sayısı</w:t>
            </w:r>
          </w:p>
        </w:tc>
        <w:tc>
          <w:tcPr>
            <w:tcW w:w="1140" w:type="dxa"/>
            <w:tcBorders>
              <w:top w:val="single" w:sz="8" w:space="0" w:color="4F81BD"/>
              <w:left w:val="nil"/>
              <w:bottom w:val="nil"/>
              <w:right w:val="single" w:sz="8" w:space="0" w:color="4F81BD"/>
            </w:tcBorders>
            <w:shd w:val="clear" w:color="000000" w:fill="4472C4"/>
            <w:noWrap/>
            <w:vAlign w:val="center"/>
            <w:hideMark/>
          </w:tcPr>
          <w:p w:rsidR="00AD1C71" w:rsidRPr="00342B18" w:rsidRDefault="00AD1C71" w:rsidP="00AD1C71">
            <w:pPr>
              <w:jc w:val="center"/>
              <w:rPr>
                <w:color w:val="FFFFFF"/>
              </w:rPr>
            </w:pPr>
            <w:r w:rsidRPr="00342B18">
              <w:rPr>
                <w:color w:val="FFFFFF"/>
              </w:rPr>
              <w:t>Oda</w:t>
            </w:r>
          </w:p>
        </w:tc>
      </w:tr>
      <w:tr w:rsidR="00AD1C71" w:rsidRPr="00342B18" w:rsidTr="00AD1C71">
        <w:trPr>
          <w:trHeight w:val="330"/>
        </w:trPr>
        <w:tc>
          <w:tcPr>
            <w:tcW w:w="1843" w:type="dxa"/>
            <w:vMerge/>
            <w:tcBorders>
              <w:top w:val="single" w:sz="8" w:space="0" w:color="4F81BD"/>
              <w:left w:val="single" w:sz="8" w:space="0" w:color="4F81BD"/>
              <w:bottom w:val="single" w:sz="8" w:space="0" w:color="4F81BD"/>
              <w:right w:val="single" w:sz="8" w:space="0" w:color="4F81BD"/>
            </w:tcBorders>
            <w:vAlign w:val="center"/>
            <w:hideMark/>
          </w:tcPr>
          <w:p w:rsidR="00AD1C71" w:rsidRPr="00342B18" w:rsidRDefault="00AD1C71" w:rsidP="00AD1C71">
            <w:pPr>
              <w:rPr>
                <w:color w:val="FFFFFF"/>
              </w:rPr>
            </w:pPr>
          </w:p>
        </w:tc>
        <w:tc>
          <w:tcPr>
            <w:tcW w:w="953" w:type="dxa"/>
            <w:tcBorders>
              <w:top w:val="nil"/>
              <w:left w:val="nil"/>
              <w:bottom w:val="single" w:sz="8" w:space="0" w:color="4F81BD"/>
              <w:right w:val="single" w:sz="8" w:space="0" w:color="4F81BD"/>
            </w:tcBorders>
            <w:shd w:val="clear" w:color="000000" w:fill="4472C4"/>
            <w:noWrap/>
            <w:vAlign w:val="center"/>
            <w:hideMark/>
          </w:tcPr>
          <w:p w:rsidR="00AD1C71" w:rsidRPr="00342B18" w:rsidRDefault="00AD1C71" w:rsidP="00AD1C71">
            <w:pPr>
              <w:jc w:val="center"/>
              <w:rPr>
                <w:color w:val="FFFFFF"/>
              </w:rPr>
            </w:pPr>
            <w:r w:rsidRPr="00342B18">
              <w:rPr>
                <w:color w:val="FFFFFF"/>
              </w:rPr>
              <w:t>Giriş Yılı</w:t>
            </w:r>
          </w:p>
        </w:tc>
        <w:tc>
          <w:tcPr>
            <w:tcW w:w="980" w:type="dxa"/>
            <w:tcBorders>
              <w:top w:val="nil"/>
              <w:left w:val="nil"/>
              <w:bottom w:val="single" w:sz="8" w:space="0" w:color="4F81BD"/>
              <w:right w:val="single" w:sz="8" w:space="0" w:color="4F81BD"/>
            </w:tcBorders>
            <w:shd w:val="clear" w:color="000000" w:fill="4472C4"/>
            <w:noWrap/>
            <w:vAlign w:val="center"/>
            <w:hideMark/>
          </w:tcPr>
          <w:p w:rsidR="00AD1C71" w:rsidRPr="00342B18" w:rsidRDefault="00AD1C71" w:rsidP="00AD1C71">
            <w:pPr>
              <w:jc w:val="center"/>
              <w:rPr>
                <w:color w:val="FFFFFF"/>
              </w:rPr>
            </w:pPr>
            <w:r w:rsidRPr="00342B18">
              <w:rPr>
                <w:color w:val="FFFFFF"/>
              </w:rPr>
              <w:t>Kapasite</w:t>
            </w:r>
          </w:p>
        </w:tc>
        <w:tc>
          <w:tcPr>
            <w:tcW w:w="3402" w:type="dxa"/>
            <w:vMerge/>
            <w:tcBorders>
              <w:top w:val="single" w:sz="8" w:space="0" w:color="4F81BD"/>
              <w:left w:val="single" w:sz="8" w:space="0" w:color="4F81BD"/>
              <w:bottom w:val="single" w:sz="8" w:space="0" w:color="4F81BD"/>
              <w:right w:val="single" w:sz="8" w:space="0" w:color="4F81BD"/>
            </w:tcBorders>
            <w:vAlign w:val="center"/>
            <w:hideMark/>
          </w:tcPr>
          <w:p w:rsidR="00AD1C71" w:rsidRPr="00342B18" w:rsidRDefault="00AD1C71" w:rsidP="00AD1C71">
            <w:pPr>
              <w:rPr>
                <w:color w:val="FFFFFF"/>
              </w:rPr>
            </w:pPr>
          </w:p>
        </w:tc>
        <w:tc>
          <w:tcPr>
            <w:tcW w:w="992" w:type="dxa"/>
            <w:vMerge/>
            <w:tcBorders>
              <w:top w:val="single" w:sz="8" w:space="0" w:color="4F81BD"/>
              <w:left w:val="single" w:sz="8" w:space="0" w:color="4F81BD"/>
              <w:bottom w:val="single" w:sz="8" w:space="0" w:color="4F81BD"/>
              <w:right w:val="single" w:sz="8" w:space="0" w:color="4F81BD"/>
            </w:tcBorders>
            <w:vAlign w:val="center"/>
            <w:hideMark/>
          </w:tcPr>
          <w:p w:rsidR="00AD1C71" w:rsidRPr="00342B18" w:rsidRDefault="00AD1C71" w:rsidP="00AD1C71">
            <w:pPr>
              <w:rPr>
                <w:color w:val="FFFFFF"/>
              </w:rPr>
            </w:pPr>
          </w:p>
        </w:tc>
        <w:tc>
          <w:tcPr>
            <w:tcW w:w="1140" w:type="dxa"/>
            <w:tcBorders>
              <w:top w:val="nil"/>
              <w:left w:val="nil"/>
              <w:bottom w:val="single" w:sz="8" w:space="0" w:color="4F81BD"/>
              <w:right w:val="single" w:sz="8" w:space="0" w:color="4F81BD"/>
            </w:tcBorders>
            <w:shd w:val="clear" w:color="000000" w:fill="4472C4"/>
            <w:noWrap/>
            <w:vAlign w:val="center"/>
            <w:hideMark/>
          </w:tcPr>
          <w:p w:rsidR="00AD1C71" w:rsidRPr="00342B18" w:rsidRDefault="00AD1C71" w:rsidP="00AD1C71">
            <w:pPr>
              <w:jc w:val="center"/>
              <w:rPr>
                <w:color w:val="FFFFFF"/>
              </w:rPr>
            </w:pPr>
            <w:r w:rsidRPr="00342B18">
              <w:rPr>
                <w:color w:val="FFFFFF"/>
              </w:rPr>
              <w:t>Kapasitesi</w:t>
            </w:r>
          </w:p>
        </w:tc>
      </w:tr>
      <w:tr w:rsidR="00AD1C71" w:rsidRPr="00342B18" w:rsidTr="00AD1C71">
        <w:trPr>
          <w:trHeight w:val="330"/>
        </w:trPr>
        <w:tc>
          <w:tcPr>
            <w:tcW w:w="1843"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2.Yurt</w:t>
            </w:r>
          </w:p>
        </w:tc>
        <w:tc>
          <w:tcPr>
            <w:tcW w:w="953"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1965</w:t>
            </w:r>
          </w:p>
        </w:tc>
        <w:tc>
          <w:tcPr>
            <w:tcW w:w="980"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372</w:t>
            </w: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2 +2+2+2 Kişilik</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150</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300</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5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8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2+2+2+2 Kişilik</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36</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72</w:t>
            </w:r>
          </w:p>
        </w:tc>
      </w:tr>
      <w:tr w:rsidR="00AD1C71" w:rsidRPr="00342B18" w:rsidTr="00AD1C71">
        <w:trPr>
          <w:trHeight w:val="330"/>
        </w:trPr>
        <w:tc>
          <w:tcPr>
            <w:tcW w:w="1843"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4.Yurt</w:t>
            </w:r>
          </w:p>
        </w:tc>
        <w:tc>
          <w:tcPr>
            <w:tcW w:w="953"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1969</w:t>
            </w:r>
          </w:p>
        </w:tc>
        <w:tc>
          <w:tcPr>
            <w:tcW w:w="9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396</w:t>
            </w: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4 Kişilik Oda</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99</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396</w:t>
            </w:r>
          </w:p>
        </w:tc>
      </w:tr>
      <w:tr w:rsidR="00AD1C71" w:rsidRPr="00342B18" w:rsidTr="00AD1C71">
        <w:trPr>
          <w:trHeight w:val="330"/>
        </w:trPr>
        <w:tc>
          <w:tcPr>
            <w:tcW w:w="1843"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6.Yurt</w:t>
            </w:r>
          </w:p>
        </w:tc>
        <w:tc>
          <w:tcPr>
            <w:tcW w:w="953"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1970</w:t>
            </w:r>
          </w:p>
        </w:tc>
        <w:tc>
          <w:tcPr>
            <w:tcW w:w="980"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338</w:t>
            </w: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4 Kişilik Oda</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84</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336</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5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8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2 Kişilik Oda</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2</w:t>
            </w:r>
          </w:p>
        </w:tc>
      </w:tr>
      <w:tr w:rsidR="00AD1C71" w:rsidRPr="00342B18" w:rsidTr="00AD1C71">
        <w:trPr>
          <w:trHeight w:val="330"/>
        </w:trPr>
        <w:tc>
          <w:tcPr>
            <w:tcW w:w="1843"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8.Yurt</w:t>
            </w:r>
          </w:p>
        </w:tc>
        <w:tc>
          <w:tcPr>
            <w:tcW w:w="953"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1980</w:t>
            </w:r>
          </w:p>
        </w:tc>
        <w:tc>
          <w:tcPr>
            <w:tcW w:w="9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476</w:t>
            </w: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2+2+2+2 Kişilik</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238</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476</w:t>
            </w:r>
          </w:p>
        </w:tc>
      </w:tr>
      <w:tr w:rsidR="00AD1C71" w:rsidRPr="00342B18" w:rsidTr="00AD1C71">
        <w:trPr>
          <w:trHeight w:val="330"/>
        </w:trPr>
        <w:tc>
          <w:tcPr>
            <w:tcW w:w="1843"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9.Yurt</w:t>
            </w:r>
          </w:p>
        </w:tc>
        <w:tc>
          <w:tcPr>
            <w:tcW w:w="953"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1989</w:t>
            </w:r>
          </w:p>
        </w:tc>
        <w:tc>
          <w:tcPr>
            <w:tcW w:w="980"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437</w:t>
            </w: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2+2+2+2 Kişilik</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204</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408</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5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8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4 Kişilik Oda</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2</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8</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5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8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6 Kişilik Oda</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6</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5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8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1 Kişilik oda</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3</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3</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5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8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2 Kişilik Oda</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6</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12</w:t>
            </w:r>
          </w:p>
        </w:tc>
      </w:tr>
      <w:tr w:rsidR="00AD1C71" w:rsidRPr="00342B18" w:rsidTr="00AD1C71">
        <w:trPr>
          <w:trHeight w:val="330"/>
        </w:trPr>
        <w:tc>
          <w:tcPr>
            <w:tcW w:w="1843"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İsa Demiray</w:t>
            </w:r>
          </w:p>
        </w:tc>
        <w:tc>
          <w:tcPr>
            <w:tcW w:w="953"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2001</w:t>
            </w:r>
          </w:p>
        </w:tc>
        <w:tc>
          <w:tcPr>
            <w:tcW w:w="980"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604</w:t>
            </w: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4 Kişilik Oda</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148</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592</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5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8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2 Kişilik Oda</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6</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12</w:t>
            </w:r>
          </w:p>
        </w:tc>
      </w:tr>
      <w:tr w:rsidR="00AD1C71" w:rsidRPr="00342B18" w:rsidTr="00AD1C71">
        <w:trPr>
          <w:trHeight w:val="330"/>
        </w:trPr>
        <w:tc>
          <w:tcPr>
            <w:tcW w:w="1843"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Refika Aksoy</w:t>
            </w:r>
          </w:p>
        </w:tc>
        <w:tc>
          <w:tcPr>
            <w:tcW w:w="953"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2004</w:t>
            </w:r>
          </w:p>
        </w:tc>
        <w:tc>
          <w:tcPr>
            <w:tcW w:w="980"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322</w:t>
            </w: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4 Kişilik oda</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79</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316</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5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8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2 Kişilik Oda</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3</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6</w:t>
            </w:r>
          </w:p>
        </w:tc>
      </w:tr>
      <w:tr w:rsidR="00AD1C71" w:rsidRPr="00342B18" w:rsidTr="00AD1C71">
        <w:trPr>
          <w:trHeight w:val="645"/>
        </w:trPr>
        <w:tc>
          <w:tcPr>
            <w:tcW w:w="1843" w:type="dxa"/>
            <w:tcBorders>
              <w:top w:val="nil"/>
              <w:left w:val="single" w:sz="8" w:space="0" w:color="4F81BD"/>
              <w:bottom w:val="single" w:sz="8" w:space="0" w:color="4F81BD"/>
              <w:right w:val="single" w:sz="8" w:space="0" w:color="4F81BD"/>
            </w:tcBorders>
            <w:shd w:val="clear" w:color="auto" w:fill="auto"/>
            <w:vAlign w:val="center"/>
            <w:hideMark/>
          </w:tcPr>
          <w:p w:rsidR="00AD1C71" w:rsidRPr="00342B18" w:rsidRDefault="00AD1C71" w:rsidP="00AD1C71">
            <w:pPr>
              <w:jc w:val="center"/>
              <w:rPr>
                <w:color w:val="000000"/>
              </w:rPr>
            </w:pPr>
            <w:r w:rsidRPr="00342B18">
              <w:rPr>
                <w:color w:val="000000"/>
              </w:rPr>
              <w:t>Faik Hızıroğlu Konukevi</w:t>
            </w:r>
          </w:p>
        </w:tc>
        <w:tc>
          <w:tcPr>
            <w:tcW w:w="953"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1994</w:t>
            </w:r>
          </w:p>
        </w:tc>
        <w:tc>
          <w:tcPr>
            <w:tcW w:w="9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184</w:t>
            </w: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4 Kişilik oda</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46</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180</w:t>
            </w:r>
          </w:p>
        </w:tc>
      </w:tr>
      <w:tr w:rsidR="00AD1C71" w:rsidRPr="00342B18" w:rsidTr="00AD1C71">
        <w:trPr>
          <w:trHeight w:val="330"/>
        </w:trPr>
        <w:tc>
          <w:tcPr>
            <w:tcW w:w="1843"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19. Yurt</w:t>
            </w:r>
          </w:p>
        </w:tc>
        <w:tc>
          <w:tcPr>
            <w:tcW w:w="953"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2014</w:t>
            </w:r>
          </w:p>
        </w:tc>
        <w:tc>
          <w:tcPr>
            <w:tcW w:w="98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383</w:t>
            </w: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Pr>
                <w:color w:val="000000"/>
              </w:rPr>
              <w:t>2+2</w:t>
            </w:r>
            <w:r w:rsidRPr="00342B18">
              <w:rPr>
                <w:color w:val="000000"/>
              </w:rPr>
              <w:t xml:space="preserve"> Kişilik Oda</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96</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383</w:t>
            </w:r>
          </w:p>
        </w:tc>
      </w:tr>
      <w:tr w:rsidR="00AD1C71" w:rsidRPr="00342B18" w:rsidTr="00AD1C71">
        <w:trPr>
          <w:trHeight w:val="330"/>
        </w:trPr>
        <w:tc>
          <w:tcPr>
            <w:tcW w:w="1843"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 xml:space="preserve">15. Konukevi </w:t>
            </w:r>
          </w:p>
        </w:tc>
        <w:tc>
          <w:tcPr>
            <w:tcW w:w="953"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1999</w:t>
            </w:r>
          </w:p>
        </w:tc>
        <w:tc>
          <w:tcPr>
            <w:tcW w:w="980" w:type="dxa"/>
            <w:vMerge w:val="restart"/>
            <w:tcBorders>
              <w:top w:val="nil"/>
              <w:left w:val="single" w:sz="8" w:space="0" w:color="4F81BD"/>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316</w:t>
            </w: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1 Kişilik banyolu büyük</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4</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4</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5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8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both"/>
              <w:rPr>
                <w:color w:val="000000"/>
              </w:rPr>
            </w:pPr>
            <w:r w:rsidRPr="00342B18">
              <w:rPr>
                <w:color w:val="000000"/>
              </w:rPr>
              <w:t>1 Kişilik banyolu küçük</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40</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40</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5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8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1 Kişilik banyosuz küçük</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5</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5</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5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8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2 Kişilik banyolu</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5</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10</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5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8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2 Kişilik banyosuz</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52</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104</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5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8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2 Kişilik banyosuz büyük</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5</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10</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5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8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1 Kişilik banyosuz</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41</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bCs/>
                <w:color w:val="000000"/>
              </w:rPr>
              <w:t>41</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5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8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4 Kişilik banyolu</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24</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96</w:t>
            </w:r>
          </w:p>
        </w:tc>
      </w:tr>
      <w:tr w:rsidR="00AD1C71" w:rsidRPr="00342B18" w:rsidTr="00AD1C71">
        <w:trPr>
          <w:trHeight w:val="330"/>
        </w:trPr>
        <w:tc>
          <w:tcPr>
            <w:tcW w:w="184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53"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980" w:type="dxa"/>
            <w:vMerge/>
            <w:tcBorders>
              <w:top w:val="nil"/>
              <w:left w:val="single" w:sz="8" w:space="0" w:color="4F81BD"/>
              <w:bottom w:val="single" w:sz="8" w:space="0" w:color="4F81BD"/>
              <w:right w:val="single" w:sz="8" w:space="0" w:color="4F81BD"/>
            </w:tcBorders>
            <w:vAlign w:val="center"/>
            <w:hideMark/>
          </w:tcPr>
          <w:p w:rsidR="00AD1C71" w:rsidRPr="00342B18" w:rsidRDefault="00AD1C71" w:rsidP="00AD1C71">
            <w:pPr>
              <w:rPr>
                <w:color w:val="000000"/>
              </w:rPr>
            </w:pPr>
          </w:p>
        </w:tc>
        <w:tc>
          <w:tcPr>
            <w:tcW w:w="340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rPr>
                <w:color w:val="000000"/>
              </w:rPr>
            </w:pPr>
            <w:r w:rsidRPr="00342B18">
              <w:rPr>
                <w:color w:val="000000"/>
              </w:rPr>
              <w:t>2 Kişilik banyosuz büyük</w:t>
            </w:r>
          </w:p>
        </w:tc>
        <w:tc>
          <w:tcPr>
            <w:tcW w:w="992"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3</w:t>
            </w:r>
          </w:p>
        </w:tc>
        <w:tc>
          <w:tcPr>
            <w:tcW w:w="1140" w:type="dxa"/>
            <w:tcBorders>
              <w:top w:val="nil"/>
              <w:left w:val="nil"/>
              <w:bottom w:val="single" w:sz="8" w:space="0" w:color="4F81BD"/>
              <w:right w:val="single" w:sz="8" w:space="0" w:color="4F81BD"/>
            </w:tcBorders>
            <w:shd w:val="clear" w:color="auto" w:fill="auto"/>
            <w:noWrap/>
            <w:vAlign w:val="center"/>
            <w:hideMark/>
          </w:tcPr>
          <w:p w:rsidR="00AD1C71" w:rsidRPr="00342B18" w:rsidRDefault="00AD1C71" w:rsidP="00AD1C71">
            <w:pPr>
              <w:jc w:val="center"/>
              <w:rPr>
                <w:color w:val="000000"/>
              </w:rPr>
            </w:pPr>
            <w:r w:rsidRPr="00342B18">
              <w:rPr>
                <w:color w:val="000000"/>
              </w:rPr>
              <w:t>6</w:t>
            </w:r>
          </w:p>
        </w:tc>
      </w:tr>
      <w:tr w:rsidR="00AD1C71" w:rsidRPr="00342B18" w:rsidTr="00AD1C71">
        <w:trPr>
          <w:trHeight w:val="330"/>
        </w:trPr>
        <w:tc>
          <w:tcPr>
            <w:tcW w:w="1843" w:type="dxa"/>
            <w:tcBorders>
              <w:top w:val="nil"/>
              <w:left w:val="single" w:sz="8" w:space="0" w:color="4F81BD"/>
              <w:bottom w:val="single" w:sz="8" w:space="0" w:color="4F81BD"/>
              <w:right w:val="single" w:sz="8" w:space="0" w:color="4F81BD"/>
            </w:tcBorders>
            <w:shd w:val="clear" w:color="000000" w:fill="4472C4"/>
            <w:noWrap/>
            <w:vAlign w:val="center"/>
            <w:hideMark/>
          </w:tcPr>
          <w:p w:rsidR="00AD1C71" w:rsidRPr="00342B18" w:rsidRDefault="00AD1C71" w:rsidP="00AD1C71">
            <w:pPr>
              <w:jc w:val="center"/>
              <w:rPr>
                <w:color w:val="FFFFFF"/>
              </w:rPr>
            </w:pPr>
            <w:r w:rsidRPr="00342B18">
              <w:rPr>
                <w:color w:val="FFFFFF"/>
              </w:rPr>
              <w:t>Toplam</w:t>
            </w:r>
          </w:p>
        </w:tc>
        <w:tc>
          <w:tcPr>
            <w:tcW w:w="953" w:type="dxa"/>
            <w:tcBorders>
              <w:top w:val="nil"/>
              <w:left w:val="nil"/>
              <w:bottom w:val="single" w:sz="8" w:space="0" w:color="4F81BD"/>
              <w:right w:val="single" w:sz="8" w:space="0" w:color="4F81BD"/>
            </w:tcBorders>
            <w:shd w:val="clear" w:color="000000" w:fill="4472C4"/>
            <w:noWrap/>
            <w:vAlign w:val="center"/>
            <w:hideMark/>
          </w:tcPr>
          <w:p w:rsidR="00AD1C71" w:rsidRPr="00342B18" w:rsidRDefault="00AD1C71" w:rsidP="00AD1C71">
            <w:pPr>
              <w:jc w:val="center"/>
              <w:rPr>
                <w:color w:val="FFFFFF"/>
              </w:rPr>
            </w:pPr>
            <w:r w:rsidRPr="00342B18">
              <w:rPr>
                <w:bCs/>
                <w:color w:val="FFFFFF"/>
              </w:rPr>
              <w:t> </w:t>
            </w:r>
          </w:p>
        </w:tc>
        <w:tc>
          <w:tcPr>
            <w:tcW w:w="980" w:type="dxa"/>
            <w:tcBorders>
              <w:top w:val="nil"/>
              <w:left w:val="nil"/>
              <w:bottom w:val="single" w:sz="8" w:space="0" w:color="4F81BD"/>
              <w:right w:val="single" w:sz="8" w:space="0" w:color="4F81BD"/>
            </w:tcBorders>
            <w:shd w:val="clear" w:color="000000" w:fill="4472C4"/>
            <w:noWrap/>
            <w:vAlign w:val="center"/>
            <w:hideMark/>
          </w:tcPr>
          <w:p w:rsidR="00AD1C71" w:rsidRPr="00342B18" w:rsidRDefault="00AD1C71" w:rsidP="00AD1C71">
            <w:pPr>
              <w:jc w:val="center"/>
              <w:rPr>
                <w:color w:val="FFFFFF"/>
              </w:rPr>
            </w:pPr>
            <w:r>
              <w:rPr>
                <w:bCs/>
                <w:color w:val="FFFFFF"/>
              </w:rPr>
              <w:t>3.828</w:t>
            </w:r>
          </w:p>
        </w:tc>
        <w:tc>
          <w:tcPr>
            <w:tcW w:w="3402" w:type="dxa"/>
            <w:tcBorders>
              <w:top w:val="nil"/>
              <w:left w:val="nil"/>
              <w:bottom w:val="single" w:sz="8" w:space="0" w:color="4F81BD"/>
              <w:right w:val="single" w:sz="8" w:space="0" w:color="4F81BD"/>
            </w:tcBorders>
            <w:shd w:val="clear" w:color="000000" w:fill="4472C4"/>
            <w:noWrap/>
            <w:vAlign w:val="center"/>
            <w:hideMark/>
          </w:tcPr>
          <w:p w:rsidR="00AD1C71" w:rsidRPr="00342B18" w:rsidRDefault="00AD1C71" w:rsidP="00AD1C71">
            <w:pPr>
              <w:jc w:val="center"/>
              <w:rPr>
                <w:color w:val="FFFFFF"/>
              </w:rPr>
            </w:pPr>
            <w:r w:rsidRPr="00342B18">
              <w:rPr>
                <w:bCs/>
                <w:color w:val="FFFFFF"/>
              </w:rPr>
              <w:t> </w:t>
            </w:r>
          </w:p>
        </w:tc>
        <w:tc>
          <w:tcPr>
            <w:tcW w:w="992" w:type="dxa"/>
            <w:tcBorders>
              <w:top w:val="nil"/>
              <w:left w:val="nil"/>
              <w:bottom w:val="single" w:sz="8" w:space="0" w:color="4F81BD"/>
              <w:right w:val="single" w:sz="8" w:space="0" w:color="4F81BD"/>
            </w:tcBorders>
            <w:shd w:val="clear" w:color="000000" w:fill="4472C4"/>
            <w:noWrap/>
            <w:vAlign w:val="center"/>
            <w:hideMark/>
          </w:tcPr>
          <w:p w:rsidR="00AD1C71" w:rsidRPr="00342B18" w:rsidRDefault="00AD1C71" w:rsidP="00AD1C71">
            <w:pPr>
              <w:jc w:val="center"/>
              <w:rPr>
                <w:color w:val="FFFFFF"/>
              </w:rPr>
            </w:pPr>
            <w:r w:rsidRPr="00342B18">
              <w:rPr>
                <w:color w:val="FFFFFF"/>
              </w:rPr>
              <w:t> </w:t>
            </w:r>
          </w:p>
        </w:tc>
        <w:tc>
          <w:tcPr>
            <w:tcW w:w="1140" w:type="dxa"/>
            <w:tcBorders>
              <w:top w:val="nil"/>
              <w:left w:val="nil"/>
              <w:bottom w:val="single" w:sz="8" w:space="0" w:color="4F81BD"/>
              <w:right w:val="single" w:sz="8" w:space="0" w:color="4F81BD"/>
            </w:tcBorders>
            <w:shd w:val="clear" w:color="000000" w:fill="4472C4"/>
            <w:noWrap/>
            <w:vAlign w:val="center"/>
            <w:hideMark/>
          </w:tcPr>
          <w:p w:rsidR="00AD1C71" w:rsidRPr="00342B18" w:rsidRDefault="00AD1C71" w:rsidP="00AD1C71">
            <w:pPr>
              <w:jc w:val="center"/>
              <w:rPr>
                <w:b/>
                <w:bCs/>
                <w:color w:val="FFFFFF"/>
              </w:rPr>
            </w:pPr>
            <w:r w:rsidRPr="00342B18">
              <w:rPr>
                <w:b/>
                <w:bCs/>
                <w:color w:val="FFFFFF"/>
              </w:rPr>
              <w:t> </w:t>
            </w:r>
          </w:p>
        </w:tc>
      </w:tr>
    </w:tbl>
    <w:p w:rsidR="00AD1C71" w:rsidRPr="00837C22" w:rsidRDefault="00AD1C71" w:rsidP="00AD1C71">
      <w:pPr>
        <w:spacing w:before="240" w:line="360" w:lineRule="auto"/>
        <w:rPr>
          <w:b/>
          <w:bCs/>
        </w:rPr>
      </w:pPr>
      <w:r w:rsidRPr="00837C22">
        <w:rPr>
          <w:b/>
          <w:bCs/>
        </w:rPr>
        <w:t>Toplam Yurt Kapasitesi</w:t>
      </w:r>
      <w:r>
        <w:rPr>
          <w:b/>
          <w:bCs/>
        </w:rPr>
        <w:t xml:space="preserve"> (Geçici yurt sayıya dahil değildir.</w:t>
      </w:r>
    </w:p>
    <w:tbl>
      <w:tblPr>
        <w:tblW w:w="93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6641"/>
        <w:gridCol w:w="2669"/>
      </w:tblGrid>
      <w:tr w:rsidR="00AD1C71" w:rsidRPr="00837C22" w:rsidTr="00437742">
        <w:trPr>
          <w:trHeight w:val="211"/>
        </w:trPr>
        <w:tc>
          <w:tcPr>
            <w:tcW w:w="6641" w:type="dxa"/>
            <w:shd w:val="clear" w:color="auto" w:fill="auto"/>
            <w:noWrap/>
            <w:hideMark/>
          </w:tcPr>
          <w:p w:rsidR="00AD1C71" w:rsidRPr="00837C22" w:rsidRDefault="00AD1C71" w:rsidP="00AD1C71">
            <w:pPr>
              <w:rPr>
                <w:bCs/>
              </w:rPr>
            </w:pPr>
            <w:r w:rsidRPr="00837C22">
              <w:t>Kadın Yurtları</w:t>
            </w:r>
          </w:p>
        </w:tc>
        <w:tc>
          <w:tcPr>
            <w:tcW w:w="2669" w:type="dxa"/>
            <w:shd w:val="clear" w:color="auto" w:fill="auto"/>
            <w:noWrap/>
            <w:hideMark/>
          </w:tcPr>
          <w:p w:rsidR="00AD1C71" w:rsidRPr="00837C22" w:rsidRDefault="00AD1C71" w:rsidP="00AD1C71">
            <w:pPr>
              <w:jc w:val="center"/>
              <w:rPr>
                <w:bCs/>
              </w:rPr>
            </w:pPr>
            <w:r>
              <w:t>3.494</w:t>
            </w:r>
          </w:p>
        </w:tc>
      </w:tr>
      <w:tr w:rsidR="00AD1C71" w:rsidRPr="00837C22" w:rsidTr="00437742">
        <w:trPr>
          <w:trHeight w:val="228"/>
        </w:trPr>
        <w:tc>
          <w:tcPr>
            <w:tcW w:w="6641" w:type="dxa"/>
            <w:tcBorders>
              <w:top w:val="single" w:sz="8" w:space="0" w:color="4F81BD"/>
              <w:left w:val="single" w:sz="8" w:space="0" w:color="4F81BD"/>
              <w:bottom w:val="single" w:sz="8" w:space="0" w:color="4F81BD"/>
            </w:tcBorders>
            <w:shd w:val="clear" w:color="auto" w:fill="auto"/>
            <w:noWrap/>
          </w:tcPr>
          <w:p w:rsidR="00AD1C71" w:rsidRPr="00837C22" w:rsidRDefault="00AD1C71" w:rsidP="00AD1C71">
            <w:pPr>
              <w:rPr>
                <w:bCs/>
              </w:rPr>
            </w:pPr>
            <w:r w:rsidRPr="00837C22">
              <w:t xml:space="preserve">Erkek Yurtları </w:t>
            </w:r>
          </w:p>
        </w:tc>
        <w:tc>
          <w:tcPr>
            <w:tcW w:w="2669" w:type="dxa"/>
            <w:tcBorders>
              <w:top w:val="single" w:sz="8" w:space="0" w:color="4F81BD"/>
              <w:bottom w:val="single" w:sz="8" w:space="0" w:color="4F81BD"/>
              <w:right w:val="single" w:sz="8" w:space="0" w:color="4F81BD"/>
            </w:tcBorders>
            <w:shd w:val="clear" w:color="auto" w:fill="auto"/>
            <w:noWrap/>
          </w:tcPr>
          <w:p w:rsidR="00AD1C71" w:rsidRPr="00837C22" w:rsidRDefault="00AD1C71" w:rsidP="00AD1C71">
            <w:pPr>
              <w:jc w:val="center"/>
            </w:pPr>
            <w:r>
              <w:rPr>
                <w:bCs/>
              </w:rPr>
              <w:t>3.828</w:t>
            </w:r>
          </w:p>
        </w:tc>
      </w:tr>
      <w:tr w:rsidR="00AD1C71" w:rsidRPr="00837C22" w:rsidTr="00437742">
        <w:trPr>
          <w:trHeight w:val="77"/>
        </w:trPr>
        <w:tc>
          <w:tcPr>
            <w:tcW w:w="6641" w:type="dxa"/>
            <w:shd w:val="clear" w:color="auto" w:fill="4472C4"/>
            <w:noWrap/>
            <w:hideMark/>
          </w:tcPr>
          <w:p w:rsidR="00AD1C71" w:rsidRPr="00837C22" w:rsidRDefault="00AD1C71" w:rsidP="00AD1C71">
            <w:pPr>
              <w:rPr>
                <w:bCs/>
                <w:color w:val="FFFFFF"/>
              </w:rPr>
            </w:pPr>
            <w:r w:rsidRPr="00837C22">
              <w:rPr>
                <w:color w:val="FFFFFF"/>
              </w:rPr>
              <w:t xml:space="preserve">Toplam Kapasite </w:t>
            </w:r>
          </w:p>
        </w:tc>
        <w:tc>
          <w:tcPr>
            <w:tcW w:w="2669" w:type="dxa"/>
            <w:shd w:val="clear" w:color="auto" w:fill="4472C4"/>
            <w:noWrap/>
            <w:hideMark/>
          </w:tcPr>
          <w:p w:rsidR="00AD1C71" w:rsidRPr="00837C22" w:rsidRDefault="00AD1C71" w:rsidP="00AD1C71">
            <w:pPr>
              <w:rPr>
                <w:color w:val="FFFFFF"/>
              </w:rPr>
            </w:pPr>
            <w:r>
              <w:rPr>
                <w:color w:val="FFFFFF"/>
              </w:rPr>
              <w:t xml:space="preserve">               7.322</w:t>
            </w:r>
          </w:p>
        </w:tc>
      </w:tr>
    </w:tbl>
    <w:p w:rsidR="00AD1C71" w:rsidRPr="00837C22" w:rsidRDefault="00AD1C71" w:rsidP="002E331D">
      <w:pPr>
        <w:pStyle w:val="Balk4"/>
        <w:numPr>
          <w:ilvl w:val="1"/>
          <w:numId w:val="93"/>
        </w:numPr>
        <w:ind w:left="0" w:firstLine="0"/>
        <w:rPr>
          <w:rFonts w:ascii="Times New Roman" w:hAnsi="Times New Roman"/>
          <w:i w:val="0"/>
          <w:color w:val="000000"/>
        </w:rPr>
      </w:pPr>
      <w:r w:rsidRPr="00837C22">
        <w:rPr>
          <w:rFonts w:ascii="Times New Roman" w:hAnsi="Times New Roman"/>
          <w:i w:val="0"/>
          <w:color w:val="000000"/>
        </w:rPr>
        <w:lastRenderedPageBreak/>
        <w:t>Yurtlar ve İlgili Sosyal Alanlar</w:t>
      </w:r>
    </w:p>
    <w:p w:rsidR="00AD1C71" w:rsidRPr="00837C22" w:rsidRDefault="00AD1C71" w:rsidP="00543F87">
      <w:pPr>
        <w:spacing w:before="120" w:line="360" w:lineRule="auto"/>
        <w:jc w:val="both"/>
      </w:pPr>
      <w:r w:rsidRPr="00837C22">
        <w:t>Yurtlarımızda her öğrenciye çalışma masası, elbise dolabı, sandalye, yatak, nevresim takımı, yorgan ve yastık verilmektedir. Yurt binalarında çalışma odası, televizyon salonu, mutfak ve çamaşır odası ile mimarlık öğrencilerimiz için çizim salonu bulunmaktadır. Çamaşır odalarında yeterli sayıda otomatik çamaşır ve kurutma makineleri, ütü ve ütü masası öğrencilerin kullanımına sunulmuştur.</w:t>
      </w:r>
    </w:p>
    <w:p w:rsidR="00AD1C71" w:rsidRPr="00837C22" w:rsidRDefault="00AD1C71" w:rsidP="00AD1C71">
      <w:pPr>
        <w:spacing w:before="120" w:line="360" w:lineRule="auto"/>
        <w:jc w:val="both"/>
      </w:pPr>
      <w:r w:rsidRPr="00837C22">
        <w:t>Öğrencilerin kullandığı yatak takımları periyodik olarak veya ihtiyaç olduğunda değiştirilmektedir. Kirli yatak takımları bünyemizdeki sanayi tipi makinaların yer aldığı çamaşırhanemizde yıkanmakta ve ütülenmektedir. Yurtlarımızda 24 saat sıcak su vardır.</w:t>
      </w:r>
    </w:p>
    <w:p w:rsidR="00AD1C71" w:rsidRPr="00837C22" w:rsidRDefault="00AD1C71" w:rsidP="00AD1C71">
      <w:pPr>
        <w:spacing w:before="120" w:line="360" w:lineRule="auto"/>
        <w:jc w:val="both"/>
      </w:pPr>
      <w:r w:rsidRPr="00837C22">
        <w:t>Her yurtta öğrencilerin yemek pişirebilmeleri için modern mutfaklar, bunların dışında bisküvi ve soğuk içecek makineleri bulunmakta ve ayrıca kantin hizmeti verilmektedir.</w:t>
      </w:r>
    </w:p>
    <w:p w:rsidR="00AD1C71" w:rsidRPr="00837C22" w:rsidRDefault="00AD1C71" w:rsidP="00AD1C71">
      <w:pPr>
        <w:spacing w:before="120" w:line="360" w:lineRule="auto"/>
        <w:jc w:val="both"/>
      </w:pPr>
      <w:r w:rsidRPr="00837C22">
        <w:t>Kampüs içerisinde öğrencilerimizin beslenme ihtiyaçlarının karşılandığı Kafeteryanın yanı sıra yemek ve her türlü ihtiyaçlarını karşılayabilecekleri alışveriş merkezi (çarşı) yer almaktadır.</w:t>
      </w:r>
    </w:p>
    <w:p w:rsidR="00AD1C71" w:rsidRPr="00837C22" w:rsidRDefault="00AD1C71" w:rsidP="00437742">
      <w:pPr>
        <w:spacing w:line="360" w:lineRule="auto"/>
        <w:jc w:val="both"/>
      </w:pPr>
      <w:r w:rsidRPr="00837C22">
        <w:t>Yurtlarımızda öğrencilerimizin yararlanabileceği 24 saat açık, internete bağlı bilgisayar laboratuvarları, ayrıca tüm yurt odalarımızda internet bağlantısı ve dışarıdan arandığında görüşme yapılabilecek telefon bağlantısı vardır.</w:t>
      </w:r>
    </w:p>
    <w:p w:rsidR="00AD1C71" w:rsidRPr="001679EF" w:rsidRDefault="00AD1C71" w:rsidP="002E331D">
      <w:pPr>
        <w:pStyle w:val="Balk4"/>
        <w:numPr>
          <w:ilvl w:val="1"/>
          <w:numId w:val="93"/>
        </w:numPr>
        <w:tabs>
          <w:tab w:val="left" w:pos="993"/>
        </w:tabs>
        <w:spacing w:before="120" w:after="120"/>
        <w:ind w:left="0" w:firstLine="0"/>
        <w:rPr>
          <w:rFonts w:ascii="Times New Roman" w:hAnsi="Times New Roman"/>
          <w:i w:val="0"/>
          <w:color w:val="000000"/>
        </w:rPr>
      </w:pPr>
      <w:r w:rsidRPr="001679EF">
        <w:rPr>
          <w:rFonts w:ascii="Times New Roman" w:hAnsi="Times New Roman"/>
          <w:i w:val="0"/>
          <w:color w:val="000000"/>
        </w:rPr>
        <w:t>Yurt Binaları</w:t>
      </w:r>
    </w:p>
    <w:tbl>
      <w:tblPr>
        <w:tblW w:w="8532" w:type="dxa"/>
        <w:tblInd w:w="-5" w:type="dxa"/>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CellMar>
          <w:left w:w="70" w:type="dxa"/>
          <w:right w:w="70" w:type="dxa"/>
        </w:tblCellMar>
        <w:tblLook w:val="04A0" w:firstRow="1" w:lastRow="0" w:firstColumn="1" w:lastColumn="0" w:noHBand="0" w:noVBand="1"/>
      </w:tblPr>
      <w:tblGrid>
        <w:gridCol w:w="5474"/>
        <w:gridCol w:w="3058"/>
      </w:tblGrid>
      <w:tr w:rsidR="00AD1C71" w:rsidRPr="00837C22" w:rsidTr="00437742">
        <w:trPr>
          <w:trHeight w:val="335"/>
        </w:trPr>
        <w:tc>
          <w:tcPr>
            <w:tcW w:w="5474" w:type="dxa"/>
            <w:shd w:val="clear" w:color="auto" w:fill="4472C4"/>
            <w:noWrap/>
            <w:vAlign w:val="center"/>
            <w:hideMark/>
          </w:tcPr>
          <w:p w:rsidR="00AD1C71" w:rsidRPr="00837C22" w:rsidRDefault="00AD1C71" w:rsidP="00AD1C71">
            <w:pPr>
              <w:ind w:right="1077"/>
              <w:jc w:val="center"/>
              <w:rPr>
                <w:bCs/>
                <w:color w:val="FFFFFF"/>
              </w:rPr>
            </w:pPr>
            <w:r w:rsidRPr="00837C22">
              <w:rPr>
                <w:bCs/>
                <w:color w:val="FFFFFF"/>
              </w:rPr>
              <w:t>Birimin Adı</w:t>
            </w:r>
          </w:p>
        </w:tc>
        <w:tc>
          <w:tcPr>
            <w:tcW w:w="3058" w:type="dxa"/>
            <w:shd w:val="clear" w:color="auto" w:fill="4472C4"/>
            <w:noWrap/>
            <w:vAlign w:val="center"/>
            <w:hideMark/>
          </w:tcPr>
          <w:p w:rsidR="00AD1C71" w:rsidRPr="00837C22" w:rsidRDefault="00AD1C71" w:rsidP="00AD1C71">
            <w:pPr>
              <w:ind w:right="1077"/>
              <w:jc w:val="center"/>
              <w:rPr>
                <w:bCs/>
                <w:color w:val="FFFFFF"/>
              </w:rPr>
            </w:pPr>
            <w:proofErr w:type="gramStart"/>
            <w:r w:rsidRPr="00837C22">
              <w:rPr>
                <w:bCs/>
                <w:color w:val="FFFFFF"/>
              </w:rPr>
              <w:t>m</w:t>
            </w:r>
            <w:proofErr w:type="gramEnd"/>
            <w:r w:rsidRPr="00837C22">
              <w:rPr>
                <w:bCs/>
                <w:color w:val="FFFFFF"/>
              </w:rPr>
              <w:t>²</w:t>
            </w:r>
          </w:p>
        </w:tc>
      </w:tr>
      <w:tr w:rsidR="00AD1C71" w:rsidRPr="00837C22" w:rsidTr="00437742">
        <w:trPr>
          <w:trHeight w:val="327"/>
        </w:trPr>
        <w:tc>
          <w:tcPr>
            <w:tcW w:w="5474" w:type="dxa"/>
            <w:shd w:val="clear" w:color="auto" w:fill="auto"/>
            <w:noWrap/>
            <w:vAlign w:val="center"/>
            <w:hideMark/>
          </w:tcPr>
          <w:p w:rsidR="00AD1C71" w:rsidRPr="00837C22" w:rsidRDefault="00AD1C71" w:rsidP="00AD1C71">
            <w:pPr>
              <w:ind w:right="1077"/>
              <w:rPr>
                <w:color w:val="000000"/>
              </w:rPr>
            </w:pPr>
            <w:r w:rsidRPr="00837C22">
              <w:rPr>
                <w:color w:val="000000"/>
              </w:rPr>
              <w:t>1. Yurt</w:t>
            </w:r>
          </w:p>
        </w:tc>
        <w:tc>
          <w:tcPr>
            <w:tcW w:w="3058" w:type="dxa"/>
            <w:shd w:val="clear" w:color="auto" w:fill="auto"/>
            <w:noWrap/>
            <w:vAlign w:val="center"/>
            <w:hideMark/>
          </w:tcPr>
          <w:p w:rsidR="00AD1C71" w:rsidRPr="00837C22" w:rsidRDefault="00AD1C71" w:rsidP="00AD1C71">
            <w:pPr>
              <w:ind w:right="1077"/>
              <w:jc w:val="center"/>
              <w:rPr>
                <w:color w:val="000000"/>
              </w:rPr>
            </w:pPr>
            <w:r w:rsidRPr="00837C22">
              <w:rPr>
                <w:color w:val="000000"/>
              </w:rPr>
              <w:t>8.300</w:t>
            </w:r>
          </w:p>
        </w:tc>
      </w:tr>
      <w:tr w:rsidR="00AD1C71" w:rsidRPr="00837C22" w:rsidTr="00437742">
        <w:trPr>
          <w:trHeight w:val="313"/>
        </w:trPr>
        <w:tc>
          <w:tcPr>
            <w:tcW w:w="5474" w:type="dxa"/>
            <w:shd w:val="clear" w:color="auto" w:fill="auto"/>
            <w:noWrap/>
            <w:vAlign w:val="center"/>
            <w:hideMark/>
          </w:tcPr>
          <w:p w:rsidR="00AD1C71" w:rsidRPr="00837C22" w:rsidRDefault="00AD1C71" w:rsidP="00AD1C71">
            <w:pPr>
              <w:ind w:right="1077"/>
              <w:rPr>
                <w:color w:val="000000"/>
              </w:rPr>
            </w:pPr>
            <w:r w:rsidRPr="00837C22">
              <w:rPr>
                <w:color w:val="000000"/>
              </w:rPr>
              <w:t>2. Yurt</w:t>
            </w:r>
          </w:p>
        </w:tc>
        <w:tc>
          <w:tcPr>
            <w:tcW w:w="3058" w:type="dxa"/>
            <w:shd w:val="clear" w:color="auto" w:fill="auto"/>
            <w:noWrap/>
            <w:vAlign w:val="center"/>
            <w:hideMark/>
          </w:tcPr>
          <w:p w:rsidR="00AD1C71" w:rsidRPr="00837C22" w:rsidRDefault="00AD1C71" w:rsidP="00AD1C71">
            <w:pPr>
              <w:ind w:right="1077"/>
              <w:jc w:val="center"/>
              <w:rPr>
                <w:color w:val="000000"/>
              </w:rPr>
            </w:pPr>
            <w:r w:rsidRPr="00837C22">
              <w:rPr>
                <w:color w:val="000000"/>
              </w:rPr>
              <w:t>8.300</w:t>
            </w:r>
          </w:p>
        </w:tc>
      </w:tr>
      <w:tr w:rsidR="00AD1C71" w:rsidRPr="00837C22" w:rsidTr="00437742">
        <w:trPr>
          <w:trHeight w:val="301"/>
        </w:trPr>
        <w:tc>
          <w:tcPr>
            <w:tcW w:w="5474" w:type="dxa"/>
            <w:shd w:val="clear" w:color="auto" w:fill="auto"/>
            <w:noWrap/>
            <w:vAlign w:val="center"/>
            <w:hideMark/>
          </w:tcPr>
          <w:p w:rsidR="00AD1C71" w:rsidRPr="00837C22" w:rsidRDefault="00AD1C71" w:rsidP="00AD1C71">
            <w:pPr>
              <w:ind w:right="1077"/>
              <w:rPr>
                <w:color w:val="000000"/>
              </w:rPr>
            </w:pPr>
            <w:r w:rsidRPr="00837C22">
              <w:rPr>
                <w:color w:val="000000"/>
              </w:rPr>
              <w:t>3. Yurt</w:t>
            </w:r>
          </w:p>
        </w:tc>
        <w:tc>
          <w:tcPr>
            <w:tcW w:w="3058" w:type="dxa"/>
            <w:shd w:val="clear" w:color="auto" w:fill="auto"/>
            <w:noWrap/>
            <w:vAlign w:val="center"/>
            <w:hideMark/>
          </w:tcPr>
          <w:p w:rsidR="00AD1C71" w:rsidRPr="00837C22" w:rsidRDefault="00AD1C71" w:rsidP="00AD1C71">
            <w:pPr>
              <w:ind w:right="1077"/>
              <w:jc w:val="center"/>
              <w:rPr>
                <w:color w:val="000000"/>
              </w:rPr>
            </w:pPr>
            <w:r w:rsidRPr="00837C22">
              <w:rPr>
                <w:color w:val="000000"/>
              </w:rPr>
              <w:t>4.330</w:t>
            </w:r>
          </w:p>
        </w:tc>
      </w:tr>
      <w:tr w:rsidR="00AD1C71" w:rsidRPr="00837C22" w:rsidTr="00437742">
        <w:trPr>
          <w:trHeight w:val="306"/>
        </w:trPr>
        <w:tc>
          <w:tcPr>
            <w:tcW w:w="5474" w:type="dxa"/>
            <w:shd w:val="clear" w:color="auto" w:fill="auto"/>
            <w:noWrap/>
            <w:vAlign w:val="center"/>
            <w:hideMark/>
          </w:tcPr>
          <w:p w:rsidR="00AD1C71" w:rsidRPr="00837C22" w:rsidRDefault="00AD1C71" w:rsidP="00AD1C71">
            <w:pPr>
              <w:ind w:right="1077"/>
              <w:rPr>
                <w:color w:val="000000"/>
              </w:rPr>
            </w:pPr>
            <w:r w:rsidRPr="00837C22">
              <w:rPr>
                <w:color w:val="000000"/>
              </w:rPr>
              <w:t>4. Yurt</w:t>
            </w:r>
          </w:p>
        </w:tc>
        <w:tc>
          <w:tcPr>
            <w:tcW w:w="3058" w:type="dxa"/>
            <w:shd w:val="clear" w:color="auto" w:fill="auto"/>
            <w:noWrap/>
            <w:vAlign w:val="center"/>
            <w:hideMark/>
          </w:tcPr>
          <w:p w:rsidR="00AD1C71" w:rsidRPr="00837C22" w:rsidRDefault="00AD1C71" w:rsidP="00AD1C71">
            <w:pPr>
              <w:ind w:right="1077"/>
              <w:jc w:val="center"/>
              <w:rPr>
                <w:color w:val="000000"/>
              </w:rPr>
            </w:pPr>
            <w:r w:rsidRPr="00837C22">
              <w:rPr>
                <w:color w:val="000000"/>
              </w:rPr>
              <w:t>4.330</w:t>
            </w:r>
          </w:p>
        </w:tc>
      </w:tr>
      <w:tr w:rsidR="00AD1C71" w:rsidRPr="00837C22" w:rsidTr="00437742">
        <w:trPr>
          <w:trHeight w:val="293"/>
        </w:trPr>
        <w:tc>
          <w:tcPr>
            <w:tcW w:w="5474" w:type="dxa"/>
            <w:shd w:val="clear" w:color="auto" w:fill="auto"/>
            <w:noWrap/>
            <w:vAlign w:val="center"/>
            <w:hideMark/>
          </w:tcPr>
          <w:p w:rsidR="00AD1C71" w:rsidRPr="00837C22" w:rsidRDefault="00AD1C71" w:rsidP="00AD1C71">
            <w:pPr>
              <w:ind w:right="1077"/>
              <w:rPr>
                <w:color w:val="000000"/>
              </w:rPr>
            </w:pPr>
            <w:r w:rsidRPr="00837C22">
              <w:rPr>
                <w:color w:val="000000"/>
              </w:rPr>
              <w:t>5. Yurt</w:t>
            </w:r>
          </w:p>
        </w:tc>
        <w:tc>
          <w:tcPr>
            <w:tcW w:w="3058" w:type="dxa"/>
            <w:shd w:val="clear" w:color="auto" w:fill="auto"/>
            <w:noWrap/>
            <w:vAlign w:val="center"/>
            <w:hideMark/>
          </w:tcPr>
          <w:p w:rsidR="00AD1C71" w:rsidRPr="00837C22" w:rsidRDefault="00AD1C71" w:rsidP="00AD1C71">
            <w:pPr>
              <w:ind w:right="1077"/>
              <w:jc w:val="center"/>
              <w:rPr>
                <w:color w:val="000000"/>
              </w:rPr>
            </w:pPr>
            <w:r w:rsidRPr="00837C22">
              <w:rPr>
                <w:color w:val="000000"/>
              </w:rPr>
              <w:t>4.453</w:t>
            </w:r>
          </w:p>
        </w:tc>
      </w:tr>
      <w:tr w:rsidR="00AD1C71" w:rsidRPr="00837C22" w:rsidTr="00437742">
        <w:trPr>
          <w:trHeight w:val="298"/>
        </w:trPr>
        <w:tc>
          <w:tcPr>
            <w:tcW w:w="5474" w:type="dxa"/>
            <w:shd w:val="clear" w:color="auto" w:fill="auto"/>
            <w:noWrap/>
            <w:vAlign w:val="center"/>
            <w:hideMark/>
          </w:tcPr>
          <w:p w:rsidR="00AD1C71" w:rsidRPr="00837C22" w:rsidRDefault="00AD1C71" w:rsidP="00AD1C71">
            <w:pPr>
              <w:ind w:right="1077"/>
              <w:rPr>
                <w:color w:val="000000"/>
              </w:rPr>
            </w:pPr>
            <w:r w:rsidRPr="00837C22">
              <w:rPr>
                <w:color w:val="000000"/>
              </w:rPr>
              <w:t>6. Yurt</w:t>
            </w:r>
          </w:p>
        </w:tc>
        <w:tc>
          <w:tcPr>
            <w:tcW w:w="3058" w:type="dxa"/>
            <w:shd w:val="clear" w:color="auto" w:fill="auto"/>
            <w:noWrap/>
            <w:vAlign w:val="center"/>
            <w:hideMark/>
          </w:tcPr>
          <w:p w:rsidR="00AD1C71" w:rsidRPr="00837C22" w:rsidRDefault="00AD1C71" w:rsidP="00AD1C71">
            <w:pPr>
              <w:ind w:right="1077"/>
              <w:jc w:val="center"/>
              <w:rPr>
                <w:color w:val="000000"/>
              </w:rPr>
            </w:pPr>
            <w:r w:rsidRPr="00837C22">
              <w:rPr>
                <w:color w:val="000000"/>
              </w:rPr>
              <w:t>4.453</w:t>
            </w:r>
          </w:p>
        </w:tc>
      </w:tr>
      <w:tr w:rsidR="00AD1C71" w:rsidRPr="00837C22" w:rsidTr="00437742">
        <w:trPr>
          <w:trHeight w:val="303"/>
        </w:trPr>
        <w:tc>
          <w:tcPr>
            <w:tcW w:w="5474" w:type="dxa"/>
            <w:shd w:val="clear" w:color="auto" w:fill="auto"/>
            <w:noWrap/>
            <w:vAlign w:val="center"/>
            <w:hideMark/>
          </w:tcPr>
          <w:p w:rsidR="00AD1C71" w:rsidRPr="00837C22" w:rsidRDefault="00AD1C71" w:rsidP="00AD1C71">
            <w:pPr>
              <w:ind w:right="1077"/>
              <w:rPr>
                <w:color w:val="000000"/>
              </w:rPr>
            </w:pPr>
            <w:r w:rsidRPr="00837C22">
              <w:rPr>
                <w:color w:val="000000"/>
              </w:rPr>
              <w:t>7. Yurt</w:t>
            </w:r>
          </w:p>
        </w:tc>
        <w:tc>
          <w:tcPr>
            <w:tcW w:w="3058" w:type="dxa"/>
            <w:shd w:val="clear" w:color="auto" w:fill="auto"/>
            <w:noWrap/>
            <w:vAlign w:val="center"/>
            <w:hideMark/>
          </w:tcPr>
          <w:p w:rsidR="00AD1C71" w:rsidRPr="00837C22" w:rsidRDefault="00AD1C71" w:rsidP="00AD1C71">
            <w:pPr>
              <w:ind w:right="1077"/>
              <w:jc w:val="center"/>
              <w:rPr>
                <w:color w:val="000000"/>
              </w:rPr>
            </w:pPr>
            <w:r w:rsidRPr="00837C22">
              <w:rPr>
                <w:color w:val="000000"/>
              </w:rPr>
              <w:t>4.330</w:t>
            </w:r>
          </w:p>
        </w:tc>
      </w:tr>
      <w:tr w:rsidR="00AD1C71" w:rsidRPr="00837C22" w:rsidTr="00437742">
        <w:trPr>
          <w:trHeight w:val="291"/>
        </w:trPr>
        <w:tc>
          <w:tcPr>
            <w:tcW w:w="5474" w:type="dxa"/>
            <w:shd w:val="clear" w:color="auto" w:fill="auto"/>
            <w:noWrap/>
            <w:vAlign w:val="center"/>
            <w:hideMark/>
          </w:tcPr>
          <w:p w:rsidR="00AD1C71" w:rsidRPr="00837C22" w:rsidRDefault="00AD1C71" w:rsidP="00AD1C71">
            <w:pPr>
              <w:ind w:right="1077"/>
              <w:rPr>
                <w:color w:val="000000"/>
              </w:rPr>
            </w:pPr>
            <w:r w:rsidRPr="00837C22">
              <w:rPr>
                <w:color w:val="000000"/>
              </w:rPr>
              <w:t>8. Yurt</w:t>
            </w:r>
          </w:p>
        </w:tc>
        <w:tc>
          <w:tcPr>
            <w:tcW w:w="3058" w:type="dxa"/>
            <w:shd w:val="clear" w:color="auto" w:fill="auto"/>
            <w:noWrap/>
            <w:vAlign w:val="center"/>
            <w:hideMark/>
          </w:tcPr>
          <w:p w:rsidR="00AD1C71" w:rsidRPr="00837C22" w:rsidRDefault="00AD1C71" w:rsidP="00AD1C71">
            <w:pPr>
              <w:ind w:right="1077"/>
              <w:jc w:val="center"/>
              <w:rPr>
                <w:color w:val="000000"/>
              </w:rPr>
            </w:pPr>
            <w:r w:rsidRPr="00837C22">
              <w:rPr>
                <w:color w:val="000000"/>
              </w:rPr>
              <w:t>9.332</w:t>
            </w:r>
          </w:p>
        </w:tc>
      </w:tr>
      <w:tr w:rsidR="00AD1C71" w:rsidRPr="00837C22" w:rsidTr="00437742">
        <w:trPr>
          <w:trHeight w:val="296"/>
        </w:trPr>
        <w:tc>
          <w:tcPr>
            <w:tcW w:w="5474" w:type="dxa"/>
            <w:shd w:val="clear" w:color="auto" w:fill="auto"/>
            <w:noWrap/>
            <w:vAlign w:val="center"/>
            <w:hideMark/>
          </w:tcPr>
          <w:p w:rsidR="00AD1C71" w:rsidRPr="00837C22" w:rsidRDefault="00AD1C71" w:rsidP="00AD1C71">
            <w:pPr>
              <w:ind w:right="1077"/>
              <w:rPr>
                <w:color w:val="000000"/>
              </w:rPr>
            </w:pPr>
            <w:r w:rsidRPr="00837C22">
              <w:rPr>
                <w:color w:val="000000"/>
              </w:rPr>
              <w:t>9. Yurt</w:t>
            </w:r>
          </w:p>
        </w:tc>
        <w:tc>
          <w:tcPr>
            <w:tcW w:w="3058" w:type="dxa"/>
            <w:shd w:val="clear" w:color="auto" w:fill="auto"/>
            <w:noWrap/>
            <w:vAlign w:val="center"/>
            <w:hideMark/>
          </w:tcPr>
          <w:p w:rsidR="00AD1C71" w:rsidRPr="00837C22" w:rsidRDefault="00AD1C71" w:rsidP="00AD1C71">
            <w:pPr>
              <w:ind w:right="1077"/>
              <w:jc w:val="center"/>
              <w:rPr>
                <w:color w:val="000000"/>
              </w:rPr>
            </w:pPr>
            <w:r w:rsidRPr="00837C22">
              <w:rPr>
                <w:color w:val="000000"/>
              </w:rPr>
              <w:t>7.800</w:t>
            </w:r>
          </w:p>
        </w:tc>
      </w:tr>
      <w:tr w:rsidR="00AD1C71" w:rsidRPr="00837C22" w:rsidTr="00437742">
        <w:trPr>
          <w:trHeight w:val="281"/>
        </w:trPr>
        <w:tc>
          <w:tcPr>
            <w:tcW w:w="5474" w:type="dxa"/>
            <w:shd w:val="clear" w:color="auto" w:fill="auto"/>
            <w:noWrap/>
            <w:vAlign w:val="center"/>
            <w:hideMark/>
          </w:tcPr>
          <w:p w:rsidR="00AD1C71" w:rsidRPr="00837C22" w:rsidRDefault="00AD1C71" w:rsidP="00AD1C71">
            <w:pPr>
              <w:ind w:right="1077"/>
              <w:rPr>
                <w:color w:val="000000"/>
              </w:rPr>
            </w:pPr>
            <w:r w:rsidRPr="00837C22">
              <w:rPr>
                <w:color w:val="000000"/>
              </w:rPr>
              <w:t>Osman Yazıcı Konukevi</w:t>
            </w:r>
          </w:p>
        </w:tc>
        <w:tc>
          <w:tcPr>
            <w:tcW w:w="3058" w:type="dxa"/>
            <w:shd w:val="clear" w:color="auto" w:fill="auto"/>
            <w:noWrap/>
            <w:vAlign w:val="center"/>
            <w:hideMark/>
          </w:tcPr>
          <w:p w:rsidR="00AD1C71" w:rsidRPr="00837C22" w:rsidRDefault="00AD1C71" w:rsidP="00AD1C71">
            <w:pPr>
              <w:ind w:right="1077"/>
              <w:jc w:val="center"/>
              <w:rPr>
                <w:color w:val="000000"/>
              </w:rPr>
            </w:pPr>
            <w:r w:rsidRPr="00837C22">
              <w:rPr>
                <w:color w:val="000000"/>
              </w:rPr>
              <w:t>5.120</w:t>
            </w:r>
          </w:p>
        </w:tc>
      </w:tr>
      <w:tr w:rsidR="00AD1C71" w:rsidRPr="00837C22" w:rsidTr="00437742">
        <w:trPr>
          <w:trHeight w:val="288"/>
        </w:trPr>
        <w:tc>
          <w:tcPr>
            <w:tcW w:w="5474" w:type="dxa"/>
            <w:shd w:val="clear" w:color="auto" w:fill="auto"/>
            <w:noWrap/>
            <w:vAlign w:val="center"/>
            <w:hideMark/>
          </w:tcPr>
          <w:p w:rsidR="00AD1C71" w:rsidRPr="00837C22" w:rsidRDefault="00AD1C71" w:rsidP="00AD1C71">
            <w:pPr>
              <w:ind w:right="1077"/>
              <w:rPr>
                <w:color w:val="000000"/>
              </w:rPr>
            </w:pPr>
            <w:r w:rsidRPr="00837C22">
              <w:rPr>
                <w:color w:val="000000"/>
              </w:rPr>
              <w:t>F. Hızıroğlu Konukevi</w:t>
            </w:r>
          </w:p>
        </w:tc>
        <w:tc>
          <w:tcPr>
            <w:tcW w:w="3058" w:type="dxa"/>
            <w:shd w:val="clear" w:color="auto" w:fill="auto"/>
            <w:noWrap/>
            <w:vAlign w:val="center"/>
            <w:hideMark/>
          </w:tcPr>
          <w:p w:rsidR="00AD1C71" w:rsidRPr="00837C22" w:rsidRDefault="00AD1C71" w:rsidP="00AD1C71">
            <w:pPr>
              <w:ind w:right="1077"/>
              <w:jc w:val="center"/>
              <w:rPr>
                <w:color w:val="000000"/>
              </w:rPr>
            </w:pPr>
            <w:r w:rsidRPr="00837C22">
              <w:rPr>
                <w:color w:val="000000"/>
              </w:rPr>
              <w:t>2.750</w:t>
            </w:r>
          </w:p>
        </w:tc>
      </w:tr>
      <w:tr w:rsidR="00AD1C71" w:rsidRPr="00837C22" w:rsidTr="00437742">
        <w:trPr>
          <w:trHeight w:val="293"/>
        </w:trPr>
        <w:tc>
          <w:tcPr>
            <w:tcW w:w="5474" w:type="dxa"/>
            <w:shd w:val="clear" w:color="auto" w:fill="auto"/>
            <w:noWrap/>
            <w:vAlign w:val="center"/>
            <w:hideMark/>
          </w:tcPr>
          <w:p w:rsidR="00AD1C71" w:rsidRPr="00837C22" w:rsidRDefault="00AD1C71" w:rsidP="00AD1C71">
            <w:pPr>
              <w:ind w:right="1077"/>
              <w:rPr>
                <w:color w:val="000000"/>
              </w:rPr>
            </w:pPr>
            <w:r>
              <w:rPr>
                <w:color w:val="000000"/>
              </w:rPr>
              <w:t xml:space="preserve">12. Konukevi </w:t>
            </w:r>
          </w:p>
        </w:tc>
        <w:tc>
          <w:tcPr>
            <w:tcW w:w="3058" w:type="dxa"/>
            <w:shd w:val="clear" w:color="auto" w:fill="auto"/>
            <w:noWrap/>
            <w:vAlign w:val="center"/>
            <w:hideMark/>
          </w:tcPr>
          <w:p w:rsidR="00AD1C71" w:rsidRPr="00837C22" w:rsidRDefault="00AD1C71" w:rsidP="00AD1C71">
            <w:pPr>
              <w:ind w:right="1077"/>
              <w:jc w:val="center"/>
              <w:rPr>
                <w:color w:val="000000"/>
              </w:rPr>
            </w:pPr>
            <w:r w:rsidRPr="00837C22">
              <w:rPr>
                <w:color w:val="000000"/>
              </w:rPr>
              <w:t>5.030</w:t>
            </w:r>
          </w:p>
        </w:tc>
      </w:tr>
      <w:tr w:rsidR="00AD1C71" w:rsidRPr="00837C22" w:rsidTr="00437742">
        <w:trPr>
          <w:trHeight w:val="279"/>
        </w:trPr>
        <w:tc>
          <w:tcPr>
            <w:tcW w:w="5474" w:type="dxa"/>
            <w:shd w:val="clear" w:color="auto" w:fill="auto"/>
            <w:noWrap/>
            <w:vAlign w:val="center"/>
            <w:hideMark/>
          </w:tcPr>
          <w:p w:rsidR="00AD1C71" w:rsidRPr="00837C22" w:rsidRDefault="00AD1C71" w:rsidP="00AD1C71">
            <w:pPr>
              <w:ind w:right="1077"/>
              <w:rPr>
                <w:color w:val="000000"/>
              </w:rPr>
            </w:pPr>
            <w:r w:rsidRPr="00837C22">
              <w:rPr>
                <w:color w:val="000000"/>
              </w:rPr>
              <w:t>ODTÜ Kent Konukevi</w:t>
            </w:r>
          </w:p>
        </w:tc>
        <w:tc>
          <w:tcPr>
            <w:tcW w:w="3058" w:type="dxa"/>
            <w:shd w:val="clear" w:color="auto" w:fill="auto"/>
            <w:noWrap/>
            <w:vAlign w:val="center"/>
            <w:hideMark/>
          </w:tcPr>
          <w:p w:rsidR="00AD1C71" w:rsidRPr="00837C22" w:rsidRDefault="00AD1C71" w:rsidP="00AD1C71">
            <w:pPr>
              <w:ind w:right="1077"/>
              <w:jc w:val="center"/>
              <w:rPr>
                <w:color w:val="000000"/>
              </w:rPr>
            </w:pPr>
            <w:r w:rsidRPr="00837C22">
              <w:rPr>
                <w:color w:val="000000"/>
              </w:rPr>
              <w:t>2.175</w:t>
            </w:r>
          </w:p>
        </w:tc>
      </w:tr>
      <w:tr w:rsidR="00AD1C71" w:rsidRPr="00837C22" w:rsidTr="00437742">
        <w:trPr>
          <w:trHeight w:val="286"/>
        </w:trPr>
        <w:tc>
          <w:tcPr>
            <w:tcW w:w="5474" w:type="dxa"/>
            <w:shd w:val="clear" w:color="auto" w:fill="auto"/>
            <w:noWrap/>
            <w:vAlign w:val="center"/>
            <w:hideMark/>
          </w:tcPr>
          <w:p w:rsidR="00AD1C71" w:rsidRPr="00837C22" w:rsidRDefault="00AD1C71" w:rsidP="00AD1C71">
            <w:pPr>
              <w:ind w:right="1077"/>
              <w:rPr>
                <w:color w:val="000000"/>
              </w:rPr>
            </w:pPr>
            <w:r w:rsidRPr="00837C22">
              <w:rPr>
                <w:color w:val="000000"/>
              </w:rPr>
              <w:t>İsa Demiray Yurdu</w:t>
            </w:r>
          </w:p>
        </w:tc>
        <w:tc>
          <w:tcPr>
            <w:tcW w:w="3058" w:type="dxa"/>
            <w:shd w:val="clear" w:color="auto" w:fill="auto"/>
            <w:noWrap/>
            <w:vAlign w:val="center"/>
            <w:hideMark/>
          </w:tcPr>
          <w:p w:rsidR="00AD1C71" w:rsidRPr="00837C22" w:rsidRDefault="00AD1C71" w:rsidP="00AD1C71">
            <w:pPr>
              <w:ind w:right="1077"/>
              <w:jc w:val="center"/>
              <w:rPr>
                <w:color w:val="000000"/>
              </w:rPr>
            </w:pPr>
            <w:r w:rsidRPr="00837C22">
              <w:rPr>
                <w:color w:val="000000"/>
              </w:rPr>
              <w:t>10.250</w:t>
            </w:r>
          </w:p>
        </w:tc>
      </w:tr>
      <w:tr w:rsidR="00AD1C71" w:rsidRPr="00837C22" w:rsidTr="00437742">
        <w:trPr>
          <w:trHeight w:val="271"/>
        </w:trPr>
        <w:tc>
          <w:tcPr>
            <w:tcW w:w="5474" w:type="dxa"/>
            <w:shd w:val="clear" w:color="auto" w:fill="auto"/>
            <w:noWrap/>
            <w:vAlign w:val="center"/>
            <w:hideMark/>
          </w:tcPr>
          <w:p w:rsidR="00AD1C71" w:rsidRPr="00837C22" w:rsidRDefault="00AD1C71" w:rsidP="00AD1C71">
            <w:pPr>
              <w:ind w:right="1077"/>
              <w:rPr>
                <w:color w:val="000000"/>
              </w:rPr>
            </w:pPr>
            <w:r w:rsidRPr="00837C22">
              <w:rPr>
                <w:color w:val="000000"/>
              </w:rPr>
              <w:t>Faika Demiray Yurdu</w:t>
            </w:r>
          </w:p>
        </w:tc>
        <w:tc>
          <w:tcPr>
            <w:tcW w:w="3058" w:type="dxa"/>
            <w:shd w:val="clear" w:color="auto" w:fill="auto"/>
            <w:noWrap/>
            <w:vAlign w:val="center"/>
            <w:hideMark/>
          </w:tcPr>
          <w:p w:rsidR="00AD1C71" w:rsidRPr="00837C22" w:rsidRDefault="00AD1C71" w:rsidP="00AD1C71">
            <w:pPr>
              <w:ind w:right="1077"/>
              <w:jc w:val="center"/>
              <w:rPr>
                <w:color w:val="000000"/>
              </w:rPr>
            </w:pPr>
            <w:r w:rsidRPr="00837C22">
              <w:rPr>
                <w:color w:val="000000"/>
              </w:rPr>
              <w:t>11.000</w:t>
            </w:r>
          </w:p>
        </w:tc>
      </w:tr>
      <w:tr w:rsidR="00AD1C71" w:rsidRPr="00837C22" w:rsidTr="00437742">
        <w:trPr>
          <w:trHeight w:val="276"/>
        </w:trPr>
        <w:tc>
          <w:tcPr>
            <w:tcW w:w="5474" w:type="dxa"/>
            <w:shd w:val="clear" w:color="auto" w:fill="auto"/>
            <w:noWrap/>
            <w:vAlign w:val="center"/>
            <w:hideMark/>
          </w:tcPr>
          <w:p w:rsidR="00AD1C71" w:rsidRPr="00837C22" w:rsidRDefault="00AD1C71" w:rsidP="00AD1C71">
            <w:pPr>
              <w:ind w:right="1077"/>
              <w:rPr>
                <w:color w:val="000000"/>
              </w:rPr>
            </w:pPr>
            <w:r w:rsidRPr="00837C22">
              <w:rPr>
                <w:color w:val="000000"/>
              </w:rPr>
              <w:t>Refika Aksoy Yurdu</w:t>
            </w:r>
          </w:p>
        </w:tc>
        <w:tc>
          <w:tcPr>
            <w:tcW w:w="3058" w:type="dxa"/>
            <w:shd w:val="clear" w:color="auto" w:fill="auto"/>
            <w:noWrap/>
            <w:vAlign w:val="center"/>
            <w:hideMark/>
          </w:tcPr>
          <w:p w:rsidR="00AD1C71" w:rsidRPr="00837C22" w:rsidRDefault="00AD1C71" w:rsidP="00AD1C71">
            <w:pPr>
              <w:ind w:right="1077"/>
              <w:jc w:val="center"/>
              <w:rPr>
                <w:color w:val="000000"/>
              </w:rPr>
            </w:pPr>
            <w:r w:rsidRPr="00837C22">
              <w:rPr>
                <w:color w:val="000000"/>
              </w:rPr>
              <w:t>11.000</w:t>
            </w:r>
          </w:p>
        </w:tc>
      </w:tr>
      <w:tr w:rsidR="00AD1C71" w:rsidRPr="00837C22" w:rsidTr="00437742">
        <w:trPr>
          <w:trHeight w:val="262"/>
        </w:trPr>
        <w:tc>
          <w:tcPr>
            <w:tcW w:w="5474" w:type="dxa"/>
            <w:shd w:val="clear" w:color="auto" w:fill="auto"/>
            <w:noWrap/>
            <w:vAlign w:val="center"/>
          </w:tcPr>
          <w:p w:rsidR="00AD1C71" w:rsidRPr="00837C22" w:rsidRDefault="00AD1C71" w:rsidP="00AD1C71">
            <w:pPr>
              <w:ind w:right="1077"/>
              <w:rPr>
                <w:color w:val="000000"/>
              </w:rPr>
            </w:pPr>
            <w:r w:rsidRPr="00837C22">
              <w:rPr>
                <w:color w:val="000000"/>
              </w:rPr>
              <w:t>19. Yurt</w:t>
            </w:r>
          </w:p>
        </w:tc>
        <w:tc>
          <w:tcPr>
            <w:tcW w:w="3058" w:type="dxa"/>
            <w:shd w:val="clear" w:color="auto" w:fill="auto"/>
            <w:noWrap/>
            <w:vAlign w:val="center"/>
          </w:tcPr>
          <w:p w:rsidR="00AD1C71" w:rsidRPr="00837C22" w:rsidRDefault="00AD1C71" w:rsidP="00AD1C71">
            <w:pPr>
              <w:ind w:right="1077"/>
              <w:jc w:val="center"/>
              <w:rPr>
                <w:color w:val="000000"/>
              </w:rPr>
            </w:pPr>
            <w:r w:rsidRPr="00837C22">
              <w:rPr>
                <w:color w:val="000000"/>
              </w:rPr>
              <w:t>14.252</w:t>
            </w:r>
          </w:p>
        </w:tc>
      </w:tr>
      <w:tr w:rsidR="00AD1C71" w:rsidRPr="00837C22" w:rsidTr="00437742">
        <w:trPr>
          <w:trHeight w:val="262"/>
        </w:trPr>
        <w:tc>
          <w:tcPr>
            <w:tcW w:w="5474" w:type="dxa"/>
            <w:shd w:val="clear" w:color="auto" w:fill="auto"/>
            <w:noWrap/>
            <w:vAlign w:val="center"/>
            <w:hideMark/>
          </w:tcPr>
          <w:p w:rsidR="00AD1C71" w:rsidRPr="00837C22" w:rsidRDefault="00AD1C71" w:rsidP="00AD1C71">
            <w:pPr>
              <w:ind w:right="1077"/>
              <w:rPr>
                <w:color w:val="000000"/>
              </w:rPr>
            </w:pPr>
            <w:r>
              <w:rPr>
                <w:color w:val="000000"/>
              </w:rPr>
              <w:t xml:space="preserve">15. Konukevi </w:t>
            </w:r>
          </w:p>
        </w:tc>
        <w:tc>
          <w:tcPr>
            <w:tcW w:w="3058" w:type="dxa"/>
            <w:shd w:val="clear" w:color="auto" w:fill="auto"/>
            <w:noWrap/>
            <w:vAlign w:val="center"/>
            <w:hideMark/>
          </w:tcPr>
          <w:p w:rsidR="00AD1C71" w:rsidRPr="00837C22" w:rsidRDefault="00AD1C71" w:rsidP="00AD1C71">
            <w:pPr>
              <w:ind w:right="1077"/>
              <w:jc w:val="center"/>
              <w:rPr>
                <w:color w:val="000000"/>
              </w:rPr>
            </w:pPr>
            <w:r w:rsidRPr="00837C22">
              <w:rPr>
                <w:color w:val="000000"/>
              </w:rPr>
              <w:t>4.450</w:t>
            </w:r>
          </w:p>
        </w:tc>
      </w:tr>
      <w:tr w:rsidR="00AD1C71" w:rsidRPr="00837C22" w:rsidTr="00437742">
        <w:trPr>
          <w:trHeight w:val="250"/>
        </w:trPr>
        <w:tc>
          <w:tcPr>
            <w:tcW w:w="5474" w:type="dxa"/>
            <w:shd w:val="clear" w:color="auto" w:fill="auto"/>
            <w:noWrap/>
            <w:vAlign w:val="center"/>
            <w:hideMark/>
          </w:tcPr>
          <w:p w:rsidR="00AD1C71" w:rsidRPr="00837C22" w:rsidRDefault="00AD1C71" w:rsidP="00AD1C71">
            <w:pPr>
              <w:ind w:right="357"/>
              <w:rPr>
                <w:color w:val="000000"/>
              </w:rPr>
            </w:pPr>
            <w:r>
              <w:rPr>
                <w:color w:val="000000"/>
              </w:rPr>
              <w:t xml:space="preserve">16. </w:t>
            </w:r>
            <w:r w:rsidRPr="00837C22">
              <w:rPr>
                <w:color w:val="000000"/>
              </w:rPr>
              <w:t>Konukevi</w:t>
            </w:r>
          </w:p>
        </w:tc>
        <w:tc>
          <w:tcPr>
            <w:tcW w:w="3058" w:type="dxa"/>
            <w:shd w:val="clear" w:color="auto" w:fill="auto"/>
            <w:noWrap/>
            <w:vAlign w:val="center"/>
            <w:hideMark/>
          </w:tcPr>
          <w:p w:rsidR="00AD1C71" w:rsidRPr="00837C22" w:rsidRDefault="00AD1C71" w:rsidP="00AD1C71">
            <w:pPr>
              <w:ind w:right="1077"/>
              <w:jc w:val="center"/>
              <w:rPr>
                <w:color w:val="000000"/>
              </w:rPr>
            </w:pPr>
            <w:r w:rsidRPr="00837C22">
              <w:rPr>
                <w:color w:val="000000"/>
              </w:rPr>
              <w:t>5.000</w:t>
            </w:r>
          </w:p>
        </w:tc>
      </w:tr>
      <w:tr w:rsidR="00AD1C71" w:rsidRPr="00837C22" w:rsidTr="00437742">
        <w:trPr>
          <w:trHeight w:val="255"/>
        </w:trPr>
        <w:tc>
          <w:tcPr>
            <w:tcW w:w="5474" w:type="dxa"/>
            <w:shd w:val="clear" w:color="auto" w:fill="4472C4"/>
            <w:noWrap/>
            <w:vAlign w:val="center"/>
            <w:hideMark/>
          </w:tcPr>
          <w:p w:rsidR="00AD1C71" w:rsidRPr="00837C22" w:rsidRDefault="00AD1C71" w:rsidP="00AD1C71">
            <w:pPr>
              <w:ind w:right="1077"/>
              <w:rPr>
                <w:bCs/>
                <w:color w:val="FFFFFF"/>
              </w:rPr>
            </w:pPr>
            <w:r w:rsidRPr="00837C22">
              <w:rPr>
                <w:bCs/>
                <w:color w:val="FFFFFF"/>
              </w:rPr>
              <w:t>Toplam</w:t>
            </w:r>
          </w:p>
        </w:tc>
        <w:tc>
          <w:tcPr>
            <w:tcW w:w="3058" w:type="dxa"/>
            <w:shd w:val="clear" w:color="auto" w:fill="4472C4"/>
            <w:noWrap/>
            <w:vAlign w:val="center"/>
            <w:hideMark/>
          </w:tcPr>
          <w:p w:rsidR="00AD1C71" w:rsidRPr="00837C22" w:rsidRDefault="00AD1C71" w:rsidP="00AD1C71">
            <w:pPr>
              <w:ind w:right="1077"/>
              <w:jc w:val="center"/>
              <w:rPr>
                <w:bCs/>
                <w:color w:val="FFFFFF"/>
              </w:rPr>
            </w:pPr>
            <w:r w:rsidRPr="00837C22">
              <w:rPr>
                <w:bCs/>
                <w:color w:val="FFFFFF"/>
              </w:rPr>
              <w:t>126.655</w:t>
            </w:r>
          </w:p>
        </w:tc>
      </w:tr>
    </w:tbl>
    <w:p w:rsidR="00AD1C71" w:rsidRPr="00316F37" w:rsidRDefault="00AD1C71" w:rsidP="002E331D">
      <w:pPr>
        <w:pStyle w:val="Balk4"/>
        <w:numPr>
          <w:ilvl w:val="1"/>
          <w:numId w:val="93"/>
        </w:numPr>
        <w:spacing w:before="120" w:after="120" w:line="360" w:lineRule="auto"/>
        <w:ind w:left="0" w:firstLine="0"/>
        <w:rPr>
          <w:rFonts w:ascii="Times New Roman" w:hAnsi="Times New Roman"/>
          <w:i w:val="0"/>
          <w:color w:val="auto"/>
        </w:rPr>
      </w:pPr>
      <w:r w:rsidRPr="00316F37">
        <w:rPr>
          <w:rFonts w:ascii="Times New Roman" w:hAnsi="Times New Roman"/>
          <w:i w:val="0"/>
          <w:color w:val="auto"/>
        </w:rPr>
        <w:lastRenderedPageBreak/>
        <w:t>Ambar Alanları</w:t>
      </w:r>
    </w:p>
    <w:tbl>
      <w:tblPr>
        <w:tblW w:w="7797" w:type="dxa"/>
        <w:tblInd w:w="-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5616"/>
        <w:gridCol w:w="901"/>
        <w:gridCol w:w="1280"/>
      </w:tblGrid>
      <w:tr w:rsidR="00AD1C71" w:rsidRPr="00837C22" w:rsidTr="00AD1C71">
        <w:trPr>
          <w:trHeight w:val="269"/>
        </w:trPr>
        <w:tc>
          <w:tcPr>
            <w:tcW w:w="5616" w:type="dxa"/>
            <w:shd w:val="clear" w:color="auto" w:fill="4472C4"/>
            <w:noWrap/>
            <w:hideMark/>
          </w:tcPr>
          <w:p w:rsidR="00AD1C71" w:rsidRPr="00837C22" w:rsidRDefault="00AD1C71" w:rsidP="00AD1C71">
            <w:pPr>
              <w:jc w:val="center"/>
              <w:rPr>
                <w:b/>
                <w:bCs/>
                <w:color w:val="FFFFFF"/>
              </w:rPr>
            </w:pPr>
            <w:r w:rsidRPr="00837C22">
              <w:rPr>
                <w:b/>
                <w:bCs/>
                <w:color w:val="FFFFFF"/>
              </w:rPr>
              <w:t>Ambar Adı</w:t>
            </w:r>
          </w:p>
        </w:tc>
        <w:tc>
          <w:tcPr>
            <w:tcW w:w="901" w:type="dxa"/>
            <w:shd w:val="clear" w:color="auto" w:fill="4472C4"/>
            <w:noWrap/>
            <w:hideMark/>
          </w:tcPr>
          <w:p w:rsidR="00AD1C71" w:rsidRPr="00837C22" w:rsidRDefault="00AD1C71" w:rsidP="00AD1C71">
            <w:pPr>
              <w:jc w:val="center"/>
              <w:rPr>
                <w:b/>
                <w:bCs/>
                <w:color w:val="FFFFFF"/>
              </w:rPr>
            </w:pPr>
            <w:r w:rsidRPr="00837C22">
              <w:rPr>
                <w:b/>
                <w:bCs/>
                <w:color w:val="FFFFFF"/>
              </w:rPr>
              <w:t>Sayısı</w:t>
            </w:r>
          </w:p>
        </w:tc>
        <w:tc>
          <w:tcPr>
            <w:tcW w:w="1280" w:type="dxa"/>
            <w:shd w:val="clear" w:color="auto" w:fill="4472C4"/>
            <w:noWrap/>
            <w:hideMark/>
          </w:tcPr>
          <w:p w:rsidR="00AD1C71" w:rsidRPr="00837C22" w:rsidRDefault="00AD1C71" w:rsidP="00AD1C71">
            <w:pPr>
              <w:jc w:val="center"/>
              <w:rPr>
                <w:b/>
                <w:bCs/>
                <w:color w:val="FFFFFF"/>
              </w:rPr>
            </w:pPr>
            <w:r w:rsidRPr="00837C22">
              <w:rPr>
                <w:b/>
                <w:bCs/>
                <w:color w:val="FFFFFF"/>
              </w:rPr>
              <w:t>M²</w:t>
            </w:r>
          </w:p>
        </w:tc>
      </w:tr>
      <w:tr w:rsidR="00AD1C71" w:rsidRPr="00837C22" w:rsidTr="00AD1C71">
        <w:trPr>
          <w:trHeight w:hRule="exact" w:val="645"/>
        </w:trPr>
        <w:tc>
          <w:tcPr>
            <w:tcW w:w="5616" w:type="dxa"/>
            <w:shd w:val="clear" w:color="auto" w:fill="auto"/>
            <w:noWrap/>
            <w:vAlign w:val="center"/>
            <w:hideMark/>
          </w:tcPr>
          <w:p w:rsidR="00AD1C71" w:rsidRPr="00837C22" w:rsidRDefault="00AD1C71" w:rsidP="00AD1C71">
            <w:pPr>
              <w:rPr>
                <w:bCs/>
                <w:color w:val="000000"/>
              </w:rPr>
            </w:pPr>
            <w:r w:rsidRPr="00837C22">
              <w:rPr>
                <w:bCs/>
                <w:color w:val="000000"/>
              </w:rPr>
              <w:t>Ana Depo (Elektrik – Elektronik – Su – Marangoz  - Anahtar –Fayans – Boya Malzemeleri)</w:t>
            </w:r>
          </w:p>
        </w:tc>
        <w:tc>
          <w:tcPr>
            <w:tcW w:w="901" w:type="dxa"/>
            <w:shd w:val="clear" w:color="auto" w:fill="auto"/>
            <w:noWrap/>
            <w:hideMark/>
          </w:tcPr>
          <w:p w:rsidR="00AD1C71" w:rsidRPr="00837C22" w:rsidRDefault="00AD1C71" w:rsidP="00AD1C71">
            <w:pPr>
              <w:jc w:val="center"/>
              <w:rPr>
                <w:color w:val="000000"/>
              </w:rPr>
            </w:pPr>
            <w:r w:rsidRPr="00837C22">
              <w:rPr>
                <w:color w:val="000000"/>
              </w:rPr>
              <w:t>1</w:t>
            </w:r>
          </w:p>
        </w:tc>
        <w:tc>
          <w:tcPr>
            <w:tcW w:w="1280" w:type="dxa"/>
            <w:shd w:val="clear" w:color="auto" w:fill="auto"/>
            <w:noWrap/>
            <w:hideMark/>
          </w:tcPr>
          <w:p w:rsidR="00AD1C71" w:rsidRPr="00837C22" w:rsidRDefault="00AD1C71" w:rsidP="00AD1C71">
            <w:pPr>
              <w:jc w:val="center"/>
              <w:rPr>
                <w:color w:val="000000"/>
              </w:rPr>
            </w:pPr>
            <w:r w:rsidRPr="00837C22">
              <w:rPr>
                <w:color w:val="000000"/>
              </w:rPr>
              <w:t>135</w:t>
            </w:r>
          </w:p>
        </w:tc>
      </w:tr>
      <w:tr w:rsidR="00AD1C71" w:rsidRPr="00837C22" w:rsidTr="00AD1C71">
        <w:trPr>
          <w:trHeight w:hRule="exact" w:val="356"/>
        </w:trPr>
        <w:tc>
          <w:tcPr>
            <w:tcW w:w="5616" w:type="dxa"/>
            <w:shd w:val="clear" w:color="auto" w:fill="auto"/>
            <w:noWrap/>
            <w:vAlign w:val="center"/>
            <w:hideMark/>
          </w:tcPr>
          <w:p w:rsidR="00AD1C71" w:rsidRPr="00837C22" w:rsidRDefault="00AD1C71" w:rsidP="00AD1C71">
            <w:pPr>
              <w:rPr>
                <w:bCs/>
              </w:rPr>
            </w:pPr>
            <w:r w:rsidRPr="00837C22">
              <w:rPr>
                <w:bCs/>
              </w:rPr>
              <w:t>Malzeme Deposu</w:t>
            </w:r>
          </w:p>
        </w:tc>
        <w:tc>
          <w:tcPr>
            <w:tcW w:w="901" w:type="dxa"/>
            <w:shd w:val="clear" w:color="auto" w:fill="auto"/>
            <w:noWrap/>
            <w:hideMark/>
          </w:tcPr>
          <w:p w:rsidR="00AD1C71" w:rsidRPr="00837C22" w:rsidRDefault="00AD1C71" w:rsidP="00AD1C71">
            <w:pPr>
              <w:jc w:val="center"/>
            </w:pPr>
            <w:r w:rsidRPr="00837C22">
              <w:t>1</w:t>
            </w:r>
          </w:p>
        </w:tc>
        <w:tc>
          <w:tcPr>
            <w:tcW w:w="1280" w:type="dxa"/>
            <w:shd w:val="clear" w:color="auto" w:fill="auto"/>
            <w:noWrap/>
            <w:hideMark/>
          </w:tcPr>
          <w:p w:rsidR="00AD1C71" w:rsidRPr="00837C22" w:rsidRDefault="00AD1C71" w:rsidP="00AD1C71">
            <w:pPr>
              <w:jc w:val="center"/>
            </w:pPr>
            <w:r w:rsidRPr="00837C22">
              <w:t>285,00</w:t>
            </w:r>
          </w:p>
        </w:tc>
      </w:tr>
      <w:tr w:rsidR="00AD1C71" w:rsidRPr="00837C22" w:rsidTr="00AD1C71">
        <w:trPr>
          <w:trHeight w:hRule="exact" w:val="356"/>
        </w:trPr>
        <w:tc>
          <w:tcPr>
            <w:tcW w:w="5616" w:type="dxa"/>
            <w:shd w:val="clear" w:color="auto" w:fill="4472C4"/>
            <w:noWrap/>
            <w:vAlign w:val="center"/>
          </w:tcPr>
          <w:p w:rsidR="00AD1C71" w:rsidRPr="00837C22" w:rsidRDefault="00AD1C71" w:rsidP="00AD1C71">
            <w:pPr>
              <w:rPr>
                <w:bCs/>
                <w:color w:val="FFFFFF"/>
              </w:rPr>
            </w:pPr>
            <w:r w:rsidRPr="00837C22">
              <w:rPr>
                <w:bCs/>
                <w:color w:val="FFFFFF"/>
              </w:rPr>
              <w:t>Toplam</w:t>
            </w:r>
          </w:p>
        </w:tc>
        <w:tc>
          <w:tcPr>
            <w:tcW w:w="901" w:type="dxa"/>
            <w:shd w:val="clear" w:color="auto" w:fill="4472C4"/>
            <w:noWrap/>
          </w:tcPr>
          <w:p w:rsidR="00AD1C71" w:rsidRPr="00837C22" w:rsidRDefault="00AD1C71" w:rsidP="00AD1C71">
            <w:pPr>
              <w:jc w:val="center"/>
              <w:rPr>
                <w:color w:val="FFFFFF"/>
              </w:rPr>
            </w:pPr>
            <w:r w:rsidRPr="00837C22">
              <w:rPr>
                <w:color w:val="FFFFFF"/>
              </w:rPr>
              <w:t>3</w:t>
            </w:r>
          </w:p>
        </w:tc>
        <w:tc>
          <w:tcPr>
            <w:tcW w:w="1280" w:type="dxa"/>
            <w:shd w:val="clear" w:color="auto" w:fill="4472C4"/>
            <w:noWrap/>
          </w:tcPr>
          <w:p w:rsidR="00AD1C71" w:rsidRPr="00837C22" w:rsidRDefault="00AD1C71" w:rsidP="00AD1C71">
            <w:pPr>
              <w:jc w:val="center"/>
              <w:rPr>
                <w:color w:val="FFFFFF"/>
              </w:rPr>
            </w:pPr>
            <w:r w:rsidRPr="00837C22">
              <w:rPr>
                <w:color w:val="FFFFFF"/>
              </w:rPr>
              <w:t>420,00</w:t>
            </w:r>
          </w:p>
        </w:tc>
      </w:tr>
    </w:tbl>
    <w:p w:rsidR="00AD1C71" w:rsidRPr="00837C22" w:rsidRDefault="00AD1C71" w:rsidP="00AD1C71">
      <w:pPr>
        <w:pStyle w:val="Balk4"/>
        <w:spacing w:before="0"/>
        <w:rPr>
          <w:rFonts w:ascii="Times New Roman" w:hAnsi="Times New Roman"/>
          <w:i w:val="0"/>
          <w:color w:val="000000"/>
        </w:rPr>
      </w:pPr>
    </w:p>
    <w:p w:rsidR="00AD1C71" w:rsidRPr="00837C22" w:rsidRDefault="00AD1C71" w:rsidP="002E331D">
      <w:pPr>
        <w:pStyle w:val="Balk4"/>
        <w:numPr>
          <w:ilvl w:val="1"/>
          <w:numId w:val="93"/>
        </w:numPr>
        <w:spacing w:before="120" w:line="360" w:lineRule="auto"/>
        <w:ind w:left="0" w:firstLine="0"/>
        <w:rPr>
          <w:rFonts w:ascii="Times New Roman" w:hAnsi="Times New Roman"/>
          <w:i w:val="0"/>
          <w:color w:val="000000"/>
        </w:rPr>
      </w:pPr>
      <w:r w:rsidRPr="00837C22">
        <w:rPr>
          <w:rFonts w:ascii="Times New Roman" w:hAnsi="Times New Roman"/>
          <w:i w:val="0"/>
          <w:color w:val="000000"/>
        </w:rPr>
        <w:t>Arşiv Alanları</w:t>
      </w:r>
    </w:p>
    <w:tbl>
      <w:tblPr>
        <w:tblW w:w="7787"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5691"/>
        <w:gridCol w:w="1024"/>
        <w:gridCol w:w="1072"/>
      </w:tblGrid>
      <w:tr w:rsidR="00AD1C71" w:rsidRPr="00837C22" w:rsidTr="00AD1C71">
        <w:trPr>
          <w:trHeight w:hRule="exact" w:val="252"/>
        </w:trPr>
        <w:tc>
          <w:tcPr>
            <w:tcW w:w="5691" w:type="dxa"/>
            <w:shd w:val="clear" w:color="auto" w:fill="4472C4"/>
            <w:noWrap/>
            <w:hideMark/>
          </w:tcPr>
          <w:p w:rsidR="00AD1C71" w:rsidRPr="00837C22" w:rsidRDefault="00AD1C71" w:rsidP="00AD1C71">
            <w:pPr>
              <w:jc w:val="center"/>
              <w:rPr>
                <w:bCs/>
                <w:color w:val="FFFFFF"/>
              </w:rPr>
            </w:pPr>
            <w:r w:rsidRPr="00837C22">
              <w:rPr>
                <w:bCs/>
                <w:color w:val="FFFFFF"/>
              </w:rPr>
              <w:t xml:space="preserve">Arşiv Adı </w:t>
            </w:r>
          </w:p>
        </w:tc>
        <w:tc>
          <w:tcPr>
            <w:tcW w:w="1024" w:type="dxa"/>
            <w:shd w:val="clear" w:color="auto" w:fill="4472C4"/>
            <w:noWrap/>
            <w:hideMark/>
          </w:tcPr>
          <w:p w:rsidR="00AD1C71" w:rsidRPr="00837C22" w:rsidRDefault="00AD1C71" w:rsidP="00AD1C71">
            <w:pPr>
              <w:jc w:val="center"/>
              <w:rPr>
                <w:bCs/>
                <w:color w:val="FFFFFF"/>
              </w:rPr>
            </w:pPr>
            <w:r w:rsidRPr="00837C22">
              <w:rPr>
                <w:bCs/>
                <w:color w:val="FFFFFF"/>
              </w:rPr>
              <w:t>Sayısı</w:t>
            </w:r>
          </w:p>
        </w:tc>
        <w:tc>
          <w:tcPr>
            <w:tcW w:w="1072" w:type="dxa"/>
            <w:shd w:val="clear" w:color="auto" w:fill="4472C4"/>
            <w:noWrap/>
            <w:hideMark/>
          </w:tcPr>
          <w:p w:rsidR="00AD1C71" w:rsidRPr="00837C22" w:rsidRDefault="00AD1C71" w:rsidP="00AD1C71">
            <w:pPr>
              <w:jc w:val="center"/>
              <w:rPr>
                <w:bCs/>
                <w:color w:val="FFFFFF"/>
              </w:rPr>
            </w:pPr>
            <w:r w:rsidRPr="00837C22">
              <w:rPr>
                <w:bCs/>
                <w:color w:val="FFFFFF"/>
              </w:rPr>
              <w:t>M²</w:t>
            </w:r>
          </w:p>
        </w:tc>
      </w:tr>
      <w:tr w:rsidR="00AD1C71" w:rsidRPr="00837C22" w:rsidTr="00AD1C71">
        <w:trPr>
          <w:trHeight w:hRule="exact" w:val="252"/>
        </w:trPr>
        <w:tc>
          <w:tcPr>
            <w:tcW w:w="5691" w:type="dxa"/>
            <w:shd w:val="clear" w:color="auto" w:fill="auto"/>
            <w:noWrap/>
            <w:vAlign w:val="center"/>
            <w:hideMark/>
          </w:tcPr>
          <w:p w:rsidR="00AD1C71" w:rsidRPr="00837C22" w:rsidRDefault="00AD1C71" w:rsidP="00AD1C71">
            <w:pPr>
              <w:rPr>
                <w:bCs/>
              </w:rPr>
            </w:pPr>
            <w:r w:rsidRPr="00837C22">
              <w:rPr>
                <w:bCs/>
              </w:rPr>
              <w:t>Arşiv (8. Yurt)</w:t>
            </w:r>
          </w:p>
        </w:tc>
        <w:tc>
          <w:tcPr>
            <w:tcW w:w="1024" w:type="dxa"/>
            <w:shd w:val="clear" w:color="auto" w:fill="auto"/>
            <w:noWrap/>
            <w:hideMark/>
          </w:tcPr>
          <w:p w:rsidR="00AD1C71" w:rsidRPr="00837C22" w:rsidRDefault="00AD1C71" w:rsidP="00AD1C71">
            <w:pPr>
              <w:jc w:val="center"/>
            </w:pPr>
            <w:r w:rsidRPr="00837C22">
              <w:t>1</w:t>
            </w:r>
          </w:p>
        </w:tc>
        <w:tc>
          <w:tcPr>
            <w:tcW w:w="1072" w:type="dxa"/>
            <w:shd w:val="clear" w:color="auto" w:fill="auto"/>
            <w:noWrap/>
            <w:hideMark/>
          </w:tcPr>
          <w:p w:rsidR="00AD1C71" w:rsidRPr="00837C22" w:rsidRDefault="00AD1C71" w:rsidP="00AD1C71">
            <w:pPr>
              <w:jc w:val="center"/>
            </w:pPr>
            <w:r w:rsidRPr="00837C22">
              <w:t>60,00</w:t>
            </w:r>
          </w:p>
        </w:tc>
      </w:tr>
      <w:tr w:rsidR="00AD1C71" w:rsidRPr="00837C22" w:rsidTr="00AD1C71">
        <w:trPr>
          <w:trHeight w:hRule="exact" w:val="252"/>
        </w:trPr>
        <w:tc>
          <w:tcPr>
            <w:tcW w:w="5691" w:type="dxa"/>
            <w:shd w:val="clear" w:color="auto" w:fill="auto"/>
            <w:noWrap/>
            <w:vAlign w:val="center"/>
            <w:hideMark/>
          </w:tcPr>
          <w:p w:rsidR="00AD1C71" w:rsidRPr="00837C22" w:rsidRDefault="00AD1C71" w:rsidP="00AD1C71">
            <w:pPr>
              <w:rPr>
                <w:bCs/>
                <w:color w:val="000000"/>
              </w:rPr>
            </w:pPr>
            <w:r w:rsidRPr="00837C22">
              <w:rPr>
                <w:bCs/>
                <w:color w:val="000000"/>
              </w:rPr>
              <w:t>Arşiv (2. Yurt)</w:t>
            </w:r>
          </w:p>
        </w:tc>
        <w:tc>
          <w:tcPr>
            <w:tcW w:w="1024" w:type="dxa"/>
            <w:shd w:val="clear" w:color="auto" w:fill="auto"/>
            <w:noWrap/>
            <w:hideMark/>
          </w:tcPr>
          <w:p w:rsidR="00AD1C71" w:rsidRPr="00837C22" w:rsidRDefault="00AD1C71" w:rsidP="00AD1C71">
            <w:pPr>
              <w:jc w:val="center"/>
              <w:rPr>
                <w:color w:val="000000"/>
              </w:rPr>
            </w:pPr>
            <w:r w:rsidRPr="00837C22">
              <w:rPr>
                <w:color w:val="000000"/>
              </w:rPr>
              <w:t>1</w:t>
            </w:r>
          </w:p>
        </w:tc>
        <w:tc>
          <w:tcPr>
            <w:tcW w:w="1072" w:type="dxa"/>
            <w:shd w:val="clear" w:color="auto" w:fill="auto"/>
            <w:noWrap/>
            <w:hideMark/>
          </w:tcPr>
          <w:p w:rsidR="00AD1C71" w:rsidRPr="00837C22" w:rsidRDefault="00AD1C71" w:rsidP="00AD1C71">
            <w:pPr>
              <w:jc w:val="center"/>
              <w:rPr>
                <w:color w:val="000000"/>
              </w:rPr>
            </w:pPr>
            <w:r w:rsidRPr="00837C22">
              <w:rPr>
                <w:color w:val="000000"/>
              </w:rPr>
              <w:t xml:space="preserve">  8,50</w:t>
            </w:r>
          </w:p>
        </w:tc>
      </w:tr>
      <w:tr w:rsidR="00AD1C71" w:rsidRPr="00837C22" w:rsidTr="00AD1C71">
        <w:trPr>
          <w:trHeight w:hRule="exact" w:val="315"/>
        </w:trPr>
        <w:tc>
          <w:tcPr>
            <w:tcW w:w="5691" w:type="dxa"/>
            <w:shd w:val="clear" w:color="auto" w:fill="4472C4"/>
            <w:noWrap/>
            <w:vAlign w:val="center"/>
          </w:tcPr>
          <w:p w:rsidR="00AD1C71" w:rsidRPr="00837C22" w:rsidRDefault="00AD1C71" w:rsidP="00AD1C71">
            <w:pPr>
              <w:rPr>
                <w:bCs/>
                <w:color w:val="FFFFFF"/>
              </w:rPr>
            </w:pPr>
            <w:r w:rsidRPr="00837C22">
              <w:rPr>
                <w:bCs/>
                <w:color w:val="FFFFFF"/>
              </w:rPr>
              <w:t>Toplam</w:t>
            </w:r>
          </w:p>
        </w:tc>
        <w:tc>
          <w:tcPr>
            <w:tcW w:w="1024" w:type="dxa"/>
            <w:shd w:val="clear" w:color="auto" w:fill="4472C4"/>
            <w:noWrap/>
          </w:tcPr>
          <w:p w:rsidR="00AD1C71" w:rsidRPr="00837C22" w:rsidRDefault="00AD1C71" w:rsidP="00AD1C71">
            <w:pPr>
              <w:jc w:val="center"/>
              <w:rPr>
                <w:color w:val="FFFFFF"/>
              </w:rPr>
            </w:pPr>
            <w:r w:rsidRPr="00837C22">
              <w:rPr>
                <w:color w:val="FFFFFF"/>
              </w:rPr>
              <w:t>2</w:t>
            </w:r>
          </w:p>
        </w:tc>
        <w:tc>
          <w:tcPr>
            <w:tcW w:w="1072" w:type="dxa"/>
            <w:shd w:val="clear" w:color="auto" w:fill="4472C4"/>
            <w:noWrap/>
          </w:tcPr>
          <w:p w:rsidR="00AD1C71" w:rsidRPr="00837C22" w:rsidRDefault="00AD1C71" w:rsidP="00AD1C71">
            <w:pPr>
              <w:jc w:val="center"/>
              <w:rPr>
                <w:color w:val="FFFFFF"/>
              </w:rPr>
            </w:pPr>
            <w:r w:rsidRPr="00837C22">
              <w:rPr>
                <w:color w:val="FFFFFF"/>
              </w:rPr>
              <w:t>68,50</w:t>
            </w:r>
          </w:p>
        </w:tc>
      </w:tr>
    </w:tbl>
    <w:p w:rsidR="00AD1C71" w:rsidRPr="00837C22" w:rsidRDefault="00AD1C71" w:rsidP="00AD1C71">
      <w:pPr>
        <w:rPr>
          <w:b/>
          <w:bCs/>
          <w:iCs/>
          <w:color w:val="000000"/>
        </w:rPr>
      </w:pPr>
    </w:p>
    <w:p w:rsidR="00AD1C71" w:rsidRPr="00837C22" w:rsidRDefault="00AD1C71" w:rsidP="002E331D">
      <w:pPr>
        <w:pStyle w:val="Balk4"/>
        <w:numPr>
          <w:ilvl w:val="1"/>
          <w:numId w:val="93"/>
        </w:numPr>
        <w:spacing w:line="360" w:lineRule="auto"/>
        <w:ind w:left="0" w:firstLine="0"/>
        <w:rPr>
          <w:rFonts w:ascii="Times New Roman" w:hAnsi="Times New Roman"/>
          <w:i w:val="0"/>
          <w:color w:val="000000"/>
        </w:rPr>
      </w:pPr>
      <w:r w:rsidRPr="00837C22">
        <w:rPr>
          <w:rFonts w:ascii="Times New Roman" w:hAnsi="Times New Roman"/>
          <w:i w:val="0"/>
          <w:color w:val="000000"/>
        </w:rPr>
        <w:t>Atölyeler</w:t>
      </w:r>
    </w:p>
    <w:tbl>
      <w:tblPr>
        <w:tblW w:w="7654" w:type="dxa"/>
        <w:tblInd w:w="-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5872"/>
        <w:gridCol w:w="1016"/>
        <w:gridCol w:w="876"/>
      </w:tblGrid>
      <w:tr w:rsidR="00AD1C71" w:rsidRPr="00837C22" w:rsidTr="00AD1C71">
        <w:trPr>
          <w:trHeight w:val="251"/>
        </w:trPr>
        <w:tc>
          <w:tcPr>
            <w:tcW w:w="5872" w:type="dxa"/>
            <w:shd w:val="clear" w:color="auto" w:fill="4472C4"/>
            <w:noWrap/>
            <w:vAlign w:val="center"/>
            <w:hideMark/>
          </w:tcPr>
          <w:p w:rsidR="00AD1C71" w:rsidRPr="00837C22" w:rsidRDefault="00AD1C71" w:rsidP="00AD1C71">
            <w:pPr>
              <w:jc w:val="center"/>
              <w:rPr>
                <w:bCs/>
                <w:color w:val="FFFFFF"/>
              </w:rPr>
            </w:pPr>
            <w:r w:rsidRPr="00837C22">
              <w:rPr>
                <w:bCs/>
                <w:color w:val="FFFFFF"/>
              </w:rPr>
              <w:t xml:space="preserve">Atölye Adı </w:t>
            </w:r>
          </w:p>
        </w:tc>
        <w:tc>
          <w:tcPr>
            <w:tcW w:w="1016" w:type="dxa"/>
            <w:shd w:val="clear" w:color="auto" w:fill="4472C4"/>
            <w:noWrap/>
            <w:vAlign w:val="center"/>
            <w:hideMark/>
          </w:tcPr>
          <w:p w:rsidR="00AD1C71" w:rsidRPr="00837C22" w:rsidRDefault="00AD1C71" w:rsidP="00AD1C71">
            <w:pPr>
              <w:jc w:val="center"/>
              <w:rPr>
                <w:bCs/>
                <w:color w:val="FFFFFF"/>
              </w:rPr>
            </w:pPr>
            <w:r w:rsidRPr="00837C22">
              <w:rPr>
                <w:bCs/>
                <w:color w:val="FFFFFF"/>
              </w:rPr>
              <w:t>Sayısı</w:t>
            </w:r>
          </w:p>
        </w:tc>
        <w:tc>
          <w:tcPr>
            <w:tcW w:w="766" w:type="dxa"/>
            <w:shd w:val="clear" w:color="auto" w:fill="4472C4"/>
            <w:noWrap/>
            <w:vAlign w:val="center"/>
            <w:hideMark/>
          </w:tcPr>
          <w:p w:rsidR="00AD1C71" w:rsidRPr="00837C22" w:rsidRDefault="00AD1C71" w:rsidP="00AD1C71">
            <w:pPr>
              <w:jc w:val="center"/>
              <w:rPr>
                <w:bCs/>
                <w:color w:val="FFFFFF"/>
              </w:rPr>
            </w:pPr>
            <w:r w:rsidRPr="00837C22">
              <w:rPr>
                <w:bCs/>
                <w:color w:val="FFFFFF"/>
              </w:rPr>
              <w:t>M²</w:t>
            </w:r>
          </w:p>
        </w:tc>
      </w:tr>
      <w:tr w:rsidR="00AD1C71" w:rsidRPr="00837C22" w:rsidTr="00AD1C71">
        <w:trPr>
          <w:trHeight w:val="251"/>
        </w:trPr>
        <w:tc>
          <w:tcPr>
            <w:tcW w:w="5872" w:type="dxa"/>
            <w:shd w:val="clear" w:color="auto" w:fill="auto"/>
            <w:noWrap/>
            <w:hideMark/>
          </w:tcPr>
          <w:p w:rsidR="00AD1C71" w:rsidRPr="00837C22" w:rsidRDefault="00AD1C71" w:rsidP="00AD1C71">
            <w:pPr>
              <w:rPr>
                <w:bCs/>
                <w:color w:val="000000"/>
              </w:rPr>
            </w:pPr>
            <w:r w:rsidRPr="00837C22">
              <w:rPr>
                <w:bCs/>
                <w:color w:val="000000"/>
              </w:rPr>
              <w:t>Çamaşırhane</w:t>
            </w:r>
          </w:p>
        </w:tc>
        <w:tc>
          <w:tcPr>
            <w:tcW w:w="1016" w:type="dxa"/>
            <w:shd w:val="clear" w:color="auto" w:fill="auto"/>
            <w:noWrap/>
            <w:hideMark/>
          </w:tcPr>
          <w:p w:rsidR="00AD1C71" w:rsidRPr="00837C22" w:rsidRDefault="00AD1C71" w:rsidP="00AD1C71">
            <w:pPr>
              <w:jc w:val="center"/>
              <w:rPr>
                <w:color w:val="000000"/>
              </w:rPr>
            </w:pPr>
            <w:r w:rsidRPr="00837C22">
              <w:rPr>
                <w:color w:val="000000"/>
              </w:rPr>
              <w:t>1</w:t>
            </w:r>
          </w:p>
        </w:tc>
        <w:tc>
          <w:tcPr>
            <w:tcW w:w="766" w:type="dxa"/>
            <w:shd w:val="clear" w:color="auto" w:fill="auto"/>
            <w:noWrap/>
            <w:hideMark/>
          </w:tcPr>
          <w:p w:rsidR="00AD1C71" w:rsidRPr="00837C22" w:rsidRDefault="00AD1C71" w:rsidP="00AD1C71">
            <w:pPr>
              <w:jc w:val="center"/>
              <w:rPr>
                <w:color w:val="000000"/>
              </w:rPr>
            </w:pPr>
            <w:r w:rsidRPr="00837C22">
              <w:rPr>
                <w:color w:val="000000"/>
              </w:rPr>
              <w:t>250,00</w:t>
            </w:r>
          </w:p>
        </w:tc>
      </w:tr>
      <w:tr w:rsidR="00AD1C71" w:rsidRPr="00837C22" w:rsidTr="00AD1C71">
        <w:trPr>
          <w:trHeight w:val="251"/>
        </w:trPr>
        <w:tc>
          <w:tcPr>
            <w:tcW w:w="5872" w:type="dxa"/>
            <w:shd w:val="clear" w:color="auto" w:fill="auto"/>
            <w:noWrap/>
            <w:hideMark/>
          </w:tcPr>
          <w:p w:rsidR="00AD1C71" w:rsidRPr="00837C22" w:rsidRDefault="00AD1C71" w:rsidP="00AD1C71">
            <w:pPr>
              <w:rPr>
                <w:bCs/>
                <w:color w:val="000000"/>
              </w:rPr>
            </w:pPr>
            <w:r w:rsidRPr="00837C22">
              <w:rPr>
                <w:bCs/>
                <w:color w:val="000000"/>
              </w:rPr>
              <w:t>Marangozhane</w:t>
            </w:r>
          </w:p>
        </w:tc>
        <w:tc>
          <w:tcPr>
            <w:tcW w:w="1016" w:type="dxa"/>
            <w:shd w:val="clear" w:color="auto" w:fill="auto"/>
            <w:noWrap/>
            <w:hideMark/>
          </w:tcPr>
          <w:p w:rsidR="00AD1C71" w:rsidRPr="00837C22" w:rsidRDefault="00AD1C71" w:rsidP="00AD1C71">
            <w:pPr>
              <w:jc w:val="center"/>
              <w:rPr>
                <w:color w:val="000000"/>
              </w:rPr>
            </w:pPr>
            <w:r w:rsidRPr="00837C22">
              <w:rPr>
                <w:color w:val="000000"/>
              </w:rPr>
              <w:t>1</w:t>
            </w:r>
          </w:p>
        </w:tc>
        <w:tc>
          <w:tcPr>
            <w:tcW w:w="766" w:type="dxa"/>
            <w:shd w:val="clear" w:color="auto" w:fill="auto"/>
            <w:noWrap/>
            <w:hideMark/>
          </w:tcPr>
          <w:p w:rsidR="00AD1C71" w:rsidRPr="00837C22" w:rsidRDefault="00AD1C71" w:rsidP="00AD1C71">
            <w:pPr>
              <w:jc w:val="center"/>
              <w:rPr>
                <w:color w:val="000000"/>
              </w:rPr>
            </w:pPr>
            <w:r w:rsidRPr="00837C22">
              <w:rPr>
                <w:color w:val="000000"/>
              </w:rPr>
              <w:t>120,00</w:t>
            </w:r>
          </w:p>
        </w:tc>
      </w:tr>
      <w:tr w:rsidR="00AD1C71" w:rsidRPr="00837C22" w:rsidTr="00AD1C71">
        <w:trPr>
          <w:trHeight w:val="251"/>
        </w:trPr>
        <w:tc>
          <w:tcPr>
            <w:tcW w:w="5872" w:type="dxa"/>
            <w:shd w:val="clear" w:color="auto" w:fill="auto"/>
            <w:noWrap/>
            <w:hideMark/>
          </w:tcPr>
          <w:p w:rsidR="00AD1C71" w:rsidRPr="00837C22" w:rsidRDefault="00AD1C71" w:rsidP="00AD1C71">
            <w:pPr>
              <w:rPr>
                <w:bCs/>
                <w:color w:val="000000"/>
              </w:rPr>
            </w:pPr>
            <w:r w:rsidRPr="00837C22">
              <w:rPr>
                <w:bCs/>
                <w:color w:val="000000"/>
              </w:rPr>
              <w:t>Anahtarcı</w:t>
            </w:r>
          </w:p>
        </w:tc>
        <w:tc>
          <w:tcPr>
            <w:tcW w:w="1016" w:type="dxa"/>
            <w:shd w:val="clear" w:color="auto" w:fill="auto"/>
            <w:noWrap/>
            <w:hideMark/>
          </w:tcPr>
          <w:p w:rsidR="00AD1C71" w:rsidRPr="00837C22" w:rsidRDefault="00AD1C71" w:rsidP="00AD1C71">
            <w:pPr>
              <w:jc w:val="center"/>
              <w:rPr>
                <w:color w:val="000000"/>
              </w:rPr>
            </w:pPr>
            <w:r w:rsidRPr="00837C22">
              <w:rPr>
                <w:color w:val="000000"/>
              </w:rPr>
              <w:t>1</w:t>
            </w:r>
          </w:p>
        </w:tc>
        <w:tc>
          <w:tcPr>
            <w:tcW w:w="766" w:type="dxa"/>
            <w:shd w:val="clear" w:color="auto" w:fill="auto"/>
            <w:noWrap/>
            <w:hideMark/>
          </w:tcPr>
          <w:p w:rsidR="00AD1C71" w:rsidRPr="00837C22" w:rsidRDefault="00AD1C71" w:rsidP="00AD1C71">
            <w:pPr>
              <w:jc w:val="center"/>
              <w:rPr>
                <w:color w:val="000000"/>
              </w:rPr>
            </w:pPr>
            <w:r w:rsidRPr="00837C22">
              <w:rPr>
                <w:color w:val="000000"/>
              </w:rPr>
              <w:t xml:space="preserve">  13,87</w:t>
            </w:r>
          </w:p>
        </w:tc>
      </w:tr>
      <w:tr w:rsidR="00AD1C71" w:rsidRPr="00837C22" w:rsidTr="00AD1C71">
        <w:trPr>
          <w:trHeight w:val="251"/>
        </w:trPr>
        <w:tc>
          <w:tcPr>
            <w:tcW w:w="5872" w:type="dxa"/>
            <w:shd w:val="clear" w:color="auto" w:fill="auto"/>
            <w:noWrap/>
            <w:hideMark/>
          </w:tcPr>
          <w:p w:rsidR="00AD1C71" w:rsidRPr="00837C22" w:rsidRDefault="00AD1C71" w:rsidP="00AD1C71">
            <w:pPr>
              <w:rPr>
                <w:bCs/>
                <w:color w:val="000000"/>
              </w:rPr>
            </w:pPr>
            <w:proofErr w:type="spellStart"/>
            <w:r w:rsidRPr="00837C22">
              <w:rPr>
                <w:bCs/>
                <w:color w:val="000000"/>
              </w:rPr>
              <w:t>Cihazcı</w:t>
            </w:r>
            <w:proofErr w:type="spellEnd"/>
          </w:p>
        </w:tc>
        <w:tc>
          <w:tcPr>
            <w:tcW w:w="1016" w:type="dxa"/>
            <w:shd w:val="clear" w:color="auto" w:fill="auto"/>
            <w:noWrap/>
            <w:hideMark/>
          </w:tcPr>
          <w:p w:rsidR="00AD1C71" w:rsidRPr="00837C22" w:rsidRDefault="00AD1C71" w:rsidP="00AD1C71">
            <w:pPr>
              <w:jc w:val="center"/>
              <w:rPr>
                <w:color w:val="000000"/>
              </w:rPr>
            </w:pPr>
            <w:r w:rsidRPr="00837C22">
              <w:rPr>
                <w:color w:val="000000"/>
              </w:rPr>
              <w:t>1</w:t>
            </w:r>
          </w:p>
        </w:tc>
        <w:tc>
          <w:tcPr>
            <w:tcW w:w="766" w:type="dxa"/>
            <w:shd w:val="clear" w:color="auto" w:fill="auto"/>
            <w:noWrap/>
            <w:hideMark/>
          </w:tcPr>
          <w:p w:rsidR="00AD1C71" w:rsidRPr="00837C22" w:rsidRDefault="00AD1C71" w:rsidP="00AD1C71">
            <w:pPr>
              <w:jc w:val="center"/>
              <w:rPr>
                <w:color w:val="000000"/>
              </w:rPr>
            </w:pPr>
            <w:r w:rsidRPr="00837C22">
              <w:rPr>
                <w:color w:val="000000"/>
              </w:rPr>
              <w:t xml:space="preserve">  13,00</w:t>
            </w:r>
          </w:p>
        </w:tc>
      </w:tr>
      <w:tr w:rsidR="00AD1C71" w:rsidRPr="00837C22" w:rsidTr="00AD1C71">
        <w:trPr>
          <w:trHeight w:val="251"/>
        </w:trPr>
        <w:tc>
          <w:tcPr>
            <w:tcW w:w="5872" w:type="dxa"/>
            <w:shd w:val="clear" w:color="auto" w:fill="auto"/>
            <w:noWrap/>
            <w:hideMark/>
          </w:tcPr>
          <w:p w:rsidR="00AD1C71" w:rsidRPr="00837C22" w:rsidRDefault="00AD1C71" w:rsidP="00AD1C71">
            <w:pPr>
              <w:rPr>
                <w:bCs/>
                <w:color w:val="000000"/>
              </w:rPr>
            </w:pPr>
            <w:r w:rsidRPr="00837C22">
              <w:rPr>
                <w:bCs/>
                <w:color w:val="000000"/>
              </w:rPr>
              <w:t>Teknisyen odası</w:t>
            </w:r>
          </w:p>
        </w:tc>
        <w:tc>
          <w:tcPr>
            <w:tcW w:w="1016" w:type="dxa"/>
            <w:shd w:val="clear" w:color="auto" w:fill="auto"/>
            <w:noWrap/>
            <w:hideMark/>
          </w:tcPr>
          <w:p w:rsidR="00AD1C71" w:rsidRPr="00837C22" w:rsidRDefault="00AD1C71" w:rsidP="00AD1C71">
            <w:pPr>
              <w:jc w:val="center"/>
              <w:rPr>
                <w:color w:val="000000"/>
              </w:rPr>
            </w:pPr>
            <w:r w:rsidRPr="00837C22">
              <w:rPr>
                <w:color w:val="000000"/>
              </w:rPr>
              <w:t>1</w:t>
            </w:r>
          </w:p>
        </w:tc>
        <w:tc>
          <w:tcPr>
            <w:tcW w:w="766" w:type="dxa"/>
            <w:shd w:val="clear" w:color="auto" w:fill="auto"/>
            <w:noWrap/>
            <w:hideMark/>
          </w:tcPr>
          <w:p w:rsidR="00AD1C71" w:rsidRPr="00837C22" w:rsidRDefault="00AD1C71" w:rsidP="00AD1C71">
            <w:pPr>
              <w:jc w:val="center"/>
              <w:rPr>
                <w:color w:val="000000"/>
              </w:rPr>
            </w:pPr>
            <w:r w:rsidRPr="00837C22">
              <w:rPr>
                <w:color w:val="000000"/>
              </w:rPr>
              <w:t xml:space="preserve">  40,00</w:t>
            </w:r>
          </w:p>
        </w:tc>
      </w:tr>
      <w:tr w:rsidR="00AD1C71" w:rsidRPr="00837C22" w:rsidTr="00AD1C71">
        <w:trPr>
          <w:trHeight w:val="251"/>
        </w:trPr>
        <w:tc>
          <w:tcPr>
            <w:tcW w:w="5872" w:type="dxa"/>
            <w:shd w:val="clear" w:color="auto" w:fill="4472C4"/>
            <w:noWrap/>
            <w:hideMark/>
          </w:tcPr>
          <w:p w:rsidR="00AD1C71" w:rsidRPr="00837C22" w:rsidRDefault="00AD1C71" w:rsidP="00AD1C71">
            <w:pPr>
              <w:rPr>
                <w:bCs/>
                <w:color w:val="FFFFFF"/>
              </w:rPr>
            </w:pPr>
            <w:r w:rsidRPr="00837C22">
              <w:rPr>
                <w:bCs/>
                <w:color w:val="FFFFFF"/>
              </w:rPr>
              <w:t>Toplam</w:t>
            </w:r>
          </w:p>
        </w:tc>
        <w:tc>
          <w:tcPr>
            <w:tcW w:w="1016" w:type="dxa"/>
            <w:shd w:val="clear" w:color="auto" w:fill="4472C4"/>
            <w:noWrap/>
            <w:hideMark/>
          </w:tcPr>
          <w:p w:rsidR="00AD1C71" w:rsidRPr="00837C22" w:rsidRDefault="00AD1C71" w:rsidP="00AD1C71">
            <w:pPr>
              <w:jc w:val="center"/>
              <w:rPr>
                <w:color w:val="FFFFFF"/>
              </w:rPr>
            </w:pPr>
            <w:r w:rsidRPr="00837C22">
              <w:rPr>
                <w:color w:val="FFFFFF"/>
              </w:rPr>
              <w:t>5</w:t>
            </w:r>
          </w:p>
        </w:tc>
        <w:tc>
          <w:tcPr>
            <w:tcW w:w="766" w:type="dxa"/>
            <w:shd w:val="clear" w:color="auto" w:fill="4472C4"/>
            <w:noWrap/>
            <w:hideMark/>
          </w:tcPr>
          <w:p w:rsidR="00AD1C71" w:rsidRPr="00837C22" w:rsidRDefault="00AD1C71" w:rsidP="00AD1C71">
            <w:pPr>
              <w:jc w:val="center"/>
              <w:rPr>
                <w:color w:val="FFFFFF"/>
              </w:rPr>
            </w:pPr>
            <w:r w:rsidRPr="00837C22">
              <w:rPr>
                <w:color w:val="FFFFFF"/>
              </w:rPr>
              <w:t>436,87</w:t>
            </w:r>
          </w:p>
        </w:tc>
      </w:tr>
    </w:tbl>
    <w:p w:rsidR="00AD1C71" w:rsidRPr="00837C22" w:rsidRDefault="00AD1C71" w:rsidP="00AD1C71">
      <w:pPr>
        <w:spacing w:before="120" w:after="60"/>
        <w:rPr>
          <w:b/>
          <w:bCs/>
        </w:rPr>
      </w:pPr>
    </w:p>
    <w:p w:rsidR="00AD1C71" w:rsidRPr="00837C22" w:rsidRDefault="00AD1C71" w:rsidP="00AD1C71">
      <w:pPr>
        <w:spacing w:before="120" w:after="60" w:line="360" w:lineRule="auto"/>
        <w:rPr>
          <w:b/>
          <w:bCs/>
        </w:rPr>
      </w:pPr>
      <w:r w:rsidRPr="00837C22">
        <w:rPr>
          <w:b/>
          <w:bCs/>
        </w:rPr>
        <w:t>Toplam Alan Kapasitesi</w:t>
      </w:r>
    </w:p>
    <w:tbl>
      <w:tblPr>
        <w:tblW w:w="7787"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2147"/>
        <w:gridCol w:w="978"/>
        <w:gridCol w:w="4662"/>
      </w:tblGrid>
      <w:tr w:rsidR="00AD1C71" w:rsidRPr="00837C22" w:rsidTr="00AD1C71">
        <w:trPr>
          <w:trHeight w:val="252"/>
        </w:trPr>
        <w:tc>
          <w:tcPr>
            <w:tcW w:w="2147" w:type="dxa"/>
            <w:shd w:val="clear" w:color="auto" w:fill="4472C4"/>
            <w:noWrap/>
            <w:vAlign w:val="center"/>
            <w:hideMark/>
          </w:tcPr>
          <w:p w:rsidR="00AD1C71" w:rsidRPr="00837C22" w:rsidRDefault="00AD1C71" w:rsidP="00AD1C71">
            <w:pPr>
              <w:jc w:val="center"/>
              <w:rPr>
                <w:bCs/>
                <w:color w:val="FFFFFF"/>
              </w:rPr>
            </w:pPr>
            <w:r w:rsidRPr="00837C22">
              <w:rPr>
                <w:bCs/>
                <w:color w:val="FFFFFF"/>
              </w:rPr>
              <w:t>Alanlar</w:t>
            </w:r>
          </w:p>
        </w:tc>
        <w:tc>
          <w:tcPr>
            <w:tcW w:w="978" w:type="dxa"/>
            <w:shd w:val="clear" w:color="auto" w:fill="4472C4"/>
            <w:noWrap/>
            <w:vAlign w:val="center"/>
            <w:hideMark/>
          </w:tcPr>
          <w:p w:rsidR="00AD1C71" w:rsidRPr="00837C22" w:rsidRDefault="00AD1C71" w:rsidP="00AD1C71">
            <w:pPr>
              <w:rPr>
                <w:bCs/>
                <w:color w:val="FFFFFF"/>
              </w:rPr>
            </w:pPr>
            <w:r w:rsidRPr="00837C22">
              <w:rPr>
                <w:bCs/>
                <w:color w:val="FFFFFF"/>
              </w:rPr>
              <w:t>Sayısı</w:t>
            </w:r>
          </w:p>
        </w:tc>
        <w:tc>
          <w:tcPr>
            <w:tcW w:w="4662" w:type="dxa"/>
            <w:shd w:val="clear" w:color="auto" w:fill="4472C4"/>
            <w:noWrap/>
            <w:vAlign w:val="center"/>
            <w:hideMark/>
          </w:tcPr>
          <w:p w:rsidR="00AD1C71" w:rsidRPr="00837C22" w:rsidRDefault="00AD1C71" w:rsidP="00AD1C71">
            <w:pPr>
              <w:jc w:val="center"/>
              <w:rPr>
                <w:bCs/>
                <w:color w:val="FFFFFF"/>
              </w:rPr>
            </w:pPr>
            <w:r w:rsidRPr="00837C22">
              <w:rPr>
                <w:bCs/>
                <w:color w:val="FFFFFF"/>
              </w:rPr>
              <w:t>M²</w:t>
            </w:r>
          </w:p>
        </w:tc>
      </w:tr>
      <w:tr w:rsidR="00AD1C71" w:rsidRPr="00837C22" w:rsidTr="00AD1C71">
        <w:trPr>
          <w:trHeight w:val="252"/>
        </w:trPr>
        <w:tc>
          <w:tcPr>
            <w:tcW w:w="2147" w:type="dxa"/>
            <w:shd w:val="clear" w:color="auto" w:fill="auto"/>
            <w:noWrap/>
            <w:vAlign w:val="center"/>
            <w:hideMark/>
          </w:tcPr>
          <w:p w:rsidR="00AD1C71" w:rsidRPr="00837C22" w:rsidRDefault="00AD1C71" w:rsidP="00AD1C71">
            <w:pPr>
              <w:rPr>
                <w:bCs/>
                <w:color w:val="000000"/>
              </w:rPr>
            </w:pPr>
            <w:r w:rsidRPr="00837C22">
              <w:rPr>
                <w:bCs/>
                <w:color w:val="000000"/>
              </w:rPr>
              <w:t xml:space="preserve">Ambar Alanları </w:t>
            </w:r>
          </w:p>
        </w:tc>
        <w:tc>
          <w:tcPr>
            <w:tcW w:w="978" w:type="dxa"/>
            <w:shd w:val="clear" w:color="auto" w:fill="auto"/>
            <w:noWrap/>
            <w:vAlign w:val="center"/>
            <w:hideMark/>
          </w:tcPr>
          <w:p w:rsidR="00AD1C71" w:rsidRPr="00837C22" w:rsidRDefault="00AD1C71" w:rsidP="00AD1C71">
            <w:pPr>
              <w:rPr>
                <w:color w:val="000000"/>
              </w:rPr>
            </w:pPr>
            <w:r w:rsidRPr="00837C22">
              <w:rPr>
                <w:color w:val="000000"/>
              </w:rPr>
              <w:t>3</w:t>
            </w:r>
          </w:p>
        </w:tc>
        <w:tc>
          <w:tcPr>
            <w:tcW w:w="4662" w:type="dxa"/>
            <w:shd w:val="clear" w:color="auto" w:fill="auto"/>
            <w:noWrap/>
            <w:vAlign w:val="center"/>
          </w:tcPr>
          <w:p w:rsidR="00AD1C71" w:rsidRPr="00837C22" w:rsidRDefault="00AD1C71" w:rsidP="00AD1C71">
            <w:pPr>
              <w:jc w:val="center"/>
            </w:pPr>
            <w:r w:rsidRPr="00837C22">
              <w:t xml:space="preserve">      420,00</w:t>
            </w:r>
          </w:p>
        </w:tc>
      </w:tr>
      <w:tr w:rsidR="00AD1C71" w:rsidRPr="00837C22" w:rsidTr="00AD1C71">
        <w:trPr>
          <w:trHeight w:val="252"/>
        </w:trPr>
        <w:tc>
          <w:tcPr>
            <w:tcW w:w="2147" w:type="dxa"/>
            <w:shd w:val="clear" w:color="auto" w:fill="auto"/>
            <w:noWrap/>
            <w:vAlign w:val="center"/>
            <w:hideMark/>
          </w:tcPr>
          <w:p w:rsidR="00AD1C71" w:rsidRPr="00837C22" w:rsidRDefault="00AD1C71" w:rsidP="00AD1C71">
            <w:pPr>
              <w:rPr>
                <w:bCs/>
                <w:color w:val="000000"/>
              </w:rPr>
            </w:pPr>
            <w:r w:rsidRPr="00837C22">
              <w:rPr>
                <w:bCs/>
                <w:color w:val="000000"/>
              </w:rPr>
              <w:t>Arşiv Alanları</w:t>
            </w:r>
          </w:p>
        </w:tc>
        <w:tc>
          <w:tcPr>
            <w:tcW w:w="978" w:type="dxa"/>
            <w:shd w:val="clear" w:color="auto" w:fill="auto"/>
            <w:noWrap/>
            <w:vAlign w:val="center"/>
            <w:hideMark/>
          </w:tcPr>
          <w:p w:rsidR="00AD1C71" w:rsidRPr="00837C22" w:rsidRDefault="00AD1C71" w:rsidP="00AD1C71">
            <w:pPr>
              <w:rPr>
                <w:color w:val="000000"/>
              </w:rPr>
            </w:pPr>
            <w:r w:rsidRPr="00837C22">
              <w:rPr>
                <w:color w:val="000000"/>
              </w:rPr>
              <w:t>2</w:t>
            </w:r>
          </w:p>
        </w:tc>
        <w:tc>
          <w:tcPr>
            <w:tcW w:w="4662" w:type="dxa"/>
            <w:shd w:val="clear" w:color="auto" w:fill="auto"/>
            <w:noWrap/>
            <w:vAlign w:val="center"/>
          </w:tcPr>
          <w:p w:rsidR="00AD1C71" w:rsidRPr="00837C22" w:rsidRDefault="00AD1C71" w:rsidP="00AD1C71">
            <w:pPr>
              <w:jc w:val="center"/>
            </w:pPr>
            <w:r w:rsidRPr="00837C22">
              <w:t xml:space="preserve">        68,50</w:t>
            </w:r>
          </w:p>
        </w:tc>
      </w:tr>
      <w:tr w:rsidR="00AD1C71" w:rsidRPr="00837C22" w:rsidTr="00AD1C71">
        <w:trPr>
          <w:trHeight w:val="252"/>
        </w:trPr>
        <w:tc>
          <w:tcPr>
            <w:tcW w:w="2147" w:type="dxa"/>
            <w:shd w:val="clear" w:color="auto" w:fill="auto"/>
            <w:noWrap/>
            <w:vAlign w:val="center"/>
            <w:hideMark/>
          </w:tcPr>
          <w:p w:rsidR="00AD1C71" w:rsidRPr="00837C22" w:rsidRDefault="00AD1C71" w:rsidP="00AD1C71">
            <w:pPr>
              <w:rPr>
                <w:bCs/>
                <w:color w:val="000000"/>
              </w:rPr>
            </w:pPr>
            <w:r w:rsidRPr="00837C22">
              <w:rPr>
                <w:bCs/>
                <w:color w:val="000000"/>
              </w:rPr>
              <w:t>Atölyeler</w:t>
            </w:r>
          </w:p>
        </w:tc>
        <w:tc>
          <w:tcPr>
            <w:tcW w:w="978" w:type="dxa"/>
            <w:shd w:val="clear" w:color="auto" w:fill="auto"/>
            <w:noWrap/>
            <w:vAlign w:val="center"/>
            <w:hideMark/>
          </w:tcPr>
          <w:p w:rsidR="00AD1C71" w:rsidRPr="00837C22" w:rsidRDefault="00AD1C71" w:rsidP="00AD1C71">
            <w:pPr>
              <w:rPr>
                <w:color w:val="000000"/>
              </w:rPr>
            </w:pPr>
            <w:r w:rsidRPr="00837C22">
              <w:rPr>
                <w:color w:val="000000"/>
              </w:rPr>
              <w:t>5</w:t>
            </w:r>
          </w:p>
        </w:tc>
        <w:tc>
          <w:tcPr>
            <w:tcW w:w="4662" w:type="dxa"/>
            <w:shd w:val="clear" w:color="auto" w:fill="auto"/>
            <w:noWrap/>
            <w:vAlign w:val="center"/>
          </w:tcPr>
          <w:p w:rsidR="00AD1C71" w:rsidRPr="00837C22" w:rsidRDefault="00AD1C71" w:rsidP="00AD1C71">
            <w:pPr>
              <w:jc w:val="center"/>
            </w:pPr>
            <w:r w:rsidRPr="00837C22">
              <w:t xml:space="preserve">      436,87</w:t>
            </w:r>
          </w:p>
        </w:tc>
      </w:tr>
      <w:tr w:rsidR="00AD1C71" w:rsidRPr="00837C22" w:rsidTr="00AD1C71">
        <w:trPr>
          <w:trHeight w:val="252"/>
        </w:trPr>
        <w:tc>
          <w:tcPr>
            <w:tcW w:w="2147" w:type="dxa"/>
            <w:shd w:val="clear" w:color="auto" w:fill="auto"/>
            <w:noWrap/>
            <w:vAlign w:val="center"/>
          </w:tcPr>
          <w:p w:rsidR="00AD1C71" w:rsidRPr="00837C22" w:rsidRDefault="00AD1C71" w:rsidP="00AD1C71">
            <w:pPr>
              <w:rPr>
                <w:bCs/>
                <w:color w:val="000000"/>
              </w:rPr>
            </w:pPr>
            <w:r w:rsidRPr="00837C22">
              <w:rPr>
                <w:bCs/>
                <w:color w:val="000000"/>
              </w:rPr>
              <w:t>Yurt Binaları</w:t>
            </w:r>
          </w:p>
        </w:tc>
        <w:tc>
          <w:tcPr>
            <w:tcW w:w="978" w:type="dxa"/>
            <w:shd w:val="clear" w:color="auto" w:fill="auto"/>
            <w:noWrap/>
            <w:vAlign w:val="center"/>
          </w:tcPr>
          <w:p w:rsidR="00AD1C71" w:rsidRPr="00837C22" w:rsidRDefault="00AD1C71" w:rsidP="00AD1C71">
            <w:pPr>
              <w:rPr>
                <w:color w:val="000000"/>
              </w:rPr>
            </w:pPr>
            <w:r w:rsidRPr="00837C22">
              <w:rPr>
                <w:color w:val="000000"/>
              </w:rPr>
              <w:t>18</w:t>
            </w:r>
          </w:p>
        </w:tc>
        <w:tc>
          <w:tcPr>
            <w:tcW w:w="4662" w:type="dxa"/>
            <w:shd w:val="clear" w:color="auto" w:fill="auto"/>
            <w:noWrap/>
            <w:vAlign w:val="center"/>
          </w:tcPr>
          <w:p w:rsidR="00AD1C71" w:rsidRPr="00837C22" w:rsidRDefault="00AD1C71" w:rsidP="00AD1C71">
            <w:pPr>
              <w:jc w:val="center"/>
            </w:pPr>
            <w:r w:rsidRPr="00837C22">
              <w:t>126.655,00</w:t>
            </w:r>
          </w:p>
        </w:tc>
      </w:tr>
      <w:tr w:rsidR="00AD1C71" w:rsidRPr="00837C22" w:rsidTr="00AD1C71">
        <w:trPr>
          <w:trHeight w:val="252"/>
        </w:trPr>
        <w:tc>
          <w:tcPr>
            <w:tcW w:w="2147" w:type="dxa"/>
            <w:shd w:val="clear" w:color="auto" w:fill="4472C4"/>
            <w:noWrap/>
            <w:hideMark/>
          </w:tcPr>
          <w:p w:rsidR="00AD1C71" w:rsidRPr="00837C22" w:rsidRDefault="00AD1C71" w:rsidP="00AD1C71">
            <w:pPr>
              <w:rPr>
                <w:bCs/>
                <w:color w:val="FFFFFF"/>
              </w:rPr>
            </w:pPr>
            <w:r w:rsidRPr="00837C22">
              <w:rPr>
                <w:bCs/>
                <w:color w:val="FFFFFF"/>
              </w:rPr>
              <w:t>Toplam</w:t>
            </w:r>
          </w:p>
        </w:tc>
        <w:tc>
          <w:tcPr>
            <w:tcW w:w="978" w:type="dxa"/>
            <w:shd w:val="clear" w:color="auto" w:fill="4472C4"/>
            <w:noWrap/>
            <w:hideMark/>
          </w:tcPr>
          <w:p w:rsidR="00AD1C71" w:rsidRPr="00837C22" w:rsidRDefault="00AD1C71" w:rsidP="00AD1C71">
            <w:pPr>
              <w:rPr>
                <w:color w:val="FFFFFF"/>
              </w:rPr>
            </w:pPr>
            <w:r w:rsidRPr="00837C22">
              <w:rPr>
                <w:color w:val="FFFFFF"/>
              </w:rPr>
              <w:t>28</w:t>
            </w:r>
          </w:p>
        </w:tc>
        <w:tc>
          <w:tcPr>
            <w:tcW w:w="4662" w:type="dxa"/>
            <w:shd w:val="clear" w:color="auto" w:fill="4472C4"/>
            <w:noWrap/>
            <w:hideMark/>
          </w:tcPr>
          <w:p w:rsidR="00AD1C71" w:rsidRPr="00837C22" w:rsidRDefault="00AD1C71" w:rsidP="00AD1C71">
            <w:pPr>
              <w:jc w:val="center"/>
              <w:rPr>
                <w:color w:val="FFFFFF"/>
              </w:rPr>
            </w:pPr>
            <w:r w:rsidRPr="00837C22">
              <w:rPr>
                <w:color w:val="FFFFFF"/>
              </w:rPr>
              <w:t>127.580,37</w:t>
            </w:r>
          </w:p>
        </w:tc>
      </w:tr>
    </w:tbl>
    <w:p w:rsidR="00AD1C71" w:rsidRPr="00837C22" w:rsidRDefault="00AD1C71" w:rsidP="00AD1C71">
      <w:pPr>
        <w:spacing w:after="200" w:line="276" w:lineRule="auto"/>
        <w:rPr>
          <w:bCs/>
          <w:color w:val="000000"/>
        </w:rPr>
      </w:pPr>
    </w:p>
    <w:p w:rsidR="00AD1C71" w:rsidRDefault="00AD1C71" w:rsidP="00AD1C71">
      <w:pPr>
        <w:spacing w:after="160" w:line="259" w:lineRule="auto"/>
        <w:rPr>
          <w:b/>
          <w:bCs/>
          <w:color w:val="000000"/>
        </w:rPr>
      </w:pPr>
      <w:bookmarkStart w:id="139" w:name="_Toc324495731"/>
      <w:r>
        <w:rPr>
          <w:color w:val="000000"/>
        </w:rPr>
        <w:br w:type="page"/>
      </w:r>
    </w:p>
    <w:p w:rsidR="00AD1C71" w:rsidRPr="00837C22" w:rsidRDefault="00AD1C71" w:rsidP="002E331D">
      <w:pPr>
        <w:pStyle w:val="Balk3"/>
        <w:numPr>
          <w:ilvl w:val="0"/>
          <w:numId w:val="89"/>
        </w:numPr>
        <w:spacing w:before="0" w:after="120"/>
        <w:ind w:left="0" w:firstLine="0"/>
        <w:rPr>
          <w:rFonts w:ascii="Times New Roman" w:hAnsi="Times New Roman"/>
          <w:color w:val="000000"/>
        </w:rPr>
      </w:pPr>
      <w:r w:rsidRPr="00837C22">
        <w:rPr>
          <w:rFonts w:ascii="Times New Roman" w:hAnsi="Times New Roman"/>
          <w:color w:val="000000"/>
        </w:rPr>
        <w:lastRenderedPageBreak/>
        <w:t>Örgüt Yapısı</w:t>
      </w:r>
      <w:bookmarkEnd w:id="139"/>
      <w:r w:rsidRPr="00837C22">
        <w:rPr>
          <w:rFonts w:ascii="Times New Roman" w:hAnsi="Times New Roman"/>
          <w:color w:val="000000"/>
        </w:rPr>
        <w:t xml:space="preserve"> </w:t>
      </w:r>
    </w:p>
    <w:p w:rsidR="00AD1C71" w:rsidRPr="00837C22" w:rsidRDefault="00AD1C71" w:rsidP="00AD1C71">
      <w:pPr>
        <w:spacing w:after="120" w:line="360" w:lineRule="auto"/>
        <w:jc w:val="both"/>
      </w:pPr>
      <w:r>
        <w:rPr>
          <w:noProof/>
          <w:sz w:val="20"/>
          <w:szCs w:val="20"/>
        </w:rPr>
        <w:drawing>
          <wp:anchor distT="0" distB="0" distL="114300" distR="114300" simplePos="0" relativeHeight="251703296" behindDoc="0" locked="0" layoutInCell="1" allowOverlap="1" wp14:anchorId="41BE375A" wp14:editId="395E45B2">
            <wp:simplePos x="0" y="0"/>
            <wp:positionH relativeFrom="column">
              <wp:posOffset>-758190</wp:posOffset>
            </wp:positionH>
            <wp:positionV relativeFrom="paragraph">
              <wp:posOffset>382270</wp:posOffset>
            </wp:positionV>
            <wp:extent cx="7256145" cy="4904740"/>
            <wp:effectExtent l="0" t="0" r="0" b="0"/>
            <wp:wrapSquare wrapText="bothSides"/>
            <wp:docPr id="37305" name="Resim 37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yagram 1"/>
                    <pic:cNvPicPr>
                      <a:picLocks noChangeArrowheads="1"/>
                    </pic:cNvPicPr>
                  </pic:nvPicPr>
                  <pic:blipFill>
                    <a:blip r:embed="rId169">
                      <a:extLst>
                        <a:ext uri="{28A0092B-C50C-407E-A947-70E740481C1C}">
                          <a14:useLocalDpi xmlns:a14="http://schemas.microsoft.com/office/drawing/2010/main" val="0"/>
                        </a:ext>
                      </a:extLst>
                    </a:blip>
                    <a:srcRect l="-5708" t="-3090" r="-4140" b="-20644"/>
                    <a:stretch>
                      <a:fillRect/>
                    </a:stretch>
                  </pic:blipFill>
                  <pic:spPr bwMode="auto">
                    <a:xfrm>
                      <a:off x="0" y="0"/>
                      <a:ext cx="7256145" cy="4904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7C22">
        <w:t>Birimimizin idari örgütlenmesi ile ilgili şema aşağıda yer almaktadır.</w:t>
      </w:r>
    </w:p>
    <w:p w:rsidR="00AD1C71" w:rsidRPr="00837C22" w:rsidRDefault="00AD1C71" w:rsidP="00AD1C71">
      <w:pPr>
        <w:spacing w:after="200" w:line="276" w:lineRule="auto"/>
        <w:rPr>
          <w:sz w:val="20"/>
          <w:szCs w:val="20"/>
        </w:rPr>
      </w:pPr>
    </w:p>
    <w:p w:rsidR="00AD1C71" w:rsidRDefault="00AD1C71" w:rsidP="00AD1C71">
      <w:r>
        <w:br w:type="page"/>
      </w:r>
    </w:p>
    <w:p w:rsidR="00AD1C71" w:rsidRPr="00837C22" w:rsidRDefault="00AD1C71" w:rsidP="00AD1C71">
      <w:pPr>
        <w:pStyle w:val="Balk3"/>
        <w:spacing w:before="120" w:after="120" w:line="360" w:lineRule="auto"/>
        <w:rPr>
          <w:rFonts w:ascii="Times New Roman" w:hAnsi="Times New Roman"/>
          <w:color w:val="000000"/>
        </w:rPr>
      </w:pPr>
      <w:r>
        <w:rPr>
          <w:rFonts w:ascii="Times New Roman" w:hAnsi="Times New Roman"/>
          <w:color w:val="000000"/>
        </w:rPr>
        <w:lastRenderedPageBreak/>
        <w:t xml:space="preserve">3.        </w:t>
      </w:r>
      <w:r w:rsidRPr="00837C22">
        <w:rPr>
          <w:rFonts w:ascii="Times New Roman" w:hAnsi="Times New Roman"/>
          <w:color w:val="000000"/>
        </w:rPr>
        <w:t>Bilgi ve Teknolojik Kaynaklar</w:t>
      </w:r>
    </w:p>
    <w:p w:rsidR="00AD1C71" w:rsidRPr="00837C22" w:rsidRDefault="00AD1C71" w:rsidP="00AD1C71">
      <w:pPr>
        <w:spacing w:before="120" w:after="120" w:line="360" w:lineRule="auto"/>
        <w:jc w:val="both"/>
      </w:pPr>
      <w:r w:rsidRPr="00837C22">
        <w:t>Birimimiz faaliyetlerini gerçekleştirirken aşağıda kısaca içeriğine değinilen yazılımlar kullanmaktadır.</w:t>
      </w:r>
    </w:p>
    <w:p w:rsidR="00AD1C71" w:rsidRPr="00837C22" w:rsidRDefault="00AD1C71" w:rsidP="00AD1C71">
      <w:pPr>
        <w:pStyle w:val="Balk4"/>
        <w:tabs>
          <w:tab w:val="left" w:pos="567"/>
        </w:tabs>
        <w:spacing w:before="240" w:after="240"/>
        <w:rPr>
          <w:rFonts w:ascii="Times New Roman" w:hAnsi="Times New Roman"/>
          <w:i w:val="0"/>
          <w:color w:val="auto"/>
        </w:rPr>
      </w:pPr>
      <w:r w:rsidRPr="00837C22">
        <w:rPr>
          <w:rFonts w:ascii="Times New Roman" w:hAnsi="Times New Roman"/>
          <w:i w:val="0"/>
          <w:color w:val="auto"/>
        </w:rPr>
        <w:t xml:space="preserve">3.1. </w:t>
      </w:r>
      <w:r>
        <w:rPr>
          <w:rFonts w:ascii="Times New Roman" w:hAnsi="Times New Roman"/>
          <w:i w:val="0"/>
          <w:color w:val="auto"/>
        </w:rPr>
        <w:t xml:space="preserve">     </w:t>
      </w:r>
      <w:r w:rsidRPr="00837C22">
        <w:rPr>
          <w:rFonts w:ascii="Times New Roman" w:hAnsi="Times New Roman"/>
          <w:i w:val="0"/>
          <w:color w:val="auto"/>
        </w:rPr>
        <w:t>Yazılımlar</w:t>
      </w:r>
    </w:p>
    <w:p w:rsidR="00AD1C71" w:rsidRPr="00837C22" w:rsidRDefault="00AD1C71" w:rsidP="00AD1C71">
      <w:pPr>
        <w:pStyle w:val="Balk4"/>
        <w:tabs>
          <w:tab w:val="left" w:pos="567"/>
        </w:tabs>
        <w:spacing w:before="240" w:after="240"/>
        <w:rPr>
          <w:rFonts w:ascii="Times New Roman" w:hAnsi="Times New Roman"/>
          <w:i w:val="0"/>
          <w:color w:val="auto"/>
        </w:rPr>
      </w:pPr>
      <w:r w:rsidRPr="00837C22">
        <w:rPr>
          <w:rFonts w:ascii="Times New Roman" w:hAnsi="Times New Roman"/>
          <w:i w:val="0"/>
          <w:color w:val="auto"/>
        </w:rPr>
        <w:t xml:space="preserve">3.1.1. </w:t>
      </w:r>
      <w:r>
        <w:rPr>
          <w:rFonts w:ascii="Times New Roman" w:hAnsi="Times New Roman"/>
          <w:i w:val="0"/>
          <w:color w:val="auto"/>
        </w:rPr>
        <w:t xml:space="preserve"> </w:t>
      </w:r>
      <w:r w:rsidRPr="00837C22">
        <w:rPr>
          <w:rFonts w:ascii="Times New Roman" w:hAnsi="Times New Roman"/>
          <w:i w:val="0"/>
          <w:color w:val="auto"/>
        </w:rPr>
        <w:t>Yurtlar Müdürlüğü Bilgi Sistemi</w:t>
      </w:r>
    </w:p>
    <w:p w:rsidR="00AD1C71" w:rsidRPr="00837C22" w:rsidRDefault="00AD1C71" w:rsidP="00AD1C71">
      <w:pPr>
        <w:tabs>
          <w:tab w:val="left" w:pos="726"/>
        </w:tabs>
        <w:spacing w:line="360" w:lineRule="auto"/>
        <w:jc w:val="both"/>
      </w:pPr>
      <w:r w:rsidRPr="00837C22">
        <w:rPr>
          <w:noProof/>
        </w:rPr>
        <w:drawing>
          <wp:inline distT="0" distB="0" distL="0" distR="0" wp14:anchorId="70A49ADF" wp14:editId="75D65BB6">
            <wp:extent cx="4876800" cy="380115"/>
            <wp:effectExtent l="0" t="0" r="0" b="127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042215" cy="393008"/>
                    </a:xfrm>
                    <a:prstGeom prst="rect">
                      <a:avLst/>
                    </a:prstGeom>
                    <a:noFill/>
                    <a:ln>
                      <a:noFill/>
                    </a:ln>
                  </pic:spPr>
                </pic:pic>
              </a:graphicData>
            </a:graphic>
          </wp:inline>
        </w:drawing>
      </w:r>
    </w:p>
    <w:p w:rsidR="00AD1C71" w:rsidRPr="00837C22" w:rsidRDefault="00AD1C71" w:rsidP="00AD1C71">
      <w:pPr>
        <w:spacing w:before="120" w:after="120" w:line="360" w:lineRule="auto"/>
        <w:jc w:val="both"/>
      </w:pPr>
      <w:r w:rsidRPr="00837C22">
        <w:t>2000 Yılından itibaren kullanılmaya başlanılan sistem; yurt öğrencilerine ait özlük bilgileri, kayıt işlemleri, burs takibi, istatistiki bilgiler, yoklamalar, ücret takipleri ile yurtlarda oluşan günlük arıza ve onarımların takibi ve bu konulardaki devinimler</w:t>
      </w:r>
      <w:r w:rsidRPr="00837C22">
        <w:rPr>
          <w:color w:val="FF0000"/>
        </w:rPr>
        <w:t xml:space="preserve"> </w:t>
      </w:r>
      <w:r w:rsidRPr="00837C22">
        <w:t>‘’Yurtlar Müdürlüğü Bilgi Sistemi’’ ile kayıt altına alınmaktadır.</w:t>
      </w:r>
    </w:p>
    <w:p w:rsidR="00AD1C71" w:rsidRPr="00837C22" w:rsidRDefault="00AD1C71" w:rsidP="00AD1C71">
      <w:pPr>
        <w:spacing w:before="120" w:after="120" w:line="360" w:lineRule="auto"/>
        <w:jc w:val="both"/>
      </w:pPr>
      <w:r w:rsidRPr="00837C22">
        <w:t>Yurtlar Müdürlüğü Bilgi Sistemi ile ilgili yedekleme, toplu veri girişi ve veri paylaşımlarının sağlanmasına yönelik olarak bilgi teknolojilerinde meydana gelen değişikliklere uygun güncellemeler hizmet satın alması yöntemi ile sağlanmaktadır.</w:t>
      </w:r>
    </w:p>
    <w:p w:rsidR="00AD1C71" w:rsidRPr="00837C22" w:rsidRDefault="00AD1C71" w:rsidP="00AD1C71">
      <w:pPr>
        <w:spacing w:before="120" w:after="120" w:line="360" w:lineRule="auto"/>
        <w:jc w:val="both"/>
      </w:pPr>
      <w:r w:rsidRPr="00837C22">
        <w:t>2015 yılı içerisinde Bilgi İşlem Daire Başkanlığı ile yapılan görüşmeler sonucunda Yurtlar Müdürlüğü Bilgi Sistemi ile Öğrenci İşleri Bilgi Sistemi arasında uyum sağlanması için altyapı çalışmaları planlanmış, ancak henüz çalışmalar başlatılamamıştır.</w:t>
      </w:r>
    </w:p>
    <w:p w:rsidR="00AD1C71" w:rsidRPr="00837C22" w:rsidRDefault="00AD1C71" w:rsidP="00AD1C71">
      <w:pPr>
        <w:spacing w:before="120" w:after="120" w:line="360" w:lineRule="auto"/>
        <w:jc w:val="both"/>
      </w:pPr>
      <w:r w:rsidRPr="00837C22">
        <w:rPr>
          <w:b/>
        </w:rPr>
        <w:t xml:space="preserve"> 3.1.2. WEB Sayfamız</w:t>
      </w:r>
    </w:p>
    <w:p w:rsidR="00AD1C71" w:rsidRPr="00837C22" w:rsidRDefault="00AD1C71" w:rsidP="00AD1C71">
      <w:pPr>
        <w:tabs>
          <w:tab w:val="left" w:pos="726"/>
        </w:tabs>
        <w:spacing w:line="360" w:lineRule="auto"/>
      </w:pPr>
      <w:r>
        <w:rPr>
          <w:noProof/>
        </w:rPr>
        <w:drawing>
          <wp:inline distT="0" distB="0" distL="0" distR="0" wp14:anchorId="3B895B50" wp14:editId="1F80F231">
            <wp:extent cx="5443402" cy="3381375"/>
            <wp:effectExtent l="0" t="0" r="5080" b="0"/>
            <wp:docPr id="37306" name="Resim 37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48268" cy="3384398"/>
                    </a:xfrm>
                    <a:prstGeom prst="rect">
                      <a:avLst/>
                    </a:prstGeom>
                    <a:noFill/>
                    <a:ln>
                      <a:noFill/>
                    </a:ln>
                  </pic:spPr>
                </pic:pic>
              </a:graphicData>
            </a:graphic>
          </wp:inline>
        </w:drawing>
      </w:r>
    </w:p>
    <w:p w:rsidR="00AD1C71" w:rsidRDefault="00AD1C71" w:rsidP="00AD1C71">
      <w:pPr>
        <w:spacing w:before="120" w:after="120" w:line="360" w:lineRule="auto"/>
        <w:jc w:val="both"/>
      </w:pPr>
      <w:r w:rsidRPr="00837C22">
        <w:lastRenderedPageBreak/>
        <w:t>Üniversitemiz Bilgi İşlem Daire Başkanlığı tarafından bir yazılımla hazırlanan resmi web sayfamızda, yurtlarımıza ilişkin güncel bilgilere ve duyurulara yer verilmektedir. Ayrıca Yurtlar Müdürlüğü ve Yurt Müdürlükleri ile ilgili güncel iletişim bilgilerine de web sayfamızdan ulaşılmaktadır.</w:t>
      </w:r>
    </w:p>
    <w:p w:rsidR="00AD1C71" w:rsidRPr="00837C22" w:rsidRDefault="00AD1C71" w:rsidP="00AD1C71">
      <w:pPr>
        <w:spacing w:before="120" w:after="120" w:line="360" w:lineRule="auto"/>
        <w:jc w:val="both"/>
      </w:pPr>
      <w:r w:rsidRPr="00837C22">
        <w:rPr>
          <w:b/>
        </w:rPr>
        <w:t xml:space="preserve"> 3.1.3. Akıllı Kalem Kontrol ve Güvenlik Sistemi</w:t>
      </w:r>
    </w:p>
    <w:p w:rsidR="00AD1C71" w:rsidRPr="00837C22" w:rsidRDefault="00AD1C71" w:rsidP="00AD1C71">
      <w:pPr>
        <w:spacing w:line="360" w:lineRule="auto"/>
      </w:pPr>
      <w:r w:rsidRPr="00837C22">
        <w:rPr>
          <w:noProof/>
        </w:rPr>
        <w:drawing>
          <wp:inline distT="0" distB="0" distL="0" distR="0" wp14:anchorId="30D80B62" wp14:editId="6B397050">
            <wp:extent cx="4705350" cy="4105275"/>
            <wp:effectExtent l="0" t="0" r="0" b="9525"/>
            <wp:docPr id="53" name="Resim 53" descr="akıllı ka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descr="akıllı kalem"/>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05350" cy="4105275"/>
                    </a:xfrm>
                    <a:prstGeom prst="rect">
                      <a:avLst/>
                    </a:prstGeom>
                    <a:noFill/>
                    <a:ln>
                      <a:noFill/>
                    </a:ln>
                  </pic:spPr>
                </pic:pic>
              </a:graphicData>
            </a:graphic>
          </wp:inline>
        </w:drawing>
      </w:r>
    </w:p>
    <w:p w:rsidR="00AD1C71" w:rsidRPr="00837C22" w:rsidRDefault="00AD1C71" w:rsidP="00AD1C71">
      <w:pPr>
        <w:tabs>
          <w:tab w:val="left" w:pos="726"/>
        </w:tabs>
        <w:spacing w:line="360" w:lineRule="auto"/>
        <w:jc w:val="both"/>
      </w:pPr>
      <w:r w:rsidRPr="00837C22">
        <w:tab/>
      </w:r>
    </w:p>
    <w:p w:rsidR="00AD1C71" w:rsidRPr="00837C22" w:rsidRDefault="00AD1C71" w:rsidP="00AD1C71">
      <w:pPr>
        <w:tabs>
          <w:tab w:val="left" w:pos="726"/>
        </w:tabs>
        <w:spacing w:line="360" w:lineRule="auto"/>
        <w:jc w:val="both"/>
      </w:pPr>
      <w:r w:rsidRPr="00837C22">
        <w:t>2003 yılından itibaren kullanılmaya başlanılan Akıllı Kalem Kontrol ve Güvenlik Sistemi Yurtlar Müdürlüğüne bağlı binaların genel güvenliğini sağlamak amacı ile çevre güvenlik personeli tarafından kullanılan bekçi tur sistemi ile belli periyotlarda ve önceden belirlenmiş noktalarda yapılan kontrollere ait bilgiler kayıt altına alınır. Bu kayıtların günlük raporları alınarak dosyalanır.</w:t>
      </w:r>
    </w:p>
    <w:p w:rsidR="00AD1C71" w:rsidRPr="00837C22" w:rsidRDefault="00AD1C71" w:rsidP="00AD1C71">
      <w:pPr>
        <w:tabs>
          <w:tab w:val="left" w:pos="726"/>
        </w:tabs>
        <w:spacing w:line="360" w:lineRule="auto"/>
        <w:jc w:val="both"/>
      </w:pPr>
      <w:r w:rsidRPr="00837C22">
        <w:t xml:space="preserve">Sistem ile ilgili olarak herhangi bir güncelleme ya da bakım yapılmasına gerek olmadığı için bu programla ilgili güncelleme ve yedekleme bakım sözleşmesi yapılmamaktadır. Ancak birimimize bağlı binalardaki kontrol noktalarında bulunan </w:t>
      </w:r>
      <w:proofErr w:type="spellStart"/>
      <w:r w:rsidRPr="00837C22">
        <w:t>TOM’lar</w:t>
      </w:r>
      <w:proofErr w:type="spellEnd"/>
      <w:r w:rsidRPr="00837C22">
        <w:t xml:space="preserve"> arıza yaptığında yenisi ile değiştirilmekte olup sadece TOM alınması için bir harcama yapılmaktadır.</w:t>
      </w:r>
    </w:p>
    <w:p w:rsidR="00AD1C71" w:rsidRPr="00837C22" w:rsidRDefault="00AD1C71" w:rsidP="00AD1C71">
      <w:pPr>
        <w:spacing w:after="160" w:line="259" w:lineRule="auto"/>
      </w:pPr>
      <w:r w:rsidRPr="00837C22">
        <w:br w:type="page"/>
      </w:r>
    </w:p>
    <w:p w:rsidR="00AD1C71" w:rsidRPr="00837C22" w:rsidRDefault="00AD1C71" w:rsidP="00AD1C71">
      <w:pPr>
        <w:tabs>
          <w:tab w:val="left" w:pos="726"/>
        </w:tabs>
        <w:spacing w:after="240" w:line="360" w:lineRule="auto"/>
        <w:jc w:val="both"/>
      </w:pPr>
      <w:r w:rsidRPr="00837C22">
        <w:rPr>
          <w:b/>
        </w:rPr>
        <w:lastRenderedPageBreak/>
        <w:t xml:space="preserve">  3.1.4. Yurtlar Müdürlüğü Personel Bilgi Sistemi</w:t>
      </w:r>
    </w:p>
    <w:p w:rsidR="00AD1C71" w:rsidRPr="00837C22" w:rsidRDefault="00AD1C71" w:rsidP="00AD1C71">
      <w:r w:rsidRPr="00837C22">
        <w:rPr>
          <w:noProof/>
        </w:rPr>
        <w:drawing>
          <wp:inline distT="0" distB="0" distL="0" distR="0" wp14:anchorId="1596925E" wp14:editId="4C79E9CD">
            <wp:extent cx="4781550" cy="2789238"/>
            <wp:effectExtent l="0" t="0" r="0" b="0"/>
            <wp:docPr id="54" name="Resim 54" descr="Ym 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descr="Ym pers"/>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797740" cy="2798682"/>
                    </a:xfrm>
                    <a:prstGeom prst="rect">
                      <a:avLst/>
                    </a:prstGeom>
                    <a:noFill/>
                    <a:ln>
                      <a:noFill/>
                    </a:ln>
                  </pic:spPr>
                </pic:pic>
              </a:graphicData>
            </a:graphic>
          </wp:inline>
        </w:drawing>
      </w:r>
    </w:p>
    <w:p w:rsidR="00AD1C71" w:rsidRDefault="00AD1C71" w:rsidP="00AD1C71">
      <w:pPr>
        <w:spacing w:line="360" w:lineRule="auto"/>
        <w:jc w:val="both"/>
      </w:pPr>
    </w:p>
    <w:p w:rsidR="00AD1C71" w:rsidRPr="00837C22" w:rsidRDefault="00AD1C71" w:rsidP="00AD1C71">
      <w:pPr>
        <w:spacing w:before="120" w:after="120" w:line="360" w:lineRule="auto"/>
        <w:jc w:val="both"/>
      </w:pPr>
      <w:r w:rsidRPr="00837C22">
        <w:t>Birimimiz tarafından yapılan Yurtlar Müdürlüğü Personel Bilgi Sisteminde, Yurtlar Müdürlüğü personeline ait personel</w:t>
      </w:r>
      <w:r>
        <w:t>in sicili, statü</w:t>
      </w:r>
      <w:r w:rsidRPr="00837C22">
        <w:t>,</w:t>
      </w:r>
      <w:r>
        <w:t xml:space="preserve"> unvan, </w:t>
      </w:r>
      <w:r w:rsidRPr="00837C22">
        <w:t xml:space="preserve"> öğrenim</w:t>
      </w:r>
      <w:r>
        <w:t xml:space="preserve"> durumu</w:t>
      </w:r>
      <w:r w:rsidRPr="00837C22">
        <w:t xml:space="preserve">, </w:t>
      </w:r>
      <w:r>
        <w:t xml:space="preserve">işe başlama tarihi </w:t>
      </w:r>
      <w:r w:rsidRPr="00837C22">
        <w:t xml:space="preserve">bu program aracılığı ile kayıt altına alınmaktadır. </w:t>
      </w:r>
    </w:p>
    <w:p w:rsidR="00AD1C71" w:rsidRPr="00837C22" w:rsidRDefault="00AD1C71" w:rsidP="00AD1C71">
      <w:pPr>
        <w:spacing w:before="120" w:after="120" w:line="360" w:lineRule="auto"/>
        <w:jc w:val="both"/>
      </w:pPr>
      <w:r w:rsidRPr="00837C22">
        <w:rPr>
          <w:noProof/>
        </w:rPr>
        <w:drawing>
          <wp:anchor distT="0" distB="0" distL="114300" distR="114300" simplePos="0" relativeHeight="251701248" behindDoc="1" locked="0" layoutInCell="1" allowOverlap="1" wp14:anchorId="7C0B4C83" wp14:editId="58834522">
            <wp:simplePos x="0" y="0"/>
            <wp:positionH relativeFrom="margin">
              <wp:align>left</wp:align>
            </wp:positionH>
            <wp:positionV relativeFrom="paragraph">
              <wp:posOffset>471805</wp:posOffset>
            </wp:positionV>
            <wp:extent cx="2666365" cy="1924050"/>
            <wp:effectExtent l="0" t="0" r="635" b="0"/>
            <wp:wrapTight wrapText="bothSides">
              <wp:wrapPolygon edited="0">
                <wp:start x="0" y="0"/>
                <wp:lineTo x="0" y="21386"/>
                <wp:lineTo x="21451" y="21386"/>
                <wp:lineTo x="21451" y="0"/>
                <wp:lineTo x="0" y="0"/>
              </wp:wrapPolygon>
            </wp:wrapTight>
            <wp:docPr id="37307" name="Resim 37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66365"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7C22">
        <w:rPr>
          <w:b/>
          <w:noProof/>
        </w:rPr>
        <w:drawing>
          <wp:anchor distT="0" distB="0" distL="114300" distR="114300" simplePos="0" relativeHeight="251702272" behindDoc="1" locked="0" layoutInCell="1" allowOverlap="1" wp14:anchorId="3F0019D2" wp14:editId="01EB596C">
            <wp:simplePos x="0" y="0"/>
            <wp:positionH relativeFrom="column">
              <wp:posOffset>2750921</wp:posOffset>
            </wp:positionH>
            <wp:positionV relativeFrom="paragraph">
              <wp:posOffset>475843</wp:posOffset>
            </wp:positionV>
            <wp:extent cx="2969895" cy="1933575"/>
            <wp:effectExtent l="0" t="0" r="1905" b="9525"/>
            <wp:wrapTight wrapText="bothSides">
              <wp:wrapPolygon edited="0">
                <wp:start x="0" y="0"/>
                <wp:lineTo x="0" y="21494"/>
                <wp:lineTo x="21475" y="21494"/>
                <wp:lineTo x="21475" y="0"/>
                <wp:lineTo x="0" y="0"/>
              </wp:wrapPolygon>
            </wp:wrapTight>
            <wp:docPr id="12" name="Resim 12" descr="edys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edysss"/>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69895" cy="1933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7C22">
        <w:rPr>
          <w:b/>
        </w:rPr>
        <w:t xml:space="preserve">3.1.5. Elektronik Belge Yönetim Sistemi </w:t>
      </w:r>
      <w:proofErr w:type="gramStart"/>
      <w:r w:rsidRPr="00837C22">
        <w:rPr>
          <w:b/>
        </w:rPr>
        <w:t>( E</w:t>
      </w:r>
      <w:r w:rsidR="00F9302A">
        <w:rPr>
          <w:b/>
        </w:rPr>
        <w:t>BYS</w:t>
      </w:r>
      <w:proofErr w:type="gramEnd"/>
      <w:r w:rsidRPr="00837C22">
        <w:rPr>
          <w:b/>
        </w:rPr>
        <w:t xml:space="preserve"> ), Elektronik Doküman Yönetim Sistemi (EDYS)</w:t>
      </w:r>
    </w:p>
    <w:p w:rsidR="00AD1C71" w:rsidRPr="00837C22" w:rsidRDefault="00AD1C71" w:rsidP="00AD1C71">
      <w:pPr>
        <w:spacing w:line="360" w:lineRule="auto"/>
        <w:jc w:val="both"/>
      </w:pPr>
      <w:r w:rsidRPr="00837C22">
        <w:t xml:space="preserve">10/10/1984 tarihli ve 3056 sayılı Başbakanlık Teşkilatı Hakkında Kanun Hükmünde Kararnamenin Değiştirilerek Kabulü Hakkında Kanunun 2 </w:t>
      </w:r>
      <w:proofErr w:type="spellStart"/>
      <w:r w:rsidRPr="00837C22">
        <w:t>nci</w:t>
      </w:r>
      <w:proofErr w:type="spellEnd"/>
      <w:r w:rsidRPr="00837C22">
        <w:t xml:space="preserve"> ve 33 üncü maddeleri hükümlerine dayanılarak hazırlanan ‘’Resmi Yazışmalarda Uygulanacak Esas ve Usuller Hakkında Yönetmelik’’ hükümlerine uygun evrak ve belgelerin üretilmesi, kaydedilmesi, gönderilmesi, takibi ile gelen evrak ve belgelerin havalesi, kaydedilmesi, işleme alınması ve cevaplandırılması süreçlerinde izlenmesi gereken yol, yöntem ve usullere uygun olarak hazırlanan EBYS ile bilgi, belge veya doküman alışverişinin hızlı ve güvenli bir biçimde yürütülmesi sağlanmıştır.</w:t>
      </w:r>
    </w:p>
    <w:p w:rsidR="00AD1C71" w:rsidRPr="00837C22" w:rsidRDefault="00AD1C71" w:rsidP="00AD1C71">
      <w:pPr>
        <w:spacing w:line="360" w:lineRule="auto"/>
        <w:jc w:val="both"/>
      </w:pPr>
      <w:r w:rsidRPr="00837C22">
        <w:lastRenderedPageBreak/>
        <w:t>Üniversitemiz ve bağlı birimlerinde kullanılmakta olan ‘’Elektronik Belge Yönetim Sistemi’’  Bilgi İşlem Daire Başkanlığı tarafından takip ve kontrol edilmekte ve gerekli güncellemeler yapılmaktadır.</w:t>
      </w:r>
    </w:p>
    <w:p w:rsidR="00AD1C71" w:rsidRPr="00837C22" w:rsidRDefault="00AD1C71" w:rsidP="00AD1C71">
      <w:pPr>
        <w:spacing w:before="120" w:after="120" w:line="360" w:lineRule="auto"/>
        <w:jc w:val="both"/>
        <w:rPr>
          <w:b/>
        </w:rPr>
      </w:pPr>
      <w:r w:rsidRPr="00837C22">
        <w:rPr>
          <w:b/>
        </w:rPr>
        <w:t>3.1.6. ODTÜ SİS - Öğrenci Bilgi Sistemi</w:t>
      </w:r>
    </w:p>
    <w:p w:rsidR="00AD1C71" w:rsidRPr="00837C22" w:rsidRDefault="00AD1C71" w:rsidP="00AD1C71">
      <w:pPr>
        <w:spacing w:before="120" w:after="120" w:line="360" w:lineRule="auto"/>
        <w:jc w:val="both"/>
        <w:rPr>
          <w:b/>
        </w:rPr>
      </w:pPr>
      <w:r w:rsidRPr="00837C22">
        <w:rPr>
          <w:noProof/>
        </w:rPr>
        <w:drawing>
          <wp:inline distT="0" distB="0" distL="0" distR="0" wp14:anchorId="3CD22654" wp14:editId="651530CB">
            <wp:extent cx="4859655" cy="2415728"/>
            <wp:effectExtent l="0" t="0" r="0" b="3810"/>
            <wp:docPr id="37308" name="Resim 37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859655" cy="2415728"/>
                    </a:xfrm>
                    <a:prstGeom prst="rect">
                      <a:avLst/>
                    </a:prstGeom>
                    <a:noFill/>
                    <a:ln>
                      <a:noFill/>
                    </a:ln>
                  </pic:spPr>
                </pic:pic>
              </a:graphicData>
            </a:graphic>
          </wp:inline>
        </w:drawing>
      </w:r>
    </w:p>
    <w:p w:rsidR="00AD1C71" w:rsidRPr="00837C22" w:rsidRDefault="00AD1C71" w:rsidP="00AD1C71">
      <w:pPr>
        <w:spacing w:before="120" w:after="120" w:line="360" w:lineRule="auto"/>
        <w:jc w:val="both"/>
      </w:pPr>
      <w:r w:rsidRPr="00837C22">
        <w:t>Üniversitemizce kullanılan bu program ile yurtta kalan öğrencilerimizin gerektiğinde akademik bilgilerinin ( Sınıf, Üniversiteye kayıt durumu, Özlük bilgileri ) kontrolü için kullanılmaktadır.</w:t>
      </w:r>
    </w:p>
    <w:p w:rsidR="00AD1C71" w:rsidRPr="00837C22" w:rsidRDefault="00AD1C71" w:rsidP="00AD1C71">
      <w:pPr>
        <w:spacing w:before="120" w:after="120" w:line="360" w:lineRule="auto"/>
        <w:jc w:val="both"/>
      </w:pPr>
      <w:r w:rsidRPr="00837C22">
        <w:rPr>
          <w:b/>
        </w:rPr>
        <w:t>3.1.7. EKAP (Elektronik Kamu Alımları Platformu)</w:t>
      </w:r>
    </w:p>
    <w:p w:rsidR="00AD1C71" w:rsidRPr="00837C22" w:rsidRDefault="00AD1C71" w:rsidP="00AD1C71">
      <w:pPr>
        <w:spacing w:before="120" w:after="120" w:line="360" w:lineRule="auto"/>
        <w:jc w:val="both"/>
      </w:pPr>
      <w:r w:rsidRPr="00837C22">
        <w:rPr>
          <w:noProof/>
        </w:rPr>
        <w:drawing>
          <wp:inline distT="0" distB="0" distL="0" distR="0" wp14:anchorId="78FDC923" wp14:editId="3B1A4B69">
            <wp:extent cx="4859020" cy="2314575"/>
            <wp:effectExtent l="0" t="0" r="0" b="9525"/>
            <wp:docPr id="56" name="Resim 56" descr="C:\Users\admin\Desktop\Screenshot_2019-01-21 EKAP (Elektronik Kamu Alımları Platform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Screenshot_2019-01-21 EKAP (Elektronik Kamu Alımları Platformu)-1.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859933" cy="2315010"/>
                    </a:xfrm>
                    <a:prstGeom prst="rect">
                      <a:avLst/>
                    </a:prstGeom>
                    <a:noFill/>
                    <a:ln>
                      <a:noFill/>
                    </a:ln>
                  </pic:spPr>
                </pic:pic>
              </a:graphicData>
            </a:graphic>
          </wp:inline>
        </w:drawing>
      </w:r>
    </w:p>
    <w:p w:rsidR="00AD1C71" w:rsidRDefault="00AD1C71" w:rsidP="00AD1C71">
      <w:pPr>
        <w:spacing w:before="120" w:after="120" w:line="360" w:lineRule="auto"/>
        <w:jc w:val="both"/>
        <w:rPr>
          <w:bCs/>
        </w:rPr>
      </w:pPr>
      <w:r w:rsidRPr="00837C22">
        <w:rPr>
          <w:bCs/>
        </w:rPr>
        <w:t>EKAP Resmî Gazete 17 Aralık 2010 Sayı:27788 tebliğ ile kullanılmaya başlanmıştır.  Elektronik Kamu Alımları Platformu (EKAP): İdareler ile kamu alımları sürecine taraf olanların bu sürece ilişkin işlemleri internet üzerinden gerçekleştirebilecekleri, Kurum tarafından yönetilen elektronik kamu alım platformudur. Üniversitemiz ve bağlı birimlerinde tüm ihale süreçleri ile doğrudan temin alımlarında kullanılan platformdur.</w:t>
      </w:r>
    </w:p>
    <w:p w:rsidR="00437742" w:rsidRPr="00837C22" w:rsidRDefault="00437742" w:rsidP="00AD1C71">
      <w:pPr>
        <w:spacing w:before="120" w:after="120" w:line="360" w:lineRule="auto"/>
        <w:jc w:val="both"/>
        <w:rPr>
          <w:bCs/>
        </w:rPr>
      </w:pPr>
    </w:p>
    <w:p w:rsidR="00AD1C71" w:rsidRPr="00837C22" w:rsidRDefault="00AD1C71" w:rsidP="00AD1C71">
      <w:pPr>
        <w:spacing w:before="120" w:after="120" w:line="360" w:lineRule="auto"/>
        <w:jc w:val="both"/>
      </w:pPr>
      <w:r w:rsidRPr="00837C22">
        <w:rPr>
          <w:b/>
        </w:rPr>
        <w:lastRenderedPageBreak/>
        <w:t>3.1.8. Kamu Harcama ve Muhasebe Bilişim Sistemi (KBS)</w:t>
      </w:r>
    </w:p>
    <w:p w:rsidR="00AD1C71" w:rsidRPr="00837C22" w:rsidRDefault="00AD1C71" w:rsidP="00AD1C71">
      <w:pPr>
        <w:spacing w:line="360" w:lineRule="auto"/>
      </w:pPr>
      <w:r w:rsidRPr="00837C22">
        <w:rPr>
          <w:noProof/>
        </w:rPr>
        <w:drawing>
          <wp:inline distT="0" distB="0" distL="0" distR="0" wp14:anchorId="7ACBD32F" wp14:editId="78719C52">
            <wp:extent cx="4654000" cy="2581275"/>
            <wp:effectExtent l="0" t="0" r="0" b="0"/>
            <wp:docPr id="37309" name="Resim 37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667187" cy="2588589"/>
                    </a:xfrm>
                    <a:prstGeom prst="rect">
                      <a:avLst/>
                    </a:prstGeom>
                    <a:noFill/>
                    <a:ln>
                      <a:noFill/>
                    </a:ln>
                  </pic:spPr>
                </pic:pic>
              </a:graphicData>
            </a:graphic>
          </wp:inline>
        </w:drawing>
      </w:r>
    </w:p>
    <w:p w:rsidR="00AD1C71" w:rsidRPr="00837C22" w:rsidRDefault="00AD1C71" w:rsidP="00AD1C71">
      <w:pPr>
        <w:pStyle w:val="Balk5"/>
        <w:tabs>
          <w:tab w:val="left" w:pos="851"/>
        </w:tabs>
        <w:spacing w:before="120" w:after="120" w:line="360" w:lineRule="auto"/>
        <w:jc w:val="both"/>
        <w:rPr>
          <w:rFonts w:ascii="Times New Roman" w:hAnsi="Times New Roman"/>
          <w:color w:val="auto"/>
        </w:rPr>
      </w:pPr>
      <w:r w:rsidRPr="00837C22">
        <w:rPr>
          <w:rFonts w:ascii="Times New Roman" w:hAnsi="Times New Roman"/>
          <w:color w:val="auto"/>
        </w:rPr>
        <w:t>2007 Yılından itibaren uygulanmakta olan ‘’Taşınır net’’</w:t>
      </w:r>
      <w:r w:rsidRPr="00837C22">
        <w:rPr>
          <w:rFonts w:ascii="Times New Roman" w:hAnsi="Times New Roman"/>
          <w:color w:val="FF0000"/>
        </w:rPr>
        <w:t xml:space="preserve"> </w:t>
      </w:r>
      <w:r w:rsidRPr="00837C22">
        <w:rPr>
          <w:rFonts w:ascii="Times New Roman" w:hAnsi="Times New Roman"/>
          <w:color w:val="auto"/>
        </w:rPr>
        <w:t>uygulaması 2014 yılı itibariyle kullanımdan kaldırılarak; Kamu Harcama ve Muhasebe Bilişim Sistemine (KBS) geçilmiştir. KBS sayesinde, harcama birimleri ile muhasebe birimleri arasındaki veri transferinde kâğıt kullanımı en aza indirilerek, harcama sürecinde kullanılan ve elektronik ortama taşınması, takip edilmesi ve denetime elverişli şekilde muhafazası mümkün olan belgelere ilişkin uygulama birliği sağlanmıştır. Harcama sürecinin bütçe aşamasından başlayarak ödenek, tahakkuk, harcama, muhasebe, raporlama ve kesin hesaba kadar olan tüm aşamaları izlenerek, iç kontrol ile elektronik denetime elverişli, hızlı ve güvenlikli bir ortamda işleyen bir yapı kurulmuştur.</w:t>
      </w:r>
    </w:p>
    <w:p w:rsidR="00AD1C71" w:rsidRPr="00837C22" w:rsidRDefault="00AD1C71" w:rsidP="00AD1C71">
      <w:pPr>
        <w:spacing w:before="120" w:after="120" w:line="360" w:lineRule="auto"/>
        <w:jc w:val="both"/>
      </w:pPr>
      <w:r w:rsidRPr="00837C22">
        <w:t>Birimimize alınan malzemelerin girişlerinin yapılarak takibi, sayımı ve bunlara ilişkin listelerin düzenlenmesi bu program aracılığı ile sağlanmaktadır.</w:t>
      </w:r>
    </w:p>
    <w:p w:rsidR="00AD1C71" w:rsidRPr="00837C22" w:rsidRDefault="00AD1C71" w:rsidP="00AD1C71">
      <w:pPr>
        <w:spacing w:after="160" w:line="259" w:lineRule="auto"/>
        <w:rPr>
          <w:bCs/>
        </w:rPr>
      </w:pPr>
      <w:r w:rsidRPr="00837C22">
        <w:rPr>
          <w:bCs/>
        </w:rPr>
        <w:br w:type="page"/>
      </w:r>
    </w:p>
    <w:p w:rsidR="00AD1C71" w:rsidRPr="00837C22" w:rsidRDefault="00AD1C71" w:rsidP="00AD1C71">
      <w:pPr>
        <w:spacing w:before="120" w:after="120" w:line="360" w:lineRule="auto"/>
        <w:jc w:val="both"/>
        <w:rPr>
          <w:b/>
          <w:bCs/>
        </w:rPr>
      </w:pPr>
      <w:r w:rsidRPr="00837C22">
        <w:rPr>
          <w:b/>
        </w:rPr>
        <w:lastRenderedPageBreak/>
        <w:t>3.1.9.</w:t>
      </w:r>
      <w:r w:rsidRPr="00837C22">
        <w:rPr>
          <w:b/>
          <w:bCs/>
        </w:rPr>
        <w:t xml:space="preserve"> HYS ve MYS (Harcama Yönetim Sistemi-Muhasebe Yönetim Sistemi)</w:t>
      </w:r>
    </w:p>
    <w:p w:rsidR="00AD1C71" w:rsidRPr="00837C22" w:rsidRDefault="00AD1C71" w:rsidP="00AD1C71">
      <w:pPr>
        <w:spacing w:before="120" w:after="120" w:line="360" w:lineRule="auto"/>
        <w:jc w:val="both"/>
      </w:pPr>
      <w:r w:rsidRPr="00837C22">
        <w:rPr>
          <w:noProof/>
        </w:rPr>
        <w:drawing>
          <wp:inline distT="0" distB="0" distL="0" distR="0" wp14:anchorId="3986E582" wp14:editId="071F7F7A">
            <wp:extent cx="5018410" cy="2381250"/>
            <wp:effectExtent l="0" t="0" r="0" b="0"/>
            <wp:docPr id="37310" name="Resim 37310" descr="file:///C:/Users/admin/AppData/Local/Temp/Screenshot_2019-01-21%20M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C:/Users/admin/AppData/Local/Temp/Screenshot_2019-01-21%20MYS.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31431" cy="2387429"/>
                    </a:xfrm>
                    <a:prstGeom prst="rect">
                      <a:avLst/>
                    </a:prstGeom>
                    <a:noFill/>
                    <a:ln>
                      <a:noFill/>
                    </a:ln>
                  </pic:spPr>
                </pic:pic>
              </a:graphicData>
            </a:graphic>
          </wp:inline>
        </w:drawing>
      </w:r>
    </w:p>
    <w:p w:rsidR="00AD1C71" w:rsidRPr="00837C22" w:rsidRDefault="00AD1C71" w:rsidP="00543F87">
      <w:pPr>
        <w:spacing w:before="120" w:after="120" w:line="360" w:lineRule="auto"/>
        <w:jc w:val="both"/>
        <w:rPr>
          <w:bCs/>
        </w:rPr>
      </w:pPr>
      <w:r w:rsidRPr="00837C22">
        <w:rPr>
          <w:bCs/>
        </w:rPr>
        <w:t xml:space="preserve">Harcama Yönetim Sistemi, “Harcama Talimatı Onay Belgesi” ile “Ödeme Emri Belgesi” </w:t>
      </w:r>
      <w:proofErr w:type="spellStart"/>
      <w:r w:rsidRPr="00837C22">
        <w:rPr>
          <w:bCs/>
        </w:rPr>
        <w:t>nin</w:t>
      </w:r>
      <w:proofErr w:type="spellEnd"/>
      <w:r w:rsidRPr="00837C22">
        <w:rPr>
          <w:bCs/>
        </w:rPr>
        <w:t xml:space="preserve"> e-belge standartlarına uygun olarak elektronik ortamda hazırlamasına ve harcama işlemlerini yürütebilmesine imkân tanıyan bilişim sistemidir. Üniversitemiz 2018 Yılı itibariyle kullanmaya başlamıştır.</w:t>
      </w:r>
    </w:p>
    <w:p w:rsidR="00AD1C71" w:rsidRPr="00837C22" w:rsidRDefault="00AD1C71" w:rsidP="00AD1C71">
      <w:pPr>
        <w:spacing w:before="120" w:after="120" w:line="360" w:lineRule="auto"/>
        <w:jc w:val="both"/>
        <w:rPr>
          <w:b/>
          <w:bCs/>
        </w:rPr>
      </w:pPr>
      <w:r w:rsidRPr="00837C22">
        <w:rPr>
          <w:b/>
        </w:rPr>
        <w:t xml:space="preserve">3.1.10 </w:t>
      </w:r>
      <w:r w:rsidRPr="00837C22">
        <w:rPr>
          <w:b/>
          <w:bCs/>
        </w:rPr>
        <w:t>Bütçe Yönetimi (ODTÜ Portal)</w:t>
      </w:r>
    </w:p>
    <w:p w:rsidR="00AD1C71" w:rsidRPr="00837C22" w:rsidRDefault="00AD1C71" w:rsidP="00AD1C71">
      <w:pPr>
        <w:spacing w:before="120" w:after="120" w:line="360" w:lineRule="auto"/>
        <w:jc w:val="both"/>
      </w:pPr>
      <w:r w:rsidRPr="00837C22">
        <w:rPr>
          <w:noProof/>
        </w:rPr>
        <w:drawing>
          <wp:inline distT="0" distB="0" distL="0" distR="0" wp14:anchorId="5E6A173A" wp14:editId="2709F6D8">
            <wp:extent cx="4859020" cy="1685925"/>
            <wp:effectExtent l="0" t="0" r="0" b="9525"/>
            <wp:docPr id="37311" name="Resim 37311" descr="file:///C:/Users/admin/AppData/Local/Temp/Screenshot_2019-01-21%20ODTU%20Por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C:/Users/admin/AppData/Local/Temp/Screenshot_2019-01-21%20ODTU%20Portal.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861873" cy="1686915"/>
                    </a:xfrm>
                    <a:prstGeom prst="rect">
                      <a:avLst/>
                    </a:prstGeom>
                    <a:noFill/>
                    <a:ln>
                      <a:noFill/>
                    </a:ln>
                  </pic:spPr>
                </pic:pic>
              </a:graphicData>
            </a:graphic>
          </wp:inline>
        </w:drawing>
      </w:r>
    </w:p>
    <w:p w:rsidR="00AD1C71" w:rsidRPr="00837C22" w:rsidRDefault="00AD1C71" w:rsidP="00AD1C71">
      <w:pPr>
        <w:spacing w:before="120" w:after="120" w:line="360" w:lineRule="auto"/>
        <w:jc w:val="both"/>
      </w:pPr>
      <w:r w:rsidRPr="00837C22">
        <w:t xml:space="preserve">Üniversitemiz Bütünleşik Bilgi Sistemi kapsamında oluşturulan Bütçe Yönetimi ile ilgili olan platformdur. Bu platform sayfası ile birimler; Merkezi Yönetim Bütçe Kanunu ile verilen ödenekleri takip edebilmektedir. Bütçe kaydı talebi, ödenek ekleme, avans/kredi ve nakit harcama girişleri bu platform üzerinden yapılmakta olup; sonuçları ayrıca raporlanabilmektedir. </w:t>
      </w:r>
    </w:p>
    <w:p w:rsidR="00AD1C71" w:rsidRDefault="00AD1C71" w:rsidP="00AD1C71">
      <w:pPr>
        <w:spacing w:after="160" w:line="259" w:lineRule="auto"/>
        <w:rPr>
          <w:b/>
        </w:rPr>
      </w:pPr>
    </w:p>
    <w:p w:rsidR="00AD1C71" w:rsidRDefault="00AD1C71" w:rsidP="00AD1C71">
      <w:pPr>
        <w:spacing w:after="160" w:line="259" w:lineRule="auto"/>
        <w:rPr>
          <w:b/>
        </w:rPr>
      </w:pPr>
    </w:p>
    <w:p w:rsidR="00AD1C71" w:rsidRDefault="00AD1C71" w:rsidP="00AD1C71">
      <w:pPr>
        <w:spacing w:after="160" w:line="259" w:lineRule="auto"/>
        <w:rPr>
          <w:b/>
        </w:rPr>
      </w:pPr>
    </w:p>
    <w:p w:rsidR="00AD1C71" w:rsidRDefault="00AD1C71" w:rsidP="00AD1C71">
      <w:pPr>
        <w:spacing w:after="160" w:line="259" w:lineRule="auto"/>
        <w:rPr>
          <w:b/>
        </w:rPr>
      </w:pPr>
    </w:p>
    <w:p w:rsidR="00AD1C71" w:rsidRDefault="00AD1C71" w:rsidP="00AD1C71">
      <w:pPr>
        <w:pStyle w:val="ListeParagraf"/>
        <w:spacing w:before="120" w:after="120" w:line="360" w:lineRule="auto"/>
        <w:ind w:left="0"/>
        <w:contextualSpacing w:val="0"/>
        <w:rPr>
          <w:b/>
        </w:rPr>
      </w:pPr>
    </w:p>
    <w:p w:rsidR="00AD1C71" w:rsidRPr="0087705E" w:rsidRDefault="00AD1C71" w:rsidP="00AD1C71">
      <w:pPr>
        <w:pStyle w:val="ListeParagraf"/>
        <w:spacing w:before="120" w:after="120" w:line="360" w:lineRule="auto"/>
        <w:ind w:left="0"/>
        <w:contextualSpacing w:val="0"/>
        <w:rPr>
          <w:b/>
          <w:color w:val="404040"/>
        </w:rPr>
      </w:pPr>
      <w:r>
        <w:rPr>
          <w:b/>
        </w:rPr>
        <w:lastRenderedPageBreak/>
        <w:t xml:space="preserve">3.1.11 </w:t>
      </w:r>
      <w:r>
        <w:rPr>
          <w:rStyle w:val="Balk5Char"/>
          <w:rFonts w:ascii="Times New Roman" w:hAnsi="Times New Roman"/>
          <w:b/>
          <w:color w:val="404040"/>
        </w:rPr>
        <w:t>PDB Puantaj İşlemleri Programı</w:t>
      </w:r>
      <w:r w:rsidRPr="000F1032">
        <w:rPr>
          <w:rStyle w:val="Balk5Char"/>
          <w:rFonts w:ascii="Times New Roman" w:hAnsi="Times New Roman"/>
          <w:b/>
          <w:color w:val="404040"/>
        </w:rPr>
        <w:t xml:space="preserve"> </w:t>
      </w:r>
    </w:p>
    <w:p w:rsidR="00AD1C71" w:rsidRDefault="00AD1C71" w:rsidP="00AD1C71">
      <w:pPr>
        <w:spacing w:after="160" w:line="259" w:lineRule="auto"/>
        <w:rPr>
          <w:b/>
        </w:rPr>
      </w:pPr>
      <w:r>
        <w:rPr>
          <w:noProof/>
        </w:rPr>
        <w:drawing>
          <wp:inline distT="0" distB="0" distL="0" distR="0" wp14:anchorId="444F9017" wp14:editId="3B57911B">
            <wp:extent cx="5705475" cy="1176587"/>
            <wp:effectExtent l="0" t="0" r="0" b="5080"/>
            <wp:docPr id="138" name="Resi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840396" cy="1204410"/>
                    </a:xfrm>
                    <a:prstGeom prst="rect">
                      <a:avLst/>
                    </a:prstGeom>
                    <a:noFill/>
                    <a:ln>
                      <a:noFill/>
                    </a:ln>
                  </pic:spPr>
                </pic:pic>
              </a:graphicData>
            </a:graphic>
          </wp:inline>
        </w:drawing>
      </w:r>
    </w:p>
    <w:p w:rsidR="00AD1C71" w:rsidRPr="002F6B89" w:rsidRDefault="00AD1C71" w:rsidP="00543F87">
      <w:pPr>
        <w:spacing w:after="160" w:line="360" w:lineRule="auto"/>
        <w:jc w:val="both"/>
      </w:pPr>
      <w:r>
        <w:t>Puantaj Modülü; geçici i</w:t>
      </w:r>
      <w:r w:rsidRPr="00FA6D03">
        <w:t xml:space="preserve">şçi, </w:t>
      </w:r>
      <w:r>
        <w:t>sürekli i</w:t>
      </w:r>
      <w:r w:rsidRPr="00FA6D03">
        <w:t>şçi, 696 KHK</w:t>
      </w:r>
      <w:r>
        <w:t xml:space="preserve"> kapsamında s</w:t>
      </w:r>
      <w:r w:rsidRPr="00FA6D03">
        <w:t xml:space="preserve">ürekli </w:t>
      </w:r>
      <w:r>
        <w:t>i</w:t>
      </w:r>
      <w:r w:rsidRPr="00FA6D03">
        <w:t xml:space="preserve">şçi, statülerinde </w:t>
      </w:r>
      <w:r>
        <w:t>Yurtlar Müdürlüğünde çalışan i</w:t>
      </w:r>
      <w:r w:rsidRPr="002F6B89">
        <w:t xml:space="preserve">şçilerin aylık ödemelerinde esas alınan, </w:t>
      </w:r>
      <w:r>
        <w:t xml:space="preserve">saat ve gün bazında </w:t>
      </w:r>
      <w:r w:rsidRPr="002F6B89">
        <w:t xml:space="preserve">çalışma </w:t>
      </w:r>
      <w:r>
        <w:t xml:space="preserve">sürelerinin, rapor, izin, vardiya çalışması, </w:t>
      </w:r>
      <w:r w:rsidRPr="002F6B89">
        <w:t>yol ücreti</w:t>
      </w:r>
      <w:r>
        <w:t xml:space="preserve"> ve fazla mesai vb. bilgilerinin kayıt altında tutulması ve raporlanması amacı ile kullanılan bir programdır.</w:t>
      </w:r>
      <w:r w:rsidRPr="002F6B89">
        <w:t xml:space="preserve">  </w:t>
      </w:r>
    </w:p>
    <w:p w:rsidR="00AD1C71" w:rsidRPr="00837C22" w:rsidRDefault="001141E1" w:rsidP="00AD1C71">
      <w:pPr>
        <w:pStyle w:val="Balk4"/>
        <w:tabs>
          <w:tab w:val="left" w:pos="567"/>
        </w:tabs>
        <w:spacing w:before="120" w:after="120"/>
        <w:rPr>
          <w:rFonts w:ascii="Times New Roman" w:hAnsi="Times New Roman"/>
          <w:color w:val="FF0000"/>
        </w:rPr>
      </w:pPr>
      <w:r w:rsidRPr="00837C22">
        <w:rPr>
          <w:rFonts w:ascii="Times New Roman" w:hAnsi="Times New Roman"/>
          <w:i w:val="0"/>
          <w:color w:val="auto"/>
        </w:rPr>
        <w:t xml:space="preserve">3.2 </w:t>
      </w:r>
      <w:r>
        <w:rPr>
          <w:rFonts w:ascii="Times New Roman" w:hAnsi="Times New Roman"/>
          <w:i w:val="0"/>
          <w:color w:val="auto"/>
        </w:rPr>
        <w:t>Bilgisayar</w:t>
      </w:r>
      <w:r w:rsidR="00AD1C71" w:rsidRPr="00837C22">
        <w:rPr>
          <w:rFonts w:ascii="Times New Roman" w:hAnsi="Times New Roman"/>
          <w:i w:val="0"/>
          <w:color w:val="auto"/>
        </w:rPr>
        <w:t xml:space="preserve"> ve Diğer Teknolojik Kaynaklar</w:t>
      </w:r>
    </w:p>
    <w:p w:rsidR="00AD1C71" w:rsidRPr="00837C22" w:rsidRDefault="00AD1C71" w:rsidP="00AD1C71">
      <w:pPr>
        <w:spacing w:before="120" w:after="120" w:line="360" w:lineRule="auto"/>
        <w:jc w:val="both"/>
      </w:pPr>
      <w:r w:rsidRPr="00837C22">
        <w:t>Bilgi iletişim ve güvenlik sistemimizle ilgili olarak aşağıda sayıları belirtilen bilgisayar ve teknolojik kaynaklar kullanılmaktadır.</w:t>
      </w:r>
    </w:p>
    <w:tbl>
      <w:tblPr>
        <w:tblW w:w="9336" w:type="dxa"/>
        <w:tblInd w:w="-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3422"/>
        <w:gridCol w:w="4481"/>
        <w:gridCol w:w="1433"/>
      </w:tblGrid>
      <w:tr w:rsidR="00AD1C71" w:rsidRPr="00837C22" w:rsidTr="00AD1C71">
        <w:trPr>
          <w:trHeight w:val="434"/>
        </w:trPr>
        <w:tc>
          <w:tcPr>
            <w:tcW w:w="7903" w:type="dxa"/>
            <w:gridSpan w:val="2"/>
            <w:shd w:val="clear" w:color="auto" w:fill="4472C4"/>
            <w:noWrap/>
            <w:vAlign w:val="center"/>
            <w:hideMark/>
          </w:tcPr>
          <w:p w:rsidR="00AD1C71" w:rsidRPr="00837C22" w:rsidRDefault="00AD1C71" w:rsidP="00AD1C71">
            <w:pPr>
              <w:jc w:val="center"/>
              <w:rPr>
                <w:b/>
                <w:bCs/>
                <w:color w:val="FFFFFF"/>
              </w:rPr>
            </w:pPr>
            <w:r w:rsidRPr="00837C22">
              <w:rPr>
                <w:b/>
                <w:color w:val="FFFFFF"/>
              </w:rPr>
              <w:t>Teknolojik Kaynaklar</w:t>
            </w:r>
          </w:p>
        </w:tc>
        <w:tc>
          <w:tcPr>
            <w:tcW w:w="1433" w:type="dxa"/>
            <w:shd w:val="clear" w:color="auto" w:fill="4472C4"/>
            <w:noWrap/>
            <w:vAlign w:val="center"/>
            <w:hideMark/>
          </w:tcPr>
          <w:p w:rsidR="00AD1C71" w:rsidRPr="00837C22" w:rsidRDefault="00AD1C71" w:rsidP="00AD1C71">
            <w:pPr>
              <w:jc w:val="center"/>
              <w:rPr>
                <w:b/>
                <w:bCs/>
                <w:color w:val="FFFFFF"/>
              </w:rPr>
            </w:pPr>
            <w:r w:rsidRPr="00837C22">
              <w:rPr>
                <w:b/>
                <w:color w:val="FFFFFF"/>
              </w:rPr>
              <w:t>Adet</w:t>
            </w:r>
          </w:p>
        </w:tc>
      </w:tr>
      <w:tr w:rsidR="00AD1C71" w:rsidRPr="00837C22" w:rsidTr="00AD1C71">
        <w:trPr>
          <w:trHeight w:val="302"/>
        </w:trPr>
        <w:tc>
          <w:tcPr>
            <w:tcW w:w="3422" w:type="dxa"/>
            <w:shd w:val="clear" w:color="auto" w:fill="auto"/>
            <w:noWrap/>
            <w:vAlign w:val="center"/>
            <w:hideMark/>
          </w:tcPr>
          <w:p w:rsidR="00AD1C71" w:rsidRPr="00837C22" w:rsidRDefault="00AD1C71" w:rsidP="00AD1C71">
            <w:pPr>
              <w:rPr>
                <w:bCs/>
                <w:color w:val="000000"/>
              </w:rPr>
            </w:pPr>
            <w:r w:rsidRPr="00837C22">
              <w:rPr>
                <w:color w:val="000000"/>
              </w:rPr>
              <w:t>Bilgisayarlar</w:t>
            </w:r>
          </w:p>
        </w:tc>
        <w:tc>
          <w:tcPr>
            <w:tcW w:w="4480" w:type="dxa"/>
            <w:shd w:val="clear" w:color="auto" w:fill="auto"/>
            <w:noWrap/>
            <w:vAlign w:val="center"/>
            <w:hideMark/>
          </w:tcPr>
          <w:p w:rsidR="00AD1C71" w:rsidRPr="00837C22" w:rsidRDefault="00AD1C71" w:rsidP="00AD1C71">
            <w:r w:rsidRPr="00837C22">
              <w:t>Kişisel Bilgisayar</w:t>
            </w:r>
          </w:p>
        </w:tc>
        <w:tc>
          <w:tcPr>
            <w:tcW w:w="1433" w:type="dxa"/>
            <w:shd w:val="clear" w:color="auto" w:fill="auto"/>
            <w:noWrap/>
            <w:hideMark/>
          </w:tcPr>
          <w:p w:rsidR="00AD1C71" w:rsidRPr="00837C22" w:rsidRDefault="00AD1C71" w:rsidP="00AD1C71">
            <w:pPr>
              <w:jc w:val="center"/>
            </w:pPr>
            <w:r>
              <w:t>88</w:t>
            </w:r>
          </w:p>
        </w:tc>
      </w:tr>
      <w:tr w:rsidR="00AD1C71" w:rsidRPr="00837C22" w:rsidTr="00AD1C71">
        <w:trPr>
          <w:trHeight w:val="302"/>
        </w:trPr>
        <w:tc>
          <w:tcPr>
            <w:tcW w:w="3422" w:type="dxa"/>
            <w:vMerge w:val="restart"/>
            <w:shd w:val="clear" w:color="auto" w:fill="auto"/>
            <w:noWrap/>
            <w:vAlign w:val="center"/>
            <w:hideMark/>
          </w:tcPr>
          <w:p w:rsidR="00AD1C71" w:rsidRPr="00837C22" w:rsidRDefault="00AD1C71" w:rsidP="00AD1C71">
            <w:pPr>
              <w:rPr>
                <w:bCs/>
                <w:color w:val="000000"/>
              </w:rPr>
            </w:pPr>
            <w:r w:rsidRPr="00837C22">
              <w:rPr>
                <w:color w:val="000000"/>
              </w:rPr>
              <w:t>Diğer Donanımlar</w:t>
            </w:r>
          </w:p>
        </w:tc>
        <w:tc>
          <w:tcPr>
            <w:tcW w:w="4480" w:type="dxa"/>
            <w:shd w:val="clear" w:color="auto" w:fill="auto"/>
            <w:noWrap/>
            <w:vAlign w:val="center"/>
            <w:hideMark/>
          </w:tcPr>
          <w:p w:rsidR="00AD1C71" w:rsidRPr="00837C22" w:rsidRDefault="00AD1C71" w:rsidP="00AD1C71">
            <w:r w:rsidRPr="00837C22">
              <w:t>Yazıcı</w:t>
            </w:r>
          </w:p>
        </w:tc>
        <w:tc>
          <w:tcPr>
            <w:tcW w:w="1433" w:type="dxa"/>
            <w:shd w:val="clear" w:color="auto" w:fill="auto"/>
            <w:noWrap/>
            <w:hideMark/>
          </w:tcPr>
          <w:p w:rsidR="00AD1C71" w:rsidRPr="00837C22" w:rsidRDefault="00AD1C71" w:rsidP="00AD1C71">
            <w:pPr>
              <w:jc w:val="center"/>
              <w:rPr>
                <w:color w:val="000000" w:themeColor="text1"/>
              </w:rPr>
            </w:pPr>
            <w:r w:rsidRPr="00837C22">
              <w:rPr>
                <w:color w:val="000000" w:themeColor="text1"/>
              </w:rPr>
              <w:t>24</w:t>
            </w:r>
          </w:p>
        </w:tc>
      </w:tr>
      <w:tr w:rsidR="00AD1C71" w:rsidRPr="00837C22" w:rsidTr="00AD1C71">
        <w:trPr>
          <w:trHeight w:val="302"/>
        </w:trPr>
        <w:tc>
          <w:tcPr>
            <w:tcW w:w="3422" w:type="dxa"/>
            <w:vMerge/>
            <w:shd w:val="clear" w:color="auto" w:fill="auto"/>
            <w:vAlign w:val="center"/>
            <w:hideMark/>
          </w:tcPr>
          <w:p w:rsidR="00AD1C71" w:rsidRPr="00837C22" w:rsidRDefault="00AD1C71" w:rsidP="00AD1C71">
            <w:pPr>
              <w:rPr>
                <w:bCs/>
                <w:color w:val="000000"/>
              </w:rPr>
            </w:pPr>
          </w:p>
        </w:tc>
        <w:tc>
          <w:tcPr>
            <w:tcW w:w="4480" w:type="dxa"/>
            <w:shd w:val="clear" w:color="auto" w:fill="auto"/>
            <w:noWrap/>
            <w:vAlign w:val="center"/>
            <w:hideMark/>
          </w:tcPr>
          <w:p w:rsidR="00AD1C71" w:rsidRPr="00837C22" w:rsidRDefault="00AD1C71" w:rsidP="00AD1C71">
            <w:r w:rsidRPr="00837C22">
              <w:t>Fotokopi Makinası</w:t>
            </w:r>
          </w:p>
        </w:tc>
        <w:tc>
          <w:tcPr>
            <w:tcW w:w="1433" w:type="dxa"/>
            <w:shd w:val="clear" w:color="auto" w:fill="auto"/>
            <w:noWrap/>
            <w:hideMark/>
          </w:tcPr>
          <w:p w:rsidR="00AD1C71" w:rsidRPr="00837C22" w:rsidRDefault="00AD1C71" w:rsidP="00AD1C71">
            <w:pPr>
              <w:jc w:val="center"/>
              <w:rPr>
                <w:color w:val="FF0000"/>
              </w:rPr>
            </w:pPr>
            <w:r w:rsidRPr="00837C22">
              <w:rPr>
                <w:color w:val="000000" w:themeColor="text1"/>
              </w:rPr>
              <w:t>1</w:t>
            </w:r>
          </w:p>
        </w:tc>
      </w:tr>
      <w:tr w:rsidR="00AD1C71" w:rsidRPr="00837C22" w:rsidTr="00AD1C71">
        <w:trPr>
          <w:trHeight w:val="302"/>
        </w:trPr>
        <w:tc>
          <w:tcPr>
            <w:tcW w:w="3422" w:type="dxa"/>
            <w:vMerge/>
            <w:shd w:val="clear" w:color="auto" w:fill="auto"/>
            <w:vAlign w:val="center"/>
            <w:hideMark/>
          </w:tcPr>
          <w:p w:rsidR="00AD1C71" w:rsidRPr="00837C22" w:rsidRDefault="00AD1C71" w:rsidP="00AD1C71">
            <w:pPr>
              <w:rPr>
                <w:bCs/>
                <w:color w:val="000000"/>
              </w:rPr>
            </w:pPr>
          </w:p>
        </w:tc>
        <w:tc>
          <w:tcPr>
            <w:tcW w:w="4480" w:type="dxa"/>
            <w:shd w:val="clear" w:color="auto" w:fill="auto"/>
            <w:noWrap/>
            <w:vAlign w:val="center"/>
            <w:hideMark/>
          </w:tcPr>
          <w:p w:rsidR="00AD1C71" w:rsidRPr="00837C22" w:rsidRDefault="00AD1C71" w:rsidP="00AD1C71">
            <w:r w:rsidRPr="00837C22">
              <w:t>Faks</w:t>
            </w:r>
          </w:p>
        </w:tc>
        <w:tc>
          <w:tcPr>
            <w:tcW w:w="1433" w:type="dxa"/>
            <w:shd w:val="clear" w:color="auto" w:fill="auto"/>
            <w:noWrap/>
            <w:hideMark/>
          </w:tcPr>
          <w:p w:rsidR="00AD1C71" w:rsidRPr="00837C22" w:rsidRDefault="00AD1C71" w:rsidP="00AD1C71">
            <w:pPr>
              <w:jc w:val="center"/>
              <w:rPr>
                <w:color w:val="FF0000"/>
              </w:rPr>
            </w:pPr>
            <w:r w:rsidRPr="00837C22">
              <w:rPr>
                <w:color w:val="000000" w:themeColor="text1"/>
              </w:rPr>
              <w:t>1</w:t>
            </w:r>
          </w:p>
        </w:tc>
      </w:tr>
      <w:tr w:rsidR="00AD1C71" w:rsidRPr="00837C22" w:rsidTr="00AD1C71">
        <w:trPr>
          <w:trHeight w:val="302"/>
        </w:trPr>
        <w:tc>
          <w:tcPr>
            <w:tcW w:w="3422" w:type="dxa"/>
            <w:vMerge/>
            <w:shd w:val="clear" w:color="auto" w:fill="auto"/>
            <w:vAlign w:val="center"/>
            <w:hideMark/>
          </w:tcPr>
          <w:p w:rsidR="00AD1C71" w:rsidRPr="00837C22" w:rsidRDefault="00AD1C71" w:rsidP="00AD1C71">
            <w:pPr>
              <w:rPr>
                <w:bCs/>
                <w:color w:val="000000"/>
              </w:rPr>
            </w:pPr>
          </w:p>
        </w:tc>
        <w:tc>
          <w:tcPr>
            <w:tcW w:w="4480" w:type="dxa"/>
            <w:shd w:val="clear" w:color="auto" w:fill="auto"/>
            <w:noWrap/>
            <w:vAlign w:val="center"/>
            <w:hideMark/>
          </w:tcPr>
          <w:p w:rsidR="00AD1C71" w:rsidRPr="00837C22" w:rsidRDefault="00AD1C71" w:rsidP="00AD1C71">
            <w:r w:rsidRPr="00837C22">
              <w:t>Teksir Makinesi</w:t>
            </w:r>
          </w:p>
        </w:tc>
        <w:tc>
          <w:tcPr>
            <w:tcW w:w="1433" w:type="dxa"/>
            <w:shd w:val="clear" w:color="auto" w:fill="auto"/>
            <w:noWrap/>
            <w:hideMark/>
          </w:tcPr>
          <w:p w:rsidR="00AD1C71" w:rsidRPr="00837C22" w:rsidRDefault="00AD1C71" w:rsidP="00AD1C71">
            <w:pPr>
              <w:jc w:val="center"/>
              <w:rPr>
                <w:color w:val="FF0000"/>
              </w:rPr>
            </w:pPr>
            <w:r w:rsidRPr="00837C22">
              <w:rPr>
                <w:color w:val="000000" w:themeColor="text1"/>
              </w:rPr>
              <w:t>1</w:t>
            </w:r>
          </w:p>
        </w:tc>
      </w:tr>
      <w:tr w:rsidR="00AD1C71" w:rsidRPr="00837C22" w:rsidTr="00AD1C71">
        <w:trPr>
          <w:trHeight w:val="302"/>
        </w:trPr>
        <w:tc>
          <w:tcPr>
            <w:tcW w:w="3422" w:type="dxa"/>
            <w:vMerge/>
            <w:shd w:val="clear" w:color="auto" w:fill="auto"/>
            <w:vAlign w:val="center"/>
            <w:hideMark/>
          </w:tcPr>
          <w:p w:rsidR="00AD1C71" w:rsidRPr="00837C22" w:rsidRDefault="00AD1C71" w:rsidP="00AD1C71">
            <w:pPr>
              <w:rPr>
                <w:bCs/>
                <w:color w:val="000000"/>
              </w:rPr>
            </w:pPr>
          </w:p>
        </w:tc>
        <w:tc>
          <w:tcPr>
            <w:tcW w:w="4480" w:type="dxa"/>
            <w:shd w:val="clear" w:color="auto" w:fill="auto"/>
            <w:noWrap/>
            <w:vAlign w:val="center"/>
            <w:hideMark/>
          </w:tcPr>
          <w:p w:rsidR="00AD1C71" w:rsidRPr="00837C22" w:rsidRDefault="00AD1C71" w:rsidP="00AD1C71">
            <w:r w:rsidRPr="00837C22">
              <w:t>Telefon Makinesi</w:t>
            </w:r>
          </w:p>
        </w:tc>
        <w:tc>
          <w:tcPr>
            <w:tcW w:w="1433" w:type="dxa"/>
            <w:shd w:val="clear" w:color="auto" w:fill="auto"/>
            <w:noWrap/>
            <w:hideMark/>
          </w:tcPr>
          <w:p w:rsidR="00AD1C71" w:rsidRPr="00837C22" w:rsidRDefault="00AD1C71" w:rsidP="00AD1C71">
            <w:pPr>
              <w:jc w:val="center"/>
              <w:rPr>
                <w:color w:val="FF0000"/>
              </w:rPr>
            </w:pPr>
            <w:r w:rsidRPr="00837C22">
              <w:rPr>
                <w:color w:val="000000" w:themeColor="text1"/>
              </w:rPr>
              <w:t>63</w:t>
            </w:r>
          </w:p>
        </w:tc>
      </w:tr>
      <w:tr w:rsidR="00AD1C71" w:rsidRPr="00837C22" w:rsidTr="00AD1C71">
        <w:trPr>
          <w:trHeight w:val="302"/>
        </w:trPr>
        <w:tc>
          <w:tcPr>
            <w:tcW w:w="3422" w:type="dxa"/>
            <w:vMerge/>
            <w:shd w:val="clear" w:color="auto" w:fill="auto"/>
            <w:vAlign w:val="center"/>
            <w:hideMark/>
          </w:tcPr>
          <w:p w:rsidR="00AD1C71" w:rsidRPr="00837C22" w:rsidRDefault="00AD1C71" w:rsidP="00AD1C71">
            <w:pPr>
              <w:rPr>
                <w:bCs/>
                <w:color w:val="000000"/>
              </w:rPr>
            </w:pPr>
          </w:p>
        </w:tc>
        <w:tc>
          <w:tcPr>
            <w:tcW w:w="4480" w:type="dxa"/>
            <w:shd w:val="clear" w:color="auto" w:fill="auto"/>
            <w:noWrap/>
            <w:vAlign w:val="center"/>
            <w:hideMark/>
          </w:tcPr>
          <w:p w:rsidR="00AD1C71" w:rsidRPr="00837C22" w:rsidRDefault="00AD1C71" w:rsidP="00AD1C71">
            <w:r w:rsidRPr="00837C22">
              <w:t>Akıllı Kalem</w:t>
            </w:r>
          </w:p>
        </w:tc>
        <w:tc>
          <w:tcPr>
            <w:tcW w:w="1433" w:type="dxa"/>
            <w:shd w:val="clear" w:color="auto" w:fill="auto"/>
            <w:noWrap/>
            <w:hideMark/>
          </w:tcPr>
          <w:p w:rsidR="00AD1C71" w:rsidRPr="00837C22" w:rsidRDefault="00AD1C71" w:rsidP="00AD1C71">
            <w:pPr>
              <w:jc w:val="center"/>
              <w:rPr>
                <w:color w:val="FF0000"/>
              </w:rPr>
            </w:pPr>
            <w:r w:rsidRPr="00837C22">
              <w:rPr>
                <w:color w:val="000000" w:themeColor="text1"/>
              </w:rPr>
              <w:t>2</w:t>
            </w:r>
          </w:p>
        </w:tc>
      </w:tr>
      <w:tr w:rsidR="00AD1C71" w:rsidRPr="00837C22" w:rsidTr="00AD1C71">
        <w:trPr>
          <w:trHeight w:val="302"/>
        </w:trPr>
        <w:tc>
          <w:tcPr>
            <w:tcW w:w="3422" w:type="dxa"/>
            <w:vMerge/>
            <w:shd w:val="clear" w:color="auto" w:fill="auto"/>
            <w:vAlign w:val="center"/>
            <w:hideMark/>
          </w:tcPr>
          <w:p w:rsidR="00AD1C71" w:rsidRPr="00837C22" w:rsidRDefault="00AD1C71" w:rsidP="00AD1C71">
            <w:pPr>
              <w:rPr>
                <w:bCs/>
                <w:color w:val="000000"/>
              </w:rPr>
            </w:pPr>
          </w:p>
        </w:tc>
        <w:tc>
          <w:tcPr>
            <w:tcW w:w="4480" w:type="dxa"/>
            <w:shd w:val="clear" w:color="auto" w:fill="auto"/>
            <w:noWrap/>
            <w:vAlign w:val="center"/>
            <w:hideMark/>
          </w:tcPr>
          <w:p w:rsidR="00AD1C71" w:rsidRPr="00837C22" w:rsidRDefault="00AD1C71" w:rsidP="00AD1C71">
            <w:r w:rsidRPr="00837C22">
              <w:t>Telsiz</w:t>
            </w:r>
          </w:p>
        </w:tc>
        <w:tc>
          <w:tcPr>
            <w:tcW w:w="1433" w:type="dxa"/>
            <w:shd w:val="clear" w:color="auto" w:fill="auto"/>
            <w:noWrap/>
            <w:hideMark/>
          </w:tcPr>
          <w:p w:rsidR="00AD1C71" w:rsidRPr="00837C22" w:rsidRDefault="00AD1C71" w:rsidP="00AD1C71">
            <w:pPr>
              <w:jc w:val="center"/>
              <w:rPr>
                <w:color w:val="000000" w:themeColor="text1"/>
              </w:rPr>
            </w:pPr>
            <w:r w:rsidRPr="00837C22">
              <w:rPr>
                <w:color w:val="000000" w:themeColor="text1"/>
              </w:rPr>
              <w:t>1</w:t>
            </w:r>
          </w:p>
        </w:tc>
      </w:tr>
      <w:tr w:rsidR="00AD1C71" w:rsidRPr="00837C22" w:rsidTr="00AD1C71">
        <w:trPr>
          <w:trHeight w:val="302"/>
        </w:trPr>
        <w:tc>
          <w:tcPr>
            <w:tcW w:w="3422" w:type="dxa"/>
            <w:shd w:val="clear" w:color="auto" w:fill="auto"/>
            <w:noWrap/>
            <w:vAlign w:val="center"/>
            <w:hideMark/>
          </w:tcPr>
          <w:p w:rsidR="00AD1C71" w:rsidRPr="00837C22" w:rsidRDefault="00AD1C71" w:rsidP="00AD1C71">
            <w:pPr>
              <w:rPr>
                <w:bCs/>
                <w:color w:val="000000"/>
              </w:rPr>
            </w:pPr>
            <w:r w:rsidRPr="00837C22">
              <w:rPr>
                <w:color w:val="000000"/>
              </w:rPr>
              <w:t>Sunucu</w:t>
            </w:r>
          </w:p>
        </w:tc>
        <w:tc>
          <w:tcPr>
            <w:tcW w:w="4480" w:type="dxa"/>
            <w:shd w:val="clear" w:color="auto" w:fill="auto"/>
            <w:noWrap/>
            <w:vAlign w:val="center"/>
            <w:hideMark/>
          </w:tcPr>
          <w:p w:rsidR="00AD1C71" w:rsidRPr="00837C22" w:rsidRDefault="00AD1C71" w:rsidP="00AD1C71">
            <w:r w:rsidRPr="00837C22">
              <w:t xml:space="preserve">Kasa </w:t>
            </w:r>
          </w:p>
        </w:tc>
        <w:tc>
          <w:tcPr>
            <w:tcW w:w="1433" w:type="dxa"/>
            <w:shd w:val="clear" w:color="auto" w:fill="auto"/>
            <w:noWrap/>
            <w:hideMark/>
          </w:tcPr>
          <w:p w:rsidR="00AD1C71" w:rsidRPr="00837C22" w:rsidRDefault="00AD1C71" w:rsidP="00AD1C71">
            <w:pPr>
              <w:jc w:val="center"/>
              <w:rPr>
                <w:color w:val="FF0000"/>
              </w:rPr>
            </w:pPr>
            <w:r w:rsidRPr="00837C22">
              <w:rPr>
                <w:color w:val="000000" w:themeColor="text1"/>
              </w:rPr>
              <w:t>2</w:t>
            </w:r>
          </w:p>
        </w:tc>
      </w:tr>
    </w:tbl>
    <w:p w:rsidR="00AD1C71" w:rsidRDefault="00AD1C71" w:rsidP="00AD1C71">
      <w:pPr>
        <w:pStyle w:val="Balk3"/>
        <w:spacing w:before="120"/>
        <w:rPr>
          <w:rFonts w:ascii="Times New Roman" w:hAnsi="Times New Roman"/>
          <w:color w:val="000000"/>
        </w:rPr>
      </w:pPr>
      <w:bookmarkStart w:id="140" w:name="_Toc324495733"/>
    </w:p>
    <w:p w:rsidR="00AD1C71" w:rsidRPr="00837C22" w:rsidRDefault="00AD1C71" w:rsidP="002E331D">
      <w:pPr>
        <w:pStyle w:val="Balk3"/>
        <w:numPr>
          <w:ilvl w:val="0"/>
          <w:numId w:val="94"/>
        </w:numPr>
        <w:tabs>
          <w:tab w:val="left" w:pos="567"/>
        </w:tabs>
        <w:spacing w:before="0" w:after="120"/>
        <w:ind w:left="0" w:firstLine="0"/>
        <w:rPr>
          <w:rFonts w:ascii="Times New Roman" w:hAnsi="Times New Roman"/>
          <w:color w:val="000000"/>
        </w:rPr>
      </w:pPr>
      <w:r w:rsidRPr="00837C22">
        <w:rPr>
          <w:rFonts w:ascii="Times New Roman" w:hAnsi="Times New Roman"/>
          <w:color w:val="000000"/>
        </w:rPr>
        <w:t>İnsan Kaynakları</w:t>
      </w:r>
      <w:bookmarkEnd w:id="140"/>
    </w:p>
    <w:p w:rsidR="00AD1C71" w:rsidRPr="00837C22" w:rsidRDefault="00AD1C71" w:rsidP="00AD1C71">
      <w:pPr>
        <w:spacing w:before="120" w:after="120" w:line="360" w:lineRule="auto"/>
        <w:jc w:val="both"/>
      </w:pPr>
      <w:r w:rsidRPr="00837C22">
        <w:t>B</w:t>
      </w:r>
      <w:r>
        <w:t>irimimize bağlı olarak toplam 288</w:t>
      </w:r>
      <w:r w:rsidRPr="00837C22">
        <w:t xml:space="preserve"> personel görev yapmaktadır. </w:t>
      </w:r>
    </w:p>
    <w:p w:rsidR="00AD1C71" w:rsidRPr="00837C22" w:rsidRDefault="00AD1C71" w:rsidP="00AD1C71">
      <w:pPr>
        <w:pStyle w:val="Balk4"/>
        <w:tabs>
          <w:tab w:val="left" w:pos="567"/>
        </w:tabs>
        <w:spacing w:before="120" w:after="120"/>
        <w:rPr>
          <w:rFonts w:ascii="Times New Roman" w:hAnsi="Times New Roman"/>
          <w:i w:val="0"/>
          <w:color w:val="auto"/>
        </w:rPr>
      </w:pPr>
      <w:r w:rsidRPr="00837C22">
        <w:rPr>
          <w:rFonts w:ascii="Times New Roman" w:hAnsi="Times New Roman"/>
          <w:i w:val="0"/>
          <w:color w:val="auto"/>
        </w:rPr>
        <w:t xml:space="preserve">4.1. </w:t>
      </w:r>
      <w:r>
        <w:rPr>
          <w:rFonts w:ascii="Times New Roman" w:hAnsi="Times New Roman"/>
          <w:i w:val="0"/>
          <w:color w:val="auto"/>
        </w:rPr>
        <w:t xml:space="preserve">     </w:t>
      </w:r>
      <w:r w:rsidRPr="00837C22">
        <w:rPr>
          <w:rFonts w:ascii="Times New Roman" w:hAnsi="Times New Roman"/>
          <w:i w:val="0"/>
          <w:color w:val="auto"/>
        </w:rPr>
        <w:t>İdari Personel</w:t>
      </w:r>
    </w:p>
    <w:p w:rsidR="00AD1C71" w:rsidRDefault="00AD1C71" w:rsidP="00AD1C71">
      <w:pPr>
        <w:spacing w:before="120" w:after="120" w:line="360" w:lineRule="auto"/>
        <w:jc w:val="both"/>
      </w:pPr>
      <w:r w:rsidRPr="00837C22">
        <w:t>Kadrolu personelin unvanlarına, cinsiyetlerine, eğitim durumlarına, yaşlarına ve hizmet sürelerine göre dağılımları aşağıdaki tablolarda belirtilmiştir.</w:t>
      </w:r>
    </w:p>
    <w:p w:rsidR="00AD1C71" w:rsidRDefault="00AD1C71" w:rsidP="00AD1C71">
      <w:pPr>
        <w:spacing w:after="160" w:line="259" w:lineRule="auto"/>
      </w:pPr>
      <w:r>
        <w:br w:type="page"/>
      </w:r>
    </w:p>
    <w:p w:rsidR="00AD1C71" w:rsidRPr="005F57E0" w:rsidRDefault="00AD1C71" w:rsidP="00AD1C71">
      <w:pPr>
        <w:spacing w:before="120" w:after="120" w:line="360" w:lineRule="auto"/>
        <w:jc w:val="both"/>
      </w:pPr>
      <w:r>
        <w:rPr>
          <w:b/>
        </w:rPr>
        <w:lastRenderedPageBreak/>
        <w:t>4.1.1</w:t>
      </w:r>
      <w:r w:rsidRPr="005F57E0">
        <w:rPr>
          <w:b/>
        </w:rPr>
        <w:t>.</w:t>
      </w:r>
      <w:r>
        <w:rPr>
          <w:b/>
        </w:rPr>
        <w:t xml:space="preserve"> </w:t>
      </w:r>
      <w:r>
        <w:rPr>
          <w:b/>
        </w:rPr>
        <w:tab/>
      </w:r>
      <w:r w:rsidRPr="00837C22">
        <w:rPr>
          <w:b/>
        </w:rPr>
        <w:t>657 Sayılı Devlet Memurlarının Kadroları İtibariyle Dağılımı</w:t>
      </w:r>
    </w:p>
    <w:tbl>
      <w:tblPr>
        <w:tblW w:w="8931" w:type="dxa"/>
        <w:tblInd w:w="-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4253"/>
        <w:gridCol w:w="4678"/>
      </w:tblGrid>
      <w:tr w:rsidR="00AD1C71" w:rsidRPr="00837C22" w:rsidTr="00AD1C71">
        <w:trPr>
          <w:trHeight w:val="408"/>
        </w:trPr>
        <w:tc>
          <w:tcPr>
            <w:tcW w:w="4253" w:type="dxa"/>
            <w:shd w:val="clear" w:color="auto" w:fill="4472C4"/>
            <w:noWrap/>
            <w:vAlign w:val="center"/>
            <w:hideMark/>
          </w:tcPr>
          <w:p w:rsidR="00AD1C71" w:rsidRPr="00837C22" w:rsidRDefault="00AD1C71" w:rsidP="00AD1C71">
            <w:pPr>
              <w:jc w:val="center"/>
              <w:rPr>
                <w:bCs/>
                <w:color w:val="FFFFFF"/>
              </w:rPr>
            </w:pPr>
            <w:r w:rsidRPr="00837C22">
              <w:rPr>
                <w:bCs/>
                <w:color w:val="FFFFFF"/>
              </w:rPr>
              <w:t>Kadrosu</w:t>
            </w:r>
          </w:p>
        </w:tc>
        <w:tc>
          <w:tcPr>
            <w:tcW w:w="4678" w:type="dxa"/>
            <w:shd w:val="clear" w:color="auto" w:fill="4472C4"/>
            <w:noWrap/>
            <w:vAlign w:val="center"/>
            <w:hideMark/>
          </w:tcPr>
          <w:p w:rsidR="00AD1C71" w:rsidRPr="00837C22" w:rsidRDefault="00AD1C71" w:rsidP="00AD1C71">
            <w:pPr>
              <w:jc w:val="center"/>
              <w:rPr>
                <w:bCs/>
                <w:color w:val="FFFFFF"/>
              </w:rPr>
            </w:pPr>
            <w:r w:rsidRPr="00837C22">
              <w:rPr>
                <w:bCs/>
                <w:color w:val="FFFFFF"/>
              </w:rPr>
              <w:t>Kişi Sayısı</w:t>
            </w:r>
          </w:p>
        </w:tc>
      </w:tr>
      <w:tr w:rsidR="00AD1C71" w:rsidRPr="00837C22" w:rsidTr="00AD1C71">
        <w:trPr>
          <w:trHeight w:val="300"/>
        </w:trPr>
        <w:tc>
          <w:tcPr>
            <w:tcW w:w="4253" w:type="dxa"/>
            <w:shd w:val="clear" w:color="auto" w:fill="auto"/>
            <w:noWrap/>
            <w:vAlign w:val="center"/>
            <w:hideMark/>
          </w:tcPr>
          <w:p w:rsidR="00AD1C71" w:rsidRPr="00837C22" w:rsidRDefault="00AD1C71" w:rsidP="00AD1C71">
            <w:pPr>
              <w:rPr>
                <w:bCs/>
                <w:color w:val="000000"/>
              </w:rPr>
            </w:pPr>
            <w:r w:rsidRPr="00837C22">
              <w:rPr>
                <w:bCs/>
                <w:color w:val="000000"/>
              </w:rPr>
              <w:t>Yurt Müdürü</w:t>
            </w:r>
          </w:p>
        </w:tc>
        <w:tc>
          <w:tcPr>
            <w:tcW w:w="4678" w:type="dxa"/>
            <w:shd w:val="clear" w:color="auto" w:fill="auto"/>
            <w:noWrap/>
            <w:vAlign w:val="center"/>
            <w:hideMark/>
          </w:tcPr>
          <w:p w:rsidR="00AD1C71" w:rsidRPr="00837C22" w:rsidRDefault="00AD1C71" w:rsidP="00AD1C71">
            <w:pPr>
              <w:jc w:val="center"/>
              <w:rPr>
                <w:color w:val="000000"/>
              </w:rPr>
            </w:pPr>
            <w:r>
              <w:rPr>
                <w:color w:val="000000"/>
              </w:rPr>
              <w:t>11</w:t>
            </w:r>
          </w:p>
        </w:tc>
      </w:tr>
      <w:tr w:rsidR="00AD1C71" w:rsidRPr="00837C22" w:rsidTr="00AD1C71">
        <w:trPr>
          <w:trHeight w:val="300"/>
        </w:trPr>
        <w:tc>
          <w:tcPr>
            <w:tcW w:w="4253" w:type="dxa"/>
            <w:shd w:val="clear" w:color="auto" w:fill="auto"/>
            <w:noWrap/>
            <w:vAlign w:val="center"/>
            <w:hideMark/>
          </w:tcPr>
          <w:p w:rsidR="00AD1C71" w:rsidRPr="00837C22" w:rsidRDefault="00AD1C71" w:rsidP="00AD1C71">
            <w:pPr>
              <w:rPr>
                <w:bCs/>
                <w:color w:val="000000"/>
              </w:rPr>
            </w:pPr>
            <w:r w:rsidRPr="00837C22">
              <w:rPr>
                <w:bCs/>
                <w:color w:val="000000"/>
              </w:rPr>
              <w:t xml:space="preserve">Yurt Müdürü </w:t>
            </w:r>
            <w:r>
              <w:rPr>
                <w:bCs/>
                <w:color w:val="000000"/>
              </w:rPr>
              <w:t>Yardımcısı</w:t>
            </w:r>
          </w:p>
        </w:tc>
        <w:tc>
          <w:tcPr>
            <w:tcW w:w="4678" w:type="dxa"/>
            <w:shd w:val="clear" w:color="auto" w:fill="auto"/>
            <w:noWrap/>
            <w:vAlign w:val="center"/>
            <w:hideMark/>
          </w:tcPr>
          <w:p w:rsidR="00AD1C71" w:rsidRPr="00837C22" w:rsidRDefault="00AD1C71" w:rsidP="00AD1C71">
            <w:pPr>
              <w:jc w:val="center"/>
              <w:rPr>
                <w:color w:val="000000"/>
              </w:rPr>
            </w:pPr>
            <w:r>
              <w:rPr>
                <w:color w:val="000000"/>
              </w:rPr>
              <w:t>3</w:t>
            </w:r>
          </w:p>
        </w:tc>
      </w:tr>
      <w:tr w:rsidR="00AD1C71" w:rsidRPr="00837C22" w:rsidTr="00AD1C71">
        <w:trPr>
          <w:trHeight w:val="300"/>
        </w:trPr>
        <w:tc>
          <w:tcPr>
            <w:tcW w:w="4253" w:type="dxa"/>
            <w:shd w:val="clear" w:color="auto" w:fill="auto"/>
            <w:noWrap/>
            <w:vAlign w:val="center"/>
            <w:hideMark/>
          </w:tcPr>
          <w:p w:rsidR="00AD1C71" w:rsidRPr="00837C22" w:rsidRDefault="00AD1C71" w:rsidP="00AD1C71">
            <w:pPr>
              <w:rPr>
                <w:bCs/>
                <w:color w:val="000000"/>
              </w:rPr>
            </w:pPr>
            <w:r w:rsidRPr="00837C22">
              <w:rPr>
                <w:bCs/>
                <w:color w:val="000000"/>
              </w:rPr>
              <w:t>Yurt Müdür</w:t>
            </w:r>
            <w:r>
              <w:rPr>
                <w:bCs/>
                <w:color w:val="000000"/>
              </w:rPr>
              <w:t>ü</w:t>
            </w:r>
            <w:r w:rsidRPr="00837C22">
              <w:rPr>
                <w:bCs/>
                <w:color w:val="000000"/>
              </w:rPr>
              <w:t xml:space="preserve"> Yardımcısı Vekili</w:t>
            </w:r>
          </w:p>
        </w:tc>
        <w:tc>
          <w:tcPr>
            <w:tcW w:w="4678" w:type="dxa"/>
            <w:shd w:val="clear" w:color="auto" w:fill="auto"/>
            <w:noWrap/>
            <w:vAlign w:val="center"/>
            <w:hideMark/>
          </w:tcPr>
          <w:p w:rsidR="00AD1C71" w:rsidRPr="00837C22" w:rsidRDefault="00AD1C71" w:rsidP="00AD1C71">
            <w:pPr>
              <w:jc w:val="center"/>
              <w:rPr>
                <w:color w:val="000000"/>
              </w:rPr>
            </w:pPr>
            <w:r>
              <w:rPr>
                <w:color w:val="000000"/>
              </w:rPr>
              <w:t>3</w:t>
            </w:r>
          </w:p>
        </w:tc>
      </w:tr>
      <w:tr w:rsidR="00AD1C71" w:rsidRPr="00837C22" w:rsidTr="00AD1C71">
        <w:trPr>
          <w:trHeight w:val="300"/>
        </w:trPr>
        <w:tc>
          <w:tcPr>
            <w:tcW w:w="4253" w:type="dxa"/>
            <w:shd w:val="clear" w:color="auto" w:fill="auto"/>
            <w:noWrap/>
            <w:vAlign w:val="center"/>
            <w:hideMark/>
          </w:tcPr>
          <w:p w:rsidR="00AD1C71" w:rsidRPr="00837C22" w:rsidRDefault="00AD1C71" w:rsidP="00AD1C71">
            <w:pPr>
              <w:rPr>
                <w:bCs/>
                <w:color w:val="000000"/>
              </w:rPr>
            </w:pPr>
            <w:r w:rsidRPr="00837C22">
              <w:rPr>
                <w:bCs/>
                <w:color w:val="000000"/>
              </w:rPr>
              <w:t>Mühendis</w:t>
            </w:r>
          </w:p>
        </w:tc>
        <w:tc>
          <w:tcPr>
            <w:tcW w:w="4678" w:type="dxa"/>
            <w:shd w:val="clear" w:color="auto" w:fill="auto"/>
            <w:noWrap/>
            <w:vAlign w:val="center"/>
            <w:hideMark/>
          </w:tcPr>
          <w:p w:rsidR="00AD1C71" w:rsidRPr="00837C22" w:rsidRDefault="00AD1C71" w:rsidP="00AD1C71">
            <w:pPr>
              <w:jc w:val="center"/>
              <w:rPr>
                <w:color w:val="000000"/>
              </w:rPr>
            </w:pPr>
            <w:r w:rsidRPr="00837C22">
              <w:rPr>
                <w:color w:val="000000"/>
              </w:rPr>
              <w:t>1</w:t>
            </w:r>
          </w:p>
        </w:tc>
      </w:tr>
      <w:tr w:rsidR="00AD1C71" w:rsidRPr="00837C22" w:rsidTr="00AD1C71">
        <w:trPr>
          <w:trHeight w:val="300"/>
        </w:trPr>
        <w:tc>
          <w:tcPr>
            <w:tcW w:w="4253" w:type="dxa"/>
            <w:shd w:val="clear" w:color="auto" w:fill="auto"/>
            <w:noWrap/>
            <w:vAlign w:val="center"/>
          </w:tcPr>
          <w:p w:rsidR="00AD1C71" w:rsidRPr="00837C22" w:rsidRDefault="00AD1C71" w:rsidP="00AD1C71">
            <w:pPr>
              <w:rPr>
                <w:bCs/>
                <w:color w:val="000000"/>
              </w:rPr>
            </w:pPr>
            <w:r>
              <w:rPr>
                <w:bCs/>
                <w:color w:val="000000"/>
              </w:rPr>
              <w:t>Psikolog</w:t>
            </w:r>
          </w:p>
        </w:tc>
        <w:tc>
          <w:tcPr>
            <w:tcW w:w="4678" w:type="dxa"/>
            <w:shd w:val="clear" w:color="auto" w:fill="auto"/>
            <w:noWrap/>
            <w:vAlign w:val="center"/>
          </w:tcPr>
          <w:p w:rsidR="00AD1C71" w:rsidRDefault="00AD1C71" w:rsidP="00AD1C71">
            <w:pPr>
              <w:jc w:val="center"/>
              <w:rPr>
                <w:color w:val="000000"/>
              </w:rPr>
            </w:pPr>
            <w:r>
              <w:rPr>
                <w:color w:val="000000"/>
              </w:rPr>
              <w:t>1</w:t>
            </w:r>
          </w:p>
        </w:tc>
      </w:tr>
      <w:tr w:rsidR="00AD1C71" w:rsidRPr="00837C22" w:rsidTr="00AD1C71">
        <w:trPr>
          <w:trHeight w:val="300"/>
        </w:trPr>
        <w:tc>
          <w:tcPr>
            <w:tcW w:w="4253" w:type="dxa"/>
            <w:shd w:val="clear" w:color="auto" w:fill="auto"/>
            <w:noWrap/>
            <w:vAlign w:val="center"/>
            <w:hideMark/>
          </w:tcPr>
          <w:p w:rsidR="00AD1C71" w:rsidRPr="00837C22" w:rsidRDefault="00AD1C71" w:rsidP="00AD1C71">
            <w:pPr>
              <w:rPr>
                <w:bCs/>
                <w:color w:val="000000"/>
              </w:rPr>
            </w:pPr>
            <w:r w:rsidRPr="00837C22">
              <w:rPr>
                <w:bCs/>
                <w:color w:val="000000"/>
              </w:rPr>
              <w:t>Şef</w:t>
            </w:r>
          </w:p>
        </w:tc>
        <w:tc>
          <w:tcPr>
            <w:tcW w:w="4678" w:type="dxa"/>
            <w:shd w:val="clear" w:color="auto" w:fill="auto"/>
            <w:noWrap/>
            <w:vAlign w:val="center"/>
            <w:hideMark/>
          </w:tcPr>
          <w:p w:rsidR="00AD1C71" w:rsidRPr="00837C22" w:rsidRDefault="00AD1C71" w:rsidP="00AD1C71">
            <w:pPr>
              <w:jc w:val="center"/>
              <w:rPr>
                <w:color w:val="000000"/>
              </w:rPr>
            </w:pPr>
            <w:r>
              <w:rPr>
                <w:color w:val="000000"/>
              </w:rPr>
              <w:t>7</w:t>
            </w:r>
          </w:p>
        </w:tc>
      </w:tr>
      <w:tr w:rsidR="00AD1C71" w:rsidRPr="00837C22" w:rsidTr="00AD1C71">
        <w:trPr>
          <w:trHeight w:val="300"/>
        </w:trPr>
        <w:tc>
          <w:tcPr>
            <w:tcW w:w="4253" w:type="dxa"/>
            <w:shd w:val="clear" w:color="auto" w:fill="auto"/>
            <w:noWrap/>
            <w:vAlign w:val="center"/>
            <w:hideMark/>
          </w:tcPr>
          <w:p w:rsidR="00AD1C71" w:rsidRPr="00837C22" w:rsidRDefault="00AD1C71" w:rsidP="00AD1C71">
            <w:pPr>
              <w:rPr>
                <w:bCs/>
                <w:color w:val="000000"/>
              </w:rPr>
            </w:pPr>
            <w:r w:rsidRPr="00837C22">
              <w:rPr>
                <w:bCs/>
                <w:color w:val="000000"/>
              </w:rPr>
              <w:t>Bilgisayar İşletmeni</w:t>
            </w:r>
          </w:p>
        </w:tc>
        <w:tc>
          <w:tcPr>
            <w:tcW w:w="4678" w:type="dxa"/>
            <w:shd w:val="clear" w:color="auto" w:fill="auto"/>
            <w:noWrap/>
            <w:vAlign w:val="center"/>
            <w:hideMark/>
          </w:tcPr>
          <w:p w:rsidR="00AD1C71" w:rsidRPr="00837C22" w:rsidRDefault="00AD1C71" w:rsidP="00AD1C71">
            <w:pPr>
              <w:jc w:val="center"/>
              <w:rPr>
                <w:color w:val="000000"/>
              </w:rPr>
            </w:pPr>
            <w:r>
              <w:rPr>
                <w:color w:val="000000"/>
              </w:rPr>
              <w:t>24</w:t>
            </w:r>
          </w:p>
        </w:tc>
      </w:tr>
      <w:tr w:rsidR="00AD1C71" w:rsidRPr="00837C22" w:rsidTr="00AD1C71">
        <w:trPr>
          <w:trHeight w:val="300"/>
        </w:trPr>
        <w:tc>
          <w:tcPr>
            <w:tcW w:w="4253" w:type="dxa"/>
            <w:shd w:val="clear" w:color="auto" w:fill="auto"/>
            <w:noWrap/>
            <w:vAlign w:val="center"/>
            <w:hideMark/>
          </w:tcPr>
          <w:p w:rsidR="00AD1C71" w:rsidRPr="00837C22" w:rsidRDefault="00AD1C71" w:rsidP="00AD1C71">
            <w:pPr>
              <w:rPr>
                <w:bCs/>
                <w:color w:val="000000"/>
              </w:rPr>
            </w:pPr>
            <w:r w:rsidRPr="00837C22">
              <w:rPr>
                <w:bCs/>
                <w:color w:val="000000"/>
              </w:rPr>
              <w:t>Memur</w:t>
            </w:r>
          </w:p>
        </w:tc>
        <w:tc>
          <w:tcPr>
            <w:tcW w:w="4678" w:type="dxa"/>
            <w:shd w:val="clear" w:color="auto" w:fill="auto"/>
            <w:noWrap/>
            <w:vAlign w:val="center"/>
            <w:hideMark/>
          </w:tcPr>
          <w:p w:rsidR="00AD1C71" w:rsidRPr="00837C22" w:rsidRDefault="00AD1C71" w:rsidP="00AD1C71">
            <w:pPr>
              <w:jc w:val="center"/>
              <w:rPr>
                <w:color w:val="000000"/>
              </w:rPr>
            </w:pPr>
            <w:r>
              <w:rPr>
                <w:color w:val="000000"/>
              </w:rPr>
              <w:t>1</w:t>
            </w:r>
          </w:p>
        </w:tc>
      </w:tr>
      <w:tr w:rsidR="00AD1C71" w:rsidRPr="00837C22" w:rsidTr="00AD1C71">
        <w:trPr>
          <w:trHeight w:val="300"/>
        </w:trPr>
        <w:tc>
          <w:tcPr>
            <w:tcW w:w="4253" w:type="dxa"/>
            <w:shd w:val="clear" w:color="auto" w:fill="auto"/>
            <w:noWrap/>
            <w:vAlign w:val="center"/>
            <w:hideMark/>
          </w:tcPr>
          <w:p w:rsidR="00AD1C71" w:rsidRPr="00837C22" w:rsidRDefault="00AD1C71" w:rsidP="00AD1C71">
            <w:pPr>
              <w:rPr>
                <w:bCs/>
                <w:color w:val="000000"/>
              </w:rPr>
            </w:pPr>
            <w:r w:rsidRPr="00837C22">
              <w:rPr>
                <w:bCs/>
                <w:color w:val="000000"/>
              </w:rPr>
              <w:t>Teknisyen</w:t>
            </w:r>
          </w:p>
        </w:tc>
        <w:tc>
          <w:tcPr>
            <w:tcW w:w="4678" w:type="dxa"/>
            <w:shd w:val="clear" w:color="auto" w:fill="auto"/>
            <w:noWrap/>
            <w:vAlign w:val="center"/>
            <w:hideMark/>
          </w:tcPr>
          <w:p w:rsidR="00AD1C71" w:rsidRPr="00837C22" w:rsidRDefault="00AD1C71" w:rsidP="00AD1C71">
            <w:pPr>
              <w:jc w:val="center"/>
              <w:rPr>
                <w:color w:val="000000"/>
              </w:rPr>
            </w:pPr>
            <w:r>
              <w:rPr>
                <w:color w:val="000000"/>
              </w:rPr>
              <w:t>11</w:t>
            </w:r>
          </w:p>
        </w:tc>
      </w:tr>
      <w:tr w:rsidR="00AD1C71" w:rsidRPr="00837C22" w:rsidTr="00AD1C71">
        <w:trPr>
          <w:trHeight w:val="300"/>
        </w:trPr>
        <w:tc>
          <w:tcPr>
            <w:tcW w:w="4253" w:type="dxa"/>
            <w:shd w:val="clear" w:color="auto" w:fill="auto"/>
            <w:noWrap/>
            <w:vAlign w:val="center"/>
            <w:hideMark/>
          </w:tcPr>
          <w:p w:rsidR="00AD1C71" w:rsidRPr="00837C22" w:rsidRDefault="00AD1C71" w:rsidP="00AD1C71">
            <w:pPr>
              <w:rPr>
                <w:bCs/>
                <w:color w:val="000000"/>
              </w:rPr>
            </w:pPr>
            <w:r w:rsidRPr="00837C22">
              <w:rPr>
                <w:bCs/>
                <w:color w:val="000000"/>
              </w:rPr>
              <w:t>Teknisyen Yardımcısı</w:t>
            </w:r>
          </w:p>
        </w:tc>
        <w:tc>
          <w:tcPr>
            <w:tcW w:w="4678" w:type="dxa"/>
            <w:shd w:val="clear" w:color="auto" w:fill="auto"/>
            <w:noWrap/>
            <w:vAlign w:val="center"/>
            <w:hideMark/>
          </w:tcPr>
          <w:p w:rsidR="00AD1C71" w:rsidRPr="00837C22" w:rsidRDefault="00AD1C71" w:rsidP="00AD1C71">
            <w:pPr>
              <w:jc w:val="center"/>
              <w:rPr>
                <w:color w:val="000000"/>
              </w:rPr>
            </w:pPr>
            <w:r>
              <w:rPr>
                <w:color w:val="000000"/>
              </w:rPr>
              <w:t>6</w:t>
            </w:r>
          </w:p>
        </w:tc>
      </w:tr>
      <w:tr w:rsidR="00AD1C71" w:rsidRPr="00837C22" w:rsidTr="00AD1C71">
        <w:trPr>
          <w:trHeight w:val="300"/>
        </w:trPr>
        <w:tc>
          <w:tcPr>
            <w:tcW w:w="4253" w:type="dxa"/>
            <w:shd w:val="clear" w:color="auto" w:fill="auto"/>
            <w:noWrap/>
            <w:vAlign w:val="center"/>
            <w:hideMark/>
          </w:tcPr>
          <w:p w:rsidR="00AD1C71" w:rsidRPr="00837C22" w:rsidRDefault="00AD1C71" w:rsidP="00AD1C71">
            <w:pPr>
              <w:rPr>
                <w:bCs/>
                <w:color w:val="000000"/>
              </w:rPr>
            </w:pPr>
            <w:r w:rsidRPr="00837C22">
              <w:rPr>
                <w:bCs/>
                <w:color w:val="000000"/>
              </w:rPr>
              <w:t>Bekçi</w:t>
            </w:r>
          </w:p>
        </w:tc>
        <w:tc>
          <w:tcPr>
            <w:tcW w:w="4678" w:type="dxa"/>
            <w:shd w:val="clear" w:color="auto" w:fill="auto"/>
            <w:noWrap/>
            <w:vAlign w:val="center"/>
            <w:hideMark/>
          </w:tcPr>
          <w:p w:rsidR="00AD1C71" w:rsidRPr="00837C22" w:rsidRDefault="00AD1C71" w:rsidP="00AD1C71">
            <w:pPr>
              <w:jc w:val="center"/>
              <w:rPr>
                <w:color w:val="000000"/>
              </w:rPr>
            </w:pPr>
            <w:r>
              <w:rPr>
                <w:color w:val="000000"/>
              </w:rPr>
              <w:t>6</w:t>
            </w:r>
          </w:p>
        </w:tc>
      </w:tr>
      <w:tr w:rsidR="00AD1C71" w:rsidRPr="00837C22" w:rsidTr="00AD1C71">
        <w:trPr>
          <w:trHeight w:val="300"/>
        </w:trPr>
        <w:tc>
          <w:tcPr>
            <w:tcW w:w="4253" w:type="dxa"/>
            <w:shd w:val="clear" w:color="auto" w:fill="auto"/>
            <w:noWrap/>
            <w:vAlign w:val="center"/>
          </w:tcPr>
          <w:p w:rsidR="00AD1C71" w:rsidRPr="00837C22" w:rsidRDefault="00AD1C71" w:rsidP="00AD1C71">
            <w:pPr>
              <w:rPr>
                <w:bCs/>
                <w:color w:val="000000"/>
              </w:rPr>
            </w:pPr>
            <w:r w:rsidRPr="00837C22">
              <w:rPr>
                <w:bCs/>
                <w:color w:val="000000"/>
              </w:rPr>
              <w:t>Sürekli İşçi</w:t>
            </w:r>
          </w:p>
        </w:tc>
        <w:tc>
          <w:tcPr>
            <w:tcW w:w="4678" w:type="dxa"/>
            <w:shd w:val="clear" w:color="auto" w:fill="auto"/>
            <w:noWrap/>
            <w:vAlign w:val="center"/>
          </w:tcPr>
          <w:p w:rsidR="00AD1C71" w:rsidRPr="00837C22" w:rsidRDefault="00AD1C71" w:rsidP="00AD1C71">
            <w:pPr>
              <w:jc w:val="center"/>
              <w:rPr>
                <w:color w:val="000000"/>
              </w:rPr>
            </w:pPr>
            <w:r>
              <w:rPr>
                <w:color w:val="000000"/>
              </w:rPr>
              <w:t>22</w:t>
            </w:r>
          </w:p>
        </w:tc>
      </w:tr>
      <w:tr w:rsidR="00AD1C71" w:rsidRPr="00837C22" w:rsidTr="00AD1C71">
        <w:trPr>
          <w:trHeight w:val="300"/>
        </w:trPr>
        <w:tc>
          <w:tcPr>
            <w:tcW w:w="4253" w:type="dxa"/>
            <w:shd w:val="clear" w:color="auto" w:fill="auto"/>
            <w:noWrap/>
            <w:vAlign w:val="center"/>
          </w:tcPr>
          <w:p w:rsidR="00AD1C71" w:rsidRPr="00837C22" w:rsidRDefault="00AD1C71" w:rsidP="00AD1C71">
            <w:pPr>
              <w:rPr>
                <w:bCs/>
                <w:color w:val="000000"/>
              </w:rPr>
            </w:pPr>
            <w:r w:rsidRPr="00837C22">
              <w:rPr>
                <w:bCs/>
                <w:color w:val="000000"/>
              </w:rPr>
              <w:t>Geçici İşçi</w:t>
            </w:r>
          </w:p>
        </w:tc>
        <w:tc>
          <w:tcPr>
            <w:tcW w:w="4678" w:type="dxa"/>
            <w:shd w:val="clear" w:color="auto" w:fill="auto"/>
            <w:noWrap/>
            <w:vAlign w:val="center"/>
          </w:tcPr>
          <w:p w:rsidR="00AD1C71" w:rsidRPr="00837C22" w:rsidRDefault="00AD1C71" w:rsidP="00AD1C71">
            <w:pPr>
              <w:jc w:val="center"/>
              <w:rPr>
                <w:color w:val="000000"/>
              </w:rPr>
            </w:pPr>
            <w:r>
              <w:rPr>
                <w:color w:val="000000"/>
              </w:rPr>
              <w:t>5</w:t>
            </w:r>
          </w:p>
        </w:tc>
      </w:tr>
      <w:tr w:rsidR="00AD1C71" w:rsidRPr="00837C22" w:rsidTr="00AD1C71">
        <w:trPr>
          <w:trHeight w:val="300"/>
        </w:trPr>
        <w:tc>
          <w:tcPr>
            <w:tcW w:w="4253" w:type="dxa"/>
            <w:shd w:val="clear" w:color="auto" w:fill="auto"/>
            <w:noWrap/>
          </w:tcPr>
          <w:p w:rsidR="00AD1C71" w:rsidRPr="00837C22" w:rsidRDefault="00AD1C71" w:rsidP="00AD1C71">
            <w:pPr>
              <w:rPr>
                <w:bCs/>
                <w:color w:val="000000"/>
              </w:rPr>
            </w:pPr>
            <w:r>
              <w:rPr>
                <w:bCs/>
                <w:color w:val="000000"/>
              </w:rPr>
              <w:t>696 KHK</w:t>
            </w:r>
            <w:r w:rsidRPr="00837C22">
              <w:rPr>
                <w:bCs/>
                <w:color w:val="000000"/>
              </w:rPr>
              <w:t xml:space="preserve"> Sürekli İşçi</w:t>
            </w:r>
            <w:r>
              <w:rPr>
                <w:bCs/>
                <w:color w:val="000000"/>
              </w:rPr>
              <w:t xml:space="preserve"> </w:t>
            </w:r>
          </w:p>
        </w:tc>
        <w:tc>
          <w:tcPr>
            <w:tcW w:w="4678" w:type="dxa"/>
            <w:shd w:val="clear" w:color="auto" w:fill="auto"/>
            <w:noWrap/>
          </w:tcPr>
          <w:p w:rsidR="00AD1C71" w:rsidRPr="00BE64EF" w:rsidRDefault="00AD1C71" w:rsidP="00AD1C71">
            <w:pPr>
              <w:jc w:val="center"/>
              <w:rPr>
                <w:bCs/>
                <w:color w:val="000000"/>
              </w:rPr>
            </w:pPr>
            <w:r>
              <w:rPr>
                <w:bCs/>
                <w:color w:val="000000"/>
              </w:rPr>
              <w:t>197</w:t>
            </w:r>
          </w:p>
        </w:tc>
      </w:tr>
      <w:tr w:rsidR="00AD1C71" w:rsidRPr="00837C22" w:rsidTr="00AD1C71">
        <w:trPr>
          <w:trHeight w:val="300"/>
        </w:trPr>
        <w:tc>
          <w:tcPr>
            <w:tcW w:w="4253" w:type="dxa"/>
            <w:shd w:val="clear" w:color="auto" w:fill="4472C4" w:themeFill="accent5"/>
            <w:noWrap/>
            <w:hideMark/>
          </w:tcPr>
          <w:p w:rsidR="00AD1C71" w:rsidRPr="00837C22" w:rsidRDefault="00AD1C71" w:rsidP="00AD1C71">
            <w:pPr>
              <w:rPr>
                <w:bCs/>
                <w:color w:val="FFFFFF"/>
              </w:rPr>
            </w:pPr>
            <w:r w:rsidRPr="00837C22">
              <w:rPr>
                <w:bCs/>
                <w:color w:val="FFFFFF"/>
              </w:rPr>
              <w:t>Toplam</w:t>
            </w:r>
          </w:p>
        </w:tc>
        <w:tc>
          <w:tcPr>
            <w:tcW w:w="4678" w:type="dxa"/>
            <w:shd w:val="clear" w:color="auto" w:fill="4472C4" w:themeFill="accent5"/>
            <w:noWrap/>
            <w:hideMark/>
          </w:tcPr>
          <w:p w:rsidR="00AD1C71" w:rsidRPr="00837C22" w:rsidRDefault="00AD1C71" w:rsidP="00AD1C71">
            <w:pPr>
              <w:jc w:val="center"/>
              <w:rPr>
                <w:color w:val="FFFFFF"/>
              </w:rPr>
            </w:pPr>
            <w:r>
              <w:rPr>
                <w:color w:val="FFFFFF"/>
              </w:rPr>
              <w:t>298</w:t>
            </w:r>
          </w:p>
        </w:tc>
      </w:tr>
    </w:tbl>
    <w:p w:rsidR="00AD1C71" w:rsidRPr="00837C22" w:rsidRDefault="00AD1C71" w:rsidP="00AD1C71">
      <w:pPr>
        <w:pStyle w:val="Balk5"/>
        <w:tabs>
          <w:tab w:val="left" w:pos="709"/>
        </w:tabs>
        <w:spacing w:before="360" w:after="120" w:line="360" w:lineRule="auto"/>
        <w:rPr>
          <w:rFonts w:ascii="Times New Roman" w:hAnsi="Times New Roman"/>
          <w:b/>
          <w:color w:val="auto"/>
        </w:rPr>
      </w:pPr>
      <w:r>
        <w:rPr>
          <w:rFonts w:ascii="Times New Roman" w:hAnsi="Times New Roman"/>
          <w:b/>
          <w:color w:val="auto"/>
        </w:rPr>
        <w:t xml:space="preserve"> 4.1</w:t>
      </w:r>
      <w:r w:rsidRPr="00837C22">
        <w:rPr>
          <w:rFonts w:ascii="Times New Roman" w:hAnsi="Times New Roman"/>
          <w:b/>
          <w:color w:val="auto"/>
        </w:rPr>
        <w:t xml:space="preserve">.2.  </w:t>
      </w:r>
      <w:r>
        <w:rPr>
          <w:rFonts w:ascii="Times New Roman" w:hAnsi="Times New Roman"/>
          <w:b/>
          <w:color w:val="auto"/>
        </w:rPr>
        <w:t xml:space="preserve"> </w:t>
      </w:r>
      <w:r w:rsidRPr="00837C22">
        <w:rPr>
          <w:rFonts w:ascii="Times New Roman" w:hAnsi="Times New Roman"/>
          <w:b/>
          <w:color w:val="auto"/>
        </w:rPr>
        <w:t>657 Sayılı Devlet Memurlarının Eğitim Durumları İtibariyle Dağılımı</w:t>
      </w:r>
    </w:p>
    <w:tbl>
      <w:tblPr>
        <w:tblW w:w="9103" w:type="dxa"/>
        <w:tblInd w:w="-10" w:type="dxa"/>
        <w:tblCellMar>
          <w:left w:w="70" w:type="dxa"/>
          <w:right w:w="70" w:type="dxa"/>
        </w:tblCellMar>
        <w:tblLook w:val="04A0" w:firstRow="1" w:lastRow="0" w:firstColumn="1" w:lastColumn="0" w:noHBand="0" w:noVBand="1"/>
      </w:tblPr>
      <w:tblGrid>
        <w:gridCol w:w="1681"/>
        <w:gridCol w:w="840"/>
        <w:gridCol w:w="1176"/>
        <w:gridCol w:w="854"/>
        <w:gridCol w:w="1138"/>
        <w:gridCol w:w="1138"/>
        <w:gridCol w:w="1138"/>
        <w:gridCol w:w="1138"/>
      </w:tblGrid>
      <w:tr w:rsidR="00AD1C71" w:rsidRPr="00953029" w:rsidTr="00AD1C71">
        <w:trPr>
          <w:trHeight w:val="364"/>
        </w:trPr>
        <w:tc>
          <w:tcPr>
            <w:tcW w:w="1681" w:type="dxa"/>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953029" w:rsidRDefault="00AD1C71" w:rsidP="00AD1C71">
            <w:pPr>
              <w:ind w:firstLineChars="200" w:firstLine="480"/>
              <w:rPr>
                <w:color w:val="FFFFFF"/>
              </w:rPr>
            </w:pPr>
            <w:r w:rsidRPr="00953029">
              <w:rPr>
                <w:bCs/>
                <w:color w:val="FFFFFF"/>
              </w:rPr>
              <w:t> </w:t>
            </w:r>
          </w:p>
        </w:tc>
        <w:tc>
          <w:tcPr>
            <w:tcW w:w="840" w:type="dxa"/>
            <w:tcBorders>
              <w:top w:val="single" w:sz="8" w:space="0" w:color="4F81BD"/>
              <w:left w:val="nil"/>
              <w:bottom w:val="single" w:sz="8" w:space="0" w:color="4F81BD"/>
              <w:right w:val="single" w:sz="8" w:space="0" w:color="4F81BD"/>
            </w:tcBorders>
            <w:shd w:val="clear" w:color="000000" w:fill="4472C4"/>
            <w:noWrap/>
            <w:vAlign w:val="center"/>
            <w:hideMark/>
          </w:tcPr>
          <w:p w:rsidR="00AD1C71" w:rsidRPr="00953029" w:rsidRDefault="00AD1C71" w:rsidP="00AD1C71">
            <w:pPr>
              <w:jc w:val="center"/>
              <w:rPr>
                <w:color w:val="FFFFFF"/>
              </w:rPr>
            </w:pPr>
            <w:r w:rsidRPr="00953029">
              <w:rPr>
                <w:bCs/>
                <w:color w:val="FFFFFF"/>
              </w:rPr>
              <w:t xml:space="preserve">İlk </w:t>
            </w:r>
            <w:proofErr w:type="spellStart"/>
            <w:r w:rsidRPr="00953029">
              <w:rPr>
                <w:bCs/>
                <w:color w:val="FFFFFF"/>
              </w:rPr>
              <w:t>öğr</w:t>
            </w:r>
            <w:proofErr w:type="spellEnd"/>
            <w:r w:rsidRPr="00953029">
              <w:rPr>
                <w:bCs/>
                <w:color w:val="FFFFFF"/>
              </w:rPr>
              <w:t>.</w:t>
            </w:r>
          </w:p>
        </w:tc>
        <w:tc>
          <w:tcPr>
            <w:tcW w:w="1176" w:type="dxa"/>
            <w:tcBorders>
              <w:top w:val="single" w:sz="8" w:space="0" w:color="4F81BD"/>
              <w:left w:val="nil"/>
              <w:bottom w:val="single" w:sz="8" w:space="0" w:color="4F81BD"/>
              <w:right w:val="single" w:sz="8" w:space="0" w:color="4F81BD"/>
            </w:tcBorders>
            <w:shd w:val="clear" w:color="000000" w:fill="4472C4"/>
            <w:noWrap/>
            <w:vAlign w:val="center"/>
            <w:hideMark/>
          </w:tcPr>
          <w:p w:rsidR="00AD1C71" w:rsidRPr="00953029" w:rsidRDefault="00AD1C71" w:rsidP="00AD1C71">
            <w:pPr>
              <w:jc w:val="center"/>
              <w:rPr>
                <w:color w:val="FFFFFF"/>
              </w:rPr>
            </w:pPr>
            <w:r w:rsidRPr="00953029">
              <w:rPr>
                <w:bCs/>
                <w:color w:val="FFFFFF"/>
              </w:rPr>
              <w:t xml:space="preserve">Orta </w:t>
            </w:r>
            <w:proofErr w:type="spellStart"/>
            <w:r w:rsidRPr="00953029">
              <w:rPr>
                <w:bCs/>
                <w:color w:val="FFFFFF"/>
              </w:rPr>
              <w:t>öğr</w:t>
            </w:r>
            <w:proofErr w:type="spellEnd"/>
            <w:r w:rsidRPr="00953029">
              <w:rPr>
                <w:bCs/>
                <w:color w:val="FFFFFF"/>
              </w:rPr>
              <w:t>.</w:t>
            </w:r>
          </w:p>
        </w:tc>
        <w:tc>
          <w:tcPr>
            <w:tcW w:w="854" w:type="dxa"/>
            <w:tcBorders>
              <w:top w:val="single" w:sz="8" w:space="0" w:color="4F81BD"/>
              <w:left w:val="nil"/>
              <w:bottom w:val="single" w:sz="8" w:space="0" w:color="4F81BD"/>
              <w:right w:val="single" w:sz="8" w:space="0" w:color="4F81BD"/>
            </w:tcBorders>
            <w:shd w:val="clear" w:color="000000" w:fill="4472C4"/>
            <w:noWrap/>
            <w:vAlign w:val="center"/>
            <w:hideMark/>
          </w:tcPr>
          <w:p w:rsidR="00AD1C71" w:rsidRPr="00953029" w:rsidRDefault="00AD1C71" w:rsidP="00AD1C71">
            <w:pPr>
              <w:jc w:val="center"/>
              <w:rPr>
                <w:color w:val="FFFFFF"/>
              </w:rPr>
            </w:pPr>
            <w:r w:rsidRPr="00953029">
              <w:rPr>
                <w:bCs/>
                <w:color w:val="FFFFFF"/>
              </w:rPr>
              <w:t>Lise</w:t>
            </w:r>
          </w:p>
        </w:tc>
        <w:tc>
          <w:tcPr>
            <w:tcW w:w="1138" w:type="dxa"/>
            <w:tcBorders>
              <w:top w:val="single" w:sz="8" w:space="0" w:color="4F81BD"/>
              <w:left w:val="nil"/>
              <w:bottom w:val="single" w:sz="8" w:space="0" w:color="4F81BD"/>
              <w:right w:val="single" w:sz="8" w:space="0" w:color="4F81BD"/>
            </w:tcBorders>
            <w:shd w:val="clear" w:color="000000" w:fill="4472C4"/>
            <w:noWrap/>
            <w:vAlign w:val="center"/>
            <w:hideMark/>
          </w:tcPr>
          <w:p w:rsidR="00AD1C71" w:rsidRPr="00953029" w:rsidRDefault="00AD1C71" w:rsidP="00AD1C71">
            <w:pPr>
              <w:jc w:val="center"/>
              <w:rPr>
                <w:color w:val="FFFFFF"/>
              </w:rPr>
            </w:pPr>
            <w:r w:rsidRPr="00953029">
              <w:rPr>
                <w:bCs/>
                <w:color w:val="FFFFFF"/>
              </w:rPr>
              <w:t>Ön Lisans</w:t>
            </w:r>
          </w:p>
        </w:tc>
        <w:tc>
          <w:tcPr>
            <w:tcW w:w="1138" w:type="dxa"/>
            <w:tcBorders>
              <w:top w:val="single" w:sz="8" w:space="0" w:color="4F81BD"/>
              <w:left w:val="nil"/>
              <w:bottom w:val="single" w:sz="8" w:space="0" w:color="4F81BD"/>
              <w:right w:val="single" w:sz="8" w:space="0" w:color="4F81BD"/>
            </w:tcBorders>
            <w:shd w:val="clear" w:color="000000" w:fill="4472C4"/>
            <w:noWrap/>
            <w:vAlign w:val="center"/>
            <w:hideMark/>
          </w:tcPr>
          <w:p w:rsidR="00AD1C71" w:rsidRPr="00953029" w:rsidRDefault="00AD1C71" w:rsidP="00AD1C71">
            <w:pPr>
              <w:jc w:val="center"/>
              <w:rPr>
                <w:color w:val="FFFFFF"/>
              </w:rPr>
            </w:pPr>
            <w:r w:rsidRPr="00953029">
              <w:rPr>
                <w:bCs/>
                <w:color w:val="FFFFFF"/>
              </w:rPr>
              <w:t>Lisans</w:t>
            </w:r>
          </w:p>
        </w:tc>
        <w:tc>
          <w:tcPr>
            <w:tcW w:w="1138" w:type="dxa"/>
            <w:tcBorders>
              <w:top w:val="single" w:sz="8" w:space="0" w:color="4F81BD"/>
              <w:left w:val="nil"/>
              <w:bottom w:val="single" w:sz="8" w:space="0" w:color="4F81BD"/>
              <w:right w:val="single" w:sz="8" w:space="0" w:color="4F81BD"/>
            </w:tcBorders>
            <w:shd w:val="clear" w:color="000000" w:fill="4472C4"/>
            <w:noWrap/>
            <w:vAlign w:val="center"/>
            <w:hideMark/>
          </w:tcPr>
          <w:p w:rsidR="00AD1C71" w:rsidRPr="00953029" w:rsidRDefault="00AD1C71" w:rsidP="00AD1C71">
            <w:pPr>
              <w:jc w:val="center"/>
              <w:rPr>
                <w:color w:val="FFFFFF"/>
              </w:rPr>
            </w:pPr>
            <w:r w:rsidRPr="00953029">
              <w:rPr>
                <w:bCs/>
                <w:color w:val="FFFFFF"/>
              </w:rPr>
              <w:t>Y.L. ve Doktora</w:t>
            </w:r>
          </w:p>
        </w:tc>
        <w:tc>
          <w:tcPr>
            <w:tcW w:w="1138" w:type="dxa"/>
            <w:tcBorders>
              <w:top w:val="single" w:sz="8" w:space="0" w:color="4F81BD"/>
              <w:left w:val="nil"/>
              <w:bottom w:val="single" w:sz="8" w:space="0" w:color="4F81BD"/>
              <w:right w:val="single" w:sz="8" w:space="0" w:color="4F81BD"/>
            </w:tcBorders>
            <w:shd w:val="clear" w:color="000000" w:fill="4472C4"/>
            <w:noWrap/>
            <w:vAlign w:val="center"/>
            <w:hideMark/>
          </w:tcPr>
          <w:p w:rsidR="00AD1C71" w:rsidRPr="00953029" w:rsidRDefault="00AD1C71" w:rsidP="00AD1C71">
            <w:pPr>
              <w:jc w:val="center"/>
              <w:rPr>
                <w:color w:val="FFFFFF"/>
              </w:rPr>
            </w:pPr>
            <w:r w:rsidRPr="00953029">
              <w:rPr>
                <w:bCs/>
                <w:color w:val="FFFFFF"/>
              </w:rPr>
              <w:t>Toplam</w:t>
            </w:r>
          </w:p>
        </w:tc>
      </w:tr>
      <w:tr w:rsidR="00AD1C71" w:rsidRPr="00953029" w:rsidTr="00AD1C71">
        <w:trPr>
          <w:trHeight w:val="364"/>
        </w:trPr>
        <w:tc>
          <w:tcPr>
            <w:tcW w:w="1681"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953029" w:rsidRDefault="00AD1C71" w:rsidP="00AD1C71">
            <w:pPr>
              <w:rPr>
                <w:color w:val="000000"/>
              </w:rPr>
            </w:pPr>
            <w:r w:rsidRPr="00953029">
              <w:rPr>
                <w:bCs/>
                <w:color w:val="000000"/>
              </w:rPr>
              <w:t>Kişi Sayısı</w:t>
            </w:r>
          </w:p>
        </w:tc>
        <w:tc>
          <w:tcPr>
            <w:tcW w:w="840" w:type="dxa"/>
            <w:tcBorders>
              <w:top w:val="nil"/>
              <w:left w:val="nil"/>
              <w:bottom w:val="single" w:sz="8" w:space="0" w:color="4F81BD"/>
              <w:right w:val="single" w:sz="8" w:space="0" w:color="4F81BD"/>
            </w:tcBorders>
            <w:shd w:val="clear" w:color="auto" w:fill="auto"/>
            <w:noWrap/>
            <w:vAlign w:val="center"/>
            <w:hideMark/>
          </w:tcPr>
          <w:p w:rsidR="00AD1C71" w:rsidRPr="00953029" w:rsidRDefault="00AD1C71" w:rsidP="00AD1C71">
            <w:pPr>
              <w:jc w:val="center"/>
              <w:rPr>
                <w:color w:val="000000"/>
              </w:rPr>
            </w:pPr>
            <w:r w:rsidRPr="00953029">
              <w:rPr>
                <w:color w:val="000000"/>
              </w:rPr>
              <w:t>1</w:t>
            </w:r>
          </w:p>
        </w:tc>
        <w:tc>
          <w:tcPr>
            <w:tcW w:w="1176" w:type="dxa"/>
            <w:tcBorders>
              <w:top w:val="nil"/>
              <w:left w:val="nil"/>
              <w:bottom w:val="single" w:sz="8" w:space="0" w:color="4F81BD"/>
              <w:right w:val="single" w:sz="8" w:space="0" w:color="4F81BD"/>
            </w:tcBorders>
            <w:shd w:val="clear" w:color="auto" w:fill="auto"/>
            <w:noWrap/>
            <w:vAlign w:val="center"/>
            <w:hideMark/>
          </w:tcPr>
          <w:p w:rsidR="00AD1C71" w:rsidRPr="00953029" w:rsidRDefault="00AD1C71" w:rsidP="00AD1C71">
            <w:pPr>
              <w:jc w:val="center"/>
              <w:rPr>
                <w:color w:val="000000"/>
              </w:rPr>
            </w:pPr>
            <w:r>
              <w:rPr>
                <w:color w:val="000000"/>
              </w:rPr>
              <w:t>5</w:t>
            </w:r>
          </w:p>
        </w:tc>
        <w:tc>
          <w:tcPr>
            <w:tcW w:w="854" w:type="dxa"/>
            <w:tcBorders>
              <w:top w:val="nil"/>
              <w:left w:val="nil"/>
              <w:bottom w:val="single" w:sz="8" w:space="0" w:color="4F81BD"/>
              <w:right w:val="single" w:sz="8" w:space="0" w:color="4F81BD"/>
            </w:tcBorders>
            <w:shd w:val="clear" w:color="auto" w:fill="auto"/>
            <w:noWrap/>
            <w:vAlign w:val="center"/>
            <w:hideMark/>
          </w:tcPr>
          <w:p w:rsidR="00AD1C71" w:rsidRPr="00953029" w:rsidRDefault="00AD1C71" w:rsidP="00AD1C71">
            <w:pPr>
              <w:jc w:val="center"/>
              <w:rPr>
                <w:color w:val="000000"/>
              </w:rPr>
            </w:pPr>
            <w:r>
              <w:rPr>
                <w:color w:val="000000"/>
              </w:rPr>
              <w:t>13</w:t>
            </w:r>
          </w:p>
        </w:tc>
        <w:tc>
          <w:tcPr>
            <w:tcW w:w="1138" w:type="dxa"/>
            <w:tcBorders>
              <w:top w:val="nil"/>
              <w:left w:val="nil"/>
              <w:bottom w:val="single" w:sz="8" w:space="0" w:color="4F81BD"/>
              <w:right w:val="single" w:sz="8" w:space="0" w:color="4F81BD"/>
            </w:tcBorders>
            <w:shd w:val="clear" w:color="auto" w:fill="auto"/>
            <w:noWrap/>
            <w:vAlign w:val="center"/>
            <w:hideMark/>
          </w:tcPr>
          <w:p w:rsidR="00AD1C71" w:rsidRPr="00953029" w:rsidRDefault="00AD1C71" w:rsidP="00AD1C71">
            <w:pPr>
              <w:jc w:val="center"/>
              <w:rPr>
                <w:color w:val="000000"/>
              </w:rPr>
            </w:pPr>
            <w:r w:rsidRPr="00953029">
              <w:rPr>
                <w:color w:val="000000"/>
              </w:rPr>
              <w:t>16</w:t>
            </w:r>
          </w:p>
        </w:tc>
        <w:tc>
          <w:tcPr>
            <w:tcW w:w="1138" w:type="dxa"/>
            <w:tcBorders>
              <w:top w:val="nil"/>
              <w:left w:val="nil"/>
              <w:bottom w:val="single" w:sz="8" w:space="0" w:color="4F81BD"/>
              <w:right w:val="single" w:sz="8" w:space="0" w:color="4F81BD"/>
            </w:tcBorders>
            <w:shd w:val="clear" w:color="auto" w:fill="auto"/>
            <w:noWrap/>
            <w:vAlign w:val="center"/>
            <w:hideMark/>
          </w:tcPr>
          <w:p w:rsidR="00AD1C71" w:rsidRPr="00953029" w:rsidRDefault="00AD1C71" w:rsidP="00AD1C71">
            <w:pPr>
              <w:jc w:val="center"/>
              <w:rPr>
                <w:color w:val="000000"/>
              </w:rPr>
            </w:pPr>
            <w:r w:rsidRPr="00953029">
              <w:rPr>
                <w:color w:val="000000"/>
              </w:rPr>
              <w:t>26</w:t>
            </w:r>
          </w:p>
        </w:tc>
        <w:tc>
          <w:tcPr>
            <w:tcW w:w="1138" w:type="dxa"/>
            <w:tcBorders>
              <w:top w:val="nil"/>
              <w:left w:val="nil"/>
              <w:bottom w:val="single" w:sz="8" w:space="0" w:color="4F81BD"/>
              <w:right w:val="single" w:sz="8" w:space="0" w:color="4F81BD"/>
            </w:tcBorders>
            <w:shd w:val="clear" w:color="auto" w:fill="auto"/>
            <w:noWrap/>
            <w:vAlign w:val="center"/>
            <w:hideMark/>
          </w:tcPr>
          <w:p w:rsidR="00AD1C71" w:rsidRPr="00953029" w:rsidRDefault="00AD1C71" w:rsidP="00AD1C71">
            <w:pPr>
              <w:jc w:val="center"/>
              <w:rPr>
                <w:color w:val="000000"/>
              </w:rPr>
            </w:pPr>
            <w:r>
              <w:rPr>
                <w:color w:val="000000"/>
              </w:rPr>
              <w:t>13</w:t>
            </w:r>
          </w:p>
        </w:tc>
        <w:tc>
          <w:tcPr>
            <w:tcW w:w="1138" w:type="dxa"/>
            <w:tcBorders>
              <w:top w:val="nil"/>
              <w:left w:val="nil"/>
              <w:bottom w:val="single" w:sz="8" w:space="0" w:color="4F81BD"/>
              <w:right w:val="single" w:sz="8" w:space="0" w:color="4F81BD"/>
            </w:tcBorders>
            <w:shd w:val="clear" w:color="auto" w:fill="auto"/>
            <w:noWrap/>
            <w:vAlign w:val="center"/>
            <w:hideMark/>
          </w:tcPr>
          <w:p w:rsidR="00AD1C71" w:rsidRPr="00953029" w:rsidRDefault="00AD1C71" w:rsidP="00AD1C71">
            <w:pPr>
              <w:jc w:val="center"/>
              <w:rPr>
                <w:color w:val="000000"/>
              </w:rPr>
            </w:pPr>
            <w:r>
              <w:rPr>
                <w:color w:val="000000"/>
              </w:rPr>
              <w:t>74</w:t>
            </w:r>
          </w:p>
        </w:tc>
      </w:tr>
      <w:tr w:rsidR="00AD1C71" w:rsidRPr="00953029" w:rsidTr="00AD1C71">
        <w:trPr>
          <w:trHeight w:val="364"/>
        </w:trPr>
        <w:tc>
          <w:tcPr>
            <w:tcW w:w="1681"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953029" w:rsidRDefault="00AD1C71" w:rsidP="00AD1C71">
            <w:pPr>
              <w:rPr>
                <w:color w:val="000000"/>
              </w:rPr>
            </w:pPr>
            <w:r w:rsidRPr="00953029">
              <w:rPr>
                <w:bCs/>
                <w:color w:val="000000"/>
              </w:rPr>
              <w:t>Yüzde (%)</w:t>
            </w:r>
          </w:p>
        </w:tc>
        <w:tc>
          <w:tcPr>
            <w:tcW w:w="840" w:type="dxa"/>
            <w:tcBorders>
              <w:top w:val="nil"/>
              <w:left w:val="nil"/>
              <w:bottom w:val="single" w:sz="8" w:space="0" w:color="4F81BD"/>
              <w:right w:val="single" w:sz="8" w:space="0" w:color="4F81BD"/>
            </w:tcBorders>
            <w:shd w:val="clear" w:color="auto" w:fill="auto"/>
            <w:noWrap/>
            <w:vAlign w:val="center"/>
            <w:hideMark/>
          </w:tcPr>
          <w:p w:rsidR="00AD1C71" w:rsidRPr="00953029" w:rsidRDefault="00AD1C71" w:rsidP="00AD1C71">
            <w:pPr>
              <w:jc w:val="center"/>
              <w:rPr>
                <w:color w:val="000000"/>
              </w:rPr>
            </w:pPr>
            <w:r>
              <w:rPr>
                <w:color w:val="000000"/>
              </w:rPr>
              <w:t>1,35</w:t>
            </w:r>
          </w:p>
        </w:tc>
        <w:tc>
          <w:tcPr>
            <w:tcW w:w="1176" w:type="dxa"/>
            <w:tcBorders>
              <w:top w:val="nil"/>
              <w:left w:val="nil"/>
              <w:bottom w:val="single" w:sz="8" w:space="0" w:color="4F81BD"/>
              <w:right w:val="single" w:sz="8" w:space="0" w:color="4F81BD"/>
            </w:tcBorders>
            <w:shd w:val="clear" w:color="auto" w:fill="auto"/>
            <w:noWrap/>
            <w:vAlign w:val="center"/>
            <w:hideMark/>
          </w:tcPr>
          <w:p w:rsidR="00AD1C71" w:rsidRPr="00953029" w:rsidRDefault="00AD1C71" w:rsidP="00AD1C71">
            <w:pPr>
              <w:jc w:val="center"/>
              <w:rPr>
                <w:color w:val="000000"/>
              </w:rPr>
            </w:pPr>
            <w:r>
              <w:rPr>
                <w:color w:val="000000"/>
              </w:rPr>
              <w:t>6,76</w:t>
            </w:r>
          </w:p>
        </w:tc>
        <w:tc>
          <w:tcPr>
            <w:tcW w:w="854" w:type="dxa"/>
            <w:tcBorders>
              <w:top w:val="nil"/>
              <w:left w:val="nil"/>
              <w:bottom w:val="single" w:sz="8" w:space="0" w:color="4F81BD"/>
              <w:right w:val="single" w:sz="8" w:space="0" w:color="4F81BD"/>
            </w:tcBorders>
            <w:shd w:val="clear" w:color="auto" w:fill="auto"/>
            <w:noWrap/>
            <w:vAlign w:val="center"/>
            <w:hideMark/>
          </w:tcPr>
          <w:p w:rsidR="00AD1C71" w:rsidRPr="00953029" w:rsidRDefault="00AD1C71" w:rsidP="00AD1C71">
            <w:pPr>
              <w:jc w:val="center"/>
              <w:rPr>
                <w:color w:val="000000"/>
              </w:rPr>
            </w:pPr>
            <w:r>
              <w:rPr>
                <w:color w:val="000000"/>
              </w:rPr>
              <w:t>17,57</w:t>
            </w:r>
          </w:p>
        </w:tc>
        <w:tc>
          <w:tcPr>
            <w:tcW w:w="1138" w:type="dxa"/>
            <w:tcBorders>
              <w:top w:val="nil"/>
              <w:left w:val="nil"/>
              <w:bottom w:val="single" w:sz="8" w:space="0" w:color="4F81BD"/>
              <w:right w:val="single" w:sz="8" w:space="0" w:color="4F81BD"/>
            </w:tcBorders>
            <w:shd w:val="clear" w:color="auto" w:fill="auto"/>
            <w:noWrap/>
            <w:vAlign w:val="center"/>
            <w:hideMark/>
          </w:tcPr>
          <w:p w:rsidR="00AD1C71" w:rsidRPr="00953029" w:rsidRDefault="00AD1C71" w:rsidP="00AD1C71">
            <w:pPr>
              <w:jc w:val="center"/>
              <w:rPr>
                <w:color w:val="000000"/>
              </w:rPr>
            </w:pPr>
            <w:r>
              <w:rPr>
                <w:color w:val="000000"/>
              </w:rPr>
              <w:t>21,62</w:t>
            </w:r>
          </w:p>
        </w:tc>
        <w:tc>
          <w:tcPr>
            <w:tcW w:w="1138" w:type="dxa"/>
            <w:tcBorders>
              <w:top w:val="nil"/>
              <w:left w:val="nil"/>
              <w:bottom w:val="single" w:sz="8" w:space="0" w:color="4F81BD"/>
              <w:right w:val="single" w:sz="8" w:space="0" w:color="4F81BD"/>
            </w:tcBorders>
            <w:shd w:val="clear" w:color="auto" w:fill="auto"/>
            <w:noWrap/>
            <w:vAlign w:val="center"/>
            <w:hideMark/>
          </w:tcPr>
          <w:p w:rsidR="00AD1C71" w:rsidRPr="00953029" w:rsidRDefault="00AD1C71" w:rsidP="00AD1C71">
            <w:pPr>
              <w:jc w:val="center"/>
              <w:rPr>
                <w:color w:val="000000"/>
              </w:rPr>
            </w:pPr>
            <w:r>
              <w:rPr>
                <w:color w:val="000000"/>
              </w:rPr>
              <w:t>35,13</w:t>
            </w:r>
          </w:p>
        </w:tc>
        <w:tc>
          <w:tcPr>
            <w:tcW w:w="1138" w:type="dxa"/>
            <w:tcBorders>
              <w:top w:val="nil"/>
              <w:left w:val="nil"/>
              <w:bottom w:val="single" w:sz="8" w:space="0" w:color="4F81BD"/>
              <w:right w:val="single" w:sz="8" w:space="0" w:color="4F81BD"/>
            </w:tcBorders>
            <w:shd w:val="clear" w:color="auto" w:fill="auto"/>
            <w:noWrap/>
            <w:vAlign w:val="center"/>
            <w:hideMark/>
          </w:tcPr>
          <w:p w:rsidR="00AD1C71" w:rsidRPr="00953029" w:rsidRDefault="00AD1C71" w:rsidP="00AD1C71">
            <w:pPr>
              <w:jc w:val="center"/>
              <w:rPr>
                <w:color w:val="000000"/>
              </w:rPr>
            </w:pPr>
            <w:r>
              <w:rPr>
                <w:color w:val="000000"/>
              </w:rPr>
              <w:t>17,57</w:t>
            </w:r>
          </w:p>
        </w:tc>
        <w:tc>
          <w:tcPr>
            <w:tcW w:w="1138" w:type="dxa"/>
            <w:tcBorders>
              <w:top w:val="nil"/>
              <w:left w:val="nil"/>
              <w:bottom w:val="single" w:sz="8" w:space="0" w:color="4F81BD"/>
              <w:right w:val="single" w:sz="8" w:space="0" w:color="4F81BD"/>
            </w:tcBorders>
            <w:shd w:val="clear" w:color="auto" w:fill="auto"/>
            <w:noWrap/>
            <w:vAlign w:val="center"/>
            <w:hideMark/>
          </w:tcPr>
          <w:p w:rsidR="00AD1C71" w:rsidRPr="00953029" w:rsidRDefault="00AD1C71" w:rsidP="00AD1C71">
            <w:pPr>
              <w:jc w:val="center"/>
              <w:rPr>
                <w:color w:val="000000"/>
              </w:rPr>
            </w:pPr>
            <w:r w:rsidRPr="00953029">
              <w:rPr>
                <w:color w:val="000000"/>
              </w:rPr>
              <w:t>100</w:t>
            </w:r>
          </w:p>
        </w:tc>
      </w:tr>
    </w:tbl>
    <w:p w:rsidR="00AD1C71" w:rsidRPr="00837C22" w:rsidRDefault="00AD1C71" w:rsidP="00AD1C71">
      <w:pPr>
        <w:pStyle w:val="Balk5"/>
        <w:spacing w:before="360" w:after="120" w:line="360" w:lineRule="auto"/>
        <w:rPr>
          <w:rFonts w:ascii="Times New Roman" w:hAnsi="Times New Roman"/>
          <w:b/>
          <w:color w:val="auto"/>
        </w:rPr>
      </w:pPr>
      <w:r w:rsidRPr="00837C22">
        <w:rPr>
          <w:rFonts w:ascii="Times New Roman" w:hAnsi="Times New Roman"/>
          <w:b/>
          <w:color w:val="auto"/>
        </w:rPr>
        <w:t xml:space="preserve"> 4.</w:t>
      </w:r>
      <w:r>
        <w:rPr>
          <w:rFonts w:ascii="Times New Roman" w:hAnsi="Times New Roman"/>
          <w:b/>
          <w:color w:val="auto"/>
        </w:rPr>
        <w:t>1</w:t>
      </w:r>
      <w:r w:rsidRPr="00837C22">
        <w:rPr>
          <w:rFonts w:ascii="Times New Roman" w:hAnsi="Times New Roman"/>
          <w:b/>
          <w:color w:val="auto"/>
        </w:rPr>
        <w:t xml:space="preserve">.3. </w:t>
      </w:r>
      <w:r>
        <w:rPr>
          <w:rFonts w:ascii="Times New Roman" w:hAnsi="Times New Roman"/>
          <w:b/>
          <w:color w:val="auto"/>
        </w:rPr>
        <w:t xml:space="preserve">  </w:t>
      </w:r>
      <w:r w:rsidRPr="00837C22">
        <w:rPr>
          <w:rFonts w:ascii="Times New Roman" w:hAnsi="Times New Roman"/>
          <w:b/>
          <w:color w:val="auto"/>
        </w:rPr>
        <w:t>657 Sayılı Devlet Memurlarının Hizmet Süreleri İtibariyle Dağılımı</w:t>
      </w:r>
    </w:p>
    <w:tbl>
      <w:tblPr>
        <w:tblW w:w="9160" w:type="dxa"/>
        <w:tblInd w:w="-10" w:type="dxa"/>
        <w:tblCellMar>
          <w:left w:w="70" w:type="dxa"/>
          <w:right w:w="70" w:type="dxa"/>
        </w:tblCellMar>
        <w:tblLook w:val="04A0" w:firstRow="1" w:lastRow="0" w:firstColumn="1" w:lastColumn="0" w:noHBand="0" w:noVBand="1"/>
      </w:tblPr>
      <w:tblGrid>
        <w:gridCol w:w="1418"/>
        <w:gridCol w:w="872"/>
        <w:gridCol w:w="1145"/>
        <w:gridCol w:w="1145"/>
        <w:gridCol w:w="1145"/>
        <w:gridCol w:w="1145"/>
        <w:gridCol w:w="1145"/>
        <w:gridCol w:w="1145"/>
      </w:tblGrid>
      <w:tr w:rsidR="00AD1C71" w:rsidRPr="00B14552" w:rsidTr="00AD1C71">
        <w:trPr>
          <w:trHeight w:val="247"/>
        </w:trPr>
        <w:tc>
          <w:tcPr>
            <w:tcW w:w="1418"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B14552" w:rsidRDefault="00AD1C71" w:rsidP="00AD1C71">
            <w:pPr>
              <w:ind w:firstLineChars="200" w:firstLine="480"/>
              <w:rPr>
                <w:color w:val="000000"/>
              </w:rPr>
            </w:pPr>
            <w:r w:rsidRPr="00B14552">
              <w:rPr>
                <w:bCs/>
                <w:color w:val="000000"/>
              </w:rPr>
              <w:t> </w:t>
            </w:r>
          </w:p>
        </w:tc>
        <w:tc>
          <w:tcPr>
            <w:tcW w:w="872" w:type="dxa"/>
            <w:tcBorders>
              <w:top w:val="single" w:sz="8" w:space="0" w:color="4F81BD"/>
              <w:left w:val="nil"/>
              <w:bottom w:val="nil"/>
              <w:right w:val="single" w:sz="8" w:space="0" w:color="4F81BD"/>
            </w:tcBorders>
            <w:shd w:val="clear" w:color="000000" w:fill="4472C4"/>
            <w:noWrap/>
            <w:vAlign w:val="center"/>
            <w:hideMark/>
          </w:tcPr>
          <w:p w:rsidR="00AD1C71" w:rsidRPr="00B14552" w:rsidRDefault="00AD1C71" w:rsidP="00AD1C71">
            <w:pPr>
              <w:jc w:val="center"/>
              <w:rPr>
                <w:color w:val="FFFFFF"/>
              </w:rPr>
            </w:pPr>
            <w:r>
              <w:rPr>
                <w:bCs/>
                <w:color w:val="FFFFFF"/>
              </w:rPr>
              <w:t>1-3</w:t>
            </w:r>
          </w:p>
        </w:tc>
        <w:tc>
          <w:tcPr>
            <w:tcW w:w="1145" w:type="dxa"/>
            <w:tcBorders>
              <w:top w:val="single" w:sz="8" w:space="0" w:color="4F81BD"/>
              <w:left w:val="nil"/>
              <w:bottom w:val="nil"/>
              <w:right w:val="single" w:sz="8" w:space="0" w:color="4F81BD"/>
            </w:tcBorders>
            <w:shd w:val="clear" w:color="000000" w:fill="4472C4"/>
            <w:noWrap/>
            <w:vAlign w:val="center"/>
            <w:hideMark/>
          </w:tcPr>
          <w:p w:rsidR="00AD1C71" w:rsidRPr="00B14552" w:rsidRDefault="00AD1C71" w:rsidP="00AD1C71">
            <w:pPr>
              <w:jc w:val="center"/>
              <w:rPr>
                <w:color w:val="FFFFFF"/>
              </w:rPr>
            </w:pPr>
            <w:r w:rsidRPr="00B14552">
              <w:rPr>
                <w:bCs/>
                <w:color w:val="FFFFFF"/>
              </w:rPr>
              <w:t>4 – 6</w:t>
            </w:r>
          </w:p>
        </w:tc>
        <w:tc>
          <w:tcPr>
            <w:tcW w:w="1145"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B14552" w:rsidRDefault="00AD1C71" w:rsidP="00AD1C71">
            <w:pPr>
              <w:jc w:val="center"/>
              <w:rPr>
                <w:color w:val="FFFFFF"/>
              </w:rPr>
            </w:pPr>
            <w:r w:rsidRPr="00B14552">
              <w:rPr>
                <w:bCs/>
                <w:color w:val="FFFFFF"/>
              </w:rPr>
              <w:t>7 – 10 Yıl</w:t>
            </w:r>
          </w:p>
        </w:tc>
        <w:tc>
          <w:tcPr>
            <w:tcW w:w="1145"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B14552" w:rsidRDefault="00AD1C71" w:rsidP="00AD1C71">
            <w:pPr>
              <w:jc w:val="center"/>
              <w:rPr>
                <w:color w:val="FFFFFF"/>
              </w:rPr>
            </w:pPr>
            <w:r w:rsidRPr="00B14552">
              <w:rPr>
                <w:bCs/>
                <w:color w:val="FFFFFF"/>
              </w:rPr>
              <w:t>11 – 15 Yıl</w:t>
            </w:r>
          </w:p>
        </w:tc>
        <w:tc>
          <w:tcPr>
            <w:tcW w:w="1145"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B14552" w:rsidRDefault="00AD1C71" w:rsidP="00AD1C71">
            <w:pPr>
              <w:jc w:val="center"/>
              <w:rPr>
                <w:color w:val="FFFFFF"/>
              </w:rPr>
            </w:pPr>
            <w:r w:rsidRPr="00B14552">
              <w:rPr>
                <w:bCs/>
                <w:color w:val="FFFFFF"/>
              </w:rPr>
              <w:t>16 – 20 Yıl</w:t>
            </w:r>
          </w:p>
        </w:tc>
        <w:tc>
          <w:tcPr>
            <w:tcW w:w="1145" w:type="dxa"/>
            <w:vMerge w:val="restart"/>
            <w:tcBorders>
              <w:top w:val="single" w:sz="8" w:space="0" w:color="4F81BD"/>
              <w:left w:val="single" w:sz="8" w:space="0" w:color="4F81BD"/>
              <w:bottom w:val="single" w:sz="8" w:space="0" w:color="4F81BD"/>
              <w:right w:val="single" w:sz="8" w:space="0" w:color="4F81BD"/>
            </w:tcBorders>
            <w:shd w:val="clear" w:color="000000" w:fill="4472C4"/>
            <w:vAlign w:val="center"/>
            <w:hideMark/>
          </w:tcPr>
          <w:p w:rsidR="00AD1C71" w:rsidRPr="00B14552" w:rsidRDefault="00AD1C71" w:rsidP="00AD1C71">
            <w:pPr>
              <w:jc w:val="center"/>
              <w:rPr>
                <w:color w:val="FFFFFF"/>
              </w:rPr>
            </w:pPr>
            <w:r w:rsidRPr="00B14552">
              <w:rPr>
                <w:bCs/>
                <w:color w:val="FFFFFF"/>
              </w:rPr>
              <w:t>21 ve Üzeri</w:t>
            </w:r>
          </w:p>
        </w:tc>
        <w:tc>
          <w:tcPr>
            <w:tcW w:w="1145" w:type="dxa"/>
            <w:vMerge w:val="restart"/>
            <w:tcBorders>
              <w:top w:val="single" w:sz="8" w:space="0" w:color="4F81BD"/>
              <w:left w:val="single" w:sz="8" w:space="0" w:color="4F81BD"/>
              <w:bottom w:val="single" w:sz="8" w:space="0" w:color="4F81BD"/>
              <w:right w:val="single" w:sz="8" w:space="0" w:color="4F81BD"/>
            </w:tcBorders>
            <w:shd w:val="clear" w:color="000000" w:fill="4472C4"/>
            <w:vAlign w:val="center"/>
            <w:hideMark/>
          </w:tcPr>
          <w:p w:rsidR="00AD1C71" w:rsidRPr="00B14552" w:rsidRDefault="00AD1C71" w:rsidP="00AD1C71">
            <w:pPr>
              <w:jc w:val="center"/>
              <w:rPr>
                <w:color w:val="FFFFFF"/>
              </w:rPr>
            </w:pPr>
            <w:r w:rsidRPr="00B14552">
              <w:rPr>
                <w:bCs/>
                <w:color w:val="FFFFFF"/>
              </w:rPr>
              <w:t>Toplam</w:t>
            </w:r>
          </w:p>
        </w:tc>
      </w:tr>
      <w:tr w:rsidR="00AD1C71" w:rsidRPr="00B14552" w:rsidTr="00AD1C71">
        <w:trPr>
          <w:trHeight w:val="259"/>
        </w:trPr>
        <w:tc>
          <w:tcPr>
            <w:tcW w:w="1418" w:type="dxa"/>
            <w:vMerge/>
            <w:tcBorders>
              <w:top w:val="single" w:sz="8" w:space="0" w:color="4F81BD"/>
              <w:left w:val="single" w:sz="8" w:space="0" w:color="4F81BD"/>
              <w:bottom w:val="single" w:sz="8" w:space="0" w:color="4F81BD"/>
              <w:right w:val="single" w:sz="8" w:space="0" w:color="4F81BD"/>
            </w:tcBorders>
            <w:vAlign w:val="center"/>
            <w:hideMark/>
          </w:tcPr>
          <w:p w:rsidR="00AD1C71" w:rsidRPr="00B14552" w:rsidRDefault="00AD1C71" w:rsidP="00AD1C71">
            <w:pPr>
              <w:rPr>
                <w:color w:val="000000"/>
              </w:rPr>
            </w:pPr>
          </w:p>
        </w:tc>
        <w:tc>
          <w:tcPr>
            <w:tcW w:w="872" w:type="dxa"/>
            <w:tcBorders>
              <w:top w:val="nil"/>
              <w:left w:val="nil"/>
              <w:bottom w:val="single" w:sz="8" w:space="0" w:color="4F81BD"/>
              <w:right w:val="single" w:sz="8" w:space="0" w:color="4F81BD"/>
            </w:tcBorders>
            <w:shd w:val="clear" w:color="000000" w:fill="4472C4"/>
            <w:noWrap/>
            <w:vAlign w:val="center"/>
            <w:hideMark/>
          </w:tcPr>
          <w:p w:rsidR="00AD1C71" w:rsidRPr="00B14552" w:rsidRDefault="00AD1C71" w:rsidP="00AD1C71">
            <w:pPr>
              <w:jc w:val="center"/>
              <w:rPr>
                <w:color w:val="FFFFFF"/>
              </w:rPr>
            </w:pPr>
            <w:r w:rsidRPr="00B14552">
              <w:rPr>
                <w:bCs/>
                <w:color w:val="FFFFFF"/>
              </w:rPr>
              <w:t>Yıl</w:t>
            </w:r>
          </w:p>
        </w:tc>
        <w:tc>
          <w:tcPr>
            <w:tcW w:w="1145" w:type="dxa"/>
            <w:tcBorders>
              <w:top w:val="nil"/>
              <w:left w:val="nil"/>
              <w:bottom w:val="single" w:sz="8" w:space="0" w:color="4F81BD"/>
              <w:right w:val="single" w:sz="8" w:space="0" w:color="4F81BD"/>
            </w:tcBorders>
            <w:shd w:val="clear" w:color="000000" w:fill="4472C4"/>
            <w:noWrap/>
            <w:vAlign w:val="center"/>
            <w:hideMark/>
          </w:tcPr>
          <w:p w:rsidR="00AD1C71" w:rsidRPr="00B14552" w:rsidRDefault="00AD1C71" w:rsidP="00AD1C71">
            <w:pPr>
              <w:jc w:val="center"/>
              <w:rPr>
                <w:color w:val="FFFFFF"/>
              </w:rPr>
            </w:pPr>
            <w:r w:rsidRPr="00B14552">
              <w:rPr>
                <w:bCs/>
                <w:color w:val="FFFFFF"/>
              </w:rPr>
              <w:t>Yıl</w:t>
            </w:r>
          </w:p>
        </w:tc>
        <w:tc>
          <w:tcPr>
            <w:tcW w:w="1145" w:type="dxa"/>
            <w:vMerge/>
            <w:tcBorders>
              <w:top w:val="single" w:sz="8" w:space="0" w:color="4F81BD"/>
              <w:left w:val="single" w:sz="8" w:space="0" w:color="4F81BD"/>
              <w:bottom w:val="single" w:sz="8" w:space="0" w:color="4F81BD"/>
              <w:right w:val="single" w:sz="8" w:space="0" w:color="4F81BD"/>
            </w:tcBorders>
            <w:vAlign w:val="center"/>
            <w:hideMark/>
          </w:tcPr>
          <w:p w:rsidR="00AD1C71" w:rsidRPr="00B14552" w:rsidRDefault="00AD1C71" w:rsidP="00AD1C71">
            <w:pPr>
              <w:rPr>
                <w:color w:val="FFFFFF"/>
              </w:rPr>
            </w:pPr>
          </w:p>
        </w:tc>
        <w:tc>
          <w:tcPr>
            <w:tcW w:w="1145" w:type="dxa"/>
            <w:vMerge/>
            <w:tcBorders>
              <w:top w:val="single" w:sz="8" w:space="0" w:color="4F81BD"/>
              <w:left w:val="single" w:sz="8" w:space="0" w:color="4F81BD"/>
              <w:bottom w:val="single" w:sz="8" w:space="0" w:color="4F81BD"/>
              <w:right w:val="single" w:sz="8" w:space="0" w:color="4F81BD"/>
            </w:tcBorders>
            <w:vAlign w:val="center"/>
            <w:hideMark/>
          </w:tcPr>
          <w:p w:rsidR="00AD1C71" w:rsidRPr="00B14552" w:rsidRDefault="00AD1C71" w:rsidP="00AD1C71">
            <w:pPr>
              <w:rPr>
                <w:color w:val="FFFFFF"/>
              </w:rPr>
            </w:pPr>
          </w:p>
        </w:tc>
        <w:tc>
          <w:tcPr>
            <w:tcW w:w="1145" w:type="dxa"/>
            <w:vMerge/>
            <w:tcBorders>
              <w:top w:val="single" w:sz="8" w:space="0" w:color="4F81BD"/>
              <w:left w:val="single" w:sz="8" w:space="0" w:color="4F81BD"/>
              <w:bottom w:val="single" w:sz="8" w:space="0" w:color="4F81BD"/>
              <w:right w:val="single" w:sz="8" w:space="0" w:color="4F81BD"/>
            </w:tcBorders>
            <w:vAlign w:val="center"/>
            <w:hideMark/>
          </w:tcPr>
          <w:p w:rsidR="00AD1C71" w:rsidRPr="00B14552" w:rsidRDefault="00AD1C71" w:rsidP="00AD1C71">
            <w:pPr>
              <w:rPr>
                <w:color w:val="FFFFFF"/>
              </w:rPr>
            </w:pPr>
          </w:p>
        </w:tc>
        <w:tc>
          <w:tcPr>
            <w:tcW w:w="1145" w:type="dxa"/>
            <w:vMerge/>
            <w:tcBorders>
              <w:top w:val="single" w:sz="8" w:space="0" w:color="4F81BD"/>
              <w:left w:val="single" w:sz="8" w:space="0" w:color="4F81BD"/>
              <w:bottom w:val="single" w:sz="8" w:space="0" w:color="4F81BD"/>
              <w:right w:val="single" w:sz="8" w:space="0" w:color="4F81BD"/>
            </w:tcBorders>
            <w:vAlign w:val="center"/>
            <w:hideMark/>
          </w:tcPr>
          <w:p w:rsidR="00AD1C71" w:rsidRPr="00B14552" w:rsidRDefault="00AD1C71" w:rsidP="00AD1C71">
            <w:pPr>
              <w:rPr>
                <w:color w:val="FFFFFF"/>
              </w:rPr>
            </w:pPr>
          </w:p>
        </w:tc>
        <w:tc>
          <w:tcPr>
            <w:tcW w:w="1145" w:type="dxa"/>
            <w:vMerge/>
            <w:tcBorders>
              <w:top w:val="single" w:sz="8" w:space="0" w:color="4F81BD"/>
              <w:left w:val="single" w:sz="8" w:space="0" w:color="4F81BD"/>
              <w:bottom w:val="single" w:sz="8" w:space="0" w:color="4F81BD"/>
              <w:right w:val="single" w:sz="8" w:space="0" w:color="4F81BD"/>
            </w:tcBorders>
            <w:vAlign w:val="center"/>
            <w:hideMark/>
          </w:tcPr>
          <w:p w:rsidR="00AD1C71" w:rsidRPr="00B14552" w:rsidRDefault="00AD1C71" w:rsidP="00AD1C71">
            <w:pPr>
              <w:rPr>
                <w:color w:val="FFFFFF"/>
              </w:rPr>
            </w:pPr>
          </w:p>
        </w:tc>
      </w:tr>
      <w:tr w:rsidR="00AD1C71" w:rsidRPr="00B14552" w:rsidTr="00AD1C71">
        <w:trPr>
          <w:trHeight w:val="259"/>
        </w:trPr>
        <w:tc>
          <w:tcPr>
            <w:tcW w:w="1418"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B14552" w:rsidRDefault="00AD1C71" w:rsidP="00AD1C71">
            <w:pPr>
              <w:rPr>
                <w:color w:val="000000"/>
              </w:rPr>
            </w:pPr>
            <w:r w:rsidRPr="00B14552">
              <w:rPr>
                <w:bCs/>
                <w:color w:val="000000"/>
              </w:rPr>
              <w:t>Kişi Sayısı</w:t>
            </w:r>
          </w:p>
        </w:tc>
        <w:tc>
          <w:tcPr>
            <w:tcW w:w="872" w:type="dxa"/>
            <w:tcBorders>
              <w:top w:val="nil"/>
              <w:left w:val="nil"/>
              <w:bottom w:val="single" w:sz="8" w:space="0" w:color="4F81BD"/>
              <w:right w:val="single" w:sz="8" w:space="0" w:color="4F81BD"/>
            </w:tcBorders>
            <w:shd w:val="clear" w:color="auto" w:fill="auto"/>
            <w:noWrap/>
            <w:vAlign w:val="center"/>
            <w:hideMark/>
          </w:tcPr>
          <w:p w:rsidR="00AD1C71" w:rsidRPr="00B14552" w:rsidRDefault="00AD1C71" w:rsidP="00AD1C71">
            <w:pPr>
              <w:jc w:val="center"/>
              <w:rPr>
                <w:color w:val="000000"/>
              </w:rPr>
            </w:pPr>
            <w:r w:rsidRPr="00B14552">
              <w:rPr>
                <w:color w:val="000000"/>
              </w:rPr>
              <w:t>0</w:t>
            </w:r>
          </w:p>
        </w:tc>
        <w:tc>
          <w:tcPr>
            <w:tcW w:w="1145" w:type="dxa"/>
            <w:tcBorders>
              <w:top w:val="nil"/>
              <w:left w:val="nil"/>
              <w:bottom w:val="single" w:sz="8" w:space="0" w:color="4F81BD"/>
              <w:right w:val="single" w:sz="8" w:space="0" w:color="4F81BD"/>
            </w:tcBorders>
            <w:shd w:val="clear" w:color="auto" w:fill="auto"/>
            <w:noWrap/>
            <w:vAlign w:val="center"/>
            <w:hideMark/>
          </w:tcPr>
          <w:p w:rsidR="00AD1C71" w:rsidRPr="00B14552" w:rsidRDefault="00AD1C71" w:rsidP="00AD1C71">
            <w:pPr>
              <w:jc w:val="center"/>
              <w:rPr>
                <w:color w:val="000000"/>
              </w:rPr>
            </w:pPr>
            <w:r>
              <w:rPr>
                <w:color w:val="000000"/>
              </w:rPr>
              <w:t>0</w:t>
            </w:r>
          </w:p>
        </w:tc>
        <w:tc>
          <w:tcPr>
            <w:tcW w:w="1145" w:type="dxa"/>
            <w:tcBorders>
              <w:top w:val="nil"/>
              <w:left w:val="nil"/>
              <w:bottom w:val="single" w:sz="8" w:space="0" w:color="4F81BD"/>
              <w:right w:val="single" w:sz="8" w:space="0" w:color="4F81BD"/>
            </w:tcBorders>
            <w:shd w:val="clear" w:color="auto" w:fill="auto"/>
            <w:noWrap/>
            <w:vAlign w:val="center"/>
            <w:hideMark/>
          </w:tcPr>
          <w:p w:rsidR="00AD1C71" w:rsidRPr="00B14552" w:rsidRDefault="00AD1C71" w:rsidP="00AD1C71">
            <w:pPr>
              <w:jc w:val="center"/>
              <w:rPr>
                <w:color w:val="000000"/>
              </w:rPr>
            </w:pPr>
            <w:r>
              <w:rPr>
                <w:color w:val="000000"/>
              </w:rPr>
              <w:t>9</w:t>
            </w:r>
          </w:p>
        </w:tc>
        <w:tc>
          <w:tcPr>
            <w:tcW w:w="1145" w:type="dxa"/>
            <w:tcBorders>
              <w:top w:val="nil"/>
              <w:left w:val="nil"/>
              <w:bottom w:val="single" w:sz="8" w:space="0" w:color="4F81BD"/>
              <w:right w:val="single" w:sz="8" w:space="0" w:color="4F81BD"/>
            </w:tcBorders>
            <w:shd w:val="clear" w:color="auto" w:fill="auto"/>
            <w:noWrap/>
            <w:vAlign w:val="center"/>
            <w:hideMark/>
          </w:tcPr>
          <w:p w:rsidR="00AD1C71" w:rsidRPr="00B14552" w:rsidRDefault="00AD1C71" w:rsidP="00AD1C71">
            <w:pPr>
              <w:jc w:val="center"/>
              <w:rPr>
                <w:color w:val="000000"/>
              </w:rPr>
            </w:pPr>
            <w:r>
              <w:rPr>
                <w:color w:val="000000"/>
              </w:rPr>
              <w:t>4</w:t>
            </w:r>
          </w:p>
        </w:tc>
        <w:tc>
          <w:tcPr>
            <w:tcW w:w="1145" w:type="dxa"/>
            <w:tcBorders>
              <w:top w:val="nil"/>
              <w:left w:val="nil"/>
              <w:bottom w:val="single" w:sz="8" w:space="0" w:color="4F81BD"/>
              <w:right w:val="single" w:sz="8" w:space="0" w:color="4F81BD"/>
            </w:tcBorders>
            <w:shd w:val="clear" w:color="auto" w:fill="auto"/>
            <w:noWrap/>
            <w:vAlign w:val="center"/>
            <w:hideMark/>
          </w:tcPr>
          <w:p w:rsidR="00AD1C71" w:rsidRPr="00B14552" w:rsidRDefault="00AD1C71" w:rsidP="00AD1C71">
            <w:pPr>
              <w:jc w:val="center"/>
              <w:rPr>
                <w:color w:val="000000"/>
              </w:rPr>
            </w:pPr>
            <w:r>
              <w:rPr>
                <w:color w:val="000000"/>
              </w:rPr>
              <w:t>7</w:t>
            </w:r>
          </w:p>
        </w:tc>
        <w:tc>
          <w:tcPr>
            <w:tcW w:w="1145" w:type="dxa"/>
            <w:tcBorders>
              <w:top w:val="nil"/>
              <w:left w:val="nil"/>
              <w:bottom w:val="single" w:sz="8" w:space="0" w:color="4F81BD"/>
              <w:right w:val="single" w:sz="8" w:space="0" w:color="4F81BD"/>
            </w:tcBorders>
            <w:shd w:val="clear" w:color="auto" w:fill="auto"/>
            <w:vAlign w:val="center"/>
            <w:hideMark/>
          </w:tcPr>
          <w:p w:rsidR="00AD1C71" w:rsidRPr="00B14552" w:rsidRDefault="00AD1C71" w:rsidP="00AD1C71">
            <w:pPr>
              <w:jc w:val="center"/>
              <w:rPr>
                <w:color w:val="000000"/>
              </w:rPr>
            </w:pPr>
            <w:r>
              <w:rPr>
                <w:color w:val="000000"/>
              </w:rPr>
              <w:t>54</w:t>
            </w:r>
          </w:p>
        </w:tc>
        <w:tc>
          <w:tcPr>
            <w:tcW w:w="1145" w:type="dxa"/>
            <w:tcBorders>
              <w:top w:val="nil"/>
              <w:left w:val="nil"/>
              <w:bottom w:val="single" w:sz="8" w:space="0" w:color="4F81BD"/>
              <w:right w:val="single" w:sz="8" w:space="0" w:color="4F81BD"/>
            </w:tcBorders>
            <w:shd w:val="clear" w:color="auto" w:fill="auto"/>
            <w:vAlign w:val="center"/>
            <w:hideMark/>
          </w:tcPr>
          <w:p w:rsidR="00AD1C71" w:rsidRPr="00B14552" w:rsidRDefault="00AD1C71" w:rsidP="00AD1C71">
            <w:pPr>
              <w:jc w:val="center"/>
              <w:rPr>
                <w:color w:val="000000"/>
              </w:rPr>
            </w:pPr>
            <w:r>
              <w:rPr>
                <w:color w:val="000000"/>
              </w:rPr>
              <w:t>74</w:t>
            </w:r>
          </w:p>
        </w:tc>
      </w:tr>
      <w:tr w:rsidR="00AD1C71" w:rsidRPr="00B14552" w:rsidTr="00AD1C71">
        <w:trPr>
          <w:trHeight w:val="259"/>
        </w:trPr>
        <w:tc>
          <w:tcPr>
            <w:tcW w:w="1418"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B14552" w:rsidRDefault="00AD1C71" w:rsidP="00AD1C71">
            <w:pPr>
              <w:rPr>
                <w:color w:val="000000"/>
              </w:rPr>
            </w:pPr>
            <w:r w:rsidRPr="00B14552">
              <w:rPr>
                <w:bCs/>
                <w:color w:val="000000"/>
              </w:rPr>
              <w:t>Yüzde (%)</w:t>
            </w:r>
          </w:p>
        </w:tc>
        <w:tc>
          <w:tcPr>
            <w:tcW w:w="872" w:type="dxa"/>
            <w:tcBorders>
              <w:top w:val="nil"/>
              <w:left w:val="nil"/>
              <w:bottom w:val="single" w:sz="8" w:space="0" w:color="4F81BD"/>
              <w:right w:val="single" w:sz="8" w:space="0" w:color="4F81BD"/>
            </w:tcBorders>
            <w:shd w:val="clear" w:color="auto" w:fill="auto"/>
            <w:noWrap/>
            <w:vAlign w:val="center"/>
            <w:hideMark/>
          </w:tcPr>
          <w:p w:rsidR="00AD1C71" w:rsidRPr="00B14552" w:rsidRDefault="00AD1C71" w:rsidP="00AD1C71">
            <w:pPr>
              <w:jc w:val="center"/>
              <w:rPr>
                <w:color w:val="000000"/>
              </w:rPr>
            </w:pPr>
            <w:r w:rsidRPr="00B14552">
              <w:rPr>
                <w:color w:val="000000"/>
              </w:rPr>
              <w:t>0,00</w:t>
            </w:r>
          </w:p>
        </w:tc>
        <w:tc>
          <w:tcPr>
            <w:tcW w:w="1145" w:type="dxa"/>
            <w:tcBorders>
              <w:top w:val="nil"/>
              <w:left w:val="nil"/>
              <w:bottom w:val="single" w:sz="8" w:space="0" w:color="4F81BD"/>
              <w:right w:val="single" w:sz="8" w:space="0" w:color="4F81BD"/>
            </w:tcBorders>
            <w:shd w:val="clear" w:color="auto" w:fill="auto"/>
            <w:noWrap/>
            <w:vAlign w:val="center"/>
            <w:hideMark/>
          </w:tcPr>
          <w:p w:rsidR="00AD1C71" w:rsidRPr="00B14552" w:rsidRDefault="00AD1C71" w:rsidP="00AD1C71">
            <w:pPr>
              <w:jc w:val="center"/>
              <w:rPr>
                <w:color w:val="000000"/>
              </w:rPr>
            </w:pPr>
            <w:r>
              <w:rPr>
                <w:color w:val="000000"/>
              </w:rPr>
              <w:t>0,00</w:t>
            </w:r>
          </w:p>
        </w:tc>
        <w:tc>
          <w:tcPr>
            <w:tcW w:w="1145" w:type="dxa"/>
            <w:tcBorders>
              <w:top w:val="nil"/>
              <w:left w:val="nil"/>
              <w:bottom w:val="single" w:sz="8" w:space="0" w:color="4F81BD"/>
              <w:right w:val="single" w:sz="8" w:space="0" w:color="4F81BD"/>
            </w:tcBorders>
            <w:shd w:val="clear" w:color="auto" w:fill="auto"/>
            <w:noWrap/>
            <w:vAlign w:val="center"/>
            <w:hideMark/>
          </w:tcPr>
          <w:p w:rsidR="00AD1C71" w:rsidRPr="00B14552" w:rsidRDefault="00AD1C71" w:rsidP="00AD1C71">
            <w:pPr>
              <w:jc w:val="center"/>
              <w:rPr>
                <w:color w:val="000000"/>
              </w:rPr>
            </w:pPr>
            <w:r>
              <w:rPr>
                <w:color w:val="000000"/>
              </w:rPr>
              <w:t>12,16</w:t>
            </w:r>
          </w:p>
        </w:tc>
        <w:tc>
          <w:tcPr>
            <w:tcW w:w="1145" w:type="dxa"/>
            <w:tcBorders>
              <w:top w:val="nil"/>
              <w:left w:val="nil"/>
              <w:bottom w:val="single" w:sz="8" w:space="0" w:color="4F81BD"/>
              <w:right w:val="single" w:sz="8" w:space="0" w:color="4F81BD"/>
            </w:tcBorders>
            <w:shd w:val="clear" w:color="auto" w:fill="auto"/>
            <w:noWrap/>
            <w:vAlign w:val="center"/>
            <w:hideMark/>
          </w:tcPr>
          <w:p w:rsidR="00AD1C71" w:rsidRPr="00B14552" w:rsidRDefault="00AD1C71" w:rsidP="00AD1C71">
            <w:pPr>
              <w:jc w:val="center"/>
              <w:rPr>
                <w:color w:val="000000"/>
              </w:rPr>
            </w:pPr>
            <w:r>
              <w:rPr>
                <w:color w:val="000000"/>
              </w:rPr>
              <w:t>5,41</w:t>
            </w:r>
          </w:p>
        </w:tc>
        <w:tc>
          <w:tcPr>
            <w:tcW w:w="1145" w:type="dxa"/>
            <w:tcBorders>
              <w:top w:val="nil"/>
              <w:left w:val="nil"/>
              <w:bottom w:val="single" w:sz="8" w:space="0" w:color="4F81BD"/>
              <w:right w:val="single" w:sz="8" w:space="0" w:color="4F81BD"/>
            </w:tcBorders>
            <w:shd w:val="clear" w:color="auto" w:fill="auto"/>
            <w:noWrap/>
            <w:vAlign w:val="center"/>
            <w:hideMark/>
          </w:tcPr>
          <w:p w:rsidR="00AD1C71" w:rsidRPr="00B14552" w:rsidRDefault="00AD1C71" w:rsidP="00AD1C71">
            <w:pPr>
              <w:jc w:val="center"/>
              <w:rPr>
                <w:color w:val="000000"/>
              </w:rPr>
            </w:pPr>
            <w:r>
              <w:rPr>
                <w:color w:val="000000"/>
              </w:rPr>
              <w:t>9,46</w:t>
            </w:r>
          </w:p>
        </w:tc>
        <w:tc>
          <w:tcPr>
            <w:tcW w:w="1145" w:type="dxa"/>
            <w:tcBorders>
              <w:top w:val="nil"/>
              <w:left w:val="nil"/>
              <w:bottom w:val="single" w:sz="8" w:space="0" w:color="4F81BD"/>
              <w:right w:val="single" w:sz="8" w:space="0" w:color="4F81BD"/>
            </w:tcBorders>
            <w:shd w:val="clear" w:color="auto" w:fill="auto"/>
            <w:noWrap/>
            <w:vAlign w:val="center"/>
            <w:hideMark/>
          </w:tcPr>
          <w:p w:rsidR="00AD1C71" w:rsidRPr="00B14552" w:rsidRDefault="00AD1C71" w:rsidP="00AD1C71">
            <w:pPr>
              <w:jc w:val="center"/>
              <w:rPr>
                <w:color w:val="000000"/>
              </w:rPr>
            </w:pPr>
            <w:r>
              <w:rPr>
                <w:color w:val="000000"/>
              </w:rPr>
              <w:t>72,97</w:t>
            </w:r>
          </w:p>
        </w:tc>
        <w:tc>
          <w:tcPr>
            <w:tcW w:w="1145" w:type="dxa"/>
            <w:tcBorders>
              <w:top w:val="nil"/>
              <w:left w:val="nil"/>
              <w:bottom w:val="single" w:sz="8" w:space="0" w:color="4F81BD"/>
              <w:right w:val="single" w:sz="8" w:space="0" w:color="4F81BD"/>
            </w:tcBorders>
            <w:shd w:val="clear" w:color="auto" w:fill="auto"/>
            <w:vAlign w:val="center"/>
            <w:hideMark/>
          </w:tcPr>
          <w:p w:rsidR="00AD1C71" w:rsidRPr="00B14552" w:rsidRDefault="00AD1C71" w:rsidP="00AD1C71">
            <w:pPr>
              <w:jc w:val="center"/>
              <w:rPr>
                <w:color w:val="000000"/>
              </w:rPr>
            </w:pPr>
            <w:r w:rsidRPr="00B14552">
              <w:rPr>
                <w:color w:val="000000"/>
              </w:rPr>
              <w:t>100</w:t>
            </w:r>
          </w:p>
        </w:tc>
      </w:tr>
    </w:tbl>
    <w:p w:rsidR="00AD1C71" w:rsidRPr="00837C22" w:rsidRDefault="00AD1C71" w:rsidP="00AD1C71">
      <w:pPr>
        <w:pStyle w:val="Balk5"/>
        <w:spacing w:before="360" w:after="120" w:line="360" w:lineRule="auto"/>
        <w:rPr>
          <w:rFonts w:ascii="Times New Roman" w:hAnsi="Times New Roman"/>
          <w:b/>
          <w:color w:val="auto"/>
        </w:rPr>
      </w:pPr>
      <w:r>
        <w:rPr>
          <w:rFonts w:ascii="Times New Roman" w:hAnsi="Times New Roman"/>
          <w:b/>
          <w:color w:val="auto"/>
        </w:rPr>
        <w:t>4.1</w:t>
      </w:r>
      <w:r w:rsidRPr="00837C22">
        <w:rPr>
          <w:rFonts w:ascii="Times New Roman" w:hAnsi="Times New Roman"/>
          <w:b/>
          <w:color w:val="auto"/>
        </w:rPr>
        <w:t xml:space="preserve">.4. </w:t>
      </w:r>
      <w:r>
        <w:rPr>
          <w:rFonts w:ascii="Times New Roman" w:hAnsi="Times New Roman"/>
          <w:b/>
          <w:color w:val="auto"/>
        </w:rPr>
        <w:t xml:space="preserve">  </w:t>
      </w:r>
      <w:r w:rsidRPr="00837C22">
        <w:rPr>
          <w:rFonts w:ascii="Times New Roman" w:hAnsi="Times New Roman"/>
          <w:b/>
          <w:color w:val="auto"/>
        </w:rPr>
        <w:t>657 Sayılı Devlet Memurlarının Yaşları İtibariyle Dağılımı</w:t>
      </w:r>
    </w:p>
    <w:tbl>
      <w:tblPr>
        <w:tblW w:w="9192" w:type="dxa"/>
        <w:tblInd w:w="-10" w:type="dxa"/>
        <w:tblCellMar>
          <w:left w:w="70" w:type="dxa"/>
          <w:right w:w="70" w:type="dxa"/>
        </w:tblCellMar>
        <w:tblLook w:val="04A0" w:firstRow="1" w:lastRow="0" w:firstColumn="1" w:lastColumn="0" w:noHBand="0" w:noVBand="1"/>
      </w:tblPr>
      <w:tblGrid>
        <w:gridCol w:w="1418"/>
        <w:gridCol w:w="880"/>
        <w:gridCol w:w="1149"/>
        <w:gridCol w:w="1149"/>
        <w:gridCol w:w="1149"/>
        <w:gridCol w:w="1149"/>
        <w:gridCol w:w="1149"/>
        <w:gridCol w:w="1149"/>
      </w:tblGrid>
      <w:tr w:rsidR="00AD1C71" w:rsidRPr="00ED5FCA" w:rsidTr="00AD1C71">
        <w:trPr>
          <w:trHeight w:val="229"/>
        </w:trPr>
        <w:tc>
          <w:tcPr>
            <w:tcW w:w="1418"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ED5FCA" w:rsidRDefault="00AD1C71" w:rsidP="00AD1C71">
            <w:pPr>
              <w:rPr>
                <w:color w:val="000000"/>
              </w:rPr>
            </w:pPr>
            <w:r w:rsidRPr="00ED5FCA">
              <w:rPr>
                <w:bCs/>
                <w:color w:val="000000"/>
              </w:rPr>
              <w:t> </w:t>
            </w:r>
          </w:p>
        </w:tc>
        <w:tc>
          <w:tcPr>
            <w:tcW w:w="880"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ED5FCA" w:rsidRDefault="00AD1C71" w:rsidP="00AD1C71">
            <w:pPr>
              <w:jc w:val="center"/>
              <w:rPr>
                <w:color w:val="FFFFFF"/>
              </w:rPr>
            </w:pPr>
            <w:r w:rsidRPr="00ED5FCA">
              <w:rPr>
                <w:bCs/>
                <w:color w:val="FFFFFF"/>
              </w:rPr>
              <w:t>21 - 25 Yaş</w:t>
            </w:r>
          </w:p>
        </w:tc>
        <w:tc>
          <w:tcPr>
            <w:tcW w:w="1149"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ED5FCA" w:rsidRDefault="00AD1C71" w:rsidP="00AD1C71">
            <w:pPr>
              <w:jc w:val="center"/>
              <w:rPr>
                <w:color w:val="FFFFFF"/>
              </w:rPr>
            </w:pPr>
            <w:r w:rsidRPr="00ED5FCA">
              <w:rPr>
                <w:bCs/>
                <w:color w:val="FFFFFF"/>
              </w:rPr>
              <w:t>26 - 30 Yaş</w:t>
            </w:r>
          </w:p>
        </w:tc>
        <w:tc>
          <w:tcPr>
            <w:tcW w:w="1149"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ED5FCA" w:rsidRDefault="00AD1C71" w:rsidP="00AD1C71">
            <w:pPr>
              <w:jc w:val="center"/>
              <w:rPr>
                <w:color w:val="FFFFFF"/>
              </w:rPr>
            </w:pPr>
            <w:r w:rsidRPr="00ED5FCA">
              <w:rPr>
                <w:bCs/>
                <w:color w:val="FFFFFF"/>
              </w:rPr>
              <w:t>31 - 35 Yaş</w:t>
            </w:r>
          </w:p>
        </w:tc>
        <w:tc>
          <w:tcPr>
            <w:tcW w:w="1149"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ED5FCA" w:rsidRDefault="00AD1C71" w:rsidP="00AD1C71">
            <w:pPr>
              <w:jc w:val="center"/>
              <w:rPr>
                <w:color w:val="FFFFFF"/>
              </w:rPr>
            </w:pPr>
            <w:r w:rsidRPr="00ED5FCA">
              <w:rPr>
                <w:bCs/>
                <w:color w:val="FFFFFF"/>
              </w:rPr>
              <w:t>36 - 40 Yaş</w:t>
            </w:r>
          </w:p>
        </w:tc>
        <w:tc>
          <w:tcPr>
            <w:tcW w:w="1149"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ED5FCA" w:rsidRDefault="00AD1C71" w:rsidP="00AD1C71">
            <w:pPr>
              <w:jc w:val="center"/>
              <w:rPr>
                <w:color w:val="FFFFFF"/>
              </w:rPr>
            </w:pPr>
            <w:r w:rsidRPr="00ED5FCA">
              <w:rPr>
                <w:bCs/>
                <w:color w:val="FFFFFF"/>
              </w:rPr>
              <w:t>41 - 50 Yaş</w:t>
            </w:r>
          </w:p>
        </w:tc>
        <w:tc>
          <w:tcPr>
            <w:tcW w:w="1149" w:type="dxa"/>
            <w:tcBorders>
              <w:top w:val="single" w:sz="8" w:space="0" w:color="4F81BD"/>
              <w:left w:val="nil"/>
              <w:bottom w:val="nil"/>
              <w:right w:val="single" w:sz="8" w:space="0" w:color="4F81BD"/>
            </w:tcBorders>
            <w:shd w:val="clear" w:color="000000" w:fill="4472C4"/>
            <w:vAlign w:val="center"/>
            <w:hideMark/>
          </w:tcPr>
          <w:p w:rsidR="00AD1C71" w:rsidRPr="00ED5FCA" w:rsidRDefault="00AD1C71" w:rsidP="00AD1C71">
            <w:pPr>
              <w:jc w:val="center"/>
              <w:rPr>
                <w:color w:val="FFFFFF"/>
              </w:rPr>
            </w:pPr>
            <w:r w:rsidRPr="00ED5FCA">
              <w:rPr>
                <w:bCs/>
                <w:color w:val="FFFFFF"/>
              </w:rPr>
              <w:t>51 ve</w:t>
            </w:r>
          </w:p>
        </w:tc>
        <w:tc>
          <w:tcPr>
            <w:tcW w:w="1149" w:type="dxa"/>
            <w:vMerge w:val="restart"/>
            <w:tcBorders>
              <w:top w:val="single" w:sz="8" w:space="0" w:color="4F81BD"/>
              <w:left w:val="single" w:sz="8" w:space="0" w:color="4F81BD"/>
              <w:bottom w:val="single" w:sz="8" w:space="0" w:color="4F81BD"/>
              <w:right w:val="single" w:sz="8" w:space="0" w:color="4F81BD"/>
            </w:tcBorders>
            <w:shd w:val="clear" w:color="000000" w:fill="4472C4"/>
            <w:vAlign w:val="center"/>
            <w:hideMark/>
          </w:tcPr>
          <w:p w:rsidR="00AD1C71" w:rsidRPr="00ED5FCA" w:rsidRDefault="00AD1C71" w:rsidP="00AD1C71">
            <w:pPr>
              <w:jc w:val="center"/>
              <w:rPr>
                <w:color w:val="FFFFFF"/>
              </w:rPr>
            </w:pPr>
            <w:r w:rsidRPr="00ED5FCA">
              <w:rPr>
                <w:bCs/>
                <w:color w:val="FFFFFF"/>
              </w:rPr>
              <w:t>Toplam</w:t>
            </w:r>
          </w:p>
        </w:tc>
      </w:tr>
      <w:tr w:rsidR="00AD1C71" w:rsidRPr="00ED5FCA" w:rsidTr="00AD1C71">
        <w:trPr>
          <w:trHeight w:val="240"/>
        </w:trPr>
        <w:tc>
          <w:tcPr>
            <w:tcW w:w="1418" w:type="dxa"/>
            <w:vMerge/>
            <w:tcBorders>
              <w:top w:val="single" w:sz="8" w:space="0" w:color="4F81BD"/>
              <w:left w:val="single" w:sz="8" w:space="0" w:color="4F81BD"/>
              <w:bottom w:val="single" w:sz="8" w:space="0" w:color="4F81BD"/>
              <w:right w:val="single" w:sz="8" w:space="0" w:color="4F81BD"/>
            </w:tcBorders>
            <w:vAlign w:val="center"/>
            <w:hideMark/>
          </w:tcPr>
          <w:p w:rsidR="00AD1C71" w:rsidRPr="00ED5FCA" w:rsidRDefault="00AD1C71" w:rsidP="00AD1C71">
            <w:pPr>
              <w:rPr>
                <w:color w:val="000000"/>
              </w:rPr>
            </w:pPr>
          </w:p>
        </w:tc>
        <w:tc>
          <w:tcPr>
            <w:tcW w:w="880" w:type="dxa"/>
            <w:vMerge/>
            <w:tcBorders>
              <w:top w:val="single" w:sz="8" w:space="0" w:color="4F81BD"/>
              <w:left w:val="single" w:sz="8" w:space="0" w:color="4F81BD"/>
              <w:bottom w:val="single" w:sz="8" w:space="0" w:color="4F81BD"/>
              <w:right w:val="single" w:sz="8" w:space="0" w:color="4F81BD"/>
            </w:tcBorders>
            <w:vAlign w:val="center"/>
            <w:hideMark/>
          </w:tcPr>
          <w:p w:rsidR="00AD1C71" w:rsidRPr="00ED5FCA" w:rsidRDefault="00AD1C71" w:rsidP="00AD1C71">
            <w:pPr>
              <w:rPr>
                <w:color w:val="FFFFFF"/>
              </w:rPr>
            </w:pPr>
          </w:p>
        </w:tc>
        <w:tc>
          <w:tcPr>
            <w:tcW w:w="1149" w:type="dxa"/>
            <w:vMerge/>
            <w:tcBorders>
              <w:top w:val="single" w:sz="8" w:space="0" w:color="4F81BD"/>
              <w:left w:val="single" w:sz="8" w:space="0" w:color="4F81BD"/>
              <w:bottom w:val="single" w:sz="8" w:space="0" w:color="4F81BD"/>
              <w:right w:val="single" w:sz="8" w:space="0" w:color="4F81BD"/>
            </w:tcBorders>
            <w:vAlign w:val="center"/>
            <w:hideMark/>
          </w:tcPr>
          <w:p w:rsidR="00AD1C71" w:rsidRPr="00ED5FCA" w:rsidRDefault="00AD1C71" w:rsidP="00AD1C71">
            <w:pPr>
              <w:rPr>
                <w:color w:val="FFFFFF"/>
              </w:rPr>
            </w:pPr>
          </w:p>
        </w:tc>
        <w:tc>
          <w:tcPr>
            <w:tcW w:w="1149" w:type="dxa"/>
            <w:vMerge/>
            <w:tcBorders>
              <w:top w:val="single" w:sz="8" w:space="0" w:color="4F81BD"/>
              <w:left w:val="single" w:sz="8" w:space="0" w:color="4F81BD"/>
              <w:bottom w:val="single" w:sz="8" w:space="0" w:color="4F81BD"/>
              <w:right w:val="single" w:sz="8" w:space="0" w:color="4F81BD"/>
            </w:tcBorders>
            <w:vAlign w:val="center"/>
            <w:hideMark/>
          </w:tcPr>
          <w:p w:rsidR="00AD1C71" w:rsidRPr="00ED5FCA" w:rsidRDefault="00AD1C71" w:rsidP="00AD1C71">
            <w:pPr>
              <w:rPr>
                <w:color w:val="FFFFFF"/>
              </w:rPr>
            </w:pPr>
          </w:p>
        </w:tc>
        <w:tc>
          <w:tcPr>
            <w:tcW w:w="1149" w:type="dxa"/>
            <w:vMerge/>
            <w:tcBorders>
              <w:top w:val="single" w:sz="8" w:space="0" w:color="4F81BD"/>
              <w:left w:val="single" w:sz="8" w:space="0" w:color="4F81BD"/>
              <w:bottom w:val="single" w:sz="8" w:space="0" w:color="4F81BD"/>
              <w:right w:val="single" w:sz="8" w:space="0" w:color="4F81BD"/>
            </w:tcBorders>
            <w:vAlign w:val="center"/>
            <w:hideMark/>
          </w:tcPr>
          <w:p w:rsidR="00AD1C71" w:rsidRPr="00ED5FCA" w:rsidRDefault="00AD1C71" w:rsidP="00AD1C71">
            <w:pPr>
              <w:rPr>
                <w:color w:val="FFFFFF"/>
              </w:rPr>
            </w:pPr>
          </w:p>
        </w:tc>
        <w:tc>
          <w:tcPr>
            <w:tcW w:w="1149" w:type="dxa"/>
            <w:vMerge/>
            <w:tcBorders>
              <w:top w:val="single" w:sz="8" w:space="0" w:color="4F81BD"/>
              <w:left w:val="single" w:sz="8" w:space="0" w:color="4F81BD"/>
              <w:bottom w:val="single" w:sz="8" w:space="0" w:color="4F81BD"/>
              <w:right w:val="single" w:sz="8" w:space="0" w:color="4F81BD"/>
            </w:tcBorders>
            <w:vAlign w:val="center"/>
            <w:hideMark/>
          </w:tcPr>
          <w:p w:rsidR="00AD1C71" w:rsidRPr="00ED5FCA" w:rsidRDefault="00AD1C71" w:rsidP="00AD1C71">
            <w:pPr>
              <w:rPr>
                <w:color w:val="FFFFFF"/>
              </w:rPr>
            </w:pPr>
          </w:p>
        </w:tc>
        <w:tc>
          <w:tcPr>
            <w:tcW w:w="1149" w:type="dxa"/>
            <w:tcBorders>
              <w:top w:val="nil"/>
              <w:left w:val="nil"/>
              <w:bottom w:val="single" w:sz="8" w:space="0" w:color="4F81BD"/>
              <w:right w:val="single" w:sz="8" w:space="0" w:color="4F81BD"/>
            </w:tcBorders>
            <w:shd w:val="clear" w:color="000000" w:fill="4472C4"/>
            <w:vAlign w:val="center"/>
            <w:hideMark/>
          </w:tcPr>
          <w:p w:rsidR="00AD1C71" w:rsidRPr="00ED5FCA" w:rsidRDefault="00AD1C71" w:rsidP="00AD1C71">
            <w:pPr>
              <w:jc w:val="center"/>
              <w:rPr>
                <w:color w:val="FFFFFF"/>
              </w:rPr>
            </w:pPr>
            <w:r w:rsidRPr="00ED5FCA">
              <w:rPr>
                <w:bCs/>
                <w:color w:val="FFFFFF"/>
              </w:rPr>
              <w:t>Üzeri</w:t>
            </w:r>
          </w:p>
        </w:tc>
        <w:tc>
          <w:tcPr>
            <w:tcW w:w="1149" w:type="dxa"/>
            <w:vMerge/>
            <w:tcBorders>
              <w:top w:val="single" w:sz="8" w:space="0" w:color="4F81BD"/>
              <w:left w:val="single" w:sz="8" w:space="0" w:color="4F81BD"/>
              <w:bottom w:val="single" w:sz="8" w:space="0" w:color="4F81BD"/>
              <w:right w:val="single" w:sz="8" w:space="0" w:color="4F81BD"/>
            </w:tcBorders>
            <w:vAlign w:val="center"/>
            <w:hideMark/>
          </w:tcPr>
          <w:p w:rsidR="00AD1C71" w:rsidRPr="00ED5FCA" w:rsidRDefault="00AD1C71" w:rsidP="00AD1C71">
            <w:pPr>
              <w:rPr>
                <w:color w:val="FFFFFF"/>
              </w:rPr>
            </w:pPr>
          </w:p>
        </w:tc>
      </w:tr>
      <w:tr w:rsidR="00AD1C71" w:rsidRPr="00ED5FCA" w:rsidTr="00AD1C71">
        <w:trPr>
          <w:trHeight w:val="240"/>
        </w:trPr>
        <w:tc>
          <w:tcPr>
            <w:tcW w:w="1418"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ED5FCA" w:rsidRDefault="00AD1C71" w:rsidP="00AD1C71">
            <w:pPr>
              <w:rPr>
                <w:color w:val="000000"/>
              </w:rPr>
            </w:pPr>
            <w:r w:rsidRPr="00ED5FCA">
              <w:rPr>
                <w:bCs/>
                <w:color w:val="000000"/>
              </w:rPr>
              <w:t>Kişi Sayısı</w:t>
            </w:r>
          </w:p>
        </w:tc>
        <w:tc>
          <w:tcPr>
            <w:tcW w:w="880" w:type="dxa"/>
            <w:tcBorders>
              <w:top w:val="nil"/>
              <w:left w:val="nil"/>
              <w:bottom w:val="single" w:sz="8" w:space="0" w:color="4F81BD"/>
              <w:right w:val="single" w:sz="8" w:space="0" w:color="4F81BD"/>
            </w:tcBorders>
            <w:shd w:val="clear" w:color="auto" w:fill="auto"/>
            <w:noWrap/>
            <w:vAlign w:val="center"/>
            <w:hideMark/>
          </w:tcPr>
          <w:p w:rsidR="00AD1C71" w:rsidRPr="00ED5FCA" w:rsidRDefault="00AD1C71" w:rsidP="00AD1C71">
            <w:pPr>
              <w:jc w:val="center"/>
              <w:rPr>
                <w:color w:val="000000"/>
              </w:rPr>
            </w:pPr>
            <w:r w:rsidRPr="00ED5FCA">
              <w:rPr>
                <w:color w:val="000000"/>
              </w:rPr>
              <w:t>0</w:t>
            </w:r>
          </w:p>
        </w:tc>
        <w:tc>
          <w:tcPr>
            <w:tcW w:w="1149" w:type="dxa"/>
            <w:tcBorders>
              <w:top w:val="nil"/>
              <w:left w:val="nil"/>
              <w:bottom w:val="single" w:sz="8" w:space="0" w:color="4F81BD"/>
              <w:right w:val="single" w:sz="8" w:space="0" w:color="4F81BD"/>
            </w:tcBorders>
            <w:shd w:val="clear" w:color="auto" w:fill="auto"/>
            <w:noWrap/>
            <w:vAlign w:val="center"/>
            <w:hideMark/>
          </w:tcPr>
          <w:p w:rsidR="00AD1C71" w:rsidRPr="00ED5FCA" w:rsidRDefault="00AD1C71" w:rsidP="00AD1C71">
            <w:pPr>
              <w:jc w:val="center"/>
              <w:rPr>
                <w:color w:val="000000"/>
              </w:rPr>
            </w:pPr>
            <w:r>
              <w:rPr>
                <w:color w:val="000000"/>
              </w:rPr>
              <w:t>3</w:t>
            </w:r>
          </w:p>
        </w:tc>
        <w:tc>
          <w:tcPr>
            <w:tcW w:w="1149" w:type="dxa"/>
            <w:tcBorders>
              <w:top w:val="nil"/>
              <w:left w:val="nil"/>
              <w:bottom w:val="single" w:sz="8" w:space="0" w:color="4F81BD"/>
              <w:right w:val="single" w:sz="8" w:space="0" w:color="4F81BD"/>
            </w:tcBorders>
            <w:shd w:val="clear" w:color="auto" w:fill="auto"/>
            <w:noWrap/>
            <w:vAlign w:val="center"/>
            <w:hideMark/>
          </w:tcPr>
          <w:p w:rsidR="00AD1C71" w:rsidRPr="00ED5FCA" w:rsidRDefault="00AD1C71" w:rsidP="00AD1C71">
            <w:pPr>
              <w:jc w:val="center"/>
              <w:rPr>
                <w:color w:val="000000"/>
              </w:rPr>
            </w:pPr>
            <w:r w:rsidRPr="00ED5FCA">
              <w:rPr>
                <w:color w:val="000000"/>
              </w:rPr>
              <w:t>3</w:t>
            </w:r>
          </w:p>
        </w:tc>
        <w:tc>
          <w:tcPr>
            <w:tcW w:w="1149" w:type="dxa"/>
            <w:tcBorders>
              <w:top w:val="nil"/>
              <w:left w:val="nil"/>
              <w:bottom w:val="single" w:sz="8" w:space="0" w:color="4F81BD"/>
              <w:right w:val="single" w:sz="8" w:space="0" w:color="4F81BD"/>
            </w:tcBorders>
            <w:shd w:val="clear" w:color="auto" w:fill="auto"/>
            <w:noWrap/>
            <w:vAlign w:val="center"/>
            <w:hideMark/>
          </w:tcPr>
          <w:p w:rsidR="00AD1C71" w:rsidRPr="00ED5FCA" w:rsidRDefault="00AD1C71" w:rsidP="00AD1C71">
            <w:pPr>
              <w:jc w:val="center"/>
              <w:rPr>
                <w:color w:val="000000"/>
              </w:rPr>
            </w:pPr>
            <w:r>
              <w:rPr>
                <w:color w:val="000000"/>
              </w:rPr>
              <w:t>2</w:t>
            </w:r>
          </w:p>
        </w:tc>
        <w:tc>
          <w:tcPr>
            <w:tcW w:w="1149" w:type="dxa"/>
            <w:tcBorders>
              <w:top w:val="nil"/>
              <w:left w:val="nil"/>
              <w:bottom w:val="single" w:sz="8" w:space="0" w:color="4F81BD"/>
              <w:right w:val="single" w:sz="8" w:space="0" w:color="4F81BD"/>
            </w:tcBorders>
            <w:shd w:val="clear" w:color="auto" w:fill="auto"/>
            <w:noWrap/>
            <w:vAlign w:val="center"/>
            <w:hideMark/>
          </w:tcPr>
          <w:p w:rsidR="00AD1C71" w:rsidRPr="00ED5FCA" w:rsidRDefault="00AD1C71" w:rsidP="00AD1C71">
            <w:pPr>
              <w:jc w:val="center"/>
              <w:rPr>
                <w:color w:val="000000"/>
              </w:rPr>
            </w:pPr>
            <w:r>
              <w:rPr>
                <w:color w:val="000000"/>
              </w:rPr>
              <w:t>37</w:t>
            </w:r>
          </w:p>
        </w:tc>
        <w:tc>
          <w:tcPr>
            <w:tcW w:w="1149" w:type="dxa"/>
            <w:tcBorders>
              <w:top w:val="nil"/>
              <w:left w:val="nil"/>
              <w:bottom w:val="single" w:sz="8" w:space="0" w:color="4F81BD"/>
              <w:right w:val="single" w:sz="8" w:space="0" w:color="4F81BD"/>
            </w:tcBorders>
            <w:shd w:val="clear" w:color="auto" w:fill="auto"/>
            <w:vAlign w:val="center"/>
            <w:hideMark/>
          </w:tcPr>
          <w:p w:rsidR="00AD1C71" w:rsidRPr="00ED5FCA" w:rsidRDefault="00AD1C71" w:rsidP="00AD1C71">
            <w:pPr>
              <w:jc w:val="center"/>
              <w:rPr>
                <w:color w:val="000000"/>
              </w:rPr>
            </w:pPr>
            <w:r>
              <w:rPr>
                <w:color w:val="000000"/>
              </w:rPr>
              <w:t>29</w:t>
            </w:r>
          </w:p>
        </w:tc>
        <w:tc>
          <w:tcPr>
            <w:tcW w:w="1149" w:type="dxa"/>
            <w:tcBorders>
              <w:top w:val="nil"/>
              <w:left w:val="nil"/>
              <w:bottom w:val="single" w:sz="8" w:space="0" w:color="4F81BD"/>
              <w:right w:val="single" w:sz="8" w:space="0" w:color="4F81BD"/>
            </w:tcBorders>
            <w:shd w:val="clear" w:color="auto" w:fill="auto"/>
            <w:vAlign w:val="center"/>
            <w:hideMark/>
          </w:tcPr>
          <w:p w:rsidR="00AD1C71" w:rsidRPr="00ED5FCA" w:rsidRDefault="00AD1C71" w:rsidP="00AD1C71">
            <w:pPr>
              <w:jc w:val="center"/>
              <w:rPr>
                <w:color w:val="000000"/>
              </w:rPr>
            </w:pPr>
            <w:r>
              <w:rPr>
                <w:color w:val="000000"/>
              </w:rPr>
              <w:t>74</w:t>
            </w:r>
          </w:p>
        </w:tc>
      </w:tr>
      <w:tr w:rsidR="00AD1C71" w:rsidRPr="00ED5FCA" w:rsidTr="00AD1C71">
        <w:trPr>
          <w:trHeight w:val="240"/>
        </w:trPr>
        <w:tc>
          <w:tcPr>
            <w:tcW w:w="1418"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ED5FCA" w:rsidRDefault="00AD1C71" w:rsidP="00AD1C71">
            <w:pPr>
              <w:rPr>
                <w:color w:val="000000"/>
              </w:rPr>
            </w:pPr>
            <w:r w:rsidRPr="00ED5FCA">
              <w:rPr>
                <w:bCs/>
                <w:color w:val="000000"/>
              </w:rPr>
              <w:t>Yüzde (%)</w:t>
            </w:r>
          </w:p>
        </w:tc>
        <w:tc>
          <w:tcPr>
            <w:tcW w:w="880" w:type="dxa"/>
            <w:tcBorders>
              <w:top w:val="nil"/>
              <w:left w:val="nil"/>
              <w:bottom w:val="single" w:sz="8" w:space="0" w:color="4F81BD"/>
              <w:right w:val="single" w:sz="8" w:space="0" w:color="4F81BD"/>
            </w:tcBorders>
            <w:shd w:val="clear" w:color="auto" w:fill="auto"/>
            <w:noWrap/>
            <w:vAlign w:val="center"/>
            <w:hideMark/>
          </w:tcPr>
          <w:p w:rsidR="00AD1C71" w:rsidRPr="00ED5FCA" w:rsidRDefault="00AD1C71" w:rsidP="00AD1C71">
            <w:pPr>
              <w:jc w:val="center"/>
              <w:rPr>
                <w:color w:val="000000"/>
              </w:rPr>
            </w:pPr>
            <w:r w:rsidRPr="00ED5FCA">
              <w:rPr>
                <w:color w:val="000000"/>
              </w:rPr>
              <w:t>0,00</w:t>
            </w:r>
          </w:p>
        </w:tc>
        <w:tc>
          <w:tcPr>
            <w:tcW w:w="1149" w:type="dxa"/>
            <w:tcBorders>
              <w:top w:val="nil"/>
              <w:left w:val="nil"/>
              <w:bottom w:val="single" w:sz="8" w:space="0" w:color="4F81BD"/>
              <w:right w:val="single" w:sz="8" w:space="0" w:color="4F81BD"/>
            </w:tcBorders>
            <w:shd w:val="clear" w:color="auto" w:fill="auto"/>
            <w:noWrap/>
            <w:vAlign w:val="center"/>
            <w:hideMark/>
          </w:tcPr>
          <w:p w:rsidR="00AD1C71" w:rsidRPr="00ED5FCA" w:rsidRDefault="00AD1C71" w:rsidP="00AD1C71">
            <w:pPr>
              <w:jc w:val="center"/>
              <w:rPr>
                <w:color w:val="000000"/>
              </w:rPr>
            </w:pPr>
            <w:r>
              <w:rPr>
                <w:color w:val="000000"/>
              </w:rPr>
              <w:t>4,05</w:t>
            </w:r>
          </w:p>
        </w:tc>
        <w:tc>
          <w:tcPr>
            <w:tcW w:w="1149" w:type="dxa"/>
            <w:tcBorders>
              <w:top w:val="nil"/>
              <w:left w:val="nil"/>
              <w:bottom w:val="single" w:sz="8" w:space="0" w:color="4F81BD"/>
              <w:right w:val="single" w:sz="8" w:space="0" w:color="4F81BD"/>
            </w:tcBorders>
            <w:shd w:val="clear" w:color="auto" w:fill="auto"/>
            <w:noWrap/>
            <w:vAlign w:val="center"/>
            <w:hideMark/>
          </w:tcPr>
          <w:p w:rsidR="00AD1C71" w:rsidRPr="00ED5FCA" w:rsidRDefault="00AD1C71" w:rsidP="00AD1C71">
            <w:pPr>
              <w:jc w:val="center"/>
              <w:rPr>
                <w:color w:val="000000"/>
              </w:rPr>
            </w:pPr>
            <w:r>
              <w:rPr>
                <w:color w:val="000000"/>
              </w:rPr>
              <w:t>4,05</w:t>
            </w:r>
          </w:p>
        </w:tc>
        <w:tc>
          <w:tcPr>
            <w:tcW w:w="1149" w:type="dxa"/>
            <w:tcBorders>
              <w:top w:val="nil"/>
              <w:left w:val="nil"/>
              <w:bottom w:val="single" w:sz="8" w:space="0" w:color="4F81BD"/>
              <w:right w:val="single" w:sz="8" w:space="0" w:color="4F81BD"/>
            </w:tcBorders>
            <w:shd w:val="clear" w:color="auto" w:fill="auto"/>
            <w:noWrap/>
            <w:vAlign w:val="center"/>
            <w:hideMark/>
          </w:tcPr>
          <w:p w:rsidR="00AD1C71" w:rsidRPr="00ED5FCA" w:rsidRDefault="00AD1C71" w:rsidP="00AD1C71">
            <w:pPr>
              <w:jc w:val="center"/>
              <w:rPr>
                <w:color w:val="000000"/>
              </w:rPr>
            </w:pPr>
            <w:r>
              <w:rPr>
                <w:color w:val="000000"/>
              </w:rPr>
              <w:t>2,70</w:t>
            </w:r>
          </w:p>
        </w:tc>
        <w:tc>
          <w:tcPr>
            <w:tcW w:w="1149" w:type="dxa"/>
            <w:tcBorders>
              <w:top w:val="nil"/>
              <w:left w:val="nil"/>
              <w:bottom w:val="single" w:sz="8" w:space="0" w:color="4F81BD"/>
              <w:right w:val="single" w:sz="8" w:space="0" w:color="4F81BD"/>
            </w:tcBorders>
            <w:shd w:val="clear" w:color="auto" w:fill="auto"/>
            <w:noWrap/>
            <w:vAlign w:val="center"/>
            <w:hideMark/>
          </w:tcPr>
          <w:p w:rsidR="00AD1C71" w:rsidRPr="00ED5FCA" w:rsidRDefault="00AD1C71" w:rsidP="00AD1C71">
            <w:pPr>
              <w:jc w:val="center"/>
              <w:rPr>
                <w:color w:val="000000"/>
              </w:rPr>
            </w:pPr>
            <w:r>
              <w:rPr>
                <w:color w:val="000000"/>
              </w:rPr>
              <w:t>50,00</w:t>
            </w:r>
          </w:p>
        </w:tc>
        <w:tc>
          <w:tcPr>
            <w:tcW w:w="1149" w:type="dxa"/>
            <w:tcBorders>
              <w:top w:val="nil"/>
              <w:left w:val="nil"/>
              <w:bottom w:val="single" w:sz="8" w:space="0" w:color="4F81BD"/>
              <w:right w:val="single" w:sz="8" w:space="0" w:color="4F81BD"/>
            </w:tcBorders>
            <w:shd w:val="clear" w:color="auto" w:fill="auto"/>
            <w:noWrap/>
            <w:vAlign w:val="center"/>
            <w:hideMark/>
          </w:tcPr>
          <w:p w:rsidR="00AD1C71" w:rsidRPr="00ED5FCA" w:rsidRDefault="00AD1C71" w:rsidP="00AD1C71">
            <w:pPr>
              <w:jc w:val="center"/>
              <w:rPr>
                <w:color w:val="000000"/>
              </w:rPr>
            </w:pPr>
            <w:r>
              <w:rPr>
                <w:color w:val="000000"/>
              </w:rPr>
              <w:t>39,19</w:t>
            </w:r>
          </w:p>
        </w:tc>
        <w:tc>
          <w:tcPr>
            <w:tcW w:w="1149" w:type="dxa"/>
            <w:tcBorders>
              <w:top w:val="nil"/>
              <w:left w:val="nil"/>
              <w:bottom w:val="single" w:sz="8" w:space="0" w:color="4F81BD"/>
              <w:right w:val="single" w:sz="8" w:space="0" w:color="4F81BD"/>
            </w:tcBorders>
            <w:shd w:val="clear" w:color="auto" w:fill="auto"/>
            <w:vAlign w:val="center"/>
            <w:hideMark/>
          </w:tcPr>
          <w:p w:rsidR="00AD1C71" w:rsidRPr="00ED5FCA" w:rsidRDefault="00AD1C71" w:rsidP="00AD1C71">
            <w:pPr>
              <w:jc w:val="center"/>
              <w:rPr>
                <w:color w:val="000000"/>
              </w:rPr>
            </w:pPr>
            <w:r w:rsidRPr="00ED5FCA">
              <w:rPr>
                <w:color w:val="000000"/>
              </w:rPr>
              <w:t>100</w:t>
            </w:r>
          </w:p>
        </w:tc>
      </w:tr>
    </w:tbl>
    <w:p w:rsidR="00AD1C71" w:rsidRDefault="00AD1C71" w:rsidP="00AD1C71">
      <w:pPr>
        <w:pStyle w:val="Balk4"/>
        <w:spacing w:before="0" w:line="360" w:lineRule="auto"/>
        <w:rPr>
          <w:rFonts w:ascii="Times New Roman" w:hAnsi="Times New Roman"/>
          <w:i w:val="0"/>
          <w:color w:val="auto"/>
        </w:rPr>
      </w:pPr>
    </w:p>
    <w:p w:rsidR="00AD1C71" w:rsidRDefault="00AD1C71" w:rsidP="00AD1C71"/>
    <w:p w:rsidR="00AD1C71" w:rsidRPr="008F77C6" w:rsidRDefault="00AD1C71" w:rsidP="00AD1C71"/>
    <w:p w:rsidR="00AD1C71" w:rsidRDefault="00AD1C71" w:rsidP="00AD1C71">
      <w:pPr>
        <w:pStyle w:val="Balk4"/>
        <w:spacing w:before="0" w:after="120" w:line="360" w:lineRule="auto"/>
        <w:rPr>
          <w:rFonts w:ascii="Times New Roman" w:hAnsi="Times New Roman"/>
          <w:i w:val="0"/>
          <w:color w:val="auto"/>
        </w:rPr>
      </w:pPr>
      <w:r>
        <w:rPr>
          <w:rFonts w:ascii="Times New Roman" w:hAnsi="Times New Roman"/>
          <w:i w:val="0"/>
          <w:color w:val="auto"/>
        </w:rPr>
        <w:lastRenderedPageBreak/>
        <w:t xml:space="preserve">4.2.      </w:t>
      </w:r>
      <w:r w:rsidRPr="00837C22">
        <w:rPr>
          <w:rFonts w:ascii="Times New Roman" w:hAnsi="Times New Roman"/>
          <w:i w:val="0"/>
          <w:color w:val="auto"/>
        </w:rPr>
        <w:t>İşçiler</w:t>
      </w:r>
    </w:p>
    <w:p w:rsidR="00AD1C71" w:rsidRDefault="00AD1C71" w:rsidP="00AD1C71"/>
    <w:tbl>
      <w:tblPr>
        <w:tblW w:w="6063" w:type="dxa"/>
        <w:tblInd w:w="-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2887"/>
        <w:gridCol w:w="3176"/>
      </w:tblGrid>
      <w:tr w:rsidR="00AD1C71" w:rsidRPr="00837C22" w:rsidTr="00AD1C71">
        <w:trPr>
          <w:trHeight w:val="365"/>
        </w:trPr>
        <w:tc>
          <w:tcPr>
            <w:tcW w:w="2887" w:type="dxa"/>
            <w:shd w:val="clear" w:color="auto" w:fill="4472C4"/>
            <w:noWrap/>
            <w:vAlign w:val="center"/>
            <w:hideMark/>
          </w:tcPr>
          <w:p w:rsidR="00AD1C71" w:rsidRPr="00837C22" w:rsidRDefault="00AD1C71" w:rsidP="00AD1C71">
            <w:pPr>
              <w:jc w:val="center"/>
              <w:rPr>
                <w:bCs/>
                <w:color w:val="FFFFFF"/>
              </w:rPr>
            </w:pPr>
            <w:r w:rsidRPr="00837C22">
              <w:rPr>
                <w:bCs/>
                <w:color w:val="FFFFFF"/>
              </w:rPr>
              <w:t>Kadrosu</w:t>
            </w:r>
          </w:p>
        </w:tc>
        <w:tc>
          <w:tcPr>
            <w:tcW w:w="3176" w:type="dxa"/>
            <w:shd w:val="clear" w:color="auto" w:fill="4472C4"/>
            <w:noWrap/>
            <w:vAlign w:val="center"/>
            <w:hideMark/>
          </w:tcPr>
          <w:p w:rsidR="00AD1C71" w:rsidRPr="00837C22" w:rsidRDefault="00AD1C71" w:rsidP="00AD1C71">
            <w:pPr>
              <w:jc w:val="center"/>
              <w:rPr>
                <w:bCs/>
                <w:color w:val="FFFFFF"/>
              </w:rPr>
            </w:pPr>
            <w:r w:rsidRPr="00837C22">
              <w:rPr>
                <w:bCs/>
                <w:color w:val="FFFFFF"/>
              </w:rPr>
              <w:t>Kişi Sayısı</w:t>
            </w:r>
          </w:p>
        </w:tc>
      </w:tr>
      <w:tr w:rsidR="00AD1C71" w:rsidRPr="00837C22" w:rsidTr="00AD1C71">
        <w:trPr>
          <w:trHeight w:val="268"/>
        </w:trPr>
        <w:tc>
          <w:tcPr>
            <w:tcW w:w="2887" w:type="dxa"/>
            <w:shd w:val="clear" w:color="auto" w:fill="auto"/>
            <w:noWrap/>
            <w:vAlign w:val="center"/>
          </w:tcPr>
          <w:p w:rsidR="00AD1C71" w:rsidRPr="00837C22" w:rsidRDefault="00AD1C71" w:rsidP="00AD1C71">
            <w:pPr>
              <w:rPr>
                <w:bCs/>
                <w:color w:val="000000"/>
              </w:rPr>
            </w:pPr>
            <w:r w:rsidRPr="00837C22">
              <w:rPr>
                <w:bCs/>
                <w:color w:val="000000"/>
              </w:rPr>
              <w:t>Sürekli İşçi</w:t>
            </w:r>
          </w:p>
        </w:tc>
        <w:tc>
          <w:tcPr>
            <w:tcW w:w="3176" w:type="dxa"/>
            <w:shd w:val="clear" w:color="auto" w:fill="auto"/>
            <w:noWrap/>
            <w:vAlign w:val="center"/>
          </w:tcPr>
          <w:p w:rsidR="00AD1C71" w:rsidRPr="00837C22" w:rsidRDefault="00AD1C71" w:rsidP="00AD1C71">
            <w:pPr>
              <w:jc w:val="center"/>
              <w:rPr>
                <w:color w:val="000000"/>
              </w:rPr>
            </w:pPr>
            <w:r>
              <w:rPr>
                <w:color w:val="000000"/>
              </w:rPr>
              <w:t>22</w:t>
            </w:r>
          </w:p>
        </w:tc>
      </w:tr>
      <w:tr w:rsidR="00AD1C71" w:rsidRPr="00837C22" w:rsidTr="00AD1C71">
        <w:trPr>
          <w:trHeight w:val="268"/>
        </w:trPr>
        <w:tc>
          <w:tcPr>
            <w:tcW w:w="2887" w:type="dxa"/>
            <w:shd w:val="clear" w:color="auto" w:fill="auto"/>
            <w:noWrap/>
            <w:vAlign w:val="center"/>
          </w:tcPr>
          <w:p w:rsidR="00AD1C71" w:rsidRPr="00837C22" w:rsidRDefault="00AD1C71" w:rsidP="00AD1C71">
            <w:pPr>
              <w:rPr>
                <w:bCs/>
                <w:color w:val="000000"/>
              </w:rPr>
            </w:pPr>
            <w:r w:rsidRPr="00837C22">
              <w:rPr>
                <w:bCs/>
                <w:color w:val="000000"/>
              </w:rPr>
              <w:t>Geçici İşçi</w:t>
            </w:r>
          </w:p>
        </w:tc>
        <w:tc>
          <w:tcPr>
            <w:tcW w:w="3176" w:type="dxa"/>
            <w:shd w:val="clear" w:color="auto" w:fill="auto"/>
            <w:noWrap/>
            <w:vAlign w:val="center"/>
          </w:tcPr>
          <w:p w:rsidR="00AD1C71" w:rsidRPr="00837C22" w:rsidRDefault="00AD1C71" w:rsidP="00AD1C71">
            <w:pPr>
              <w:jc w:val="center"/>
              <w:rPr>
                <w:color w:val="000000"/>
              </w:rPr>
            </w:pPr>
            <w:r>
              <w:rPr>
                <w:color w:val="000000"/>
              </w:rPr>
              <w:t>5</w:t>
            </w:r>
          </w:p>
        </w:tc>
      </w:tr>
      <w:tr w:rsidR="00AD1C71" w:rsidRPr="00837C22" w:rsidTr="00AD1C71">
        <w:trPr>
          <w:trHeight w:val="268"/>
        </w:trPr>
        <w:tc>
          <w:tcPr>
            <w:tcW w:w="2887" w:type="dxa"/>
            <w:shd w:val="clear" w:color="auto" w:fill="auto"/>
            <w:noWrap/>
          </w:tcPr>
          <w:p w:rsidR="00AD1C71" w:rsidRPr="00837C22" w:rsidRDefault="00AD1C71" w:rsidP="00AD1C71">
            <w:pPr>
              <w:rPr>
                <w:bCs/>
                <w:color w:val="000000"/>
              </w:rPr>
            </w:pPr>
            <w:r w:rsidRPr="00837C22">
              <w:rPr>
                <w:bCs/>
                <w:color w:val="000000"/>
              </w:rPr>
              <w:t>Sürekli İşçi</w:t>
            </w:r>
            <w:r>
              <w:rPr>
                <w:bCs/>
                <w:color w:val="000000"/>
              </w:rPr>
              <w:t xml:space="preserve"> 696 KHK</w:t>
            </w:r>
          </w:p>
        </w:tc>
        <w:tc>
          <w:tcPr>
            <w:tcW w:w="3176" w:type="dxa"/>
            <w:shd w:val="clear" w:color="auto" w:fill="auto"/>
            <w:noWrap/>
          </w:tcPr>
          <w:p w:rsidR="00AD1C71" w:rsidRPr="00BE64EF" w:rsidRDefault="00AD1C71" w:rsidP="00AD1C71">
            <w:pPr>
              <w:jc w:val="center"/>
              <w:rPr>
                <w:bCs/>
                <w:color w:val="000000"/>
              </w:rPr>
            </w:pPr>
            <w:r>
              <w:rPr>
                <w:bCs/>
                <w:color w:val="000000"/>
              </w:rPr>
              <w:t>197</w:t>
            </w:r>
          </w:p>
        </w:tc>
      </w:tr>
      <w:tr w:rsidR="00AD1C71" w:rsidRPr="00837C22" w:rsidTr="00AD1C71">
        <w:trPr>
          <w:trHeight w:val="268"/>
        </w:trPr>
        <w:tc>
          <w:tcPr>
            <w:tcW w:w="2887" w:type="dxa"/>
            <w:shd w:val="clear" w:color="auto" w:fill="4472C4" w:themeFill="accent5"/>
            <w:noWrap/>
            <w:hideMark/>
          </w:tcPr>
          <w:p w:rsidR="00AD1C71" w:rsidRPr="00837C22" w:rsidRDefault="00AD1C71" w:rsidP="00AD1C71">
            <w:pPr>
              <w:rPr>
                <w:bCs/>
                <w:color w:val="FFFFFF"/>
              </w:rPr>
            </w:pPr>
            <w:r w:rsidRPr="00837C22">
              <w:rPr>
                <w:bCs/>
                <w:color w:val="FFFFFF"/>
              </w:rPr>
              <w:t>Toplam</w:t>
            </w:r>
          </w:p>
        </w:tc>
        <w:tc>
          <w:tcPr>
            <w:tcW w:w="3176" w:type="dxa"/>
            <w:shd w:val="clear" w:color="auto" w:fill="4472C4" w:themeFill="accent5"/>
            <w:noWrap/>
            <w:hideMark/>
          </w:tcPr>
          <w:p w:rsidR="00AD1C71" w:rsidRPr="00837C22" w:rsidRDefault="00AD1C71" w:rsidP="00AD1C71">
            <w:pPr>
              <w:jc w:val="center"/>
              <w:rPr>
                <w:color w:val="FFFFFF"/>
              </w:rPr>
            </w:pPr>
            <w:r>
              <w:rPr>
                <w:color w:val="FFFFFF"/>
              </w:rPr>
              <w:t>224</w:t>
            </w:r>
          </w:p>
        </w:tc>
      </w:tr>
    </w:tbl>
    <w:p w:rsidR="00AD1C71" w:rsidRDefault="00AD1C71" w:rsidP="00AD1C71"/>
    <w:p w:rsidR="00AD1C71" w:rsidRDefault="00AD1C71" w:rsidP="00AD1C71"/>
    <w:p w:rsidR="00AD1C71" w:rsidRPr="00F8586F" w:rsidRDefault="00AD1C71" w:rsidP="00AD1C71">
      <w:pPr>
        <w:pStyle w:val="Balk5"/>
        <w:spacing w:before="0" w:line="360" w:lineRule="auto"/>
        <w:rPr>
          <w:rFonts w:ascii="Times New Roman" w:hAnsi="Times New Roman"/>
          <w:b/>
          <w:color w:val="auto"/>
          <w:sz w:val="10"/>
        </w:rPr>
      </w:pPr>
      <w:r w:rsidRPr="00837C22">
        <w:rPr>
          <w:rFonts w:ascii="Times New Roman" w:hAnsi="Times New Roman"/>
          <w:b/>
          <w:color w:val="auto"/>
        </w:rPr>
        <w:t xml:space="preserve"> </w:t>
      </w:r>
    </w:p>
    <w:p w:rsidR="00AD1C71" w:rsidRPr="00837C22" w:rsidRDefault="00AD1C71" w:rsidP="00AD1C71">
      <w:pPr>
        <w:pStyle w:val="Balk5"/>
        <w:spacing w:before="0" w:after="120" w:line="360" w:lineRule="auto"/>
        <w:rPr>
          <w:rFonts w:ascii="Times New Roman" w:hAnsi="Times New Roman"/>
          <w:b/>
          <w:color w:val="auto"/>
        </w:rPr>
      </w:pPr>
      <w:r>
        <w:rPr>
          <w:rFonts w:ascii="Times New Roman" w:hAnsi="Times New Roman"/>
          <w:b/>
          <w:color w:val="auto"/>
        </w:rPr>
        <w:t>4.2</w:t>
      </w:r>
      <w:r w:rsidRPr="00837C22">
        <w:rPr>
          <w:rFonts w:ascii="Times New Roman" w:hAnsi="Times New Roman"/>
          <w:b/>
          <w:color w:val="auto"/>
        </w:rPr>
        <w:t xml:space="preserve">.1. </w:t>
      </w:r>
      <w:r>
        <w:rPr>
          <w:rFonts w:ascii="Times New Roman" w:hAnsi="Times New Roman"/>
          <w:b/>
          <w:color w:val="auto"/>
        </w:rPr>
        <w:t xml:space="preserve">  </w:t>
      </w:r>
      <w:r w:rsidRPr="00837C22">
        <w:rPr>
          <w:rFonts w:ascii="Times New Roman" w:hAnsi="Times New Roman"/>
          <w:b/>
          <w:color w:val="auto"/>
        </w:rPr>
        <w:t>İşçilerin Eğitim Durumları İtibariyle Dağılımı</w:t>
      </w:r>
    </w:p>
    <w:tbl>
      <w:tblPr>
        <w:tblW w:w="9176" w:type="dxa"/>
        <w:tblInd w:w="-10" w:type="dxa"/>
        <w:tblCellMar>
          <w:left w:w="70" w:type="dxa"/>
          <w:right w:w="70" w:type="dxa"/>
        </w:tblCellMar>
        <w:tblLook w:val="04A0" w:firstRow="1" w:lastRow="0" w:firstColumn="1" w:lastColumn="0" w:noHBand="0" w:noVBand="1"/>
      </w:tblPr>
      <w:tblGrid>
        <w:gridCol w:w="1276"/>
        <w:gridCol w:w="1018"/>
        <w:gridCol w:w="1147"/>
        <w:gridCol w:w="1147"/>
        <w:gridCol w:w="1147"/>
        <w:gridCol w:w="1147"/>
        <w:gridCol w:w="1147"/>
        <w:gridCol w:w="1147"/>
      </w:tblGrid>
      <w:tr w:rsidR="00AD1C71" w:rsidRPr="00BE64EF" w:rsidTr="00AD1C71">
        <w:trPr>
          <w:trHeight w:val="344"/>
        </w:trPr>
        <w:tc>
          <w:tcPr>
            <w:tcW w:w="1276" w:type="dxa"/>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BE64EF" w:rsidRDefault="00AD1C71" w:rsidP="00AD1C71">
            <w:pPr>
              <w:ind w:firstLineChars="200" w:firstLine="480"/>
              <w:rPr>
                <w:color w:val="FFFFFF"/>
              </w:rPr>
            </w:pPr>
            <w:r w:rsidRPr="00BE64EF">
              <w:rPr>
                <w:bCs/>
                <w:color w:val="FFFFFF"/>
              </w:rPr>
              <w:t> </w:t>
            </w:r>
          </w:p>
        </w:tc>
        <w:tc>
          <w:tcPr>
            <w:tcW w:w="1018" w:type="dxa"/>
            <w:tcBorders>
              <w:top w:val="single" w:sz="8" w:space="0" w:color="4F81BD"/>
              <w:left w:val="nil"/>
              <w:bottom w:val="single" w:sz="8" w:space="0" w:color="4F81BD"/>
              <w:right w:val="single" w:sz="8" w:space="0" w:color="4F81BD"/>
            </w:tcBorders>
            <w:shd w:val="clear" w:color="000000" w:fill="4472C4"/>
            <w:noWrap/>
            <w:vAlign w:val="center"/>
            <w:hideMark/>
          </w:tcPr>
          <w:p w:rsidR="00AD1C71" w:rsidRPr="00BE64EF" w:rsidRDefault="00AD1C71" w:rsidP="00AD1C71">
            <w:pPr>
              <w:jc w:val="center"/>
              <w:rPr>
                <w:color w:val="FFFFFF"/>
              </w:rPr>
            </w:pPr>
            <w:r w:rsidRPr="00BE64EF">
              <w:rPr>
                <w:bCs/>
                <w:color w:val="FFFFFF"/>
              </w:rPr>
              <w:t xml:space="preserve">İlk </w:t>
            </w:r>
            <w:proofErr w:type="spellStart"/>
            <w:r w:rsidRPr="00BE64EF">
              <w:rPr>
                <w:bCs/>
                <w:color w:val="FFFFFF"/>
              </w:rPr>
              <w:t>öğr</w:t>
            </w:r>
            <w:proofErr w:type="spellEnd"/>
            <w:r w:rsidRPr="00BE64EF">
              <w:rPr>
                <w:bCs/>
                <w:color w:val="FFFFFF"/>
              </w:rPr>
              <w:t>.</w:t>
            </w:r>
          </w:p>
        </w:tc>
        <w:tc>
          <w:tcPr>
            <w:tcW w:w="1147" w:type="dxa"/>
            <w:tcBorders>
              <w:top w:val="single" w:sz="8" w:space="0" w:color="4F81BD"/>
              <w:left w:val="nil"/>
              <w:bottom w:val="single" w:sz="8" w:space="0" w:color="4F81BD"/>
              <w:right w:val="single" w:sz="8" w:space="0" w:color="4F81BD"/>
            </w:tcBorders>
            <w:shd w:val="clear" w:color="000000" w:fill="4472C4"/>
            <w:noWrap/>
            <w:vAlign w:val="center"/>
            <w:hideMark/>
          </w:tcPr>
          <w:p w:rsidR="00AD1C71" w:rsidRPr="00BE64EF" w:rsidRDefault="00AD1C71" w:rsidP="00AD1C71">
            <w:pPr>
              <w:jc w:val="center"/>
              <w:rPr>
                <w:color w:val="FFFFFF"/>
              </w:rPr>
            </w:pPr>
            <w:r w:rsidRPr="00BE64EF">
              <w:rPr>
                <w:bCs/>
                <w:color w:val="FFFFFF"/>
              </w:rPr>
              <w:t xml:space="preserve">Orta </w:t>
            </w:r>
            <w:proofErr w:type="spellStart"/>
            <w:r w:rsidRPr="00BE64EF">
              <w:rPr>
                <w:bCs/>
                <w:color w:val="FFFFFF"/>
              </w:rPr>
              <w:t>öğr</w:t>
            </w:r>
            <w:proofErr w:type="spellEnd"/>
            <w:r w:rsidRPr="00BE64EF">
              <w:rPr>
                <w:bCs/>
                <w:color w:val="FFFFFF"/>
              </w:rPr>
              <w:t>.</w:t>
            </w:r>
          </w:p>
        </w:tc>
        <w:tc>
          <w:tcPr>
            <w:tcW w:w="1147" w:type="dxa"/>
            <w:tcBorders>
              <w:top w:val="single" w:sz="8" w:space="0" w:color="4F81BD"/>
              <w:left w:val="nil"/>
              <w:bottom w:val="single" w:sz="8" w:space="0" w:color="4F81BD"/>
              <w:right w:val="single" w:sz="8" w:space="0" w:color="4F81BD"/>
            </w:tcBorders>
            <w:shd w:val="clear" w:color="000000" w:fill="4472C4"/>
            <w:noWrap/>
            <w:vAlign w:val="center"/>
            <w:hideMark/>
          </w:tcPr>
          <w:p w:rsidR="00AD1C71" w:rsidRPr="00BE64EF" w:rsidRDefault="00AD1C71" w:rsidP="00AD1C71">
            <w:pPr>
              <w:jc w:val="center"/>
              <w:rPr>
                <w:color w:val="FFFFFF"/>
              </w:rPr>
            </w:pPr>
            <w:r w:rsidRPr="00BE64EF">
              <w:rPr>
                <w:bCs/>
                <w:color w:val="FFFFFF"/>
              </w:rPr>
              <w:t>Lise</w:t>
            </w:r>
          </w:p>
        </w:tc>
        <w:tc>
          <w:tcPr>
            <w:tcW w:w="1147" w:type="dxa"/>
            <w:tcBorders>
              <w:top w:val="single" w:sz="8" w:space="0" w:color="4F81BD"/>
              <w:left w:val="nil"/>
              <w:bottom w:val="single" w:sz="8" w:space="0" w:color="4F81BD"/>
              <w:right w:val="single" w:sz="8" w:space="0" w:color="4F81BD"/>
            </w:tcBorders>
            <w:shd w:val="clear" w:color="000000" w:fill="4472C4"/>
            <w:noWrap/>
            <w:vAlign w:val="center"/>
            <w:hideMark/>
          </w:tcPr>
          <w:p w:rsidR="00AD1C71" w:rsidRPr="00BE64EF" w:rsidRDefault="00AD1C71" w:rsidP="00AD1C71">
            <w:pPr>
              <w:jc w:val="center"/>
              <w:rPr>
                <w:color w:val="FFFFFF"/>
              </w:rPr>
            </w:pPr>
            <w:r w:rsidRPr="00BE64EF">
              <w:rPr>
                <w:bCs/>
                <w:color w:val="FFFFFF"/>
              </w:rPr>
              <w:t>Ön Lisans</w:t>
            </w:r>
          </w:p>
        </w:tc>
        <w:tc>
          <w:tcPr>
            <w:tcW w:w="1147" w:type="dxa"/>
            <w:tcBorders>
              <w:top w:val="single" w:sz="8" w:space="0" w:color="4F81BD"/>
              <w:left w:val="nil"/>
              <w:bottom w:val="single" w:sz="8" w:space="0" w:color="4F81BD"/>
              <w:right w:val="single" w:sz="8" w:space="0" w:color="4F81BD"/>
            </w:tcBorders>
            <w:shd w:val="clear" w:color="000000" w:fill="4472C4"/>
            <w:noWrap/>
            <w:vAlign w:val="center"/>
            <w:hideMark/>
          </w:tcPr>
          <w:p w:rsidR="00AD1C71" w:rsidRPr="00BE64EF" w:rsidRDefault="00AD1C71" w:rsidP="00AD1C71">
            <w:pPr>
              <w:jc w:val="center"/>
              <w:rPr>
                <w:color w:val="FFFFFF"/>
              </w:rPr>
            </w:pPr>
            <w:r w:rsidRPr="00BE64EF">
              <w:rPr>
                <w:bCs/>
                <w:color w:val="FFFFFF"/>
              </w:rPr>
              <w:t>Lisans</w:t>
            </w:r>
          </w:p>
        </w:tc>
        <w:tc>
          <w:tcPr>
            <w:tcW w:w="1147" w:type="dxa"/>
            <w:tcBorders>
              <w:top w:val="single" w:sz="8" w:space="0" w:color="4F81BD"/>
              <w:left w:val="nil"/>
              <w:bottom w:val="single" w:sz="8" w:space="0" w:color="4F81BD"/>
              <w:right w:val="single" w:sz="8" w:space="0" w:color="4F81BD"/>
            </w:tcBorders>
            <w:shd w:val="clear" w:color="000000" w:fill="4472C4"/>
            <w:noWrap/>
            <w:vAlign w:val="center"/>
            <w:hideMark/>
          </w:tcPr>
          <w:p w:rsidR="00AD1C71" w:rsidRPr="00BE64EF" w:rsidRDefault="00AD1C71" w:rsidP="00AD1C71">
            <w:pPr>
              <w:jc w:val="center"/>
              <w:rPr>
                <w:color w:val="FFFFFF"/>
              </w:rPr>
            </w:pPr>
            <w:r w:rsidRPr="00BE64EF">
              <w:rPr>
                <w:bCs/>
                <w:color w:val="FFFFFF"/>
              </w:rPr>
              <w:t>Y.L. ve Doktora</w:t>
            </w:r>
          </w:p>
        </w:tc>
        <w:tc>
          <w:tcPr>
            <w:tcW w:w="1147" w:type="dxa"/>
            <w:tcBorders>
              <w:top w:val="single" w:sz="8" w:space="0" w:color="4F81BD"/>
              <w:left w:val="nil"/>
              <w:bottom w:val="single" w:sz="8" w:space="0" w:color="4F81BD"/>
              <w:right w:val="single" w:sz="8" w:space="0" w:color="4F81BD"/>
            </w:tcBorders>
            <w:shd w:val="clear" w:color="000000" w:fill="4472C4"/>
            <w:noWrap/>
            <w:vAlign w:val="center"/>
            <w:hideMark/>
          </w:tcPr>
          <w:p w:rsidR="00AD1C71" w:rsidRPr="00BE64EF" w:rsidRDefault="00AD1C71" w:rsidP="00AD1C71">
            <w:pPr>
              <w:jc w:val="center"/>
              <w:rPr>
                <w:color w:val="FFFFFF"/>
              </w:rPr>
            </w:pPr>
            <w:r w:rsidRPr="00BE64EF">
              <w:rPr>
                <w:bCs/>
                <w:color w:val="FFFFFF"/>
              </w:rPr>
              <w:t>Toplam</w:t>
            </w:r>
          </w:p>
        </w:tc>
      </w:tr>
      <w:tr w:rsidR="00AD1C71" w:rsidRPr="00BE64EF" w:rsidTr="00AD1C71">
        <w:trPr>
          <w:trHeight w:val="344"/>
        </w:trPr>
        <w:tc>
          <w:tcPr>
            <w:tcW w:w="1276"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BE64EF" w:rsidRDefault="00AD1C71" w:rsidP="00AD1C71">
            <w:pPr>
              <w:rPr>
                <w:color w:val="000000"/>
              </w:rPr>
            </w:pPr>
            <w:r w:rsidRPr="00BE64EF">
              <w:rPr>
                <w:bCs/>
                <w:color w:val="000000"/>
              </w:rPr>
              <w:t>Kişi Sayısı</w:t>
            </w:r>
          </w:p>
        </w:tc>
        <w:tc>
          <w:tcPr>
            <w:tcW w:w="1018"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30</w:t>
            </w:r>
          </w:p>
        </w:tc>
        <w:tc>
          <w:tcPr>
            <w:tcW w:w="1147"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13</w:t>
            </w:r>
          </w:p>
        </w:tc>
        <w:tc>
          <w:tcPr>
            <w:tcW w:w="1147"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95</w:t>
            </w:r>
          </w:p>
        </w:tc>
        <w:tc>
          <w:tcPr>
            <w:tcW w:w="1147"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sidRPr="00BE64EF">
              <w:rPr>
                <w:color w:val="000000"/>
              </w:rPr>
              <w:t>35</w:t>
            </w:r>
          </w:p>
        </w:tc>
        <w:tc>
          <w:tcPr>
            <w:tcW w:w="1147"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49</w:t>
            </w:r>
          </w:p>
        </w:tc>
        <w:tc>
          <w:tcPr>
            <w:tcW w:w="1147"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sidRPr="00BE64EF">
              <w:rPr>
                <w:color w:val="000000"/>
              </w:rPr>
              <w:t>2</w:t>
            </w:r>
          </w:p>
        </w:tc>
        <w:tc>
          <w:tcPr>
            <w:tcW w:w="1147"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224</w:t>
            </w:r>
          </w:p>
        </w:tc>
      </w:tr>
      <w:tr w:rsidR="00AD1C71" w:rsidRPr="00BE64EF" w:rsidTr="00AD1C71">
        <w:trPr>
          <w:trHeight w:val="344"/>
        </w:trPr>
        <w:tc>
          <w:tcPr>
            <w:tcW w:w="1276"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BE64EF" w:rsidRDefault="00AD1C71" w:rsidP="00AD1C71">
            <w:pPr>
              <w:rPr>
                <w:color w:val="000000"/>
              </w:rPr>
            </w:pPr>
            <w:r w:rsidRPr="00BE64EF">
              <w:rPr>
                <w:bCs/>
                <w:color w:val="000000"/>
              </w:rPr>
              <w:t>Yüzde (%)</w:t>
            </w:r>
          </w:p>
        </w:tc>
        <w:tc>
          <w:tcPr>
            <w:tcW w:w="1018"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13,39</w:t>
            </w:r>
          </w:p>
        </w:tc>
        <w:tc>
          <w:tcPr>
            <w:tcW w:w="1147"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5,80</w:t>
            </w:r>
          </w:p>
        </w:tc>
        <w:tc>
          <w:tcPr>
            <w:tcW w:w="1147"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42,41</w:t>
            </w:r>
          </w:p>
        </w:tc>
        <w:tc>
          <w:tcPr>
            <w:tcW w:w="1147"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15,63</w:t>
            </w:r>
          </w:p>
        </w:tc>
        <w:tc>
          <w:tcPr>
            <w:tcW w:w="1147"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21,88</w:t>
            </w:r>
          </w:p>
        </w:tc>
        <w:tc>
          <w:tcPr>
            <w:tcW w:w="1147"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0,89</w:t>
            </w:r>
          </w:p>
        </w:tc>
        <w:tc>
          <w:tcPr>
            <w:tcW w:w="1147"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sidRPr="00BE64EF">
              <w:rPr>
                <w:color w:val="000000"/>
              </w:rPr>
              <w:t>100</w:t>
            </w:r>
          </w:p>
        </w:tc>
      </w:tr>
    </w:tbl>
    <w:p w:rsidR="00AD1C71" w:rsidRPr="00837C22" w:rsidRDefault="00AD1C71" w:rsidP="00AD1C71">
      <w:pPr>
        <w:pStyle w:val="Balk5"/>
        <w:spacing w:before="120" w:after="120" w:line="360" w:lineRule="auto"/>
        <w:rPr>
          <w:rFonts w:ascii="Times New Roman" w:hAnsi="Times New Roman"/>
          <w:b/>
          <w:color w:val="auto"/>
        </w:rPr>
      </w:pPr>
      <w:r>
        <w:rPr>
          <w:rFonts w:ascii="Times New Roman" w:hAnsi="Times New Roman"/>
          <w:b/>
          <w:color w:val="auto"/>
        </w:rPr>
        <w:t>4.2</w:t>
      </w:r>
      <w:r w:rsidRPr="00837C22">
        <w:rPr>
          <w:rFonts w:ascii="Times New Roman" w:hAnsi="Times New Roman"/>
          <w:b/>
          <w:color w:val="auto"/>
        </w:rPr>
        <w:t xml:space="preserve">.2. </w:t>
      </w:r>
      <w:r>
        <w:rPr>
          <w:rFonts w:ascii="Times New Roman" w:hAnsi="Times New Roman"/>
          <w:b/>
          <w:color w:val="auto"/>
        </w:rPr>
        <w:t xml:space="preserve">   </w:t>
      </w:r>
      <w:r w:rsidRPr="00837C22">
        <w:rPr>
          <w:rFonts w:ascii="Times New Roman" w:hAnsi="Times New Roman"/>
          <w:b/>
          <w:color w:val="auto"/>
        </w:rPr>
        <w:t>İşçilerin Hizmet Süreleri İtibariyle Dağılımı</w:t>
      </w:r>
    </w:p>
    <w:tbl>
      <w:tblPr>
        <w:tblW w:w="9144" w:type="dxa"/>
        <w:tblInd w:w="-10" w:type="dxa"/>
        <w:tblCellMar>
          <w:left w:w="70" w:type="dxa"/>
          <w:right w:w="70" w:type="dxa"/>
        </w:tblCellMar>
        <w:tblLook w:val="04A0" w:firstRow="1" w:lastRow="0" w:firstColumn="1" w:lastColumn="0" w:noHBand="0" w:noVBand="1"/>
      </w:tblPr>
      <w:tblGrid>
        <w:gridCol w:w="1418"/>
        <w:gridCol w:w="868"/>
        <w:gridCol w:w="1143"/>
        <w:gridCol w:w="1143"/>
        <w:gridCol w:w="1143"/>
        <w:gridCol w:w="1143"/>
        <w:gridCol w:w="1143"/>
        <w:gridCol w:w="1143"/>
      </w:tblGrid>
      <w:tr w:rsidR="00AD1C71" w:rsidRPr="00BE64EF" w:rsidTr="00AD1C71">
        <w:trPr>
          <w:trHeight w:val="294"/>
        </w:trPr>
        <w:tc>
          <w:tcPr>
            <w:tcW w:w="1418"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BE64EF" w:rsidRDefault="00AD1C71" w:rsidP="00AD1C71">
            <w:pPr>
              <w:ind w:firstLineChars="200" w:firstLine="480"/>
              <w:rPr>
                <w:color w:val="000000"/>
              </w:rPr>
            </w:pPr>
            <w:r w:rsidRPr="00BE64EF">
              <w:rPr>
                <w:bCs/>
                <w:color w:val="000000"/>
              </w:rPr>
              <w:t> </w:t>
            </w:r>
          </w:p>
        </w:tc>
        <w:tc>
          <w:tcPr>
            <w:tcW w:w="868" w:type="dxa"/>
            <w:tcBorders>
              <w:top w:val="single" w:sz="8" w:space="0" w:color="4F81BD"/>
              <w:left w:val="nil"/>
              <w:bottom w:val="nil"/>
              <w:right w:val="single" w:sz="8" w:space="0" w:color="4F81BD"/>
            </w:tcBorders>
            <w:shd w:val="clear" w:color="000000" w:fill="4472C4"/>
            <w:noWrap/>
            <w:vAlign w:val="center"/>
            <w:hideMark/>
          </w:tcPr>
          <w:p w:rsidR="00AD1C71" w:rsidRPr="00BE64EF" w:rsidRDefault="00AD1C71" w:rsidP="00AD1C71">
            <w:pPr>
              <w:jc w:val="center"/>
              <w:rPr>
                <w:color w:val="FFFFFF"/>
              </w:rPr>
            </w:pPr>
            <w:r>
              <w:rPr>
                <w:bCs/>
                <w:color w:val="FFFFFF"/>
              </w:rPr>
              <w:t>1 - 3</w:t>
            </w:r>
          </w:p>
        </w:tc>
        <w:tc>
          <w:tcPr>
            <w:tcW w:w="1143" w:type="dxa"/>
            <w:tcBorders>
              <w:top w:val="single" w:sz="8" w:space="0" w:color="4F81BD"/>
              <w:left w:val="nil"/>
              <w:bottom w:val="nil"/>
              <w:right w:val="single" w:sz="8" w:space="0" w:color="4F81BD"/>
            </w:tcBorders>
            <w:shd w:val="clear" w:color="000000" w:fill="4472C4"/>
            <w:noWrap/>
            <w:vAlign w:val="center"/>
            <w:hideMark/>
          </w:tcPr>
          <w:p w:rsidR="00AD1C71" w:rsidRPr="00BE64EF" w:rsidRDefault="00AD1C71" w:rsidP="00AD1C71">
            <w:pPr>
              <w:jc w:val="center"/>
              <w:rPr>
                <w:color w:val="FFFFFF"/>
              </w:rPr>
            </w:pPr>
            <w:r w:rsidRPr="00BE64EF">
              <w:rPr>
                <w:bCs/>
                <w:color w:val="FFFFFF"/>
              </w:rPr>
              <w:t>4 – 6</w:t>
            </w:r>
          </w:p>
        </w:tc>
        <w:tc>
          <w:tcPr>
            <w:tcW w:w="1143"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BE64EF" w:rsidRDefault="00AD1C71" w:rsidP="00AD1C71">
            <w:pPr>
              <w:jc w:val="center"/>
              <w:rPr>
                <w:color w:val="FFFFFF"/>
              </w:rPr>
            </w:pPr>
            <w:r w:rsidRPr="00BE64EF">
              <w:rPr>
                <w:bCs/>
                <w:color w:val="FFFFFF"/>
              </w:rPr>
              <w:t>7 – 10 Yıl</w:t>
            </w:r>
          </w:p>
        </w:tc>
        <w:tc>
          <w:tcPr>
            <w:tcW w:w="1143"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BE64EF" w:rsidRDefault="00AD1C71" w:rsidP="00AD1C71">
            <w:pPr>
              <w:jc w:val="center"/>
              <w:rPr>
                <w:color w:val="FFFFFF"/>
              </w:rPr>
            </w:pPr>
            <w:r w:rsidRPr="00BE64EF">
              <w:rPr>
                <w:bCs/>
                <w:color w:val="FFFFFF"/>
              </w:rPr>
              <w:t>11 – 15 Yıl</w:t>
            </w:r>
          </w:p>
        </w:tc>
        <w:tc>
          <w:tcPr>
            <w:tcW w:w="1143"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BE64EF" w:rsidRDefault="00AD1C71" w:rsidP="00AD1C71">
            <w:pPr>
              <w:jc w:val="center"/>
              <w:rPr>
                <w:color w:val="FFFFFF"/>
              </w:rPr>
            </w:pPr>
            <w:r w:rsidRPr="00BE64EF">
              <w:rPr>
                <w:bCs/>
                <w:color w:val="FFFFFF"/>
              </w:rPr>
              <w:t>16 – 20 Yıl</w:t>
            </w:r>
          </w:p>
        </w:tc>
        <w:tc>
          <w:tcPr>
            <w:tcW w:w="1143" w:type="dxa"/>
            <w:vMerge w:val="restart"/>
            <w:tcBorders>
              <w:top w:val="single" w:sz="8" w:space="0" w:color="4F81BD"/>
              <w:left w:val="single" w:sz="8" w:space="0" w:color="4F81BD"/>
              <w:bottom w:val="single" w:sz="8" w:space="0" w:color="4F81BD"/>
              <w:right w:val="single" w:sz="8" w:space="0" w:color="4F81BD"/>
            </w:tcBorders>
            <w:shd w:val="clear" w:color="000000" w:fill="4472C4"/>
            <w:vAlign w:val="center"/>
            <w:hideMark/>
          </w:tcPr>
          <w:p w:rsidR="00AD1C71" w:rsidRPr="00BE64EF" w:rsidRDefault="00AD1C71" w:rsidP="00AD1C71">
            <w:pPr>
              <w:jc w:val="center"/>
              <w:rPr>
                <w:color w:val="FFFFFF"/>
              </w:rPr>
            </w:pPr>
            <w:r w:rsidRPr="00BE64EF">
              <w:rPr>
                <w:bCs/>
                <w:color w:val="FFFFFF"/>
              </w:rPr>
              <w:t>21 ve Üzeri</w:t>
            </w:r>
          </w:p>
        </w:tc>
        <w:tc>
          <w:tcPr>
            <w:tcW w:w="1143" w:type="dxa"/>
            <w:vMerge w:val="restart"/>
            <w:tcBorders>
              <w:top w:val="single" w:sz="8" w:space="0" w:color="4F81BD"/>
              <w:left w:val="single" w:sz="8" w:space="0" w:color="4F81BD"/>
              <w:bottom w:val="single" w:sz="8" w:space="0" w:color="4F81BD"/>
              <w:right w:val="single" w:sz="8" w:space="0" w:color="4F81BD"/>
            </w:tcBorders>
            <w:shd w:val="clear" w:color="000000" w:fill="4472C4"/>
            <w:vAlign w:val="center"/>
            <w:hideMark/>
          </w:tcPr>
          <w:p w:rsidR="00AD1C71" w:rsidRPr="00BE64EF" w:rsidRDefault="00AD1C71" w:rsidP="00AD1C71">
            <w:pPr>
              <w:jc w:val="center"/>
              <w:rPr>
                <w:color w:val="FFFFFF"/>
              </w:rPr>
            </w:pPr>
            <w:r w:rsidRPr="00BE64EF">
              <w:rPr>
                <w:bCs/>
                <w:color w:val="FFFFFF"/>
              </w:rPr>
              <w:t>Toplam</w:t>
            </w:r>
          </w:p>
        </w:tc>
      </w:tr>
      <w:tr w:rsidR="00AD1C71" w:rsidRPr="00BE64EF" w:rsidTr="00AD1C71">
        <w:trPr>
          <w:trHeight w:val="308"/>
        </w:trPr>
        <w:tc>
          <w:tcPr>
            <w:tcW w:w="1418" w:type="dxa"/>
            <w:vMerge/>
            <w:tcBorders>
              <w:top w:val="single" w:sz="8" w:space="0" w:color="4F81BD"/>
              <w:left w:val="single" w:sz="8" w:space="0" w:color="4F81BD"/>
              <w:bottom w:val="single" w:sz="8" w:space="0" w:color="4F81BD"/>
              <w:right w:val="single" w:sz="8" w:space="0" w:color="4F81BD"/>
            </w:tcBorders>
            <w:vAlign w:val="center"/>
            <w:hideMark/>
          </w:tcPr>
          <w:p w:rsidR="00AD1C71" w:rsidRPr="00BE64EF" w:rsidRDefault="00AD1C71" w:rsidP="00AD1C71">
            <w:pPr>
              <w:rPr>
                <w:color w:val="000000"/>
              </w:rPr>
            </w:pPr>
          </w:p>
        </w:tc>
        <w:tc>
          <w:tcPr>
            <w:tcW w:w="868" w:type="dxa"/>
            <w:tcBorders>
              <w:top w:val="nil"/>
              <w:left w:val="nil"/>
              <w:bottom w:val="single" w:sz="8" w:space="0" w:color="4F81BD"/>
              <w:right w:val="single" w:sz="8" w:space="0" w:color="4F81BD"/>
            </w:tcBorders>
            <w:shd w:val="clear" w:color="000000" w:fill="4472C4"/>
            <w:noWrap/>
            <w:vAlign w:val="center"/>
            <w:hideMark/>
          </w:tcPr>
          <w:p w:rsidR="00AD1C71" w:rsidRPr="00BE64EF" w:rsidRDefault="00AD1C71" w:rsidP="00AD1C71">
            <w:pPr>
              <w:jc w:val="center"/>
              <w:rPr>
                <w:color w:val="FFFFFF"/>
              </w:rPr>
            </w:pPr>
            <w:r w:rsidRPr="00BE64EF">
              <w:rPr>
                <w:bCs/>
                <w:color w:val="FFFFFF"/>
              </w:rPr>
              <w:t>Yıl</w:t>
            </w:r>
          </w:p>
        </w:tc>
        <w:tc>
          <w:tcPr>
            <w:tcW w:w="1143" w:type="dxa"/>
            <w:tcBorders>
              <w:top w:val="nil"/>
              <w:left w:val="nil"/>
              <w:bottom w:val="single" w:sz="8" w:space="0" w:color="4F81BD"/>
              <w:right w:val="single" w:sz="8" w:space="0" w:color="4F81BD"/>
            </w:tcBorders>
            <w:shd w:val="clear" w:color="000000" w:fill="4472C4"/>
            <w:noWrap/>
            <w:vAlign w:val="center"/>
            <w:hideMark/>
          </w:tcPr>
          <w:p w:rsidR="00AD1C71" w:rsidRPr="00BE64EF" w:rsidRDefault="00AD1C71" w:rsidP="00AD1C71">
            <w:pPr>
              <w:jc w:val="center"/>
              <w:rPr>
                <w:color w:val="FFFFFF"/>
              </w:rPr>
            </w:pPr>
            <w:r w:rsidRPr="00BE64EF">
              <w:rPr>
                <w:bCs/>
                <w:color w:val="FFFFFF"/>
              </w:rPr>
              <w:t>Yıl</w:t>
            </w:r>
          </w:p>
        </w:tc>
        <w:tc>
          <w:tcPr>
            <w:tcW w:w="1143" w:type="dxa"/>
            <w:vMerge/>
            <w:tcBorders>
              <w:top w:val="single" w:sz="8" w:space="0" w:color="4F81BD"/>
              <w:left w:val="single" w:sz="8" w:space="0" w:color="4F81BD"/>
              <w:bottom w:val="single" w:sz="8" w:space="0" w:color="4F81BD"/>
              <w:right w:val="single" w:sz="8" w:space="0" w:color="4F81BD"/>
            </w:tcBorders>
            <w:vAlign w:val="center"/>
            <w:hideMark/>
          </w:tcPr>
          <w:p w:rsidR="00AD1C71" w:rsidRPr="00BE64EF" w:rsidRDefault="00AD1C71" w:rsidP="00AD1C71">
            <w:pPr>
              <w:rPr>
                <w:color w:val="FFFFFF"/>
              </w:rPr>
            </w:pPr>
          </w:p>
        </w:tc>
        <w:tc>
          <w:tcPr>
            <w:tcW w:w="1143" w:type="dxa"/>
            <w:vMerge/>
            <w:tcBorders>
              <w:top w:val="single" w:sz="8" w:space="0" w:color="4F81BD"/>
              <w:left w:val="single" w:sz="8" w:space="0" w:color="4F81BD"/>
              <w:bottom w:val="single" w:sz="8" w:space="0" w:color="4F81BD"/>
              <w:right w:val="single" w:sz="8" w:space="0" w:color="4F81BD"/>
            </w:tcBorders>
            <w:vAlign w:val="center"/>
            <w:hideMark/>
          </w:tcPr>
          <w:p w:rsidR="00AD1C71" w:rsidRPr="00BE64EF" w:rsidRDefault="00AD1C71" w:rsidP="00AD1C71">
            <w:pPr>
              <w:rPr>
                <w:color w:val="FFFFFF"/>
              </w:rPr>
            </w:pPr>
          </w:p>
        </w:tc>
        <w:tc>
          <w:tcPr>
            <w:tcW w:w="1143" w:type="dxa"/>
            <w:vMerge/>
            <w:tcBorders>
              <w:top w:val="single" w:sz="8" w:space="0" w:color="4F81BD"/>
              <w:left w:val="single" w:sz="8" w:space="0" w:color="4F81BD"/>
              <w:bottom w:val="single" w:sz="8" w:space="0" w:color="4F81BD"/>
              <w:right w:val="single" w:sz="8" w:space="0" w:color="4F81BD"/>
            </w:tcBorders>
            <w:vAlign w:val="center"/>
            <w:hideMark/>
          </w:tcPr>
          <w:p w:rsidR="00AD1C71" w:rsidRPr="00BE64EF" w:rsidRDefault="00AD1C71" w:rsidP="00AD1C71">
            <w:pPr>
              <w:rPr>
                <w:color w:val="FFFFFF"/>
              </w:rPr>
            </w:pPr>
          </w:p>
        </w:tc>
        <w:tc>
          <w:tcPr>
            <w:tcW w:w="1143" w:type="dxa"/>
            <w:vMerge/>
            <w:tcBorders>
              <w:top w:val="single" w:sz="8" w:space="0" w:color="4F81BD"/>
              <w:left w:val="single" w:sz="8" w:space="0" w:color="4F81BD"/>
              <w:bottom w:val="single" w:sz="8" w:space="0" w:color="4F81BD"/>
              <w:right w:val="single" w:sz="8" w:space="0" w:color="4F81BD"/>
            </w:tcBorders>
            <w:vAlign w:val="center"/>
            <w:hideMark/>
          </w:tcPr>
          <w:p w:rsidR="00AD1C71" w:rsidRPr="00BE64EF" w:rsidRDefault="00AD1C71" w:rsidP="00AD1C71">
            <w:pPr>
              <w:rPr>
                <w:color w:val="FFFFFF"/>
              </w:rPr>
            </w:pPr>
          </w:p>
        </w:tc>
        <w:tc>
          <w:tcPr>
            <w:tcW w:w="1143" w:type="dxa"/>
            <w:vMerge/>
            <w:tcBorders>
              <w:top w:val="single" w:sz="8" w:space="0" w:color="4F81BD"/>
              <w:left w:val="single" w:sz="8" w:space="0" w:color="4F81BD"/>
              <w:bottom w:val="single" w:sz="8" w:space="0" w:color="4F81BD"/>
              <w:right w:val="single" w:sz="8" w:space="0" w:color="4F81BD"/>
            </w:tcBorders>
            <w:vAlign w:val="center"/>
            <w:hideMark/>
          </w:tcPr>
          <w:p w:rsidR="00AD1C71" w:rsidRPr="00BE64EF" w:rsidRDefault="00AD1C71" w:rsidP="00AD1C71">
            <w:pPr>
              <w:rPr>
                <w:color w:val="FFFFFF"/>
              </w:rPr>
            </w:pPr>
          </w:p>
        </w:tc>
      </w:tr>
      <w:tr w:rsidR="00AD1C71" w:rsidRPr="00BE64EF" w:rsidTr="00AD1C71">
        <w:trPr>
          <w:trHeight w:val="308"/>
        </w:trPr>
        <w:tc>
          <w:tcPr>
            <w:tcW w:w="1418"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BE64EF" w:rsidRDefault="00AD1C71" w:rsidP="00AD1C71">
            <w:pPr>
              <w:rPr>
                <w:color w:val="000000"/>
              </w:rPr>
            </w:pPr>
            <w:r w:rsidRPr="00BE64EF">
              <w:rPr>
                <w:bCs/>
                <w:color w:val="000000"/>
              </w:rPr>
              <w:t>Kişi Sayısı</w:t>
            </w:r>
          </w:p>
        </w:tc>
        <w:tc>
          <w:tcPr>
            <w:tcW w:w="868"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3</w:t>
            </w:r>
          </w:p>
        </w:tc>
        <w:tc>
          <w:tcPr>
            <w:tcW w:w="1143"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40</w:t>
            </w:r>
          </w:p>
        </w:tc>
        <w:tc>
          <w:tcPr>
            <w:tcW w:w="1143"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66</w:t>
            </w:r>
          </w:p>
        </w:tc>
        <w:tc>
          <w:tcPr>
            <w:tcW w:w="1143"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36</w:t>
            </w:r>
          </w:p>
        </w:tc>
        <w:tc>
          <w:tcPr>
            <w:tcW w:w="1143"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47</w:t>
            </w:r>
          </w:p>
        </w:tc>
        <w:tc>
          <w:tcPr>
            <w:tcW w:w="1143" w:type="dxa"/>
            <w:tcBorders>
              <w:top w:val="nil"/>
              <w:left w:val="nil"/>
              <w:bottom w:val="single" w:sz="8" w:space="0" w:color="4F81BD"/>
              <w:right w:val="single" w:sz="8" w:space="0" w:color="4F81BD"/>
            </w:tcBorders>
            <w:shd w:val="clear" w:color="auto" w:fill="auto"/>
            <w:vAlign w:val="center"/>
            <w:hideMark/>
          </w:tcPr>
          <w:p w:rsidR="00AD1C71" w:rsidRPr="00BE64EF" w:rsidRDefault="00AD1C71" w:rsidP="00AD1C71">
            <w:pPr>
              <w:jc w:val="center"/>
              <w:rPr>
                <w:color w:val="000000"/>
              </w:rPr>
            </w:pPr>
            <w:r>
              <w:rPr>
                <w:color w:val="000000"/>
              </w:rPr>
              <w:t>32</w:t>
            </w:r>
          </w:p>
        </w:tc>
        <w:tc>
          <w:tcPr>
            <w:tcW w:w="1143" w:type="dxa"/>
            <w:tcBorders>
              <w:top w:val="nil"/>
              <w:left w:val="nil"/>
              <w:bottom w:val="single" w:sz="8" w:space="0" w:color="4F81BD"/>
              <w:right w:val="single" w:sz="8" w:space="0" w:color="4F81BD"/>
            </w:tcBorders>
            <w:shd w:val="clear" w:color="auto" w:fill="auto"/>
            <w:vAlign w:val="center"/>
            <w:hideMark/>
          </w:tcPr>
          <w:p w:rsidR="00AD1C71" w:rsidRPr="00BE64EF" w:rsidRDefault="00AD1C71" w:rsidP="00AD1C71">
            <w:pPr>
              <w:jc w:val="center"/>
              <w:rPr>
                <w:color w:val="000000"/>
              </w:rPr>
            </w:pPr>
            <w:r>
              <w:rPr>
                <w:color w:val="000000"/>
              </w:rPr>
              <w:t>224</w:t>
            </w:r>
          </w:p>
        </w:tc>
      </w:tr>
      <w:tr w:rsidR="00AD1C71" w:rsidRPr="00BE64EF" w:rsidTr="00AD1C71">
        <w:trPr>
          <w:trHeight w:val="308"/>
        </w:trPr>
        <w:tc>
          <w:tcPr>
            <w:tcW w:w="1418"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BE64EF" w:rsidRDefault="00AD1C71" w:rsidP="00AD1C71">
            <w:pPr>
              <w:rPr>
                <w:color w:val="000000"/>
              </w:rPr>
            </w:pPr>
            <w:r w:rsidRPr="00BE64EF">
              <w:rPr>
                <w:bCs/>
                <w:color w:val="000000"/>
              </w:rPr>
              <w:t>Yüzde (%)</w:t>
            </w:r>
          </w:p>
        </w:tc>
        <w:tc>
          <w:tcPr>
            <w:tcW w:w="868"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1,34</w:t>
            </w:r>
          </w:p>
        </w:tc>
        <w:tc>
          <w:tcPr>
            <w:tcW w:w="1143"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17,86</w:t>
            </w:r>
          </w:p>
        </w:tc>
        <w:tc>
          <w:tcPr>
            <w:tcW w:w="1143"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29,46</w:t>
            </w:r>
          </w:p>
        </w:tc>
        <w:tc>
          <w:tcPr>
            <w:tcW w:w="1143"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16,07</w:t>
            </w:r>
          </w:p>
        </w:tc>
        <w:tc>
          <w:tcPr>
            <w:tcW w:w="1143"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20,98</w:t>
            </w:r>
          </w:p>
        </w:tc>
        <w:tc>
          <w:tcPr>
            <w:tcW w:w="1143"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14,29</w:t>
            </w:r>
          </w:p>
        </w:tc>
        <w:tc>
          <w:tcPr>
            <w:tcW w:w="1143" w:type="dxa"/>
            <w:tcBorders>
              <w:top w:val="nil"/>
              <w:left w:val="nil"/>
              <w:bottom w:val="single" w:sz="8" w:space="0" w:color="4F81BD"/>
              <w:right w:val="single" w:sz="8" w:space="0" w:color="4F81BD"/>
            </w:tcBorders>
            <w:shd w:val="clear" w:color="auto" w:fill="auto"/>
            <w:vAlign w:val="center"/>
            <w:hideMark/>
          </w:tcPr>
          <w:p w:rsidR="00AD1C71" w:rsidRPr="00BE64EF" w:rsidRDefault="00AD1C71" w:rsidP="00AD1C71">
            <w:pPr>
              <w:jc w:val="center"/>
              <w:rPr>
                <w:color w:val="000000"/>
              </w:rPr>
            </w:pPr>
            <w:r w:rsidRPr="00BE64EF">
              <w:rPr>
                <w:color w:val="000000"/>
              </w:rPr>
              <w:t>100</w:t>
            </w:r>
          </w:p>
        </w:tc>
      </w:tr>
    </w:tbl>
    <w:p w:rsidR="00AD1C71" w:rsidRDefault="00AD1C71" w:rsidP="00AD1C71">
      <w:pPr>
        <w:spacing w:after="160" w:line="259" w:lineRule="auto"/>
        <w:rPr>
          <w:b/>
        </w:rPr>
      </w:pPr>
    </w:p>
    <w:p w:rsidR="00AD1C71" w:rsidRPr="00837C22" w:rsidRDefault="00AD1C71" w:rsidP="00AD1C71">
      <w:pPr>
        <w:pStyle w:val="Balk5"/>
        <w:tabs>
          <w:tab w:val="left" w:pos="5520"/>
        </w:tabs>
        <w:spacing w:before="120" w:after="120" w:line="360" w:lineRule="auto"/>
        <w:rPr>
          <w:rFonts w:ascii="Times New Roman" w:hAnsi="Times New Roman"/>
          <w:b/>
          <w:color w:val="auto"/>
        </w:rPr>
      </w:pPr>
      <w:r>
        <w:rPr>
          <w:rFonts w:ascii="Times New Roman" w:hAnsi="Times New Roman"/>
          <w:b/>
          <w:color w:val="auto"/>
        </w:rPr>
        <w:t>4.2</w:t>
      </w:r>
      <w:r w:rsidRPr="00837C22">
        <w:rPr>
          <w:rFonts w:ascii="Times New Roman" w:hAnsi="Times New Roman"/>
          <w:b/>
          <w:color w:val="auto"/>
        </w:rPr>
        <w:t>.3. İşçilerin Yaşları İtibariyle Dağılımı</w:t>
      </w:r>
      <w:r w:rsidRPr="00837C22">
        <w:rPr>
          <w:rFonts w:ascii="Times New Roman" w:hAnsi="Times New Roman"/>
          <w:b/>
          <w:color w:val="auto"/>
        </w:rPr>
        <w:tab/>
      </w:r>
    </w:p>
    <w:tbl>
      <w:tblPr>
        <w:tblW w:w="9280" w:type="dxa"/>
        <w:tblInd w:w="-10" w:type="dxa"/>
        <w:tblCellMar>
          <w:left w:w="70" w:type="dxa"/>
          <w:right w:w="70" w:type="dxa"/>
        </w:tblCellMar>
        <w:tblLook w:val="04A0" w:firstRow="1" w:lastRow="0" w:firstColumn="1" w:lastColumn="0" w:noHBand="0" w:noVBand="1"/>
      </w:tblPr>
      <w:tblGrid>
        <w:gridCol w:w="1276"/>
        <w:gridCol w:w="1044"/>
        <w:gridCol w:w="1160"/>
        <w:gridCol w:w="1160"/>
        <w:gridCol w:w="1160"/>
        <w:gridCol w:w="1160"/>
        <w:gridCol w:w="1160"/>
        <w:gridCol w:w="1160"/>
      </w:tblGrid>
      <w:tr w:rsidR="00AD1C71" w:rsidRPr="00BE64EF" w:rsidTr="00AD1C71">
        <w:trPr>
          <w:trHeight w:val="286"/>
        </w:trPr>
        <w:tc>
          <w:tcPr>
            <w:tcW w:w="1276"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BE64EF" w:rsidRDefault="00AD1C71" w:rsidP="00AD1C71">
            <w:pPr>
              <w:rPr>
                <w:color w:val="000000"/>
              </w:rPr>
            </w:pPr>
            <w:r w:rsidRPr="00BE64EF">
              <w:rPr>
                <w:bCs/>
                <w:color w:val="000000"/>
              </w:rPr>
              <w:t> </w:t>
            </w:r>
          </w:p>
        </w:tc>
        <w:tc>
          <w:tcPr>
            <w:tcW w:w="1044"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BE64EF" w:rsidRDefault="00AD1C71" w:rsidP="00AD1C71">
            <w:pPr>
              <w:jc w:val="center"/>
              <w:rPr>
                <w:color w:val="FFFFFF"/>
              </w:rPr>
            </w:pPr>
            <w:r w:rsidRPr="00BE64EF">
              <w:rPr>
                <w:bCs/>
                <w:color w:val="FFFFFF"/>
              </w:rPr>
              <w:t>21 - 25 Yaş</w:t>
            </w:r>
          </w:p>
        </w:tc>
        <w:tc>
          <w:tcPr>
            <w:tcW w:w="1160"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BE64EF" w:rsidRDefault="00AD1C71" w:rsidP="00AD1C71">
            <w:pPr>
              <w:jc w:val="center"/>
              <w:rPr>
                <w:color w:val="FFFFFF"/>
              </w:rPr>
            </w:pPr>
            <w:r w:rsidRPr="00BE64EF">
              <w:rPr>
                <w:bCs/>
                <w:color w:val="FFFFFF"/>
              </w:rPr>
              <w:t>26 - 30 Yaş</w:t>
            </w:r>
          </w:p>
        </w:tc>
        <w:tc>
          <w:tcPr>
            <w:tcW w:w="1160"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BE64EF" w:rsidRDefault="00AD1C71" w:rsidP="00AD1C71">
            <w:pPr>
              <w:jc w:val="center"/>
              <w:rPr>
                <w:color w:val="FFFFFF"/>
              </w:rPr>
            </w:pPr>
            <w:r w:rsidRPr="00BE64EF">
              <w:rPr>
                <w:bCs/>
                <w:color w:val="FFFFFF"/>
              </w:rPr>
              <w:t>31 - 35 Yaş</w:t>
            </w:r>
          </w:p>
        </w:tc>
        <w:tc>
          <w:tcPr>
            <w:tcW w:w="1160"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BE64EF" w:rsidRDefault="00AD1C71" w:rsidP="00AD1C71">
            <w:pPr>
              <w:jc w:val="center"/>
              <w:rPr>
                <w:color w:val="FFFFFF"/>
              </w:rPr>
            </w:pPr>
            <w:r w:rsidRPr="00BE64EF">
              <w:rPr>
                <w:bCs/>
                <w:color w:val="FFFFFF"/>
              </w:rPr>
              <w:t>36 - 40 Yaş</w:t>
            </w:r>
          </w:p>
        </w:tc>
        <w:tc>
          <w:tcPr>
            <w:tcW w:w="1160"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BE64EF" w:rsidRDefault="00AD1C71" w:rsidP="00AD1C71">
            <w:pPr>
              <w:jc w:val="center"/>
              <w:rPr>
                <w:color w:val="FFFFFF"/>
              </w:rPr>
            </w:pPr>
            <w:r w:rsidRPr="00BE64EF">
              <w:rPr>
                <w:bCs/>
                <w:color w:val="FFFFFF"/>
              </w:rPr>
              <w:t>41 - 50 Yaş</w:t>
            </w:r>
          </w:p>
        </w:tc>
        <w:tc>
          <w:tcPr>
            <w:tcW w:w="1160" w:type="dxa"/>
            <w:tcBorders>
              <w:top w:val="single" w:sz="8" w:space="0" w:color="4F81BD"/>
              <w:left w:val="nil"/>
              <w:bottom w:val="nil"/>
              <w:right w:val="single" w:sz="8" w:space="0" w:color="4F81BD"/>
            </w:tcBorders>
            <w:shd w:val="clear" w:color="000000" w:fill="4472C4"/>
            <w:vAlign w:val="center"/>
            <w:hideMark/>
          </w:tcPr>
          <w:p w:rsidR="00AD1C71" w:rsidRPr="00BE64EF" w:rsidRDefault="00AD1C71" w:rsidP="00AD1C71">
            <w:pPr>
              <w:jc w:val="center"/>
              <w:rPr>
                <w:color w:val="FFFFFF"/>
              </w:rPr>
            </w:pPr>
            <w:r w:rsidRPr="00BE64EF">
              <w:rPr>
                <w:bCs/>
                <w:color w:val="FFFFFF"/>
              </w:rPr>
              <w:t>51 ve</w:t>
            </w:r>
          </w:p>
        </w:tc>
        <w:tc>
          <w:tcPr>
            <w:tcW w:w="1160" w:type="dxa"/>
            <w:vMerge w:val="restart"/>
            <w:tcBorders>
              <w:top w:val="single" w:sz="8" w:space="0" w:color="4F81BD"/>
              <w:left w:val="single" w:sz="8" w:space="0" w:color="4F81BD"/>
              <w:bottom w:val="single" w:sz="8" w:space="0" w:color="4F81BD"/>
              <w:right w:val="single" w:sz="8" w:space="0" w:color="4F81BD"/>
            </w:tcBorders>
            <w:shd w:val="clear" w:color="000000" w:fill="4472C4"/>
            <w:vAlign w:val="center"/>
            <w:hideMark/>
          </w:tcPr>
          <w:p w:rsidR="00AD1C71" w:rsidRPr="00BE64EF" w:rsidRDefault="00AD1C71" w:rsidP="00AD1C71">
            <w:pPr>
              <w:jc w:val="center"/>
              <w:rPr>
                <w:color w:val="FFFFFF"/>
              </w:rPr>
            </w:pPr>
            <w:r w:rsidRPr="00BE64EF">
              <w:rPr>
                <w:bCs/>
                <w:color w:val="FFFFFF"/>
              </w:rPr>
              <w:t>Toplam</w:t>
            </w:r>
          </w:p>
        </w:tc>
      </w:tr>
      <w:tr w:rsidR="00AD1C71" w:rsidRPr="00BE64EF" w:rsidTr="00AD1C71">
        <w:trPr>
          <w:trHeight w:val="300"/>
        </w:trPr>
        <w:tc>
          <w:tcPr>
            <w:tcW w:w="1276" w:type="dxa"/>
            <w:vMerge/>
            <w:tcBorders>
              <w:top w:val="single" w:sz="8" w:space="0" w:color="4F81BD"/>
              <w:left w:val="single" w:sz="8" w:space="0" w:color="4F81BD"/>
              <w:bottom w:val="single" w:sz="8" w:space="0" w:color="4F81BD"/>
              <w:right w:val="single" w:sz="8" w:space="0" w:color="4F81BD"/>
            </w:tcBorders>
            <w:vAlign w:val="center"/>
            <w:hideMark/>
          </w:tcPr>
          <w:p w:rsidR="00AD1C71" w:rsidRPr="00BE64EF" w:rsidRDefault="00AD1C71" w:rsidP="00AD1C71">
            <w:pPr>
              <w:rPr>
                <w:color w:val="000000"/>
              </w:rPr>
            </w:pPr>
          </w:p>
        </w:tc>
        <w:tc>
          <w:tcPr>
            <w:tcW w:w="1044" w:type="dxa"/>
            <w:vMerge/>
            <w:tcBorders>
              <w:top w:val="single" w:sz="8" w:space="0" w:color="4F81BD"/>
              <w:left w:val="single" w:sz="8" w:space="0" w:color="4F81BD"/>
              <w:bottom w:val="single" w:sz="8" w:space="0" w:color="4F81BD"/>
              <w:right w:val="single" w:sz="8" w:space="0" w:color="4F81BD"/>
            </w:tcBorders>
            <w:vAlign w:val="center"/>
            <w:hideMark/>
          </w:tcPr>
          <w:p w:rsidR="00AD1C71" w:rsidRPr="00BE64EF" w:rsidRDefault="00AD1C71" w:rsidP="00AD1C71">
            <w:pPr>
              <w:rPr>
                <w:color w:val="FFFFFF"/>
              </w:rPr>
            </w:pPr>
          </w:p>
        </w:tc>
        <w:tc>
          <w:tcPr>
            <w:tcW w:w="1160" w:type="dxa"/>
            <w:vMerge/>
            <w:tcBorders>
              <w:top w:val="single" w:sz="8" w:space="0" w:color="4F81BD"/>
              <w:left w:val="single" w:sz="8" w:space="0" w:color="4F81BD"/>
              <w:bottom w:val="single" w:sz="8" w:space="0" w:color="4F81BD"/>
              <w:right w:val="single" w:sz="8" w:space="0" w:color="4F81BD"/>
            </w:tcBorders>
            <w:vAlign w:val="center"/>
            <w:hideMark/>
          </w:tcPr>
          <w:p w:rsidR="00AD1C71" w:rsidRPr="00BE64EF" w:rsidRDefault="00AD1C71" w:rsidP="00AD1C71">
            <w:pPr>
              <w:rPr>
                <w:color w:val="FFFFFF"/>
              </w:rPr>
            </w:pPr>
          </w:p>
        </w:tc>
        <w:tc>
          <w:tcPr>
            <w:tcW w:w="1160" w:type="dxa"/>
            <w:vMerge/>
            <w:tcBorders>
              <w:top w:val="single" w:sz="8" w:space="0" w:color="4F81BD"/>
              <w:left w:val="single" w:sz="8" w:space="0" w:color="4F81BD"/>
              <w:bottom w:val="single" w:sz="8" w:space="0" w:color="4F81BD"/>
              <w:right w:val="single" w:sz="8" w:space="0" w:color="4F81BD"/>
            </w:tcBorders>
            <w:vAlign w:val="center"/>
            <w:hideMark/>
          </w:tcPr>
          <w:p w:rsidR="00AD1C71" w:rsidRPr="00BE64EF" w:rsidRDefault="00AD1C71" w:rsidP="00AD1C71">
            <w:pPr>
              <w:rPr>
                <w:color w:val="FFFFFF"/>
              </w:rPr>
            </w:pPr>
          </w:p>
        </w:tc>
        <w:tc>
          <w:tcPr>
            <w:tcW w:w="1160" w:type="dxa"/>
            <w:vMerge/>
            <w:tcBorders>
              <w:top w:val="single" w:sz="8" w:space="0" w:color="4F81BD"/>
              <w:left w:val="single" w:sz="8" w:space="0" w:color="4F81BD"/>
              <w:bottom w:val="single" w:sz="8" w:space="0" w:color="4F81BD"/>
              <w:right w:val="single" w:sz="8" w:space="0" w:color="4F81BD"/>
            </w:tcBorders>
            <w:vAlign w:val="center"/>
            <w:hideMark/>
          </w:tcPr>
          <w:p w:rsidR="00AD1C71" w:rsidRPr="00BE64EF" w:rsidRDefault="00AD1C71" w:rsidP="00AD1C71">
            <w:pPr>
              <w:rPr>
                <w:color w:val="FFFFFF"/>
              </w:rPr>
            </w:pPr>
          </w:p>
        </w:tc>
        <w:tc>
          <w:tcPr>
            <w:tcW w:w="1160" w:type="dxa"/>
            <w:vMerge/>
            <w:tcBorders>
              <w:top w:val="single" w:sz="8" w:space="0" w:color="4F81BD"/>
              <w:left w:val="single" w:sz="8" w:space="0" w:color="4F81BD"/>
              <w:bottom w:val="single" w:sz="8" w:space="0" w:color="4F81BD"/>
              <w:right w:val="single" w:sz="8" w:space="0" w:color="4F81BD"/>
            </w:tcBorders>
            <w:vAlign w:val="center"/>
            <w:hideMark/>
          </w:tcPr>
          <w:p w:rsidR="00AD1C71" w:rsidRPr="00BE64EF" w:rsidRDefault="00AD1C71" w:rsidP="00AD1C71">
            <w:pPr>
              <w:rPr>
                <w:color w:val="FFFFFF"/>
              </w:rPr>
            </w:pPr>
          </w:p>
        </w:tc>
        <w:tc>
          <w:tcPr>
            <w:tcW w:w="1160" w:type="dxa"/>
            <w:tcBorders>
              <w:top w:val="nil"/>
              <w:left w:val="nil"/>
              <w:bottom w:val="single" w:sz="8" w:space="0" w:color="4F81BD"/>
              <w:right w:val="single" w:sz="8" w:space="0" w:color="4F81BD"/>
            </w:tcBorders>
            <w:shd w:val="clear" w:color="000000" w:fill="4472C4"/>
            <w:vAlign w:val="center"/>
            <w:hideMark/>
          </w:tcPr>
          <w:p w:rsidR="00AD1C71" w:rsidRPr="00BE64EF" w:rsidRDefault="00AD1C71" w:rsidP="00AD1C71">
            <w:pPr>
              <w:jc w:val="center"/>
              <w:rPr>
                <w:color w:val="FFFFFF"/>
              </w:rPr>
            </w:pPr>
            <w:r w:rsidRPr="00BE64EF">
              <w:rPr>
                <w:bCs/>
                <w:color w:val="FFFFFF"/>
              </w:rPr>
              <w:t>Üzeri</w:t>
            </w:r>
          </w:p>
        </w:tc>
        <w:tc>
          <w:tcPr>
            <w:tcW w:w="1160" w:type="dxa"/>
            <w:vMerge/>
            <w:tcBorders>
              <w:top w:val="single" w:sz="8" w:space="0" w:color="4F81BD"/>
              <w:left w:val="single" w:sz="8" w:space="0" w:color="4F81BD"/>
              <w:bottom w:val="single" w:sz="8" w:space="0" w:color="4F81BD"/>
              <w:right w:val="single" w:sz="8" w:space="0" w:color="4F81BD"/>
            </w:tcBorders>
            <w:vAlign w:val="center"/>
            <w:hideMark/>
          </w:tcPr>
          <w:p w:rsidR="00AD1C71" w:rsidRPr="00BE64EF" w:rsidRDefault="00AD1C71" w:rsidP="00AD1C71">
            <w:pPr>
              <w:rPr>
                <w:color w:val="FFFFFF"/>
              </w:rPr>
            </w:pPr>
          </w:p>
        </w:tc>
      </w:tr>
      <w:tr w:rsidR="00AD1C71" w:rsidRPr="00BE64EF" w:rsidTr="00AD1C71">
        <w:trPr>
          <w:trHeight w:val="300"/>
        </w:trPr>
        <w:tc>
          <w:tcPr>
            <w:tcW w:w="1276"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BE64EF" w:rsidRDefault="00AD1C71" w:rsidP="00AD1C71">
            <w:pPr>
              <w:rPr>
                <w:color w:val="000000"/>
              </w:rPr>
            </w:pPr>
            <w:r w:rsidRPr="00BE64EF">
              <w:rPr>
                <w:bCs/>
                <w:color w:val="000000"/>
              </w:rPr>
              <w:t>Kişi Sayısı</w:t>
            </w:r>
          </w:p>
        </w:tc>
        <w:tc>
          <w:tcPr>
            <w:tcW w:w="1044"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3</w:t>
            </w:r>
          </w:p>
        </w:tc>
        <w:tc>
          <w:tcPr>
            <w:tcW w:w="1160"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sidRPr="00BE64EF">
              <w:rPr>
                <w:color w:val="000000"/>
              </w:rPr>
              <w:t>1</w:t>
            </w:r>
            <w:r>
              <w:rPr>
                <w:color w:val="000000"/>
              </w:rPr>
              <w:t>4</w:t>
            </w:r>
          </w:p>
        </w:tc>
        <w:tc>
          <w:tcPr>
            <w:tcW w:w="1160"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34</w:t>
            </w:r>
          </w:p>
        </w:tc>
        <w:tc>
          <w:tcPr>
            <w:tcW w:w="1160"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59</w:t>
            </w:r>
          </w:p>
        </w:tc>
        <w:tc>
          <w:tcPr>
            <w:tcW w:w="1160"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94</w:t>
            </w:r>
          </w:p>
        </w:tc>
        <w:tc>
          <w:tcPr>
            <w:tcW w:w="1160" w:type="dxa"/>
            <w:tcBorders>
              <w:top w:val="nil"/>
              <w:left w:val="nil"/>
              <w:bottom w:val="single" w:sz="8" w:space="0" w:color="4F81BD"/>
              <w:right w:val="single" w:sz="8" w:space="0" w:color="4F81BD"/>
            </w:tcBorders>
            <w:shd w:val="clear" w:color="auto" w:fill="auto"/>
            <w:vAlign w:val="center"/>
            <w:hideMark/>
          </w:tcPr>
          <w:p w:rsidR="00AD1C71" w:rsidRPr="00BE64EF" w:rsidRDefault="00AD1C71" w:rsidP="00AD1C71">
            <w:pPr>
              <w:jc w:val="center"/>
              <w:rPr>
                <w:color w:val="000000"/>
              </w:rPr>
            </w:pPr>
            <w:r>
              <w:rPr>
                <w:color w:val="000000"/>
              </w:rPr>
              <w:t>19</w:t>
            </w:r>
          </w:p>
        </w:tc>
        <w:tc>
          <w:tcPr>
            <w:tcW w:w="1160" w:type="dxa"/>
            <w:tcBorders>
              <w:top w:val="nil"/>
              <w:left w:val="nil"/>
              <w:bottom w:val="single" w:sz="8" w:space="0" w:color="4F81BD"/>
              <w:right w:val="single" w:sz="8" w:space="0" w:color="4F81BD"/>
            </w:tcBorders>
            <w:shd w:val="clear" w:color="auto" w:fill="auto"/>
            <w:vAlign w:val="center"/>
            <w:hideMark/>
          </w:tcPr>
          <w:p w:rsidR="00AD1C71" w:rsidRPr="00BE64EF" w:rsidRDefault="00AD1C71" w:rsidP="00AD1C71">
            <w:pPr>
              <w:jc w:val="center"/>
              <w:rPr>
                <w:color w:val="000000"/>
              </w:rPr>
            </w:pPr>
            <w:r>
              <w:rPr>
                <w:color w:val="000000"/>
              </w:rPr>
              <w:t>224</w:t>
            </w:r>
          </w:p>
        </w:tc>
      </w:tr>
      <w:tr w:rsidR="00AD1C71" w:rsidRPr="00BE64EF" w:rsidTr="00AD1C71">
        <w:trPr>
          <w:trHeight w:val="300"/>
        </w:trPr>
        <w:tc>
          <w:tcPr>
            <w:tcW w:w="1276"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BE64EF" w:rsidRDefault="00AD1C71" w:rsidP="00AD1C71">
            <w:pPr>
              <w:rPr>
                <w:color w:val="000000"/>
              </w:rPr>
            </w:pPr>
            <w:r w:rsidRPr="00BE64EF">
              <w:rPr>
                <w:bCs/>
                <w:color w:val="000000"/>
              </w:rPr>
              <w:t>Yüzde (%)</w:t>
            </w:r>
          </w:p>
        </w:tc>
        <w:tc>
          <w:tcPr>
            <w:tcW w:w="1044"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1,34</w:t>
            </w:r>
          </w:p>
        </w:tc>
        <w:tc>
          <w:tcPr>
            <w:tcW w:w="1160"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6,25</w:t>
            </w:r>
          </w:p>
        </w:tc>
        <w:tc>
          <w:tcPr>
            <w:tcW w:w="1160"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15,18</w:t>
            </w:r>
          </w:p>
        </w:tc>
        <w:tc>
          <w:tcPr>
            <w:tcW w:w="1160"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26,34</w:t>
            </w:r>
          </w:p>
        </w:tc>
        <w:tc>
          <w:tcPr>
            <w:tcW w:w="1160"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41,96</w:t>
            </w:r>
          </w:p>
        </w:tc>
        <w:tc>
          <w:tcPr>
            <w:tcW w:w="1160" w:type="dxa"/>
            <w:tcBorders>
              <w:top w:val="nil"/>
              <w:left w:val="nil"/>
              <w:bottom w:val="single" w:sz="8" w:space="0" w:color="4F81BD"/>
              <w:right w:val="single" w:sz="8" w:space="0" w:color="4F81BD"/>
            </w:tcBorders>
            <w:shd w:val="clear" w:color="auto" w:fill="auto"/>
            <w:noWrap/>
            <w:vAlign w:val="center"/>
            <w:hideMark/>
          </w:tcPr>
          <w:p w:rsidR="00AD1C71" w:rsidRPr="00BE64EF" w:rsidRDefault="00AD1C71" w:rsidP="00AD1C71">
            <w:pPr>
              <w:jc w:val="center"/>
              <w:rPr>
                <w:color w:val="000000"/>
              </w:rPr>
            </w:pPr>
            <w:r>
              <w:rPr>
                <w:color w:val="000000"/>
              </w:rPr>
              <w:t>8,48</w:t>
            </w:r>
          </w:p>
        </w:tc>
        <w:tc>
          <w:tcPr>
            <w:tcW w:w="1160" w:type="dxa"/>
            <w:tcBorders>
              <w:top w:val="nil"/>
              <w:left w:val="nil"/>
              <w:bottom w:val="single" w:sz="8" w:space="0" w:color="4F81BD"/>
              <w:right w:val="single" w:sz="8" w:space="0" w:color="4F81BD"/>
            </w:tcBorders>
            <w:shd w:val="clear" w:color="auto" w:fill="auto"/>
            <w:vAlign w:val="center"/>
            <w:hideMark/>
          </w:tcPr>
          <w:p w:rsidR="00AD1C71" w:rsidRPr="00BE64EF" w:rsidRDefault="00AD1C71" w:rsidP="00AD1C71">
            <w:pPr>
              <w:jc w:val="center"/>
              <w:rPr>
                <w:color w:val="000000"/>
              </w:rPr>
            </w:pPr>
            <w:r w:rsidRPr="00BE64EF">
              <w:rPr>
                <w:color w:val="000000"/>
              </w:rPr>
              <w:t>100</w:t>
            </w:r>
          </w:p>
        </w:tc>
      </w:tr>
    </w:tbl>
    <w:p w:rsidR="00AD1C71" w:rsidRDefault="00AD1C71" w:rsidP="00AD1C71">
      <w:pPr>
        <w:tabs>
          <w:tab w:val="left" w:pos="426"/>
        </w:tabs>
        <w:jc w:val="both"/>
        <w:rPr>
          <w:b/>
        </w:rPr>
      </w:pPr>
      <w:r w:rsidRPr="00837C22">
        <w:rPr>
          <w:b/>
        </w:rPr>
        <w:tab/>
      </w:r>
    </w:p>
    <w:p w:rsidR="00AD1C71" w:rsidRDefault="00AD1C71" w:rsidP="00AD1C71">
      <w:pPr>
        <w:spacing w:after="160" w:line="259" w:lineRule="auto"/>
        <w:rPr>
          <w:b/>
        </w:rPr>
      </w:pPr>
      <w:r>
        <w:rPr>
          <w:b/>
        </w:rPr>
        <w:br w:type="page"/>
      </w:r>
    </w:p>
    <w:p w:rsidR="00AD1C71" w:rsidRPr="00A019AD" w:rsidRDefault="00AD1C71" w:rsidP="002E331D">
      <w:pPr>
        <w:pStyle w:val="Balk3"/>
        <w:numPr>
          <w:ilvl w:val="0"/>
          <w:numId w:val="94"/>
        </w:numPr>
        <w:tabs>
          <w:tab w:val="left" w:pos="567"/>
        </w:tabs>
        <w:spacing w:before="120" w:after="120"/>
        <w:ind w:left="0" w:firstLine="0"/>
        <w:rPr>
          <w:rFonts w:ascii="Times New Roman" w:hAnsi="Times New Roman"/>
          <w:color w:val="000000"/>
        </w:rPr>
      </w:pPr>
      <w:bookmarkStart w:id="141" w:name="_Toc324495735"/>
      <w:r>
        <w:rPr>
          <w:rFonts w:ascii="Times New Roman" w:hAnsi="Times New Roman"/>
          <w:color w:val="000000"/>
        </w:rPr>
        <w:lastRenderedPageBreak/>
        <w:t>Y</w:t>
      </w:r>
      <w:r w:rsidRPr="00837C22">
        <w:rPr>
          <w:rFonts w:ascii="Times New Roman" w:hAnsi="Times New Roman"/>
          <w:color w:val="000000"/>
        </w:rPr>
        <w:t>önetim ve İç Kontrol Sistemi</w:t>
      </w:r>
      <w:bookmarkEnd w:id="141"/>
    </w:p>
    <w:p w:rsidR="00AD1C71" w:rsidRPr="00837C22" w:rsidRDefault="00AD1C71" w:rsidP="00AD1C71">
      <w:pPr>
        <w:pStyle w:val="Balk4"/>
        <w:tabs>
          <w:tab w:val="left" w:pos="567"/>
        </w:tabs>
        <w:spacing w:line="360" w:lineRule="auto"/>
        <w:rPr>
          <w:rFonts w:ascii="Times New Roman" w:eastAsia="Calibri" w:hAnsi="Times New Roman"/>
          <w:i w:val="0"/>
          <w:color w:val="auto"/>
        </w:rPr>
      </w:pPr>
      <w:r>
        <w:rPr>
          <w:rFonts w:ascii="Times New Roman" w:eastAsia="Calibri" w:hAnsi="Times New Roman"/>
          <w:i w:val="0"/>
          <w:color w:val="auto"/>
        </w:rPr>
        <w:t>5</w:t>
      </w:r>
      <w:r w:rsidRPr="00837C22">
        <w:rPr>
          <w:rFonts w:ascii="Times New Roman" w:eastAsia="Calibri" w:hAnsi="Times New Roman"/>
          <w:i w:val="0"/>
          <w:color w:val="auto"/>
        </w:rPr>
        <w:t xml:space="preserve">.1. </w:t>
      </w:r>
      <w:r>
        <w:rPr>
          <w:rFonts w:ascii="Times New Roman" w:eastAsia="Calibri" w:hAnsi="Times New Roman"/>
          <w:i w:val="0"/>
          <w:color w:val="auto"/>
        </w:rPr>
        <w:tab/>
        <w:t xml:space="preserve"> </w:t>
      </w:r>
      <w:r w:rsidRPr="00837C22">
        <w:rPr>
          <w:rFonts w:ascii="Times New Roman" w:eastAsia="Calibri" w:hAnsi="Times New Roman"/>
          <w:i w:val="0"/>
          <w:color w:val="auto"/>
        </w:rPr>
        <w:t>İdari Denetim</w:t>
      </w:r>
    </w:p>
    <w:p w:rsidR="00AD1C71" w:rsidRPr="00837C22" w:rsidRDefault="00AD1C71" w:rsidP="00AD1C71">
      <w:pPr>
        <w:spacing w:before="120" w:after="120" w:line="360" w:lineRule="auto"/>
        <w:jc w:val="both"/>
      </w:pPr>
      <w:r w:rsidRPr="00837C22">
        <w:t xml:space="preserve">İdari denetim; idarenin yapmış olduğu işlem ve eylemlerin idari kuruluşlar tarafından denetlenmesidir. </w:t>
      </w:r>
    </w:p>
    <w:p w:rsidR="00AD1C71" w:rsidRDefault="00AD1C71" w:rsidP="00AD1C71">
      <w:pPr>
        <w:spacing w:before="120" w:after="120" w:line="360" w:lineRule="auto"/>
        <w:jc w:val="both"/>
      </w:pPr>
      <w:r w:rsidRPr="00837C22">
        <w:t>İdari denetim iki yolla yapılmaktadır.</w:t>
      </w:r>
    </w:p>
    <w:p w:rsidR="00AD1C71" w:rsidRPr="00837C22" w:rsidRDefault="00AD1C71" w:rsidP="00AD1C71">
      <w:pPr>
        <w:tabs>
          <w:tab w:val="left" w:pos="567"/>
        </w:tabs>
        <w:spacing w:before="120" w:after="120" w:line="360" w:lineRule="auto"/>
        <w:jc w:val="both"/>
      </w:pPr>
      <w:r>
        <w:rPr>
          <w:b/>
        </w:rPr>
        <w:t>5.1.1. İç Tetkik</w:t>
      </w:r>
    </w:p>
    <w:p w:rsidR="00AD1C71" w:rsidRPr="00837C22" w:rsidRDefault="00AD1C71" w:rsidP="00AD1C71">
      <w:pPr>
        <w:spacing w:before="120" w:after="120" w:line="360" w:lineRule="auto"/>
        <w:jc w:val="both"/>
      </w:pPr>
      <w:r w:rsidRPr="00837C22">
        <w:t>Kalite Yönetim Sistemi kapsamında Yurtlar Müdürlüğü</w:t>
      </w:r>
      <w:r>
        <w:t xml:space="preserve"> kendi birimleri için iç tetkik</w:t>
      </w:r>
      <w:r w:rsidRPr="00837C22">
        <w:t xml:space="preserve"> faaliyetini gerçekleştirmek zorundadır. Yurtlar Müdürlüğü büny</w:t>
      </w:r>
      <w:r>
        <w:t>esinde görev yapan ve iç tetkikçi</w:t>
      </w:r>
      <w:r w:rsidRPr="00837C22">
        <w:t xml:space="preserve"> eğitimi almış olan personel tarafından her yıl planlı iç denetim yapılmaktadır.</w:t>
      </w:r>
    </w:p>
    <w:p w:rsidR="00AD1C71" w:rsidRPr="00837C22" w:rsidRDefault="00AD1C71" w:rsidP="00AD1C71">
      <w:pPr>
        <w:spacing w:before="120" w:after="120" w:line="360" w:lineRule="auto"/>
        <w:jc w:val="both"/>
      </w:pPr>
      <w:r>
        <w:t xml:space="preserve">İç Tetkik Sorumlusunun </w:t>
      </w:r>
      <w:r w:rsidRPr="00837C22">
        <w:t xml:space="preserve">Görevleri şunlardır; </w:t>
      </w:r>
    </w:p>
    <w:p w:rsidR="00AD1C71" w:rsidRPr="00837C22" w:rsidRDefault="00AD1C71" w:rsidP="002E331D">
      <w:pPr>
        <w:numPr>
          <w:ilvl w:val="1"/>
          <w:numId w:val="107"/>
        </w:numPr>
        <w:tabs>
          <w:tab w:val="clear" w:pos="862"/>
        </w:tabs>
        <w:spacing w:line="360" w:lineRule="auto"/>
        <w:ind w:left="709" w:hanging="425"/>
        <w:jc w:val="both"/>
        <w:rPr>
          <w:color w:val="000000"/>
        </w:rPr>
      </w:pPr>
      <w:r w:rsidRPr="00837C22">
        <w:rPr>
          <w:bCs/>
        </w:rPr>
        <w:t>Kalite Yönetim</w:t>
      </w:r>
      <w:r w:rsidRPr="00837C22">
        <w:rPr>
          <w:b/>
        </w:rPr>
        <w:t xml:space="preserve"> </w:t>
      </w:r>
      <w:r w:rsidRPr="00837C22">
        <w:rPr>
          <w:color w:val="000000"/>
        </w:rPr>
        <w:t>Sisteminin öngördüğü faaliyetlerin ve sonuçlarının planlanan düzenlemelere uyup uymadığının, bu düzenlemelerin etkili olarak uygulanıp uygulanmadığının sistematik ve tarafs</w:t>
      </w:r>
      <w:r>
        <w:rPr>
          <w:color w:val="000000"/>
        </w:rPr>
        <w:t>ız olarak incelenmesini sağlar</w:t>
      </w:r>
      <w:r w:rsidRPr="00837C22">
        <w:rPr>
          <w:color w:val="000000"/>
        </w:rPr>
        <w:t>,</w:t>
      </w:r>
    </w:p>
    <w:p w:rsidR="00AD1C71" w:rsidRPr="00837C22" w:rsidRDefault="00AD1C71" w:rsidP="002E331D">
      <w:pPr>
        <w:numPr>
          <w:ilvl w:val="1"/>
          <w:numId w:val="107"/>
        </w:numPr>
        <w:tabs>
          <w:tab w:val="clear" w:pos="862"/>
        </w:tabs>
        <w:spacing w:line="360" w:lineRule="auto"/>
        <w:ind w:left="709" w:hanging="425"/>
        <w:jc w:val="both"/>
        <w:rPr>
          <w:color w:val="000000"/>
        </w:rPr>
      </w:pPr>
      <w:r w:rsidRPr="00837C22">
        <w:rPr>
          <w:color w:val="000000"/>
        </w:rPr>
        <w:t>Kalite sisteminin</w:t>
      </w:r>
      <w:r>
        <w:rPr>
          <w:color w:val="000000"/>
        </w:rPr>
        <w:t xml:space="preserve"> geliştirilmesine yardımcı olur</w:t>
      </w:r>
      <w:r w:rsidRPr="00837C22">
        <w:rPr>
          <w:color w:val="000000"/>
        </w:rPr>
        <w:t>,</w:t>
      </w:r>
    </w:p>
    <w:p w:rsidR="00AD1C71" w:rsidRPr="00837C22" w:rsidRDefault="00AD1C71" w:rsidP="002E331D">
      <w:pPr>
        <w:numPr>
          <w:ilvl w:val="1"/>
          <w:numId w:val="107"/>
        </w:numPr>
        <w:tabs>
          <w:tab w:val="clear" w:pos="862"/>
        </w:tabs>
        <w:spacing w:line="360" w:lineRule="auto"/>
        <w:ind w:left="709" w:hanging="425"/>
        <w:jc w:val="both"/>
        <w:rPr>
          <w:color w:val="000000"/>
        </w:rPr>
      </w:pPr>
      <w:r w:rsidRPr="00837C22">
        <w:rPr>
          <w:color w:val="000000"/>
        </w:rPr>
        <w:t xml:space="preserve">Uygun </w:t>
      </w:r>
      <w:r>
        <w:rPr>
          <w:color w:val="000000"/>
        </w:rPr>
        <w:t>ve etkin unsurları tespit eder,</w:t>
      </w:r>
      <w:r w:rsidRPr="00837C22">
        <w:rPr>
          <w:color w:val="000000"/>
        </w:rPr>
        <w:t xml:space="preserve"> kuruluşun hedeflerine ulaşmasına yardımc</w:t>
      </w:r>
      <w:r>
        <w:rPr>
          <w:color w:val="000000"/>
        </w:rPr>
        <w:t>ı olur</w:t>
      </w:r>
      <w:r w:rsidRPr="00837C22">
        <w:rPr>
          <w:color w:val="000000"/>
        </w:rPr>
        <w:t>,</w:t>
      </w:r>
    </w:p>
    <w:p w:rsidR="00AD1C71" w:rsidRPr="00837C22" w:rsidRDefault="00AD1C71" w:rsidP="002E331D">
      <w:pPr>
        <w:numPr>
          <w:ilvl w:val="1"/>
          <w:numId w:val="107"/>
        </w:numPr>
        <w:tabs>
          <w:tab w:val="clear" w:pos="862"/>
        </w:tabs>
        <w:spacing w:line="360" w:lineRule="auto"/>
        <w:ind w:left="709" w:hanging="425"/>
        <w:jc w:val="both"/>
        <w:rPr>
          <w:color w:val="000000"/>
        </w:rPr>
      </w:pPr>
      <w:r w:rsidRPr="00837C22">
        <w:rPr>
          <w:color w:val="000000"/>
        </w:rPr>
        <w:t>Uygunsuzlukların ortadan kaldırılması ve önlenmesi iç</w:t>
      </w:r>
      <w:r>
        <w:rPr>
          <w:color w:val="000000"/>
        </w:rPr>
        <w:t>in gerekli denetimleri planlar, koordine eder, uygulanmasını sağlar ve sonuçlarını raporlar</w:t>
      </w:r>
      <w:r w:rsidRPr="00837C22">
        <w:rPr>
          <w:color w:val="000000"/>
        </w:rPr>
        <w:t>,</w:t>
      </w:r>
    </w:p>
    <w:p w:rsidR="00AD1C71" w:rsidRPr="00837C22" w:rsidRDefault="00AD1C71" w:rsidP="002E331D">
      <w:pPr>
        <w:numPr>
          <w:ilvl w:val="1"/>
          <w:numId w:val="107"/>
        </w:numPr>
        <w:tabs>
          <w:tab w:val="clear" w:pos="862"/>
        </w:tabs>
        <w:spacing w:line="360" w:lineRule="auto"/>
        <w:ind w:left="709" w:hanging="425"/>
        <w:jc w:val="both"/>
      </w:pPr>
      <w:r>
        <w:t>Tetkik planını hazırlar,</w:t>
      </w:r>
    </w:p>
    <w:p w:rsidR="00AD1C71" w:rsidRDefault="00AD1C71" w:rsidP="002E331D">
      <w:pPr>
        <w:numPr>
          <w:ilvl w:val="1"/>
          <w:numId w:val="107"/>
        </w:numPr>
        <w:tabs>
          <w:tab w:val="clear" w:pos="862"/>
        </w:tabs>
        <w:spacing w:line="360" w:lineRule="auto"/>
        <w:ind w:left="709" w:hanging="425"/>
        <w:jc w:val="both"/>
        <w:rPr>
          <w:color w:val="000000"/>
        </w:rPr>
      </w:pPr>
      <w:r>
        <w:rPr>
          <w:color w:val="000000"/>
        </w:rPr>
        <w:t>Tetkikin</w:t>
      </w:r>
      <w:r w:rsidRPr="00837C22">
        <w:rPr>
          <w:color w:val="000000"/>
        </w:rPr>
        <w:t xml:space="preserve"> ku</w:t>
      </w:r>
      <w:r>
        <w:rPr>
          <w:color w:val="000000"/>
        </w:rPr>
        <w:t>rallarına uyulmasını sağlar</w:t>
      </w:r>
      <w:r w:rsidRPr="00837C22">
        <w:rPr>
          <w:color w:val="000000"/>
        </w:rPr>
        <w:t>.</w:t>
      </w:r>
    </w:p>
    <w:p w:rsidR="00AD1C71" w:rsidRPr="00CB716D" w:rsidRDefault="00AD1C71" w:rsidP="002E331D">
      <w:pPr>
        <w:numPr>
          <w:ilvl w:val="1"/>
          <w:numId w:val="107"/>
        </w:numPr>
        <w:tabs>
          <w:tab w:val="clear" w:pos="862"/>
        </w:tabs>
        <w:spacing w:line="360" w:lineRule="auto"/>
        <w:ind w:left="709" w:hanging="425"/>
        <w:jc w:val="both"/>
        <w:rPr>
          <w:color w:val="000000"/>
        </w:rPr>
      </w:pPr>
      <w:r w:rsidRPr="00CB716D">
        <w:rPr>
          <w:color w:val="000000"/>
        </w:rPr>
        <w:t>Kalite sisteminin geliştirilmesine yardımcı olmak.</w:t>
      </w:r>
    </w:p>
    <w:p w:rsidR="00AD1C71" w:rsidRPr="00C47187" w:rsidRDefault="00AD1C71" w:rsidP="002E331D">
      <w:pPr>
        <w:pStyle w:val="ListeParagraf"/>
        <w:numPr>
          <w:ilvl w:val="0"/>
          <w:numId w:val="152"/>
        </w:numPr>
        <w:spacing w:after="160" w:line="360" w:lineRule="auto"/>
        <w:jc w:val="both"/>
        <w:rPr>
          <w:rFonts w:eastAsiaTheme="minorHAnsi"/>
          <w:lang w:eastAsia="en-US"/>
        </w:rPr>
      </w:pPr>
      <w:r>
        <w:t>2021 yılı iç tetkik 6-10 Aralık 2021</w:t>
      </w:r>
      <w:r w:rsidRPr="005007D0">
        <w:t xml:space="preserve"> ta</w:t>
      </w:r>
      <w:r>
        <w:t>rihleri arasında yapılmış olup, aşağıda belirtilen konularla ilgili toplam da 2 (iki</w:t>
      </w:r>
      <w:r w:rsidRPr="00CF2ECF">
        <w:t xml:space="preserve">) adet Düzeltici Faaliyet </w:t>
      </w:r>
      <w:r>
        <w:t>İzlem Formu düzenlenmiştir.</w:t>
      </w:r>
    </w:p>
    <w:p w:rsidR="00AD1C71" w:rsidRPr="00C47187" w:rsidRDefault="00AD1C71" w:rsidP="00AD1C71">
      <w:pPr>
        <w:pStyle w:val="ListeParagraf"/>
        <w:spacing w:after="160" w:line="276" w:lineRule="auto"/>
        <w:jc w:val="both"/>
        <w:rPr>
          <w:rFonts w:eastAsiaTheme="minorHAnsi"/>
          <w:lang w:eastAsia="en-US"/>
        </w:rPr>
      </w:pPr>
    </w:p>
    <w:p w:rsidR="00AD1C71" w:rsidRDefault="00AD1C71" w:rsidP="00AD1C71">
      <w:pPr>
        <w:pStyle w:val="ListeParagraf"/>
        <w:spacing w:after="160" w:line="360" w:lineRule="auto"/>
        <w:jc w:val="both"/>
        <w:rPr>
          <w:rFonts w:eastAsiaTheme="minorHAnsi"/>
          <w:lang w:eastAsia="en-US"/>
        </w:rPr>
      </w:pPr>
      <w:r>
        <w:rPr>
          <w:rFonts w:eastAsiaTheme="minorHAnsi"/>
          <w:lang w:eastAsia="en-US"/>
        </w:rPr>
        <w:t>*Ö</w:t>
      </w:r>
      <w:r w:rsidRPr="00C47187">
        <w:rPr>
          <w:rFonts w:eastAsiaTheme="minorHAnsi"/>
          <w:lang w:eastAsia="en-US"/>
        </w:rPr>
        <w:t>ğrencinin kaç günü geçen izin kullanma da yurt yöneticisine dilekçe ile başvurma durumu ile ilgili her yöneticinin farklı uygulamalar yaptığı görülmüştür.  Uygulama birliğinin sağlanabilmesi açısından “</w:t>
      </w:r>
      <w:r w:rsidRPr="00C47187">
        <w:rPr>
          <w:rFonts w:eastAsiaTheme="minorHAnsi"/>
          <w:b/>
          <w:lang w:eastAsia="en-US"/>
        </w:rPr>
        <w:t xml:space="preserve">Öğrenci İzin Kullanma </w:t>
      </w:r>
      <w:proofErr w:type="spellStart"/>
      <w:r w:rsidR="00543F87" w:rsidRPr="00C47187">
        <w:rPr>
          <w:rFonts w:eastAsiaTheme="minorHAnsi"/>
          <w:b/>
          <w:lang w:eastAsia="en-US"/>
        </w:rPr>
        <w:t>Talimatı</w:t>
      </w:r>
      <w:r w:rsidR="00543F87">
        <w:rPr>
          <w:rFonts w:eastAsiaTheme="minorHAnsi"/>
          <w:b/>
          <w:lang w:eastAsia="en-US"/>
        </w:rPr>
        <w:t>”</w:t>
      </w:r>
      <w:r w:rsidR="00543F87" w:rsidRPr="00C47187">
        <w:rPr>
          <w:rFonts w:eastAsiaTheme="minorHAnsi"/>
          <w:b/>
          <w:lang w:eastAsia="en-US"/>
        </w:rPr>
        <w:t>n</w:t>
      </w:r>
      <w:proofErr w:type="spellEnd"/>
      <w:r w:rsidR="00645E7C">
        <w:rPr>
          <w:rFonts w:eastAsiaTheme="minorHAnsi"/>
          <w:b/>
          <w:lang w:eastAsia="en-US"/>
        </w:rPr>
        <w:t xml:space="preserve"> </w:t>
      </w:r>
      <w:r w:rsidR="00543F87" w:rsidRPr="00C47187">
        <w:rPr>
          <w:rFonts w:eastAsiaTheme="minorHAnsi"/>
          <w:lang w:eastAsia="en-US"/>
        </w:rPr>
        <w:t>da</w:t>
      </w:r>
      <w:r w:rsidRPr="00C47187">
        <w:rPr>
          <w:rFonts w:eastAsiaTheme="minorHAnsi"/>
          <w:lang w:eastAsia="en-US"/>
        </w:rPr>
        <w:t xml:space="preserve"> bu duruma ait gerekli açıklamalar yapılarak talimat güncellenmiştir. Konu ile ilgili Düzeltici Faaliyet İzlem Formu düzenlenmiş olup, 8 Aralık 2021 tarihinde kapatılmıştır. </w:t>
      </w:r>
    </w:p>
    <w:p w:rsidR="00AD1C71" w:rsidRPr="00C47187" w:rsidRDefault="00AD1C71" w:rsidP="00AD1C71">
      <w:pPr>
        <w:pStyle w:val="ListeParagraf"/>
        <w:spacing w:after="160" w:line="360" w:lineRule="auto"/>
        <w:jc w:val="both"/>
        <w:rPr>
          <w:rFonts w:eastAsiaTheme="minorHAnsi"/>
          <w:lang w:eastAsia="en-US"/>
        </w:rPr>
      </w:pPr>
      <w:r>
        <w:rPr>
          <w:rFonts w:eastAsiaTheme="minorHAnsi"/>
          <w:lang w:eastAsia="en-US"/>
        </w:rPr>
        <w:t>*5.</w:t>
      </w:r>
      <w:r w:rsidRPr="00C47187">
        <w:rPr>
          <w:rFonts w:eastAsiaTheme="minorHAnsi"/>
          <w:lang w:eastAsia="en-US"/>
        </w:rPr>
        <w:t xml:space="preserve">Yurdun yangın çıkışında yer alan </w:t>
      </w:r>
      <w:r w:rsidR="00543F87" w:rsidRPr="00C47187">
        <w:rPr>
          <w:rFonts w:eastAsiaTheme="minorHAnsi"/>
          <w:lang w:eastAsia="en-US"/>
        </w:rPr>
        <w:t>lagar</w:t>
      </w:r>
      <w:r w:rsidRPr="00C47187">
        <w:rPr>
          <w:rFonts w:eastAsiaTheme="minorHAnsi"/>
          <w:lang w:eastAsia="en-US"/>
        </w:rPr>
        <w:t xml:space="preserve"> kapağının zeminden yaklaşık olarak 30 cm yüksek olmasının acil çıkış durumunda tehlike arz edeceği görülmüştür. Konuyla ilgili DFİF düzenlenmiş olup Yapı İşleri Teknik Daire Başkanlığına bilgi verilmiştir. </w:t>
      </w:r>
    </w:p>
    <w:p w:rsidR="00AD1C71" w:rsidRPr="00CB716D" w:rsidRDefault="00AD1C71" w:rsidP="00AD1C71">
      <w:pPr>
        <w:tabs>
          <w:tab w:val="left" w:pos="567"/>
        </w:tabs>
        <w:spacing w:before="120" w:line="360" w:lineRule="auto"/>
        <w:ind w:left="567" w:hanging="567"/>
        <w:jc w:val="both"/>
        <w:rPr>
          <w:color w:val="000000"/>
        </w:rPr>
      </w:pPr>
      <w:r>
        <w:rPr>
          <w:b/>
        </w:rPr>
        <w:lastRenderedPageBreak/>
        <w:t>5.</w:t>
      </w:r>
      <w:r w:rsidRPr="00CB716D">
        <w:rPr>
          <w:b/>
        </w:rPr>
        <w:t xml:space="preserve">1.2. </w:t>
      </w:r>
      <w:r>
        <w:rPr>
          <w:b/>
        </w:rPr>
        <w:tab/>
      </w:r>
      <w:r w:rsidRPr="00CB716D">
        <w:rPr>
          <w:b/>
        </w:rPr>
        <w:t>Dış Tetkik</w:t>
      </w:r>
    </w:p>
    <w:p w:rsidR="00AD1C71" w:rsidRDefault="00AD1C71" w:rsidP="00AD1C71">
      <w:pPr>
        <w:spacing w:before="120" w:after="120" w:line="360" w:lineRule="auto"/>
        <w:jc w:val="both"/>
      </w:pPr>
      <w:r w:rsidRPr="00837C22">
        <w:t>Yurtlar Müdürlüğü tarafından barınma hizmeti alanında ( Öğrenci yurdu bazında alınan ilk belge) 2005 yılında TSE-EN ISO 9001:2008 Kalite Yönetim Sistemi belgesi alınmıştır. Bu belgenin geçerliliğinin devamı ve sürekliliği için her yıl Mart ayında Türk Standartları Enstitüsü tarafından gözetim tetkiki, üç yılda bir de belge yenileme tetkiki yapılmaktadır.</w:t>
      </w:r>
    </w:p>
    <w:p w:rsidR="00AD1C71" w:rsidRPr="00837C22" w:rsidRDefault="00AD1C71" w:rsidP="00AD1C71">
      <w:pPr>
        <w:spacing w:before="120" w:after="120" w:line="360" w:lineRule="auto"/>
        <w:jc w:val="both"/>
      </w:pPr>
      <w:r>
        <w:t xml:space="preserve">26 Ocak 2021 tarihleri arasında Türk Standartları Enstitüsü tarafından gözetim tetkiki yapılmış olup,  belgenin devamlılığı sağlanmıştır. </w:t>
      </w:r>
    </w:p>
    <w:p w:rsidR="00AD1C71" w:rsidRPr="00837C22" w:rsidRDefault="00AD1C71" w:rsidP="00AD1C71">
      <w:pPr>
        <w:pStyle w:val="Balk4"/>
        <w:tabs>
          <w:tab w:val="left" w:pos="567"/>
        </w:tabs>
        <w:spacing w:line="360" w:lineRule="auto"/>
        <w:rPr>
          <w:rFonts w:ascii="Times New Roman" w:eastAsia="Calibri" w:hAnsi="Times New Roman"/>
          <w:i w:val="0"/>
          <w:color w:val="auto"/>
        </w:rPr>
      </w:pPr>
      <w:r>
        <w:rPr>
          <w:rFonts w:ascii="Times New Roman" w:eastAsia="Calibri" w:hAnsi="Times New Roman"/>
          <w:i w:val="0"/>
          <w:color w:val="auto"/>
        </w:rPr>
        <w:t>5</w:t>
      </w:r>
      <w:r w:rsidRPr="00837C22">
        <w:rPr>
          <w:rFonts w:ascii="Times New Roman" w:eastAsia="Calibri" w:hAnsi="Times New Roman"/>
          <w:i w:val="0"/>
          <w:color w:val="auto"/>
        </w:rPr>
        <w:t xml:space="preserve">.2. </w:t>
      </w:r>
      <w:r>
        <w:rPr>
          <w:rFonts w:ascii="Times New Roman" w:eastAsia="Calibri" w:hAnsi="Times New Roman"/>
          <w:i w:val="0"/>
          <w:color w:val="auto"/>
        </w:rPr>
        <w:tab/>
      </w:r>
      <w:r w:rsidRPr="00837C22">
        <w:rPr>
          <w:rFonts w:ascii="Times New Roman" w:eastAsia="Calibri" w:hAnsi="Times New Roman"/>
          <w:i w:val="0"/>
          <w:color w:val="auto"/>
        </w:rPr>
        <w:t>Mali Denetim</w:t>
      </w:r>
    </w:p>
    <w:p w:rsidR="00AD1C71" w:rsidRPr="00837C22" w:rsidRDefault="00AD1C71" w:rsidP="00AD1C71">
      <w:pPr>
        <w:spacing w:before="120" w:after="120" w:line="360" w:lineRule="auto"/>
        <w:jc w:val="both"/>
      </w:pPr>
      <w:r w:rsidRPr="00837C22">
        <w:t>5018 sayılı Kanunda da ifadesini bulan, Sayıştay tarafından kamu idaresinin hesabına ilişkin olarak yürütülecek olan mali denetim; kamu idaresinin gelir, gider ve mallarına ilişkin hesap ve işlemlerinin kanunlara ve diğer hukuki düzenlemelere uygun olup olmadığının tespit edilmesi, mali tabloların mali raporlama standartları doğrultusunda denetlenen kurumun mali durumunu ve faaliyet sonuçlarını tüm önemli yönleriyle doğru ve güvenilir bir biçimde gösterip göstermediğinin değerlendirilmesidir.</w:t>
      </w:r>
    </w:p>
    <w:p w:rsidR="00AD1C71" w:rsidRPr="00837C22" w:rsidRDefault="00AD1C71" w:rsidP="00AD1C71">
      <w:pPr>
        <w:spacing w:before="120" w:after="120" w:line="360" w:lineRule="auto"/>
        <w:jc w:val="both"/>
      </w:pPr>
      <w:r w:rsidRPr="00837C22">
        <w:t>Mali denetim; kamu idaresine tahsis edilen kamu kaynaklarının yasama organınca öngörülen amaçlara ve hizmetlere harcandığı, mali tablolarda yer alan kayıt ve bilgilerin dayanağı olan gelir, gider ve mallara ilişkin işlemlerin kanunlara ve diğer hukuki düzenlemelere uygun olarak gerçekleştirildiği, mali tabloların şekil ve içerik açısından mali raporlama sistemine uygunluğu,  mali tablolarda yer alan rakamların kuruma ait tüm işlemleri içerecek şekilde doğru ve güvenilir olduğuna ilişkin makul güvence elde etmek amacı ile yürütülür.</w:t>
      </w:r>
    </w:p>
    <w:p w:rsidR="00AD1C71" w:rsidRPr="00837C22" w:rsidRDefault="00AD1C71" w:rsidP="00AD1C71">
      <w:pPr>
        <w:spacing w:before="120" w:after="120" w:line="360" w:lineRule="auto"/>
        <w:jc w:val="both"/>
      </w:pPr>
      <w:r w:rsidRPr="00837C22">
        <w:t>Mali denetim iki yolla yapılmaktadır.</w:t>
      </w:r>
    </w:p>
    <w:p w:rsidR="00AD1C71" w:rsidRPr="00837C22" w:rsidRDefault="00AD1C71" w:rsidP="00AD1C71">
      <w:pPr>
        <w:pStyle w:val="Balk5"/>
        <w:spacing w:before="240" w:after="120" w:line="360" w:lineRule="auto"/>
        <w:rPr>
          <w:rFonts w:ascii="Times New Roman" w:hAnsi="Times New Roman"/>
          <w:b/>
          <w:color w:val="auto"/>
        </w:rPr>
      </w:pPr>
      <w:r>
        <w:rPr>
          <w:rFonts w:ascii="Times New Roman" w:hAnsi="Times New Roman"/>
          <w:b/>
          <w:color w:val="auto"/>
        </w:rPr>
        <w:t>5</w:t>
      </w:r>
      <w:r w:rsidRPr="00837C22">
        <w:rPr>
          <w:rFonts w:ascii="Times New Roman" w:hAnsi="Times New Roman"/>
          <w:b/>
          <w:color w:val="auto"/>
        </w:rPr>
        <w:t>.2.1. İç Denetim</w:t>
      </w:r>
    </w:p>
    <w:p w:rsidR="00AD1C71" w:rsidRPr="00837C22" w:rsidRDefault="00AD1C71" w:rsidP="00AD1C71">
      <w:pPr>
        <w:spacing w:before="120" w:after="120" w:line="360" w:lineRule="auto"/>
        <w:jc w:val="both"/>
      </w:pPr>
      <w:r w:rsidRPr="00837C22">
        <w:t>Üniversitemiz bünyesinde görevli olan Denetçiler tarafından mali konularla ilgili tüm işlem ve eylemlerin incelenmesi işidir. Dış denetimden önce yapılan ön inceleme işlemlerini kapsar.</w:t>
      </w:r>
    </w:p>
    <w:p w:rsidR="00AD1C71" w:rsidRPr="00837C22" w:rsidRDefault="00AD1C71" w:rsidP="00AD1C71">
      <w:pPr>
        <w:spacing w:before="120" w:after="120" w:line="360" w:lineRule="auto"/>
        <w:jc w:val="both"/>
      </w:pPr>
      <w:r>
        <w:rPr>
          <w:b/>
        </w:rPr>
        <w:t>5</w:t>
      </w:r>
      <w:r w:rsidRPr="00837C22">
        <w:rPr>
          <w:b/>
        </w:rPr>
        <w:t>.2.2.Dış Denetim</w:t>
      </w:r>
    </w:p>
    <w:p w:rsidR="00AD1C71" w:rsidRDefault="00AD1C71" w:rsidP="00AD1C71">
      <w:pPr>
        <w:spacing w:before="120" w:after="120" w:line="360" w:lineRule="auto"/>
        <w:jc w:val="both"/>
      </w:pPr>
      <w:r w:rsidRPr="00837C22">
        <w:t>Üniversitemizin tüm birimlerinin dâhil olduğu dış denetim Sayıştay Denetçileri tarafından yapılmaktadır.</w:t>
      </w:r>
    </w:p>
    <w:p w:rsidR="00AD1C71" w:rsidRDefault="00AD1C71" w:rsidP="00AD1C71">
      <w:pPr>
        <w:spacing w:after="160" w:line="259" w:lineRule="auto"/>
      </w:pPr>
      <w:r>
        <w:br w:type="page"/>
      </w:r>
    </w:p>
    <w:p w:rsidR="00AD1C71" w:rsidRPr="0087705E" w:rsidRDefault="00AD1C71" w:rsidP="00AD1C71">
      <w:pPr>
        <w:pStyle w:val="Balk1"/>
        <w:spacing w:before="240" w:after="240" w:line="360" w:lineRule="auto"/>
        <w:jc w:val="center"/>
        <w:rPr>
          <w:rFonts w:ascii="Times New Roman" w:hAnsi="Times New Roman"/>
          <w:color w:val="auto"/>
          <w:sz w:val="24"/>
          <w:szCs w:val="24"/>
        </w:rPr>
      </w:pPr>
      <w:bookmarkStart w:id="142" w:name="_Toc324495736"/>
      <w:r w:rsidRPr="0087705E">
        <w:rPr>
          <w:rFonts w:ascii="Times New Roman" w:hAnsi="Times New Roman"/>
          <w:color w:val="auto"/>
          <w:sz w:val="24"/>
          <w:szCs w:val="24"/>
        </w:rPr>
        <w:lastRenderedPageBreak/>
        <w:t>II – AMAÇ VE HEDEFLER</w:t>
      </w:r>
      <w:bookmarkEnd w:id="142"/>
    </w:p>
    <w:p w:rsidR="00AD1C71" w:rsidRPr="00837C22" w:rsidRDefault="00AD1C71" w:rsidP="002E331D">
      <w:pPr>
        <w:pStyle w:val="Balk2"/>
        <w:numPr>
          <w:ilvl w:val="0"/>
          <w:numId w:val="90"/>
        </w:numPr>
        <w:spacing w:before="240" w:after="240"/>
        <w:ind w:left="0" w:firstLine="0"/>
        <w:rPr>
          <w:rFonts w:ascii="Times New Roman" w:hAnsi="Times New Roman"/>
          <w:color w:val="auto"/>
          <w:sz w:val="24"/>
          <w:szCs w:val="24"/>
        </w:rPr>
      </w:pPr>
      <w:bookmarkStart w:id="143" w:name="_Toc324495737"/>
      <w:r w:rsidRPr="00837C22">
        <w:rPr>
          <w:rFonts w:ascii="Times New Roman" w:hAnsi="Times New Roman"/>
          <w:color w:val="auto"/>
          <w:sz w:val="24"/>
          <w:szCs w:val="24"/>
        </w:rPr>
        <w:t>Birimin Amaç ve Hedefleri</w:t>
      </w:r>
      <w:bookmarkEnd w:id="143"/>
    </w:p>
    <w:p w:rsidR="00AD1C71" w:rsidRPr="00837C22" w:rsidRDefault="00AD1C71" w:rsidP="002E331D">
      <w:pPr>
        <w:pStyle w:val="Balk3"/>
        <w:numPr>
          <w:ilvl w:val="0"/>
          <w:numId w:val="96"/>
        </w:numPr>
        <w:spacing w:before="120" w:line="360" w:lineRule="auto"/>
        <w:ind w:left="0" w:firstLine="0"/>
        <w:rPr>
          <w:rFonts w:ascii="Times New Roman" w:hAnsi="Times New Roman"/>
          <w:color w:val="auto"/>
        </w:rPr>
      </w:pPr>
      <w:bookmarkStart w:id="144" w:name="_Toc324495738"/>
      <w:r w:rsidRPr="00837C22">
        <w:rPr>
          <w:rFonts w:ascii="Times New Roman" w:hAnsi="Times New Roman"/>
          <w:color w:val="auto"/>
        </w:rPr>
        <w:t>Fiziksel Yapı ve Donanımlar ile İlgili Amaç ve Hedefler</w:t>
      </w:r>
      <w:bookmarkEnd w:id="144"/>
    </w:p>
    <w:p w:rsidR="00AD1C71" w:rsidRPr="00837C22" w:rsidRDefault="00AD1C71" w:rsidP="002E331D">
      <w:pPr>
        <w:pStyle w:val="ListeParagraf"/>
        <w:numPr>
          <w:ilvl w:val="0"/>
          <w:numId w:val="97"/>
        </w:numPr>
        <w:spacing w:before="60" w:after="60" w:line="360" w:lineRule="auto"/>
        <w:ind w:left="709" w:hanging="425"/>
        <w:jc w:val="both"/>
        <w:rPr>
          <w:b/>
        </w:rPr>
      </w:pPr>
      <w:r w:rsidRPr="00837C22">
        <w:t>Yıpranan bina ve müştemilatının önem sırasına göre komple tadilat ve yenilenmelerini sağlamak,</w:t>
      </w:r>
    </w:p>
    <w:p w:rsidR="00AD1C71" w:rsidRPr="00837C22" w:rsidRDefault="00AD1C71" w:rsidP="002E331D">
      <w:pPr>
        <w:pStyle w:val="ListeParagraf"/>
        <w:numPr>
          <w:ilvl w:val="0"/>
          <w:numId w:val="97"/>
        </w:numPr>
        <w:spacing w:before="60" w:after="60" w:line="360" w:lineRule="auto"/>
        <w:ind w:left="709" w:hanging="425"/>
        <w:jc w:val="both"/>
        <w:rPr>
          <w:b/>
        </w:rPr>
      </w:pPr>
      <w:r w:rsidRPr="00837C22">
        <w:t>Çalışma ortamlarında bulunması gereken alt yapı ve donanımın iyileştirilmesini sağlamak,</w:t>
      </w:r>
    </w:p>
    <w:p w:rsidR="00AD1C71" w:rsidRPr="00837C22" w:rsidRDefault="00AD1C71" w:rsidP="002E331D">
      <w:pPr>
        <w:pStyle w:val="ListeParagraf"/>
        <w:numPr>
          <w:ilvl w:val="0"/>
          <w:numId w:val="97"/>
        </w:numPr>
        <w:spacing w:before="60" w:after="60" w:line="360" w:lineRule="auto"/>
        <w:ind w:left="709" w:hanging="425"/>
        <w:jc w:val="both"/>
        <w:rPr>
          <w:b/>
        </w:rPr>
      </w:pPr>
      <w:r w:rsidRPr="00837C22">
        <w:t>Öğrencilere sosyal etkinlikler ve ortak çalışma yapabilecekleri alanlar tahsis edebilmek,</w:t>
      </w:r>
    </w:p>
    <w:p w:rsidR="00AD1C71" w:rsidRPr="00837C22" w:rsidRDefault="00AD1C71" w:rsidP="002E331D">
      <w:pPr>
        <w:pStyle w:val="ListeParagraf"/>
        <w:numPr>
          <w:ilvl w:val="0"/>
          <w:numId w:val="97"/>
        </w:numPr>
        <w:spacing w:before="60" w:after="60" w:line="360" w:lineRule="auto"/>
        <w:ind w:left="709" w:hanging="425"/>
        <w:jc w:val="both"/>
        <w:rPr>
          <w:b/>
        </w:rPr>
      </w:pPr>
      <w:r w:rsidRPr="00837C22">
        <w:t xml:space="preserve">Çizim </w:t>
      </w:r>
      <w:r>
        <w:t xml:space="preserve">ve çalışma </w:t>
      </w:r>
      <w:r w:rsidRPr="00837C22">
        <w:t>salonlarının ihtiyaca uygun şekilde düzenlenmesi,</w:t>
      </w:r>
    </w:p>
    <w:p w:rsidR="00AD1C71" w:rsidRPr="00837C22" w:rsidRDefault="00AD1C71" w:rsidP="002E331D">
      <w:pPr>
        <w:pStyle w:val="ListeParagraf"/>
        <w:numPr>
          <w:ilvl w:val="0"/>
          <w:numId w:val="97"/>
        </w:numPr>
        <w:spacing w:before="60" w:after="60" w:line="360" w:lineRule="auto"/>
        <w:ind w:left="709" w:hanging="425"/>
        <w:jc w:val="both"/>
        <w:rPr>
          <w:b/>
        </w:rPr>
      </w:pPr>
      <w:r w:rsidRPr="00837C22">
        <w:t>Yurt odalarında barınan öğrenci sayısını da azaltmak suretiyle kapasite artırmaya yönelik yeni yurt binalarının yapılmasını sağlamak,</w:t>
      </w:r>
    </w:p>
    <w:p w:rsidR="00AD1C71" w:rsidRPr="00837C22" w:rsidRDefault="00AD1C71" w:rsidP="002E331D">
      <w:pPr>
        <w:pStyle w:val="ListeParagraf"/>
        <w:numPr>
          <w:ilvl w:val="0"/>
          <w:numId w:val="97"/>
        </w:numPr>
        <w:spacing w:before="60" w:after="60" w:line="360" w:lineRule="auto"/>
        <w:ind w:left="709" w:hanging="425"/>
        <w:jc w:val="both"/>
      </w:pPr>
      <w:r w:rsidRPr="00837C22">
        <w:t xml:space="preserve">Altyapı ve </w:t>
      </w:r>
      <w:proofErr w:type="spellStart"/>
      <w:r w:rsidRPr="00837C22">
        <w:t>tesisatlara</w:t>
      </w:r>
      <w:proofErr w:type="spellEnd"/>
      <w:r w:rsidRPr="00837C22">
        <w:t xml:space="preserve"> periyodik bakımlarının yapılarak problemlerin en aza indirgenmesini sağlamak,</w:t>
      </w:r>
    </w:p>
    <w:p w:rsidR="00AD1C71" w:rsidRPr="00837C22" w:rsidRDefault="00AD1C71" w:rsidP="002E331D">
      <w:pPr>
        <w:pStyle w:val="Balk3"/>
        <w:numPr>
          <w:ilvl w:val="0"/>
          <w:numId w:val="95"/>
        </w:numPr>
        <w:spacing w:before="60" w:after="60" w:line="360" w:lineRule="auto"/>
        <w:ind w:left="0" w:firstLine="0"/>
        <w:rPr>
          <w:rFonts w:ascii="Times New Roman" w:hAnsi="Times New Roman"/>
          <w:color w:val="auto"/>
        </w:rPr>
      </w:pPr>
      <w:bookmarkStart w:id="145" w:name="_Toc324495739"/>
      <w:r w:rsidRPr="00837C22">
        <w:rPr>
          <w:rFonts w:ascii="Times New Roman" w:hAnsi="Times New Roman"/>
          <w:color w:val="auto"/>
        </w:rPr>
        <w:t>Yönetsel Amaç ve Hedefler</w:t>
      </w:r>
      <w:bookmarkEnd w:id="145"/>
    </w:p>
    <w:p w:rsidR="00AD1C71" w:rsidRDefault="00AD1C71" w:rsidP="002E331D">
      <w:pPr>
        <w:pStyle w:val="Balk3"/>
        <w:numPr>
          <w:ilvl w:val="0"/>
          <w:numId w:val="108"/>
        </w:numPr>
        <w:spacing w:before="60" w:after="60" w:line="276" w:lineRule="auto"/>
        <w:ind w:left="709" w:hanging="425"/>
        <w:rPr>
          <w:rFonts w:ascii="Times New Roman" w:hAnsi="Times New Roman"/>
          <w:b w:val="0"/>
          <w:color w:val="000000" w:themeColor="text1"/>
        </w:rPr>
      </w:pPr>
      <w:r w:rsidRPr="00837C22">
        <w:rPr>
          <w:rFonts w:ascii="Times New Roman" w:hAnsi="Times New Roman"/>
          <w:b w:val="0"/>
          <w:color w:val="000000" w:themeColor="text1"/>
        </w:rPr>
        <w:t>Çağdaş yönetim ve işletim sistemi kurmak,</w:t>
      </w:r>
    </w:p>
    <w:p w:rsidR="00AD1C71" w:rsidRPr="00AD4538" w:rsidRDefault="00AD1C71" w:rsidP="002E331D">
      <w:pPr>
        <w:pStyle w:val="Balk3"/>
        <w:numPr>
          <w:ilvl w:val="0"/>
          <w:numId w:val="108"/>
        </w:numPr>
        <w:spacing w:before="60" w:after="60" w:line="276" w:lineRule="auto"/>
        <w:ind w:left="709" w:hanging="425"/>
        <w:rPr>
          <w:rFonts w:ascii="Times New Roman" w:hAnsi="Times New Roman"/>
          <w:b w:val="0"/>
          <w:color w:val="000000" w:themeColor="text1"/>
        </w:rPr>
      </w:pPr>
      <w:r w:rsidRPr="00AD4538">
        <w:rPr>
          <w:rFonts w:ascii="Times New Roman" w:hAnsi="Times New Roman"/>
          <w:b w:val="0"/>
          <w:color w:val="000000" w:themeColor="text1"/>
        </w:rPr>
        <w:t>Nitelikli ve yeterli elemanlarla çalışmak,</w:t>
      </w:r>
    </w:p>
    <w:p w:rsidR="00AD1C71" w:rsidRPr="00AD4538" w:rsidRDefault="00AD1C71" w:rsidP="002E331D">
      <w:pPr>
        <w:pStyle w:val="Balk3"/>
        <w:numPr>
          <w:ilvl w:val="0"/>
          <w:numId w:val="108"/>
        </w:numPr>
        <w:spacing w:before="60" w:after="60" w:line="276" w:lineRule="auto"/>
        <w:ind w:left="709" w:hanging="425"/>
        <w:rPr>
          <w:rFonts w:ascii="Times New Roman" w:hAnsi="Times New Roman"/>
          <w:b w:val="0"/>
          <w:color w:val="000000" w:themeColor="text1"/>
        </w:rPr>
      </w:pPr>
      <w:r w:rsidRPr="00AD4538">
        <w:rPr>
          <w:rFonts w:ascii="Times New Roman" w:hAnsi="Times New Roman"/>
          <w:b w:val="0"/>
          <w:color w:val="000000" w:themeColor="text1"/>
        </w:rPr>
        <w:t>Verdiğimiz hizmetin kalitesini sürekli ölçmek ve iyileştirmek,</w:t>
      </w:r>
    </w:p>
    <w:p w:rsidR="00AD1C71" w:rsidRPr="00AD4538" w:rsidRDefault="00AD1C71" w:rsidP="002E331D">
      <w:pPr>
        <w:pStyle w:val="Balk3"/>
        <w:numPr>
          <w:ilvl w:val="0"/>
          <w:numId w:val="108"/>
        </w:numPr>
        <w:spacing w:before="60" w:after="60" w:line="276" w:lineRule="auto"/>
        <w:ind w:left="709" w:hanging="425"/>
        <w:rPr>
          <w:rFonts w:ascii="Times New Roman" w:hAnsi="Times New Roman"/>
          <w:b w:val="0"/>
          <w:color w:val="000000" w:themeColor="text1"/>
        </w:rPr>
      </w:pPr>
      <w:r w:rsidRPr="00AD4538">
        <w:rPr>
          <w:rFonts w:ascii="Times New Roman" w:hAnsi="Times New Roman"/>
          <w:b w:val="0"/>
          <w:color w:val="000000" w:themeColor="text1"/>
        </w:rPr>
        <w:t>Personel eğitimini artırmak,</w:t>
      </w:r>
    </w:p>
    <w:p w:rsidR="00AD1C71" w:rsidRPr="00AD4538" w:rsidRDefault="00AD1C71" w:rsidP="002E331D">
      <w:pPr>
        <w:pStyle w:val="Balk3"/>
        <w:numPr>
          <w:ilvl w:val="0"/>
          <w:numId w:val="108"/>
        </w:numPr>
        <w:spacing w:before="60" w:after="60" w:line="276" w:lineRule="auto"/>
        <w:ind w:left="709" w:hanging="425"/>
        <w:rPr>
          <w:rFonts w:ascii="Times New Roman" w:hAnsi="Times New Roman"/>
          <w:b w:val="0"/>
          <w:color w:val="000000" w:themeColor="text1"/>
        </w:rPr>
      </w:pPr>
      <w:r w:rsidRPr="00AD4538">
        <w:rPr>
          <w:rFonts w:ascii="Times New Roman" w:hAnsi="Times New Roman"/>
          <w:b w:val="0"/>
          <w:color w:val="000000" w:themeColor="text1"/>
        </w:rPr>
        <w:t>Alınan kararlara öğrencilerin katılımını sağlamaktır.</w:t>
      </w:r>
    </w:p>
    <w:p w:rsidR="00AD1C71" w:rsidRPr="00837C22" w:rsidRDefault="00AD1C71" w:rsidP="002E331D">
      <w:pPr>
        <w:pStyle w:val="Balk2"/>
        <w:numPr>
          <w:ilvl w:val="0"/>
          <w:numId w:val="90"/>
        </w:numPr>
        <w:spacing w:before="240" w:line="360" w:lineRule="auto"/>
        <w:ind w:left="0" w:firstLine="0"/>
        <w:rPr>
          <w:rFonts w:ascii="Times New Roman" w:hAnsi="Times New Roman"/>
          <w:color w:val="auto"/>
          <w:sz w:val="24"/>
          <w:szCs w:val="24"/>
        </w:rPr>
      </w:pPr>
      <w:bookmarkStart w:id="146" w:name="_Toc324495740"/>
      <w:r w:rsidRPr="00837C22">
        <w:rPr>
          <w:rFonts w:ascii="Times New Roman" w:hAnsi="Times New Roman"/>
          <w:color w:val="auto"/>
          <w:sz w:val="24"/>
          <w:szCs w:val="24"/>
        </w:rPr>
        <w:t>Temel Politika ve Öncelikler</w:t>
      </w:r>
      <w:bookmarkEnd w:id="146"/>
    </w:p>
    <w:p w:rsidR="00AD1C71" w:rsidRPr="00837C22" w:rsidRDefault="00AD1C71" w:rsidP="00AD1C71">
      <w:pPr>
        <w:tabs>
          <w:tab w:val="left" w:pos="726"/>
        </w:tabs>
        <w:spacing w:after="60" w:line="360" w:lineRule="auto"/>
        <w:jc w:val="both"/>
      </w:pPr>
      <w:r w:rsidRPr="00837C22">
        <w:t>Müdürlüğümüz, bünyesindeki 19 öğrenci yurdunda üniversite öğrencilerinin barınma ihtiyaçları karşılanmakta olup hizmetin sunumu ile ilgili temel politikamız; öğrencilerin eğitimlerini tamamlarken topluma ve kendisine faydalı, ilkeli bireyler olarak yetişmelerine katkıda bulunmak, çevrelerindeki olumsuz koşullardan korunmalarını sağlamak, yaşadıkları ortamla paylaşmayı, işbirliğini, temizliği, iletişimi ve gelecekteki iş yaşamlarında kullanabilecekleri doğru bilgileri öğrenmelerine yardımcı olmaktır.</w:t>
      </w:r>
    </w:p>
    <w:p w:rsidR="00AD1C71" w:rsidRDefault="00AD1C71" w:rsidP="00AD1C71">
      <w:pPr>
        <w:tabs>
          <w:tab w:val="left" w:pos="726"/>
        </w:tabs>
        <w:spacing w:before="60" w:after="60" w:line="360" w:lineRule="auto"/>
        <w:jc w:val="both"/>
      </w:pPr>
      <w:r w:rsidRPr="00837C22">
        <w:t xml:space="preserve">Bu politika doğrultusunda öğrencilere kaliteli, çağdaş ve insan onuruna </w:t>
      </w:r>
      <w:r>
        <w:t xml:space="preserve">yakışan bir yurt hizmeti verilmektedir. </w:t>
      </w:r>
      <w:r w:rsidRPr="00837C22">
        <w:t xml:space="preserve">Bu anlayışla yurt hizmetleri etik, demokratik, dürüst ve eşit davranışlarla </w:t>
      </w:r>
      <w:r>
        <w:t>yürütülmektedir.</w:t>
      </w:r>
    </w:p>
    <w:p w:rsidR="00AD1C71" w:rsidRPr="001768CA" w:rsidRDefault="00AD1C71" w:rsidP="00AD1C71">
      <w:pPr>
        <w:pStyle w:val="Balk1"/>
        <w:spacing w:before="240" w:after="240"/>
        <w:jc w:val="center"/>
        <w:rPr>
          <w:rFonts w:ascii="Times New Roman" w:hAnsi="Times New Roman"/>
          <w:color w:val="auto"/>
        </w:rPr>
      </w:pPr>
      <w:bookmarkStart w:id="147" w:name="_Toc324495741"/>
      <w:r w:rsidRPr="009F5EA2">
        <w:rPr>
          <w:rFonts w:ascii="Times New Roman" w:hAnsi="Times New Roman"/>
          <w:color w:val="auto"/>
        </w:rPr>
        <w:lastRenderedPageBreak/>
        <w:t>III- FAALİYETLERE İLİŞKİN BİLGİ VE DEĞERLENDİRMELER</w:t>
      </w:r>
      <w:bookmarkEnd w:id="147"/>
    </w:p>
    <w:p w:rsidR="00AD1C71" w:rsidRDefault="00AD1C71" w:rsidP="002E331D">
      <w:pPr>
        <w:pStyle w:val="Balk2"/>
        <w:numPr>
          <w:ilvl w:val="0"/>
          <w:numId w:val="114"/>
        </w:numPr>
        <w:spacing w:before="240" w:after="240"/>
        <w:ind w:left="426" w:hanging="426"/>
        <w:rPr>
          <w:rFonts w:ascii="Times New Roman" w:hAnsi="Times New Roman"/>
          <w:color w:val="auto"/>
          <w:sz w:val="24"/>
          <w:szCs w:val="24"/>
        </w:rPr>
      </w:pPr>
      <w:bookmarkStart w:id="148" w:name="_Toc324495742"/>
      <w:r w:rsidRPr="001768CA">
        <w:rPr>
          <w:rFonts w:ascii="Times New Roman" w:hAnsi="Times New Roman"/>
          <w:color w:val="auto"/>
          <w:sz w:val="24"/>
          <w:szCs w:val="24"/>
        </w:rPr>
        <w:t>MALİ BİLGİLER</w:t>
      </w:r>
      <w:bookmarkEnd w:id="148"/>
    </w:p>
    <w:p w:rsidR="00AD1C71" w:rsidRDefault="00AD1C71" w:rsidP="002E331D">
      <w:pPr>
        <w:pStyle w:val="Balk3"/>
        <w:numPr>
          <w:ilvl w:val="0"/>
          <w:numId w:val="113"/>
        </w:numPr>
        <w:spacing w:before="240" w:after="240"/>
        <w:rPr>
          <w:rFonts w:ascii="Times New Roman" w:hAnsi="Times New Roman"/>
          <w:color w:val="auto"/>
        </w:rPr>
      </w:pPr>
      <w:bookmarkStart w:id="149" w:name="_Toc324495743"/>
      <w:r w:rsidRPr="001768CA">
        <w:rPr>
          <w:rFonts w:ascii="Times New Roman" w:hAnsi="Times New Roman"/>
          <w:color w:val="auto"/>
        </w:rPr>
        <w:t>Bütçe Uygulama Sonuçları</w:t>
      </w:r>
      <w:bookmarkEnd w:id="149"/>
    </w:p>
    <w:p w:rsidR="00AD1C71" w:rsidRPr="0003278F" w:rsidRDefault="00AD1C71" w:rsidP="002E331D">
      <w:pPr>
        <w:pStyle w:val="Balk4"/>
        <w:numPr>
          <w:ilvl w:val="1"/>
          <w:numId w:val="115"/>
        </w:numPr>
        <w:spacing w:before="240" w:after="240"/>
        <w:ind w:left="1276" w:hanging="567"/>
        <w:rPr>
          <w:rFonts w:ascii="Times New Roman" w:hAnsi="Times New Roman"/>
          <w:i w:val="0"/>
          <w:color w:val="auto"/>
        </w:rPr>
      </w:pPr>
      <w:r w:rsidRPr="0003278F">
        <w:rPr>
          <w:rFonts w:ascii="Times New Roman" w:hAnsi="Times New Roman"/>
          <w:i w:val="0"/>
          <w:color w:val="auto"/>
        </w:rPr>
        <w:t>Ödenek ve Harcamalar</w:t>
      </w:r>
    </w:p>
    <w:p w:rsidR="00AD1C71" w:rsidRPr="00F64AB0" w:rsidRDefault="00AD1C71" w:rsidP="00AD1C71">
      <w:pPr>
        <w:tabs>
          <w:tab w:val="left" w:pos="726"/>
        </w:tabs>
        <w:spacing w:line="360" w:lineRule="auto"/>
        <w:jc w:val="both"/>
      </w:pPr>
      <w:r w:rsidRPr="0003278F">
        <w:tab/>
        <w:t>Sağlık, Kültür ve Spor Daire Başkanlığına bağlı olan Yurtlar Müdürlüğü</w:t>
      </w:r>
      <w:r>
        <w:t>’nde</w:t>
      </w:r>
      <w:r w:rsidRPr="0003278F">
        <w:t xml:space="preserve"> </w:t>
      </w:r>
      <w:r>
        <w:rPr>
          <w:b/>
        </w:rPr>
        <w:t>2021</w:t>
      </w:r>
      <w:r>
        <w:t xml:space="preserve"> yılı </w:t>
      </w:r>
      <w:r w:rsidRPr="0003278F">
        <w:t>Merkezi Yönetim Bütçe Kanunu</w:t>
      </w:r>
      <w:r>
        <w:t>na istinaden</w:t>
      </w:r>
      <w:r w:rsidRPr="0003278F">
        <w:t xml:space="preserve"> </w:t>
      </w:r>
      <w:r>
        <w:rPr>
          <w:b/>
        </w:rPr>
        <w:t xml:space="preserve">363.713,07 </w:t>
      </w:r>
      <w:r w:rsidRPr="0003278F">
        <w:rPr>
          <w:b/>
        </w:rPr>
        <w:t>TL</w:t>
      </w:r>
      <w:r w:rsidRPr="0003278F">
        <w:t xml:space="preserve"> harcama yap</w:t>
      </w:r>
      <w:r>
        <w:t>ıl</w:t>
      </w:r>
      <w:r w:rsidRPr="0003278F">
        <w:t>mıştır. Harcamalar aşağıdaki tabloda yer almaktadır.</w:t>
      </w:r>
      <w:r>
        <w:fldChar w:fldCharType="begin"/>
      </w:r>
      <w:r>
        <w:instrText xml:space="preserve"> LINK Excel.Sheet.12 "C:\\Users\\ymud\\Desktop\\2015 YURTLAR SATINALMA İDARE FAALİYET RAPORU\\2014 GRAFİK GİDER.xlsx" "2014 !R1C1:R7C3" \a \f 4 \h  \* MERGEFORMAT </w:instrText>
      </w:r>
      <w:r>
        <w:fldChar w:fldCharType="separate"/>
      </w:r>
    </w:p>
    <w:p w:rsidR="00AD1C71" w:rsidRDefault="00AD1C71" w:rsidP="00AD1C71">
      <w:pPr>
        <w:tabs>
          <w:tab w:val="left" w:pos="726"/>
        </w:tabs>
        <w:spacing w:line="360" w:lineRule="auto"/>
        <w:jc w:val="both"/>
      </w:pPr>
      <w:r>
        <w:fldChar w:fldCharType="end"/>
      </w:r>
    </w:p>
    <w:p w:rsidR="00AD1C71" w:rsidRDefault="00AD1C71" w:rsidP="00AD1C71">
      <w:pPr>
        <w:tabs>
          <w:tab w:val="left" w:pos="726"/>
        </w:tabs>
        <w:spacing w:line="360" w:lineRule="auto"/>
        <w:jc w:val="both"/>
      </w:pPr>
    </w:p>
    <w:tbl>
      <w:tblPr>
        <w:tblW w:w="9160" w:type="dxa"/>
        <w:tblInd w:w="-10" w:type="dxa"/>
        <w:tblCellMar>
          <w:left w:w="70" w:type="dxa"/>
          <w:right w:w="70" w:type="dxa"/>
        </w:tblCellMar>
        <w:tblLook w:val="04A0" w:firstRow="1" w:lastRow="0" w:firstColumn="1" w:lastColumn="0" w:noHBand="0" w:noVBand="1"/>
      </w:tblPr>
      <w:tblGrid>
        <w:gridCol w:w="5040"/>
        <w:gridCol w:w="2340"/>
        <w:gridCol w:w="1780"/>
      </w:tblGrid>
      <w:tr w:rsidR="00AD1C71" w:rsidRPr="002F08AB" w:rsidTr="00AD1C71">
        <w:trPr>
          <w:trHeight w:val="330"/>
        </w:trPr>
        <w:tc>
          <w:tcPr>
            <w:tcW w:w="5040" w:type="dxa"/>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2F08AB" w:rsidRDefault="00AD1C71" w:rsidP="00AD1C71">
            <w:pPr>
              <w:jc w:val="center"/>
              <w:rPr>
                <w:color w:val="FFFFFF"/>
              </w:rPr>
            </w:pPr>
            <w:r w:rsidRPr="002F08AB">
              <w:rPr>
                <w:color w:val="FFFFFF"/>
              </w:rPr>
              <w:t>BÜTÇE TERTİBİ</w:t>
            </w:r>
          </w:p>
        </w:tc>
        <w:tc>
          <w:tcPr>
            <w:tcW w:w="2340" w:type="dxa"/>
            <w:tcBorders>
              <w:top w:val="single" w:sz="8" w:space="0" w:color="4F81BD"/>
              <w:left w:val="nil"/>
              <w:bottom w:val="single" w:sz="8" w:space="0" w:color="4F81BD"/>
              <w:right w:val="single" w:sz="8" w:space="0" w:color="4F81BD"/>
            </w:tcBorders>
            <w:shd w:val="clear" w:color="000000" w:fill="4472C4"/>
            <w:noWrap/>
            <w:vAlign w:val="center"/>
            <w:hideMark/>
          </w:tcPr>
          <w:p w:rsidR="00AD1C71" w:rsidRPr="002F08AB" w:rsidRDefault="00AD1C71" w:rsidP="00AD1C71">
            <w:pPr>
              <w:jc w:val="center"/>
              <w:rPr>
                <w:color w:val="FFFFFF"/>
              </w:rPr>
            </w:pPr>
            <w:r>
              <w:rPr>
                <w:color w:val="FFFFFF"/>
              </w:rPr>
              <w:t xml:space="preserve">2021 </w:t>
            </w:r>
            <w:r w:rsidRPr="002F08AB">
              <w:rPr>
                <w:color w:val="FFFFFF"/>
              </w:rPr>
              <w:t>HARCAMALAR</w:t>
            </w:r>
          </w:p>
        </w:tc>
        <w:tc>
          <w:tcPr>
            <w:tcW w:w="1780" w:type="dxa"/>
            <w:tcBorders>
              <w:top w:val="single" w:sz="8" w:space="0" w:color="4F81BD"/>
              <w:left w:val="nil"/>
              <w:bottom w:val="single" w:sz="8" w:space="0" w:color="4F81BD"/>
              <w:right w:val="single" w:sz="8" w:space="0" w:color="4F81BD"/>
            </w:tcBorders>
            <w:shd w:val="clear" w:color="000000" w:fill="4472C4"/>
            <w:noWrap/>
            <w:vAlign w:val="center"/>
            <w:hideMark/>
          </w:tcPr>
          <w:p w:rsidR="00AD1C71" w:rsidRPr="002F08AB" w:rsidRDefault="00AD1C71" w:rsidP="00AD1C71">
            <w:pPr>
              <w:jc w:val="center"/>
              <w:rPr>
                <w:color w:val="FFFFFF"/>
              </w:rPr>
            </w:pPr>
            <w:r w:rsidRPr="002F08AB">
              <w:rPr>
                <w:color w:val="FFFFFF"/>
              </w:rPr>
              <w:t>ORAN %</w:t>
            </w:r>
          </w:p>
        </w:tc>
      </w:tr>
      <w:tr w:rsidR="00AD1C71" w:rsidRPr="002F08AB" w:rsidTr="00AD1C71">
        <w:trPr>
          <w:trHeight w:val="330"/>
        </w:trPr>
        <w:tc>
          <w:tcPr>
            <w:tcW w:w="5040"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2F08AB" w:rsidRDefault="00AD1C71" w:rsidP="00AD1C71">
            <w:pPr>
              <w:rPr>
                <w:color w:val="000000"/>
              </w:rPr>
            </w:pPr>
            <w:r w:rsidRPr="002F08AB">
              <w:rPr>
                <w:color w:val="000000"/>
              </w:rPr>
              <w:t>03.2 Tüketime Yönelik Mal ve Malzeme Alımları</w:t>
            </w:r>
          </w:p>
        </w:tc>
        <w:tc>
          <w:tcPr>
            <w:tcW w:w="2340"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rPr>
                <w:color w:val="000000"/>
              </w:rPr>
            </w:pPr>
            <w:r>
              <w:rPr>
                <w:color w:val="000000"/>
              </w:rPr>
              <w:t>122.756,84</w:t>
            </w:r>
          </w:p>
        </w:tc>
        <w:tc>
          <w:tcPr>
            <w:tcW w:w="1780"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rPr>
            </w:pPr>
            <w:r>
              <w:rPr>
                <w:color w:val="000000"/>
              </w:rPr>
              <w:t>33,75</w:t>
            </w:r>
          </w:p>
        </w:tc>
      </w:tr>
      <w:tr w:rsidR="00AD1C71" w:rsidRPr="002F08AB" w:rsidTr="00AD1C71">
        <w:trPr>
          <w:trHeight w:val="330"/>
        </w:trPr>
        <w:tc>
          <w:tcPr>
            <w:tcW w:w="5040"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2F08AB" w:rsidRDefault="00AD1C71" w:rsidP="00AD1C71">
            <w:pPr>
              <w:rPr>
                <w:color w:val="000000"/>
              </w:rPr>
            </w:pPr>
            <w:r w:rsidRPr="002F08AB">
              <w:rPr>
                <w:color w:val="000000"/>
              </w:rPr>
              <w:t>03.3 Yolluklar</w:t>
            </w:r>
          </w:p>
        </w:tc>
        <w:tc>
          <w:tcPr>
            <w:tcW w:w="2340"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rPr>
                <w:color w:val="000000"/>
              </w:rPr>
            </w:pPr>
            <w:r>
              <w:rPr>
                <w:color w:val="000000"/>
              </w:rPr>
              <w:t>17.163,96</w:t>
            </w:r>
          </w:p>
        </w:tc>
        <w:tc>
          <w:tcPr>
            <w:tcW w:w="1780"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rPr>
            </w:pPr>
            <w:r>
              <w:rPr>
                <w:color w:val="000000"/>
              </w:rPr>
              <w:t>4,72</w:t>
            </w:r>
          </w:p>
        </w:tc>
      </w:tr>
      <w:tr w:rsidR="00AD1C71" w:rsidRPr="002F08AB" w:rsidTr="00AD1C71">
        <w:trPr>
          <w:trHeight w:val="330"/>
        </w:trPr>
        <w:tc>
          <w:tcPr>
            <w:tcW w:w="5040"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2F08AB" w:rsidRDefault="00AD1C71" w:rsidP="00AD1C71">
            <w:pPr>
              <w:rPr>
                <w:color w:val="000000"/>
              </w:rPr>
            </w:pPr>
            <w:r w:rsidRPr="002F08AB">
              <w:rPr>
                <w:color w:val="000000"/>
              </w:rPr>
              <w:t>03.5 Hizmet Alımları</w:t>
            </w:r>
          </w:p>
        </w:tc>
        <w:tc>
          <w:tcPr>
            <w:tcW w:w="2340"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rPr>
                <w:color w:val="000000"/>
              </w:rPr>
            </w:pPr>
            <w:r>
              <w:rPr>
                <w:color w:val="000000"/>
              </w:rPr>
              <w:t>6.062,81</w:t>
            </w:r>
          </w:p>
        </w:tc>
        <w:tc>
          <w:tcPr>
            <w:tcW w:w="1780"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rPr>
            </w:pPr>
            <w:r>
              <w:rPr>
                <w:color w:val="000000"/>
              </w:rPr>
              <w:t>1,67</w:t>
            </w:r>
          </w:p>
        </w:tc>
      </w:tr>
      <w:tr w:rsidR="00AD1C71" w:rsidRPr="002F08AB" w:rsidTr="00AD1C71">
        <w:trPr>
          <w:trHeight w:val="330"/>
        </w:trPr>
        <w:tc>
          <w:tcPr>
            <w:tcW w:w="5040"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2F08AB" w:rsidRDefault="00AD1C71" w:rsidP="00AD1C71">
            <w:pPr>
              <w:rPr>
                <w:color w:val="000000"/>
              </w:rPr>
            </w:pPr>
            <w:r w:rsidRPr="002F08AB">
              <w:rPr>
                <w:color w:val="000000"/>
              </w:rPr>
              <w:t xml:space="preserve">03.7 Menkul Mal, </w:t>
            </w:r>
            <w:proofErr w:type="spellStart"/>
            <w:r w:rsidRPr="002F08AB">
              <w:rPr>
                <w:color w:val="000000"/>
              </w:rPr>
              <w:t>Gayrimaddi</w:t>
            </w:r>
            <w:proofErr w:type="spellEnd"/>
            <w:r w:rsidRPr="002F08AB">
              <w:rPr>
                <w:color w:val="000000"/>
              </w:rPr>
              <w:t xml:space="preserve"> Hak Alım, Bakım ve Onarım Giderleri</w:t>
            </w:r>
          </w:p>
        </w:tc>
        <w:tc>
          <w:tcPr>
            <w:tcW w:w="2340"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rPr>
                <w:color w:val="000000"/>
              </w:rPr>
            </w:pPr>
            <w:r>
              <w:rPr>
                <w:color w:val="000000"/>
              </w:rPr>
              <w:t>162.523,16</w:t>
            </w:r>
          </w:p>
        </w:tc>
        <w:tc>
          <w:tcPr>
            <w:tcW w:w="1780"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rPr>
            </w:pPr>
            <w:r>
              <w:rPr>
                <w:color w:val="000000"/>
              </w:rPr>
              <w:t>44</w:t>
            </w:r>
            <w:r w:rsidRPr="002F08AB">
              <w:rPr>
                <w:color w:val="000000"/>
              </w:rPr>
              <w:t>,68</w:t>
            </w:r>
          </w:p>
        </w:tc>
      </w:tr>
      <w:tr w:rsidR="00AD1C71" w:rsidRPr="002F08AB" w:rsidTr="00AD1C71">
        <w:trPr>
          <w:trHeight w:val="330"/>
        </w:trPr>
        <w:tc>
          <w:tcPr>
            <w:tcW w:w="5040"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2F08AB" w:rsidRDefault="00AD1C71" w:rsidP="00AD1C71">
            <w:pPr>
              <w:rPr>
                <w:color w:val="000000"/>
              </w:rPr>
            </w:pPr>
            <w:r w:rsidRPr="002F08AB">
              <w:rPr>
                <w:color w:val="000000"/>
              </w:rPr>
              <w:t>03.8 Gayrimenkul Mal Bakım ve Onarım Giderleri</w:t>
            </w:r>
          </w:p>
        </w:tc>
        <w:tc>
          <w:tcPr>
            <w:tcW w:w="2340"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rPr>
                <w:color w:val="000000"/>
              </w:rPr>
            </w:pPr>
            <w:r>
              <w:rPr>
                <w:color w:val="000000"/>
              </w:rPr>
              <w:t>55.206,30</w:t>
            </w:r>
          </w:p>
        </w:tc>
        <w:tc>
          <w:tcPr>
            <w:tcW w:w="1780"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rPr>
            </w:pPr>
            <w:r>
              <w:rPr>
                <w:color w:val="000000"/>
              </w:rPr>
              <w:t>15,18</w:t>
            </w:r>
          </w:p>
        </w:tc>
      </w:tr>
      <w:tr w:rsidR="00AD1C71" w:rsidRPr="002F08AB" w:rsidTr="00AD1C71">
        <w:trPr>
          <w:trHeight w:val="330"/>
        </w:trPr>
        <w:tc>
          <w:tcPr>
            <w:tcW w:w="5040" w:type="dxa"/>
            <w:tcBorders>
              <w:top w:val="nil"/>
              <w:left w:val="single" w:sz="8" w:space="0" w:color="4F81BD"/>
              <w:bottom w:val="single" w:sz="8" w:space="0" w:color="4F81BD"/>
              <w:right w:val="single" w:sz="8" w:space="0" w:color="4F81BD"/>
            </w:tcBorders>
            <w:shd w:val="clear" w:color="000000" w:fill="4472C4"/>
            <w:noWrap/>
            <w:vAlign w:val="center"/>
            <w:hideMark/>
          </w:tcPr>
          <w:p w:rsidR="00AD1C71" w:rsidRPr="002F08AB" w:rsidRDefault="00AD1C71" w:rsidP="00AD1C71">
            <w:pPr>
              <w:rPr>
                <w:color w:val="FFFFFF"/>
              </w:rPr>
            </w:pPr>
            <w:r w:rsidRPr="002F08AB">
              <w:rPr>
                <w:color w:val="FFFFFF"/>
              </w:rPr>
              <w:t>Toplam</w:t>
            </w:r>
          </w:p>
        </w:tc>
        <w:tc>
          <w:tcPr>
            <w:tcW w:w="2340" w:type="dxa"/>
            <w:tcBorders>
              <w:top w:val="nil"/>
              <w:left w:val="nil"/>
              <w:bottom w:val="single" w:sz="8" w:space="0" w:color="4F81BD"/>
              <w:right w:val="single" w:sz="8" w:space="0" w:color="4F81BD"/>
            </w:tcBorders>
            <w:shd w:val="clear" w:color="000000" w:fill="4472C4"/>
            <w:noWrap/>
            <w:vAlign w:val="center"/>
            <w:hideMark/>
          </w:tcPr>
          <w:p w:rsidR="00AD1C71" w:rsidRPr="002F08AB" w:rsidRDefault="00AD1C71" w:rsidP="00AD1C71">
            <w:pPr>
              <w:rPr>
                <w:color w:val="FFFFFF"/>
              </w:rPr>
            </w:pPr>
            <w:r>
              <w:rPr>
                <w:color w:val="FFFFFF"/>
              </w:rPr>
              <w:t>363.713,07</w:t>
            </w:r>
          </w:p>
        </w:tc>
        <w:tc>
          <w:tcPr>
            <w:tcW w:w="1780" w:type="dxa"/>
            <w:tcBorders>
              <w:top w:val="nil"/>
              <w:left w:val="nil"/>
              <w:bottom w:val="single" w:sz="8" w:space="0" w:color="4F81BD"/>
              <w:right w:val="single" w:sz="8" w:space="0" w:color="4F81BD"/>
            </w:tcBorders>
            <w:shd w:val="clear" w:color="000000" w:fill="4472C4"/>
            <w:noWrap/>
            <w:vAlign w:val="center"/>
            <w:hideMark/>
          </w:tcPr>
          <w:p w:rsidR="00AD1C71" w:rsidRPr="002F08AB" w:rsidRDefault="00AD1C71" w:rsidP="00AD1C71">
            <w:pPr>
              <w:jc w:val="center"/>
              <w:rPr>
                <w:color w:val="FFFFFF"/>
              </w:rPr>
            </w:pPr>
            <w:r w:rsidRPr="002F08AB">
              <w:rPr>
                <w:color w:val="FFFFFF"/>
              </w:rPr>
              <w:t>100</w:t>
            </w:r>
          </w:p>
        </w:tc>
      </w:tr>
    </w:tbl>
    <w:p w:rsidR="00AD1C71" w:rsidRDefault="00AD1C71" w:rsidP="00AD1C71">
      <w:pPr>
        <w:tabs>
          <w:tab w:val="left" w:pos="726"/>
        </w:tabs>
        <w:spacing w:line="360" w:lineRule="auto"/>
        <w:jc w:val="both"/>
      </w:pPr>
    </w:p>
    <w:p w:rsidR="00AD1C71" w:rsidRDefault="00AD1C71" w:rsidP="00AD1C71">
      <w:pPr>
        <w:tabs>
          <w:tab w:val="left" w:pos="726"/>
        </w:tabs>
        <w:spacing w:line="360" w:lineRule="auto"/>
        <w:jc w:val="both"/>
      </w:pPr>
      <w:r w:rsidRPr="009553F3">
        <w:rPr>
          <w:noProof/>
        </w:rPr>
        <w:drawing>
          <wp:inline distT="0" distB="0" distL="0" distR="0" wp14:anchorId="29668EFA" wp14:editId="5E87E250">
            <wp:extent cx="5762625" cy="3409950"/>
            <wp:effectExtent l="0" t="0" r="0" b="0"/>
            <wp:docPr id="175" name="Grafik 17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rsidR="00AD1C71" w:rsidRDefault="00AD1C71" w:rsidP="00AD1C71">
      <w:pPr>
        <w:tabs>
          <w:tab w:val="left" w:pos="726"/>
        </w:tabs>
        <w:spacing w:line="360" w:lineRule="auto"/>
        <w:jc w:val="both"/>
      </w:pPr>
    </w:p>
    <w:p w:rsidR="00AD1C71" w:rsidRPr="00444CA3" w:rsidRDefault="00AD1C71" w:rsidP="002E331D">
      <w:pPr>
        <w:pStyle w:val="Balk4"/>
        <w:numPr>
          <w:ilvl w:val="1"/>
          <w:numId w:val="115"/>
        </w:numPr>
        <w:spacing w:before="240" w:after="240"/>
        <w:ind w:left="1276" w:hanging="567"/>
        <w:rPr>
          <w:rFonts w:ascii="Times New Roman" w:hAnsi="Times New Roman"/>
          <w:i w:val="0"/>
          <w:color w:val="auto"/>
        </w:rPr>
      </w:pPr>
      <w:r w:rsidRPr="00444CA3">
        <w:rPr>
          <w:rFonts w:ascii="Times New Roman" w:hAnsi="Times New Roman"/>
          <w:i w:val="0"/>
          <w:color w:val="auto"/>
        </w:rPr>
        <w:lastRenderedPageBreak/>
        <w:t>Gelirler</w:t>
      </w:r>
    </w:p>
    <w:p w:rsidR="00AD1C71" w:rsidRDefault="00AD1C71" w:rsidP="00AD1C71">
      <w:pPr>
        <w:spacing w:before="120" w:after="120" w:line="360" w:lineRule="auto"/>
        <w:ind w:left="142" w:firstLine="566"/>
        <w:jc w:val="both"/>
        <w:rPr>
          <w:color w:val="000000"/>
        </w:rPr>
      </w:pPr>
      <w:r w:rsidRPr="00DF5451">
        <w:rPr>
          <w:color w:val="000000"/>
        </w:rPr>
        <w:t>Yurtlar Müdürlüğünün g</w:t>
      </w:r>
      <w:r>
        <w:rPr>
          <w:color w:val="000000"/>
        </w:rPr>
        <w:t>eliri; 19</w:t>
      </w:r>
      <w:r w:rsidRPr="00DF5451">
        <w:rPr>
          <w:color w:val="000000"/>
        </w:rPr>
        <w:t xml:space="preserve"> adet öğrenci yurdunda barınmakta olan öğrencilerden alınan yurt yatak ücreti ve belli dönemlerde yurtlarımızda misafir olarak konaklayan kişi, grup, topluluk, okul vb. alınan ücretlerden oluşmaktadır. </w:t>
      </w:r>
    </w:p>
    <w:p w:rsidR="00AD1C71" w:rsidRDefault="00AD1C71" w:rsidP="00AD1C71">
      <w:pPr>
        <w:spacing w:before="120" w:after="120" w:line="360" w:lineRule="auto"/>
        <w:ind w:left="142" w:firstLine="566"/>
        <w:jc w:val="both"/>
        <w:rPr>
          <w:color w:val="000000"/>
        </w:rPr>
      </w:pPr>
      <w:r w:rsidRPr="005D6906">
        <w:t>2021 yılı Ocak-Aralık aylarında, Yurtlar Müdürlüğüne bağlı öğrenci yurtlarından yurt yatak ücreti</w:t>
      </w:r>
      <w:r w:rsidRPr="005D6906">
        <w:rPr>
          <w:u w:val="single"/>
        </w:rPr>
        <w:t xml:space="preserve"> </w:t>
      </w:r>
      <w:r w:rsidRPr="005D6906">
        <w:t xml:space="preserve">geliri olarak toplam </w:t>
      </w:r>
      <w:r w:rsidRPr="005D6906">
        <w:rPr>
          <w:b/>
        </w:rPr>
        <w:t>8.4732.355,91 TL</w:t>
      </w:r>
      <w:r w:rsidRPr="005D6906">
        <w:t xml:space="preserve"> gelir elde edilmiştir.</w:t>
      </w:r>
      <w:r w:rsidRPr="005D6906">
        <w:rPr>
          <w:color w:val="FF0000"/>
        </w:rPr>
        <w:t xml:space="preserve"> </w:t>
      </w:r>
      <w:r w:rsidRPr="005D6906">
        <w:t xml:space="preserve">Elde edilen gelirin </w:t>
      </w:r>
      <w:r w:rsidRPr="005D6906">
        <w:rPr>
          <w:b/>
        </w:rPr>
        <w:t>169.679,29 TL</w:t>
      </w:r>
      <w:r w:rsidRPr="005D6906">
        <w:t xml:space="preserve">’si yurtlardan ayrılma talebinde bulunan öğrencilerin kalmadıkları günlere mahsuben yurt ücret iadesi olarak hesaplarına aktarılmıştır. Toplam gelir: </w:t>
      </w:r>
      <w:r w:rsidRPr="005D6906">
        <w:rPr>
          <w:b/>
        </w:rPr>
        <w:t xml:space="preserve">8.262.676,62 TL </w:t>
      </w:r>
      <w:r w:rsidRPr="005D6906">
        <w:t xml:space="preserve">olarak muhasebeleştirilmiştir. </w:t>
      </w:r>
      <w:r w:rsidRPr="005D6906">
        <w:rPr>
          <w:color w:val="000000"/>
        </w:rPr>
        <w:t>Yurt ücretleri, Strateji Geliştirme Daire Başkanlığı ile her ayın sonunda karşılıklı olarak kontrol edilmektedir.</w:t>
      </w:r>
    </w:p>
    <w:p w:rsidR="00AD1C71" w:rsidRDefault="00AD1C71" w:rsidP="00AD1C71">
      <w:pPr>
        <w:spacing w:before="120" w:after="120" w:line="360" w:lineRule="auto"/>
        <w:ind w:left="142" w:firstLine="566"/>
        <w:jc w:val="both"/>
        <w:rPr>
          <w:color w:val="000000"/>
        </w:rPr>
      </w:pPr>
      <w:r w:rsidRPr="00DF5451">
        <w:rPr>
          <w:color w:val="000000"/>
        </w:rPr>
        <w:t>Aşağıdaki tablo ve grafikte,</w:t>
      </w:r>
      <w:r>
        <w:rPr>
          <w:color w:val="000000"/>
        </w:rPr>
        <w:t xml:space="preserve"> 2021</w:t>
      </w:r>
      <w:r w:rsidRPr="00DF5451">
        <w:rPr>
          <w:color w:val="000000"/>
        </w:rPr>
        <w:t xml:space="preserve"> yılında el</w:t>
      </w:r>
      <w:r>
        <w:rPr>
          <w:color w:val="000000"/>
        </w:rPr>
        <w:t>de edilen yurt yatak ücretlerine</w:t>
      </w:r>
      <w:r w:rsidRPr="00DF5451">
        <w:rPr>
          <w:color w:val="000000"/>
        </w:rPr>
        <w:t xml:space="preserve"> ait gelirler gösterilmektedir.</w:t>
      </w:r>
    </w:p>
    <w:tbl>
      <w:tblPr>
        <w:tblW w:w="9781" w:type="dxa"/>
        <w:tblInd w:w="-10" w:type="dxa"/>
        <w:tblCellMar>
          <w:left w:w="70" w:type="dxa"/>
          <w:right w:w="70" w:type="dxa"/>
        </w:tblCellMar>
        <w:tblLook w:val="04A0" w:firstRow="1" w:lastRow="0" w:firstColumn="1" w:lastColumn="0" w:noHBand="0" w:noVBand="1"/>
      </w:tblPr>
      <w:tblGrid>
        <w:gridCol w:w="993"/>
        <w:gridCol w:w="850"/>
        <w:gridCol w:w="851"/>
        <w:gridCol w:w="701"/>
        <w:gridCol w:w="58"/>
        <w:gridCol w:w="3508"/>
        <w:gridCol w:w="2820"/>
      </w:tblGrid>
      <w:tr w:rsidR="00AD1C71" w:rsidRPr="002F08AB" w:rsidTr="00AD1C71">
        <w:trPr>
          <w:trHeight w:hRule="exact" w:val="528"/>
        </w:trPr>
        <w:tc>
          <w:tcPr>
            <w:tcW w:w="3395" w:type="dxa"/>
            <w:gridSpan w:val="4"/>
            <w:tcBorders>
              <w:top w:val="single" w:sz="8" w:space="0" w:color="4F81BD"/>
              <w:left w:val="single" w:sz="8" w:space="0" w:color="4F81BD"/>
              <w:bottom w:val="single" w:sz="8" w:space="0" w:color="4F81BD"/>
              <w:right w:val="single" w:sz="8" w:space="0" w:color="4F81BD"/>
            </w:tcBorders>
            <w:shd w:val="clear" w:color="000000" w:fill="4472C4"/>
            <w:vAlign w:val="center"/>
            <w:hideMark/>
          </w:tcPr>
          <w:p w:rsidR="00AD1C71" w:rsidRPr="002F08AB" w:rsidRDefault="00AD1C71" w:rsidP="00AD1C71">
            <w:pPr>
              <w:jc w:val="both"/>
              <w:rPr>
                <w:b/>
                <w:bCs/>
                <w:color w:val="FFFFFF"/>
                <w:sz w:val="22"/>
                <w:szCs w:val="22"/>
              </w:rPr>
            </w:pPr>
            <w:r w:rsidRPr="002F08AB">
              <w:rPr>
                <w:b/>
                <w:bCs/>
                <w:color w:val="FFFFFF"/>
                <w:sz w:val="22"/>
                <w:szCs w:val="22"/>
              </w:rPr>
              <w:t>Kurum Adı:</w:t>
            </w:r>
          </w:p>
        </w:tc>
        <w:tc>
          <w:tcPr>
            <w:tcW w:w="6386" w:type="dxa"/>
            <w:gridSpan w:val="3"/>
            <w:tcBorders>
              <w:top w:val="single" w:sz="8" w:space="0" w:color="4F81BD"/>
              <w:left w:val="nil"/>
              <w:bottom w:val="single" w:sz="8" w:space="0" w:color="4F81BD"/>
              <w:right w:val="single" w:sz="8" w:space="0" w:color="4F81BD"/>
            </w:tcBorders>
            <w:shd w:val="clear" w:color="000000" w:fill="4472C4"/>
            <w:vAlign w:val="center"/>
            <w:hideMark/>
          </w:tcPr>
          <w:p w:rsidR="00AD1C71" w:rsidRPr="002F08AB" w:rsidRDefault="00AD1C71" w:rsidP="00AD1C71">
            <w:pPr>
              <w:jc w:val="both"/>
              <w:rPr>
                <w:color w:val="FFFFFF"/>
                <w:sz w:val="22"/>
                <w:szCs w:val="22"/>
              </w:rPr>
            </w:pPr>
            <w:r w:rsidRPr="002F08AB">
              <w:rPr>
                <w:bCs/>
                <w:color w:val="FFFFFF"/>
                <w:sz w:val="22"/>
                <w:szCs w:val="22"/>
              </w:rPr>
              <w:t>Orta Doğu Teknik Üniversitesi</w:t>
            </w:r>
          </w:p>
        </w:tc>
      </w:tr>
      <w:tr w:rsidR="00AD1C71" w:rsidRPr="002F08AB" w:rsidTr="00AD1C71">
        <w:trPr>
          <w:trHeight w:hRule="exact" w:val="792"/>
        </w:trPr>
        <w:tc>
          <w:tcPr>
            <w:tcW w:w="3395" w:type="dxa"/>
            <w:gridSpan w:val="4"/>
            <w:tcBorders>
              <w:top w:val="single" w:sz="8" w:space="0" w:color="4F81BD"/>
              <w:left w:val="single" w:sz="8" w:space="0" w:color="4F81BD"/>
              <w:bottom w:val="single" w:sz="8" w:space="0" w:color="4F81BD"/>
              <w:right w:val="single" w:sz="8" w:space="0" w:color="4F81BD"/>
            </w:tcBorders>
            <w:shd w:val="clear" w:color="000000" w:fill="4472C4"/>
            <w:vAlign w:val="center"/>
            <w:hideMark/>
          </w:tcPr>
          <w:p w:rsidR="00AD1C71" w:rsidRPr="002F08AB" w:rsidRDefault="00AD1C71" w:rsidP="00AD1C71">
            <w:pPr>
              <w:jc w:val="both"/>
              <w:rPr>
                <w:b/>
                <w:bCs/>
                <w:color w:val="FFFFFF"/>
                <w:sz w:val="22"/>
                <w:szCs w:val="22"/>
              </w:rPr>
            </w:pPr>
            <w:r w:rsidRPr="002F08AB">
              <w:rPr>
                <w:b/>
                <w:bCs/>
                <w:color w:val="FFFFFF"/>
                <w:sz w:val="22"/>
                <w:szCs w:val="22"/>
              </w:rPr>
              <w:t>Birim Adı:</w:t>
            </w:r>
          </w:p>
        </w:tc>
        <w:tc>
          <w:tcPr>
            <w:tcW w:w="6386" w:type="dxa"/>
            <w:gridSpan w:val="3"/>
            <w:tcBorders>
              <w:top w:val="single" w:sz="8" w:space="0" w:color="4F81BD"/>
              <w:left w:val="nil"/>
              <w:bottom w:val="single" w:sz="8" w:space="0" w:color="4F81BD"/>
              <w:right w:val="single" w:sz="8" w:space="0" w:color="4F81BD"/>
            </w:tcBorders>
            <w:shd w:val="clear" w:color="000000" w:fill="4472C4"/>
            <w:vAlign w:val="center"/>
            <w:hideMark/>
          </w:tcPr>
          <w:p w:rsidR="00AD1C71" w:rsidRPr="002F08AB" w:rsidRDefault="00AD1C71" w:rsidP="00AD1C71">
            <w:pPr>
              <w:jc w:val="both"/>
              <w:rPr>
                <w:color w:val="FFFFFF"/>
                <w:sz w:val="22"/>
                <w:szCs w:val="22"/>
              </w:rPr>
            </w:pPr>
            <w:r w:rsidRPr="002F08AB">
              <w:rPr>
                <w:color w:val="FFFFFF"/>
                <w:sz w:val="22"/>
                <w:szCs w:val="22"/>
              </w:rPr>
              <w:t>SKSDB- Yurtlar Müdürlüğü Yurt Ücret Gelirleri</w:t>
            </w:r>
          </w:p>
        </w:tc>
      </w:tr>
      <w:tr w:rsidR="00AD1C71" w:rsidRPr="002F08AB" w:rsidTr="00AD1C71">
        <w:trPr>
          <w:trHeight w:hRule="exact" w:val="449"/>
        </w:trPr>
        <w:tc>
          <w:tcPr>
            <w:tcW w:w="3395" w:type="dxa"/>
            <w:gridSpan w:val="4"/>
            <w:tcBorders>
              <w:top w:val="single" w:sz="8" w:space="0" w:color="4F81BD"/>
              <w:left w:val="single" w:sz="8" w:space="0" w:color="4F81BD"/>
              <w:bottom w:val="single" w:sz="8" w:space="0" w:color="4F81BD"/>
              <w:right w:val="single" w:sz="8" w:space="0" w:color="4F81BD"/>
            </w:tcBorders>
            <w:shd w:val="clear" w:color="auto" w:fill="auto"/>
            <w:vAlign w:val="center"/>
            <w:hideMark/>
          </w:tcPr>
          <w:p w:rsidR="00AD1C71" w:rsidRPr="002F08AB" w:rsidRDefault="00AD1C71" w:rsidP="00AD1C71">
            <w:pPr>
              <w:jc w:val="center"/>
              <w:rPr>
                <w:b/>
                <w:bCs/>
                <w:color w:val="000000"/>
                <w:sz w:val="22"/>
                <w:szCs w:val="22"/>
              </w:rPr>
            </w:pPr>
            <w:r w:rsidRPr="002F08AB">
              <w:rPr>
                <w:b/>
                <w:bCs/>
                <w:color w:val="000000"/>
                <w:sz w:val="22"/>
                <w:szCs w:val="22"/>
              </w:rPr>
              <w:t>Ekonomik</w:t>
            </w:r>
          </w:p>
        </w:tc>
        <w:tc>
          <w:tcPr>
            <w:tcW w:w="3566" w:type="dxa"/>
            <w:gridSpan w:val="2"/>
            <w:vMerge w:val="restart"/>
            <w:tcBorders>
              <w:top w:val="nil"/>
              <w:left w:val="single" w:sz="8" w:space="0" w:color="4F81BD"/>
              <w:bottom w:val="single" w:sz="8" w:space="0" w:color="4F81BD"/>
              <w:right w:val="single" w:sz="8" w:space="0" w:color="4F81BD"/>
            </w:tcBorders>
            <w:shd w:val="clear" w:color="auto" w:fill="auto"/>
            <w:vAlign w:val="center"/>
            <w:hideMark/>
          </w:tcPr>
          <w:p w:rsidR="00AD1C71" w:rsidRPr="002F08AB" w:rsidRDefault="00AD1C71" w:rsidP="00AD1C71">
            <w:pPr>
              <w:jc w:val="center"/>
              <w:rPr>
                <w:b/>
                <w:bCs/>
                <w:color w:val="000000"/>
                <w:sz w:val="22"/>
                <w:szCs w:val="22"/>
              </w:rPr>
            </w:pPr>
            <w:r w:rsidRPr="002F08AB">
              <w:rPr>
                <w:b/>
                <w:bCs/>
                <w:color w:val="000000"/>
                <w:sz w:val="22"/>
                <w:szCs w:val="22"/>
              </w:rPr>
              <w:t>Açıklama</w:t>
            </w:r>
          </w:p>
        </w:tc>
        <w:tc>
          <w:tcPr>
            <w:tcW w:w="2820" w:type="dxa"/>
            <w:vMerge w:val="restart"/>
            <w:tcBorders>
              <w:top w:val="nil"/>
              <w:left w:val="single" w:sz="8" w:space="0" w:color="4F81BD"/>
              <w:bottom w:val="single" w:sz="8" w:space="0" w:color="4F81BD"/>
              <w:right w:val="single" w:sz="8" w:space="0" w:color="4F81BD"/>
            </w:tcBorders>
            <w:shd w:val="clear" w:color="auto" w:fill="auto"/>
            <w:vAlign w:val="center"/>
            <w:hideMark/>
          </w:tcPr>
          <w:p w:rsidR="00AD1C71" w:rsidRPr="002F08AB" w:rsidRDefault="00AD1C71" w:rsidP="00AD1C71">
            <w:pPr>
              <w:jc w:val="center"/>
              <w:rPr>
                <w:b/>
                <w:bCs/>
                <w:color w:val="000000"/>
                <w:sz w:val="22"/>
                <w:szCs w:val="22"/>
              </w:rPr>
            </w:pPr>
            <w:r>
              <w:rPr>
                <w:b/>
                <w:bCs/>
                <w:color w:val="000000"/>
                <w:sz w:val="22"/>
                <w:szCs w:val="22"/>
              </w:rPr>
              <w:t>2021</w:t>
            </w:r>
            <w:r w:rsidRPr="002F08AB">
              <w:rPr>
                <w:b/>
                <w:bCs/>
                <w:color w:val="000000"/>
                <w:sz w:val="22"/>
                <w:szCs w:val="22"/>
              </w:rPr>
              <w:t xml:space="preserve"> Yılı Gelirleri</w:t>
            </w:r>
          </w:p>
        </w:tc>
      </w:tr>
      <w:tr w:rsidR="00AD1C71" w:rsidRPr="002F08AB" w:rsidTr="00AD1C71">
        <w:trPr>
          <w:trHeight w:hRule="exact" w:val="277"/>
        </w:trPr>
        <w:tc>
          <w:tcPr>
            <w:tcW w:w="3395" w:type="dxa"/>
            <w:gridSpan w:val="4"/>
            <w:tcBorders>
              <w:top w:val="single" w:sz="8" w:space="0" w:color="4F81BD"/>
              <w:left w:val="single" w:sz="8" w:space="0" w:color="4F81BD"/>
              <w:bottom w:val="single" w:sz="8" w:space="0" w:color="4F81BD"/>
              <w:right w:val="single" w:sz="8" w:space="0" w:color="4F81BD"/>
            </w:tcBorders>
            <w:shd w:val="clear" w:color="auto" w:fill="auto"/>
            <w:vAlign w:val="center"/>
            <w:hideMark/>
          </w:tcPr>
          <w:p w:rsidR="00AD1C71" w:rsidRPr="002F08AB" w:rsidRDefault="00AD1C71" w:rsidP="00AD1C71">
            <w:pPr>
              <w:rPr>
                <w:b/>
                <w:bCs/>
                <w:color w:val="000000"/>
                <w:sz w:val="22"/>
                <w:szCs w:val="22"/>
              </w:rPr>
            </w:pPr>
            <w:r w:rsidRPr="002F08AB">
              <w:rPr>
                <w:b/>
                <w:bCs/>
                <w:color w:val="000000"/>
                <w:sz w:val="22"/>
                <w:szCs w:val="22"/>
              </w:rPr>
              <w:t>Sınıflandırma</w:t>
            </w:r>
          </w:p>
        </w:tc>
        <w:tc>
          <w:tcPr>
            <w:tcW w:w="3566" w:type="dxa"/>
            <w:gridSpan w:val="2"/>
            <w:vMerge/>
            <w:tcBorders>
              <w:top w:val="nil"/>
              <w:left w:val="single" w:sz="8" w:space="0" w:color="4F81BD"/>
              <w:bottom w:val="single" w:sz="8" w:space="0" w:color="4F81BD"/>
              <w:right w:val="single" w:sz="8" w:space="0" w:color="4F81BD"/>
            </w:tcBorders>
            <w:vAlign w:val="center"/>
            <w:hideMark/>
          </w:tcPr>
          <w:p w:rsidR="00AD1C71" w:rsidRPr="002F08AB" w:rsidRDefault="00AD1C71" w:rsidP="00AD1C71">
            <w:pPr>
              <w:rPr>
                <w:b/>
                <w:bCs/>
                <w:color w:val="000000"/>
                <w:sz w:val="22"/>
                <w:szCs w:val="22"/>
              </w:rPr>
            </w:pPr>
          </w:p>
        </w:tc>
        <w:tc>
          <w:tcPr>
            <w:tcW w:w="2820" w:type="dxa"/>
            <w:vMerge/>
            <w:tcBorders>
              <w:top w:val="nil"/>
              <w:left w:val="single" w:sz="8" w:space="0" w:color="4F81BD"/>
              <w:bottom w:val="single" w:sz="8" w:space="0" w:color="4F81BD"/>
              <w:right w:val="single" w:sz="8" w:space="0" w:color="4F81BD"/>
            </w:tcBorders>
            <w:vAlign w:val="center"/>
            <w:hideMark/>
          </w:tcPr>
          <w:p w:rsidR="00AD1C71" w:rsidRPr="002F08AB" w:rsidRDefault="00AD1C71" w:rsidP="00AD1C71">
            <w:pPr>
              <w:rPr>
                <w:b/>
                <w:bCs/>
                <w:color w:val="000000"/>
                <w:sz w:val="22"/>
                <w:szCs w:val="22"/>
              </w:rPr>
            </w:pPr>
          </w:p>
        </w:tc>
      </w:tr>
      <w:tr w:rsidR="00AD1C71" w:rsidRPr="002F08AB" w:rsidTr="00AD1C71">
        <w:trPr>
          <w:trHeight w:hRule="exact" w:val="277"/>
        </w:trPr>
        <w:tc>
          <w:tcPr>
            <w:tcW w:w="993" w:type="dxa"/>
            <w:tcBorders>
              <w:top w:val="nil"/>
              <w:left w:val="single" w:sz="8" w:space="0" w:color="4F81BD"/>
              <w:bottom w:val="single" w:sz="8" w:space="0" w:color="4F81BD"/>
              <w:right w:val="single" w:sz="8" w:space="0" w:color="4F81BD"/>
            </w:tcBorders>
            <w:shd w:val="clear" w:color="auto" w:fill="auto"/>
            <w:vAlign w:val="center"/>
            <w:hideMark/>
          </w:tcPr>
          <w:p w:rsidR="00AD1C71" w:rsidRPr="002F08AB" w:rsidRDefault="00AD1C71" w:rsidP="00AD1C71">
            <w:pPr>
              <w:jc w:val="center"/>
              <w:rPr>
                <w:b/>
                <w:bCs/>
                <w:color w:val="000000"/>
                <w:sz w:val="22"/>
                <w:szCs w:val="22"/>
              </w:rPr>
            </w:pPr>
            <w:r w:rsidRPr="002F08AB">
              <w:rPr>
                <w:b/>
                <w:bCs/>
                <w:color w:val="000000"/>
                <w:sz w:val="22"/>
                <w:szCs w:val="22"/>
              </w:rPr>
              <w:t>I</w:t>
            </w:r>
          </w:p>
        </w:tc>
        <w:tc>
          <w:tcPr>
            <w:tcW w:w="850" w:type="dxa"/>
            <w:tcBorders>
              <w:top w:val="nil"/>
              <w:left w:val="nil"/>
              <w:bottom w:val="single" w:sz="8" w:space="0" w:color="4F81BD"/>
              <w:right w:val="single" w:sz="8" w:space="0" w:color="4F81BD"/>
            </w:tcBorders>
            <w:shd w:val="clear" w:color="auto" w:fill="auto"/>
            <w:vAlign w:val="center"/>
            <w:hideMark/>
          </w:tcPr>
          <w:p w:rsidR="00AD1C71" w:rsidRPr="002F08AB" w:rsidRDefault="00AD1C71" w:rsidP="00AD1C71">
            <w:pPr>
              <w:jc w:val="center"/>
              <w:rPr>
                <w:color w:val="000000"/>
                <w:sz w:val="22"/>
                <w:szCs w:val="22"/>
              </w:rPr>
            </w:pPr>
            <w:proofErr w:type="spellStart"/>
            <w:r w:rsidRPr="002F08AB">
              <w:rPr>
                <w:color w:val="000000"/>
                <w:sz w:val="22"/>
                <w:szCs w:val="22"/>
              </w:rPr>
              <w:t>Iı</w:t>
            </w:r>
            <w:proofErr w:type="spellEnd"/>
          </w:p>
        </w:tc>
        <w:tc>
          <w:tcPr>
            <w:tcW w:w="851" w:type="dxa"/>
            <w:tcBorders>
              <w:top w:val="nil"/>
              <w:left w:val="nil"/>
              <w:bottom w:val="single" w:sz="8" w:space="0" w:color="4F81BD"/>
              <w:right w:val="single" w:sz="8" w:space="0" w:color="4F81BD"/>
            </w:tcBorders>
            <w:shd w:val="clear" w:color="auto" w:fill="auto"/>
            <w:vAlign w:val="center"/>
            <w:hideMark/>
          </w:tcPr>
          <w:p w:rsidR="00AD1C71" w:rsidRPr="002F08AB" w:rsidRDefault="00AD1C71" w:rsidP="00AD1C71">
            <w:pPr>
              <w:jc w:val="center"/>
              <w:rPr>
                <w:color w:val="000000"/>
                <w:sz w:val="22"/>
                <w:szCs w:val="22"/>
              </w:rPr>
            </w:pPr>
            <w:proofErr w:type="spellStart"/>
            <w:r w:rsidRPr="002F08AB">
              <w:rPr>
                <w:color w:val="000000"/>
                <w:sz w:val="22"/>
                <w:szCs w:val="22"/>
              </w:rPr>
              <w:t>Iıı</w:t>
            </w:r>
            <w:proofErr w:type="spellEnd"/>
          </w:p>
        </w:tc>
        <w:tc>
          <w:tcPr>
            <w:tcW w:w="759" w:type="dxa"/>
            <w:gridSpan w:val="2"/>
            <w:tcBorders>
              <w:top w:val="nil"/>
              <w:left w:val="nil"/>
              <w:bottom w:val="single" w:sz="8" w:space="0" w:color="4F81BD"/>
              <w:right w:val="single" w:sz="8" w:space="0" w:color="4F81BD"/>
            </w:tcBorders>
            <w:shd w:val="clear" w:color="auto" w:fill="auto"/>
            <w:vAlign w:val="center"/>
            <w:hideMark/>
          </w:tcPr>
          <w:p w:rsidR="00AD1C71" w:rsidRPr="002F08AB" w:rsidRDefault="00AD1C71" w:rsidP="00AD1C71">
            <w:pPr>
              <w:jc w:val="center"/>
              <w:rPr>
                <w:color w:val="000000"/>
                <w:sz w:val="22"/>
                <w:szCs w:val="22"/>
              </w:rPr>
            </w:pPr>
            <w:proofErr w:type="spellStart"/>
            <w:r w:rsidRPr="002F08AB">
              <w:rPr>
                <w:color w:val="000000"/>
                <w:sz w:val="22"/>
                <w:szCs w:val="22"/>
              </w:rPr>
              <w:t>Iv</w:t>
            </w:r>
            <w:proofErr w:type="spellEnd"/>
          </w:p>
        </w:tc>
        <w:tc>
          <w:tcPr>
            <w:tcW w:w="3508" w:type="dxa"/>
            <w:tcBorders>
              <w:top w:val="nil"/>
              <w:left w:val="single" w:sz="8" w:space="0" w:color="4F81BD"/>
              <w:bottom w:val="single" w:sz="8" w:space="0" w:color="4F81BD"/>
              <w:right w:val="single" w:sz="8" w:space="0" w:color="4F81BD"/>
            </w:tcBorders>
            <w:vAlign w:val="center"/>
            <w:hideMark/>
          </w:tcPr>
          <w:p w:rsidR="00AD1C71" w:rsidRPr="002F08AB" w:rsidRDefault="00AD1C71" w:rsidP="00AD1C71">
            <w:pPr>
              <w:rPr>
                <w:b/>
                <w:bCs/>
                <w:color w:val="000000"/>
                <w:sz w:val="22"/>
                <w:szCs w:val="22"/>
              </w:rPr>
            </w:pPr>
          </w:p>
        </w:tc>
        <w:tc>
          <w:tcPr>
            <w:tcW w:w="2820" w:type="dxa"/>
            <w:vMerge/>
            <w:tcBorders>
              <w:top w:val="nil"/>
              <w:left w:val="single" w:sz="8" w:space="0" w:color="4F81BD"/>
              <w:bottom w:val="single" w:sz="8" w:space="0" w:color="4F81BD"/>
              <w:right w:val="single" w:sz="8" w:space="0" w:color="4F81BD"/>
            </w:tcBorders>
            <w:vAlign w:val="center"/>
            <w:hideMark/>
          </w:tcPr>
          <w:p w:rsidR="00AD1C71" w:rsidRPr="002F08AB" w:rsidRDefault="00AD1C71" w:rsidP="00AD1C71">
            <w:pPr>
              <w:rPr>
                <w:b/>
                <w:bCs/>
                <w:color w:val="000000"/>
                <w:sz w:val="22"/>
                <w:szCs w:val="22"/>
              </w:rPr>
            </w:pPr>
          </w:p>
        </w:tc>
      </w:tr>
      <w:tr w:rsidR="00AD1C71" w:rsidRPr="002F08AB" w:rsidTr="00AD1C71">
        <w:trPr>
          <w:trHeight w:hRule="exact" w:val="919"/>
        </w:trPr>
        <w:tc>
          <w:tcPr>
            <w:tcW w:w="993" w:type="dxa"/>
            <w:tcBorders>
              <w:top w:val="nil"/>
              <w:left w:val="single" w:sz="8" w:space="0" w:color="4F81BD"/>
              <w:bottom w:val="single" w:sz="8" w:space="0" w:color="4F81BD"/>
              <w:right w:val="single" w:sz="8" w:space="0" w:color="4F81BD"/>
            </w:tcBorders>
            <w:shd w:val="clear" w:color="auto" w:fill="auto"/>
            <w:vAlign w:val="center"/>
            <w:hideMark/>
          </w:tcPr>
          <w:p w:rsidR="00AD1C71" w:rsidRPr="002F08AB" w:rsidRDefault="00AD1C71" w:rsidP="00AD1C71">
            <w:pPr>
              <w:jc w:val="center"/>
              <w:rPr>
                <w:color w:val="000000"/>
                <w:sz w:val="22"/>
                <w:szCs w:val="22"/>
              </w:rPr>
            </w:pPr>
            <w:r>
              <w:rPr>
                <w:bCs/>
                <w:color w:val="000000"/>
                <w:sz w:val="22"/>
                <w:szCs w:val="22"/>
              </w:rPr>
              <w:t>03</w:t>
            </w:r>
          </w:p>
        </w:tc>
        <w:tc>
          <w:tcPr>
            <w:tcW w:w="850" w:type="dxa"/>
            <w:tcBorders>
              <w:top w:val="nil"/>
              <w:left w:val="nil"/>
              <w:bottom w:val="single" w:sz="8" w:space="0" w:color="4F81BD"/>
              <w:right w:val="single" w:sz="8" w:space="0" w:color="4F81BD"/>
            </w:tcBorders>
            <w:shd w:val="clear" w:color="auto" w:fill="auto"/>
            <w:vAlign w:val="center"/>
            <w:hideMark/>
          </w:tcPr>
          <w:p w:rsidR="00AD1C71" w:rsidRPr="002F08AB" w:rsidRDefault="00AD1C71" w:rsidP="00AD1C71">
            <w:pPr>
              <w:jc w:val="center"/>
              <w:rPr>
                <w:color w:val="000000"/>
                <w:sz w:val="22"/>
                <w:szCs w:val="22"/>
              </w:rPr>
            </w:pPr>
            <w:r w:rsidRPr="002F08AB">
              <w:rPr>
                <w:color w:val="000000"/>
                <w:sz w:val="22"/>
                <w:szCs w:val="22"/>
              </w:rPr>
              <w:t>1</w:t>
            </w:r>
          </w:p>
        </w:tc>
        <w:tc>
          <w:tcPr>
            <w:tcW w:w="851" w:type="dxa"/>
            <w:tcBorders>
              <w:top w:val="nil"/>
              <w:left w:val="nil"/>
              <w:bottom w:val="single" w:sz="8" w:space="0" w:color="4F81BD"/>
              <w:right w:val="single" w:sz="8" w:space="0" w:color="4F81BD"/>
            </w:tcBorders>
            <w:shd w:val="clear" w:color="auto" w:fill="auto"/>
            <w:vAlign w:val="center"/>
            <w:hideMark/>
          </w:tcPr>
          <w:p w:rsidR="00AD1C71" w:rsidRPr="002F08AB" w:rsidRDefault="00AD1C71" w:rsidP="00AD1C71">
            <w:pPr>
              <w:jc w:val="center"/>
              <w:rPr>
                <w:color w:val="000000"/>
                <w:sz w:val="22"/>
                <w:szCs w:val="22"/>
              </w:rPr>
            </w:pPr>
            <w:r w:rsidRPr="002F08AB">
              <w:rPr>
                <w:color w:val="000000"/>
                <w:sz w:val="22"/>
                <w:szCs w:val="22"/>
              </w:rPr>
              <w:t>2</w:t>
            </w:r>
          </w:p>
        </w:tc>
        <w:tc>
          <w:tcPr>
            <w:tcW w:w="759" w:type="dxa"/>
            <w:gridSpan w:val="2"/>
            <w:tcBorders>
              <w:top w:val="nil"/>
              <w:left w:val="nil"/>
              <w:bottom w:val="single" w:sz="8" w:space="0" w:color="4F81BD"/>
              <w:right w:val="single" w:sz="8" w:space="0" w:color="4F81BD"/>
            </w:tcBorders>
            <w:shd w:val="clear" w:color="auto" w:fill="auto"/>
            <w:vAlign w:val="center"/>
            <w:hideMark/>
          </w:tcPr>
          <w:p w:rsidR="00AD1C71" w:rsidRPr="002F08AB" w:rsidRDefault="00AD1C71" w:rsidP="00AD1C71">
            <w:pPr>
              <w:jc w:val="center"/>
              <w:rPr>
                <w:color w:val="000000"/>
                <w:sz w:val="22"/>
                <w:szCs w:val="22"/>
              </w:rPr>
            </w:pPr>
            <w:r>
              <w:rPr>
                <w:color w:val="000000"/>
                <w:sz w:val="22"/>
                <w:szCs w:val="22"/>
              </w:rPr>
              <w:t>38</w:t>
            </w:r>
          </w:p>
        </w:tc>
        <w:tc>
          <w:tcPr>
            <w:tcW w:w="3508" w:type="dxa"/>
            <w:tcBorders>
              <w:top w:val="nil"/>
              <w:left w:val="nil"/>
              <w:bottom w:val="single" w:sz="8" w:space="0" w:color="4F81BD"/>
              <w:right w:val="single" w:sz="8" w:space="0" w:color="4F81BD"/>
            </w:tcBorders>
            <w:shd w:val="clear" w:color="auto" w:fill="auto"/>
            <w:vAlign w:val="center"/>
            <w:hideMark/>
          </w:tcPr>
          <w:p w:rsidR="00AD1C71" w:rsidRPr="002F08AB" w:rsidRDefault="00AD1C71" w:rsidP="00AD1C71">
            <w:pPr>
              <w:jc w:val="center"/>
              <w:rPr>
                <w:b/>
                <w:bCs/>
                <w:color w:val="000000"/>
                <w:sz w:val="20"/>
                <w:szCs w:val="20"/>
              </w:rPr>
            </w:pPr>
            <w:r w:rsidRPr="002F08AB">
              <w:rPr>
                <w:b/>
                <w:bCs/>
                <w:color w:val="000000"/>
                <w:sz w:val="20"/>
                <w:szCs w:val="20"/>
              </w:rPr>
              <w:t>Yurt Yatak Ücreti Gelirleri</w:t>
            </w:r>
          </w:p>
        </w:tc>
        <w:tc>
          <w:tcPr>
            <w:tcW w:w="2820" w:type="dxa"/>
            <w:tcBorders>
              <w:top w:val="nil"/>
              <w:left w:val="nil"/>
              <w:bottom w:val="single" w:sz="8" w:space="0" w:color="4F81BD"/>
              <w:right w:val="single" w:sz="8" w:space="0" w:color="4F81BD"/>
            </w:tcBorders>
            <w:shd w:val="clear" w:color="auto" w:fill="auto"/>
            <w:vAlign w:val="center"/>
            <w:hideMark/>
          </w:tcPr>
          <w:p w:rsidR="00AD1C71" w:rsidRPr="002F08AB" w:rsidRDefault="00AD1C71" w:rsidP="00AD1C71">
            <w:pPr>
              <w:jc w:val="right"/>
              <w:rPr>
                <w:color w:val="000000"/>
              </w:rPr>
            </w:pPr>
            <w:r>
              <w:rPr>
                <w:color w:val="000000"/>
              </w:rPr>
              <w:t>8.432.355,91</w:t>
            </w:r>
            <w:r w:rsidRPr="002F08AB">
              <w:rPr>
                <w:color w:val="000000"/>
              </w:rPr>
              <w:t xml:space="preserve"> TL</w:t>
            </w:r>
          </w:p>
        </w:tc>
      </w:tr>
      <w:tr w:rsidR="00AD1C71" w:rsidRPr="002F08AB" w:rsidTr="00AD1C71">
        <w:trPr>
          <w:trHeight w:hRule="exact" w:val="845"/>
        </w:trPr>
        <w:tc>
          <w:tcPr>
            <w:tcW w:w="993" w:type="dxa"/>
            <w:tcBorders>
              <w:top w:val="nil"/>
              <w:left w:val="single" w:sz="8" w:space="0" w:color="4F81BD"/>
              <w:bottom w:val="single" w:sz="8" w:space="0" w:color="4F81BD"/>
              <w:right w:val="single" w:sz="8" w:space="0" w:color="4F81BD"/>
            </w:tcBorders>
            <w:shd w:val="clear" w:color="auto" w:fill="auto"/>
            <w:vAlign w:val="center"/>
            <w:hideMark/>
          </w:tcPr>
          <w:p w:rsidR="00AD1C71" w:rsidRPr="002F08AB" w:rsidRDefault="00AD1C71" w:rsidP="00AD1C71">
            <w:pPr>
              <w:jc w:val="both"/>
              <w:rPr>
                <w:b/>
                <w:bCs/>
                <w:color w:val="000000"/>
                <w:sz w:val="22"/>
                <w:szCs w:val="22"/>
              </w:rPr>
            </w:pPr>
            <w:r w:rsidRPr="002F08AB">
              <w:rPr>
                <w:b/>
                <w:bCs/>
                <w:color w:val="000000"/>
                <w:sz w:val="22"/>
                <w:szCs w:val="22"/>
              </w:rPr>
              <w:t> </w:t>
            </w:r>
          </w:p>
        </w:tc>
        <w:tc>
          <w:tcPr>
            <w:tcW w:w="850" w:type="dxa"/>
            <w:tcBorders>
              <w:top w:val="nil"/>
              <w:left w:val="nil"/>
              <w:bottom w:val="single" w:sz="8" w:space="0" w:color="4F81BD"/>
              <w:right w:val="single" w:sz="8" w:space="0" w:color="4F81BD"/>
            </w:tcBorders>
            <w:shd w:val="clear" w:color="auto" w:fill="auto"/>
            <w:vAlign w:val="center"/>
            <w:hideMark/>
          </w:tcPr>
          <w:p w:rsidR="00AD1C71" w:rsidRPr="002F08AB" w:rsidRDefault="00AD1C71" w:rsidP="00AD1C71">
            <w:pPr>
              <w:jc w:val="both"/>
              <w:rPr>
                <w:color w:val="000000"/>
                <w:sz w:val="22"/>
                <w:szCs w:val="22"/>
              </w:rPr>
            </w:pPr>
            <w:r w:rsidRPr="002F08AB">
              <w:rPr>
                <w:color w:val="000000"/>
                <w:sz w:val="22"/>
                <w:szCs w:val="22"/>
              </w:rPr>
              <w:t> </w:t>
            </w:r>
          </w:p>
        </w:tc>
        <w:tc>
          <w:tcPr>
            <w:tcW w:w="851" w:type="dxa"/>
            <w:tcBorders>
              <w:top w:val="nil"/>
              <w:left w:val="nil"/>
              <w:bottom w:val="single" w:sz="8" w:space="0" w:color="4F81BD"/>
              <w:right w:val="single" w:sz="8" w:space="0" w:color="4F81BD"/>
            </w:tcBorders>
            <w:shd w:val="clear" w:color="auto" w:fill="auto"/>
            <w:vAlign w:val="center"/>
            <w:hideMark/>
          </w:tcPr>
          <w:p w:rsidR="00AD1C71" w:rsidRPr="002F08AB" w:rsidRDefault="00AD1C71" w:rsidP="00AD1C71">
            <w:pPr>
              <w:jc w:val="both"/>
              <w:rPr>
                <w:color w:val="000000"/>
                <w:sz w:val="22"/>
                <w:szCs w:val="22"/>
              </w:rPr>
            </w:pPr>
            <w:r w:rsidRPr="002F08AB">
              <w:rPr>
                <w:color w:val="000000"/>
                <w:sz w:val="22"/>
                <w:szCs w:val="22"/>
              </w:rPr>
              <w:t> </w:t>
            </w:r>
          </w:p>
        </w:tc>
        <w:tc>
          <w:tcPr>
            <w:tcW w:w="759" w:type="dxa"/>
            <w:gridSpan w:val="2"/>
            <w:tcBorders>
              <w:top w:val="nil"/>
              <w:left w:val="nil"/>
              <w:bottom w:val="single" w:sz="8" w:space="0" w:color="4F81BD"/>
              <w:right w:val="single" w:sz="8" w:space="0" w:color="4F81BD"/>
            </w:tcBorders>
            <w:shd w:val="clear" w:color="auto" w:fill="auto"/>
            <w:vAlign w:val="center"/>
            <w:hideMark/>
          </w:tcPr>
          <w:p w:rsidR="00AD1C71" w:rsidRPr="002F08AB" w:rsidRDefault="00AD1C71" w:rsidP="00AD1C71">
            <w:pPr>
              <w:jc w:val="both"/>
              <w:rPr>
                <w:color w:val="000000"/>
                <w:sz w:val="22"/>
                <w:szCs w:val="22"/>
              </w:rPr>
            </w:pPr>
            <w:r w:rsidRPr="002F08AB">
              <w:rPr>
                <w:color w:val="000000"/>
                <w:sz w:val="22"/>
                <w:szCs w:val="22"/>
              </w:rPr>
              <w:t> </w:t>
            </w:r>
          </w:p>
        </w:tc>
        <w:tc>
          <w:tcPr>
            <w:tcW w:w="3508" w:type="dxa"/>
            <w:tcBorders>
              <w:top w:val="nil"/>
              <w:left w:val="nil"/>
              <w:bottom w:val="single" w:sz="8" w:space="0" w:color="4F81BD"/>
              <w:right w:val="single" w:sz="8" w:space="0" w:color="4F81BD"/>
            </w:tcBorders>
            <w:shd w:val="clear" w:color="auto" w:fill="auto"/>
            <w:vAlign w:val="center"/>
            <w:hideMark/>
          </w:tcPr>
          <w:p w:rsidR="00AD1C71" w:rsidRPr="002F08AB" w:rsidRDefault="00AD1C71" w:rsidP="00AD1C71">
            <w:pPr>
              <w:jc w:val="center"/>
              <w:rPr>
                <w:b/>
                <w:bCs/>
                <w:color w:val="000000"/>
                <w:sz w:val="20"/>
                <w:szCs w:val="20"/>
              </w:rPr>
            </w:pPr>
            <w:r w:rsidRPr="002F08AB">
              <w:rPr>
                <w:b/>
                <w:bCs/>
                <w:color w:val="000000"/>
                <w:sz w:val="20"/>
                <w:szCs w:val="20"/>
              </w:rPr>
              <w:t>Yurt Ücreti İade</w:t>
            </w:r>
          </w:p>
        </w:tc>
        <w:tc>
          <w:tcPr>
            <w:tcW w:w="2820" w:type="dxa"/>
            <w:tcBorders>
              <w:top w:val="nil"/>
              <w:left w:val="nil"/>
              <w:bottom w:val="single" w:sz="8" w:space="0" w:color="4F81BD"/>
              <w:right w:val="single" w:sz="8" w:space="0" w:color="4F81BD"/>
            </w:tcBorders>
            <w:shd w:val="clear" w:color="auto" w:fill="auto"/>
            <w:vAlign w:val="center"/>
            <w:hideMark/>
          </w:tcPr>
          <w:p w:rsidR="00AD1C71" w:rsidRPr="002F08AB" w:rsidRDefault="00AD1C71" w:rsidP="00AD1C71">
            <w:pPr>
              <w:jc w:val="right"/>
              <w:rPr>
                <w:color w:val="000000"/>
              </w:rPr>
            </w:pPr>
            <w:r>
              <w:rPr>
                <w:color w:val="000000"/>
              </w:rPr>
              <w:t>-169.679,29</w:t>
            </w:r>
            <w:r w:rsidRPr="002F08AB">
              <w:rPr>
                <w:color w:val="000000"/>
              </w:rPr>
              <w:t xml:space="preserve"> TL</w:t>
            </w:r>
          </w:p>
        </w:tc>
      </w:tr>
      <w:tr w:rsidR="00AD1C71" w:rsidRPr="002F08AB" w:rsidTr="00AD1C71">
        <w:trPr>
          <w:trHeight w:hRule="exact" w:val="462"/>
        </w:trPr>
        <w:tc>
          <w:tcPr>
            <w:tcW w:w="3395" w:type="dxa"/>
            <w:gridSpan w:val="4"/>
            <w:tcBorders>
              <w:top w:val="single" w:sz="8" w:space="0" w:color="4F81BD"/>
              <w:left w:val="single" w:sz="8" w:space="0" w:color="4F81BD"/>
              <w:bottom w:val="single" w:sz="8" w:space="0" w:color="4F81BD"/>
              <w:right w:val="single" w:sz="8" w:space="0" w:color="4F81BD"/>
            </w:tcBorders>
            <w:shd w:val="clear" w:color="000000" w:fill="4472C4"/>
            <w:vAlign w:val="center"/>
            <w:hideMark/>
          </w:tcPr>
          <w:p w:rsidR="00AD1C71" w:rsidRPr="002F08AB" w:rsidRDefault="00AD1C71" w:rsidP="00AD1C71">
            <w:pPr>
              <w:jc w:val="both"/>
              <w:rPr>
                <w:b/>
                <w:bCs/>
                <w:color w:val="FFFFFF"/>
                <w:sz w:val="22"/>
                <w:szCs w:val="22"/>
              </w:rPr>
            </w:pPr>
            <w:r w:rsidRPr="002F08AB">
              <w:rPr>
                <w:b/>
                <w:bCs/>
                <w:color w:val="FFFFFF"/>
                <w:sz w:val="22"/>
                <w:szCs w:val="22"/>
              </w:rPr>
              <w:t> </w:t>
            </w:r>
          </w:p>
        </w:tc>
        <w:tc>
          <w:tcPr>
            <w:tcW w:w="3566" w:type="dxa"/>
            <w:gridSpan w:val="2"/>
            <w:tcBorders>
              <w:top w:val="nil"/>
              <w:left w:val="nil"/>
              <w:bottom w:val="single" w:sz="8" w:space="0" w:color="4F81BD"/>
              <w:right w:val="single" w:sz="8" w:space="0" w:color="4F81BD"/>
            </w:tcBorders>
            <w:shd w:val="clear" w:color="000000" w:fill="4472C4"/>
            <w:vAlign w:val="center"/>
            <w:hideMark/>
          </w:tcPr>
          <w:p w:rsidR="00AD1C71" w:rsidRPr="002F08AB" w:rsidRDefault="00AD1C71" w:rsidP="00AD1C71">
            <w:pPr>
              <w:jc w:val="center"/>
              <w:rPr>
                <w:b/>
                <w:bCs/>
                <w:color w:val="FFFFFF"/>
                <w:sz w:val="20"/>
                <w:szCs w:val="20"/>
              </w:rPr>
            </w:pPr>
            <w:r w:rsidRPr="002F08AB">
              <w:rPr>
                <w:b/>
                <w:bCs/>
                <w:color w:val="FFFFFF"/>
                <w:sz w:val="20"/>
                <w:szCs w:val="20"/>
              </w:rPr>
              <w:t>Toplam Gelir</w:t>
            </w:r>
          </w:p>
        </w:tc>
        <w:tc>
          <w:tcPr>
            <w:tcW w:w="2820" w:type="dxa"/>
            <w:tcBorders>
              <w:top w:val="nil"/>
              <w:left w:val="nil"/>
              <w:bottom w:val="single" w:sz="8" w:space="0" w:color="4F81BD"/>
              <w:right w:val="single" w:sz="8" w:space="0" w:color="4F81BD"/>
            </w:tcBorders>
            <w:shd w:val="clear" w:color="000000" w:fill="4472C4"/>
            <w:vAlign w:val="center"/>
            <w:hideMark/>
          </w:tcPr>
          <w:p w:rsidR="00AD1C71" w:rsidRPr="002F08AB" w:rsidRDefault="00AD1C71" w:rsidP="00AD1C71">
            <w:pPr>
              <w:jc w:val="right"/>
              <w:rPr>
                <w:b/>
                <w:bCs/>
                <w:color w:val="FFFFFF"/>
                <w:sz w:val="20"/>
                <w:szCs w:val="20"/>
              </w:rPr>
            </w:pPr>
            <w:r>
              <w:rPr>
                <w:b/>
                <w:bCs/>
                <w:color w:val="FFFFFF"/>
                <w:sz w:val="20"/>
                <w:szCs w:val="20"/>
              </w:rPr>
              <w:t>8.262.676,62 TL</w:t>
            </w:r>
          </w:p>
        </w:tc>
      </w:tr>
    </w:tbl>
    <w:p w:rsidR="00AD1C71" w:rsidRPr="00DF5451" w:rsidRDefault="00AD1C71" w:rsidP="00AD1C71">
      <w:pPr>
        <w:spacing w:before="120" w:after="120" w:line="360" w:lineRule="auto"/>
        <w:rPr>
          <w:color w:val="000000"/>
        </w:rPr>
      </w:pPr>
    </w:p>
    <w:p w:rsidR="00AD1C71" w:rsidRPr="00E33051" w:rsidRDefault="00AD1C71" w:rsidP="002E331D">
      <w:pPr>
        <w:pStyle w:val="Balk3"/>
        <w:numPr>
          <w:ilvl w:val="0"/>
          <w:numId w:val="113"/>
        </w:numPr>
        <w:spacing w:before="240" w:after="240"/>
        <w:rPr>
          <w:rFonts w:ascii="Times New Roman" w:hAnsi="Times New Roman"/>
          <w:color w:val="auto"/>
        </w:rPr>
      </w:pPr>
      <w:bookmarkStart w:id="150" w:name="_Toc324495744"/>
      <w:r w:rsidRPr="00E33051">
        <w:rPr>
          <w:rFonts w:ascii="Times New Roman" w:hAnsi="Times New Roman"/>
          <w:color w:val="auto"/>
        </w:rPr>
        <w:t>Temel Mali Tablolara İlişkin Açıklamalar</w:t>
      </w:r>
      <w:bookmarkEnd w:id="150"/>
    </w:p>
    <w:p w:rsidR="00AD1C71" w:rsidRDefault="00AD1C71" w:rsidP="00AD1C71">
      <w:pPr>
        <w:spacing w:before="120" w:after="120" w:line="360" w:lineRule="auto"/>
        <w:ind w:firstLine="709"/>
        <w:jc w:val="both"/>
      </w:pPr>
      <w:r>
        <w:t xml:space="preserve">2021 yılında </w:t>
      </w:r>
      <w:r w:rsidRPr="0003278F">
        <w:t xml:space="preserve">Yurtlar Müdürlüğünün giderlerini karşılamak amacıyla tahsis edilen </w:t>
      </w:r>
      <w:r>
        <w:rPr>
          <w:b/>
        </w:rPr>
        <w:t>452.000,00</w:t>
      </w:r>
      <w:r w:rsidRPr="0003278F">
        <w:t xml:space="preserve"> </w:t>
      </w:r>
      <w:r w:rsidRPr="0003278F">
        <w:rPr>
          <w:b/>
        </w:rPr>
        <w:t>TL</w:t>
      </w:r>
      <w:r w:rsidRPr="0003278F">
        <w:t xml:space="preserve">’lik başlangıç ödeneğimize yıl içinde </w:t>
      </w:r>
      <w:r>
        <w:rPr>
          <w:b/>
        </w:rPr>
        <w:t>13.250,00</w:t>
      </w:r>
      <w:r w:rsidRPr="0003278F">
        <w:rPr>
          <w:b/>
        </w:rPr>
        <w:t xml:space="preserve"> TL</w:t>
      </w:r>
      <w:r w:rsidRPr="0003278F">
        <w:t xml:space="preserve"> ödenek eklenmiştir. Eklenen ödeneğin </w:t>
      </w:r>
      <w:r>
        <w:t>1</w:t>
      </w:r>
      <w:r>
        <w:rPr>
          <w:b/>
        </w:rPr>
        <w:t>3.250,00</w:t>
      </w:r>
      <w:r w:rsidRPr="00276F73">
        <w:rPr>
          <w:b/>
        </w:rPr>
        <w:t xml:space="preserve"> TL</w:t>
      </w:r>
      <w:r>
        <w:t xml:space="preserve">’ si 03.03.20 Yurtiçi Sürekli Görev Yollukları tertibi </w:t>
      </w:r>
      <w:r w:rsidRPr="0003278F">
        <w:t>içi</w:t>
      </w:r>
      <w:r>
        <w:t xml:space="preserve">ndir. </w:t>
      </w:r>
      <w:r w:rsidRPr="0003278F">
        <w:t xml:space="preserve">Yılsonu toplam harcamamız </w:t>
      </w:r>
      <w:r>
        <w:rPr>
          <w:b/>
        </w:rPr>
        <w:t>363.677,07</w:t>
      </w:r>
      <w:r w:rsidRPr="0003278F">
        <w:t xml:space="preserve"> </w:t>
      </w:r>
      <w:r w:rsidRPr="00577876">
        <w:rPr>
          <w:b/>
        </w:rPr>
        <w:t>TL</w:t>
      </w:r>
      <w:r w:rsidRPr="0003278F">
        <w:t xml:space="preserve">’dir.  Kalan kısım ise </w:t>
      </w:r>
      <w:r>
        <w:rPr>
          <w:b/>
          <w:color w:val="000000"/>
        </w:rPr>
        <w:t>101.522,93</w:t>
      </w:r>
      <w:r w:rsidRPr="003722BF">
        <w:rPr>
          <w:color w:val="000000"/>
        </w:rPr>
        <w:t xml:space="preserve"> </w:t>
      </w:r>
      <w:r w:rsidRPr="00577876">
        <w:rPr>
          <w:b/>
        </w:rPr>
        <w:t>TL</w:t>
      </w:r>
      <w:r w:rsidRPr="0003278F">
        <w:t>’dir. Aşağıdaki tabloda</w:t>
      </w:r>
      <w:r>
        <w:t xml:space="preserve"> ayrıntılar gösterilmiştir.</w:t>
      </w:r>
      <w:r w:rsidRPr="0003278F">
        <w:t xml:space="preserve"> </w:t>
      </w:r>
      <w:r>
        <w:t>Not: Başkanlığımız ve bağlı birimlerinden kullanılan bütç</w:t>
      </w:r>
      <w:r w:rsidR="00543F87">
        <w:t>e</w:t>
      </w:r>
      <w:r>
        <w:t xml:space="preserve">, ödenek ve tertipleri tabloya </w:t>
      </w:r>
      <w:r w:rsidR="00543F87">
        <w:t>dâhil</w:t>
      </w:r>
      <w:r>
        <w:t xml:space="preserve"> edilmemiştir. </w:t>
      </w:r>
    </w:p>
    <w:p w:rsidR="00AD1C71" w:rsidRDefault="00AD1C71" w:rsidP="00AD1C71">
      <w:pPr>
        <w:spacing w:before="120" w:after="120" w:line="360" w:lineRule="auto"/>
        <w:ind w:firstLine="709"/>
        <w:jc w:val="both"/>
      </w:pPr>
    </w:p>
    <w:tbl>
      <w:tblPr>
        <w:tblW w:w="9345" w:type="dxa"/>
        <w:tblInd w:w="-10" w:type="dxa"/>
        <w:tblCellMar>
          <w:left w:w="70" w:type="dxa"/>
          <w:right w:w="70" w:type="dxa"/>
        </w:tblCellMar>
        <w:tblLook w:val="04A0" w:firstRow="1" w:lastRow="0" w:firstColumn="1" w:lastColumn="0" w:noHBand="0" w:noVBand="1"/>
      </w:tblPr>
      <w:tblGrid>
        <w:gridCol w:w="431"/>
        <w:gridCol w:w="879"/>
        <w:gridCol w:w="798"/>
        <w:gridCol w:w="889"/>
        <w:gridCol w:w="800"/>
        <w:gridCol w:w="928"/>
        <w:gridCol w:w="928"/>
        <w:gridCol w:w="928"/>
        <w:gridCol w:w="928"/>
        <w:gridCol w:w="928"/>
        <w:gridCol w:w="928"/>
      </w:tblGrid>
      <w:tr w:rsidR="00AD1C71" w:rsidRPr="002F08AB" w:rsidTr="00AD1C71">
        <w:trPr>
          <w:trHeight w:val="330"/>
        </w:trPr>
        <w:tc>
          <w:tcPr>
            <w:tcW w:w="1300" w:type="dxa"/>
            <w:gridSpan w:val="2"/>
            <w:tcBorders>
              <w:top w:val="single" w:sz="8" w:space="0" w:color="auto"/>
              <w:left w:val="single" w:sz="8" w:space="0" w:color="auto"/>
              <w:bottom w:val="single" w:sz="8" w:space="0" w:color="auto"/>
              <w:right w:val="single" w:sz="8" w:space="0" w:color="000000"/>
            </w:tcBorders>
            <w:shd w:val="clear" w:color="000000" w:fill="4472C4"/>
            <w:noWrap/>
            <w:vAlign w:val="center"/>
            <w:hideMark/>
          </w:tcPr>
          <w:p w:rsidR="00AD1C71" w:rsidRPr="002F08AB" w:rsidRDefault="00AD1C71" w:rsidP="00AD1C71">
            <w:pPr>
              <w:jc w:val="center"/>
              <w:rPr>
                <w:b/>
                <w:bCs/>
                <w:color w:val="FFFFFF"/>
                <w:sz w:val="16"/>
                <w:szCs w:val="16"/>
              </w:rPr>
            </w:pPr>
            <w:bookmarkStart w:id="151" w:name="_Toc324495745"/>
            <w:r w:rsidRPr="002F08AB">
              <w:rPr>
                <w:b/>
                <w:bCs/>
                <w:color w:val="FFFFFF"/>
                <w:sz w:val="16"/>
                <w:szCs w:val="16"/>
              </w:rPr>
              <w:t>Bütçe Tertibi</w:t>
            </w:r>
          </w:p>
        </w:tc>
        <w:tc>
          <w:tcPr>
            <w:tcW w:w="788" w:type="dxa"/>
            <w:tcBorders>
              <w:top w:val="nil"/>
              <w:left w:val="nil"/>
              <w:bottom w:val="single" w:sz="8" w:space="0" w:color="auto"/>
              <w:right w:val="single" w:sz="8" w:space="0" w:color="auto"/>
            </w:tcBorders>
            <w:shd w:val="clear" w:color="000000" w:fill="4472C4"/>
            <w:noWrap/>
            <w:vAlign w:val="center"/>
            <w:hideMark/>
          </w:tcPr>
          <w:p w:rsidR="00AD1C71" w:rsidRPr="002F08AB" w:rsidRDefault="00AD1C71" w:rsidP="00AD1C71">
            <w:pPr>
              <w:jc w:val="center"/>
              <w:rPr>
                <w:b/>
                <w:bCs/>
                <w:color w:val="FFFFFF"/>
                <w:sz w:val="16"/>
                <w:szCs w:val="16"/>
              </w:rPr>
            </w:pPr>
            <w:r w:rsidRPr="002F08AB">
              <w:rPr>
                <w:b/>
                <w:bCs/>
                <w:color w:val="FFFFFF"/>
                <w:sz w:val="16"/>
                <w:szCs w:val="16"/>
              </w:rPr>
              <w:t>(a)     Kesintili Başlangıç Ödeneği (K.B.Ö)</w:t>
            </w:r>
          </w:p>
        </w:tc>
        <w:tc>
          <w:tcPr>
            <w:tcW w:w="889" w:type="dxa"/>
            <w:tcBorders>
              <w:top w:val="nil"/>
              <w:left w:val="nil"/>
              <w:bottom w:val="single" w:sz="8" w:space="0" w:color="auto"/>
              <w:right w:val="single" w:sz="8" w:space="0" w:color="auto"/>
            </w:tcBorders>
            <w:shd w:val="clear" w:color="000000" w:fill="4472C4"/>
            <w:noWrap/>
            <w:vAlign w:val="center"/>
            <w:hideMark/>
          </w:tcPr>
          <w:p w:rsidR="00AD1C71" w:rsidRPr="002F08AB" w:rsidRDefault="00AD1C71" w:rsidP="00AD1C71">
            <w:pPr>
              <w:jc w:val="center"/>
              <w:rPr>
                <w:b/>
                <w:bCs/>
                <w:color w:val="FFFFFF"/>
                <w:sz w:val="16"/>
                <w:szCs w:val="16"/>
              </w:rPr>
            </w:pPr>
            <w:r w:rsidRPr="002F08AB">
              <w:rPr>
                <w:b/>
                <w:bCs/>
                <w:color w:val="FFFFFF"/>
                <w:sz w:val="16"/>
                <w:szCs w:val="16"/>
              </w:rPr>
              <w:t>(b) Eklenen</w:t>
            </w:r>
          </w:p>
        </w:tc>
        <w:tc>
          <w:tcPr>
            <w:tcW w:w="800" w:type="dxa"/>
            <w:tcBorders>
              <w:top w:val="nil"/>
              <w:left w:val="nil"/>
              <w:bottom w:val="single" w:sz="8" w:space="0" w:color="auto"/>
              <w:right w:val="single" w:sz="8" w:space="0" w:color="auto"/>
            </w:tcBorders>
            <w:shd w:val="clear" w:color="000000" w:fill="4472C4"/>
            <w:noWrap/>
            <w:vAlign w:val="center"/>
            <w:hideMark/>
          </w:tcPr>
          <w:p w:rsidR="00AD1C71" w:rsidRPr="002F08AB" w:rsidRDefault="00AD1C71" w:rsidP="00AD1C71">
            <w:pPr>
              <w:jc w:val="center"/>
              <w:rPr>
                <w:b/>
                <w:bCs/>
                <w:color w:val="FFFFFF"/>
                <w:sz w:val="16"/>
                <w:szCs w:val="16"/>
              </w:rPr>
            </w:pPr>
            <w:r w:rsidRPr="002F08AB">
              <w:rPr>
                <w:b/>
                <w:bCs/>
                <w:color w:val="FFFFFF"/>
                <w:sz w:val="16"/>
                <w:szCs w:val="16"/>
              </w:rPr>
              <w:t>(c )     Düşülen</w:t>
            </w:r>
          </w:p>
        </w:tc>
        <w:tc>
          <w:tcPr>
            <w:tcW w:w="928" w:type="dxa"/>
            <w:tcBorders>
              <w:top w:val="nil"/>
              <w:left w:val="nil"/>
              <w:bottom w:val="single" w:sz="8" w:space="0" w:color="auto"/>
              <w:right w:val="single" w:sz="8" w:space="0" w:color="auto"/>
            </w:tcBorders>
            <w:shd w:val="clear" w:color="000000" w:fill="4472C4"/>
            <w:noWrap/>
            <w:vAlign w:val="center"/>
            <w:hideMark/>
          </w:tcPr>
          <w:p w:rsidR="00AD1C71" w:rsidRPr="002F08AB" w:rsidRDefault="00AD1C71" w:rsidP="00AD1C71">
            <w:pPr>
              <w:jc w:val="center"/>
              <w:rPr>
                <w:b/>
                <w:bCs/>
                <w:color w:val="FFFFFF"/>
                <w:sz w:val="16"/>
                <w:szCs w:val="16"/>
              </w:rPr>
            </w:pPr>
            <w:r w:rsidRPr="002F08AB">
              <w:rPr>
                <w:b/>
                <w:bCs/>
                <w:color w:val="FFFFFF"/>
                <w:sz w:val="16"/>
                <w:szCs w:val="16"/>
              </w:rPr>
              <w:t>(d)                    Yıl Sonu Bütçe Ödeneği (Y.S.B.Ö)</w:t>
            </w:r>
          </w:p>
        </w:tc>
        <w:tc>
          <w:tcPr>
            <w:tcW w:w="928" w:type="dxa"/>
            <w:tcBorders>
              <w:top w:val="nil"/>
              <w:left w:val="nil"/>
              <w:bottom w:val="single" w:sz="8" w:space="0" w:color="auto"/>
              <w:right w:val="single" w:sz="8" w:space="0" w:color="auto"/>
            </w:tcBorders>
            <w:shd w:val="clear" w:color="000000" w:fill="4472C4"/>
            <w:noWrap/>
            <w:vAlign w:val="center"/>
            <w:hideMark/>
          </w:tcPr>
          <w:p w:rsidR="00AD1C71" w:rsidRPr="002F08AB" w:rsidRDefault="00AD1C71" w:rsidP="00AD1C71">
            <w:pPr>
              <w:jc w:val="center"/>
              <w:rPr>
                <w:b/>
                <w:bCs/>
                <w:color w:val="FFFFFF"/>
                <w:sz w:val="16"/>
                <w:szCs w:val="16"/>
              </w:rPr>
            </w:pPr>
            <w:r w:rsidRPr="002F08AB">
              <w:rPr>
                <w:b/>
                <w:bCs/>
                <w:color w:val="FFFFFF"/>
                <w:sz w:val="16"/>
                <w:szCs w:val="16"/>
              </w:rPr>
              <w:t>(e )         Harcama</w:t>
            </w:r>
          </w:p>
        </w:tc>
        <w:tc>
          <w:tcPr>
            <w:tcW w:w="928" w:type="dxa"/>
            <w:tcBorders>
              <w:top w:val="nil"/>
              <w:left w:val="nil"/>
              <w:bottom w:val="single" w:sz="8" w:space="0" w:color="auto"/>
              <w:right w:val="single" w:sz="8" w:space="0" w:color="auto"/>
            </w:tcBorders>
            <w:shd w:val="clear" w:color="000000" w:fill="4472C4"/>
            <w:noWrap/>
            <w:vAlign w:val="center"/>
            <w:hideMark/>
          </w:tcPr>
          <w:p w:rsidR="00AD1C71" w:rsidRPr="002F08AB" w:rsidRDefault="00AD1C71" w:rsidP="00AD1C71">
            <w:pPr>
              <w:jc w:val="center"/>
              <w:rPr>
                <w:b/>
                <w:bCs/>
                <w:color w:val="FFFFFF"/>
                <w:sz w:val="16"/>
                <w:szCs w:val="16"/>
              </w:rPr>
            </w:pPr>
            <w:r w:rsidRPr="002F08AB">
              <w:rPr>
                <w:b/>
                <w:bCs/>
                <w:color w:val="FFFFFF"/>
                <w:sz w:val="16"/>
                <w:szCs w:val="16"/>
              </w:rPr>
              <w:t>(f)            Kalan</w:t>
            </w:r>
          </w:p>
        </w:tc>
        <w:tc>
          <w:tcPr>
            <w:tcW w:w="928" w:type="dxa"/>
            <w:tcBorders>
              <w:top w:val="nil"/>
              <w:left w:val="nil"/>
              <w:bottom w:val="single" w:sz="8" w:space="0" w:color="auto"/>
              <w:right w:val="single" w:sz="8" w:space="0" w:color="auto"/>
            </w:tcBorders>
            <w:shd w:val="clear" w:color="000000" w:fill="4472C4"/>
            <w:noWrap/>
            <w:vAlign w:val="center"/>
            <w:hideMark/>
          </w:tcPr>
          <w:p w:rsidR="00AD1C71" w:rsidRPr="002F08AB" w:rsidRDefault="00AD1C71" w:rsidP="00AD1C71">
            <w:pPr>
              <w:jc w:val="center"/>
              <w:rPr>
                <w:b/>
                <w:bCs/>
                <w:color w:val="FFFFFF"/>
                <w:sz w:val="16"/>
                <w:szCs w:val="16"/>
              </w:rPr>
            </w:pPr>
            <w:r w:rsidRPr="002F08AB">
              <w:rPr>
                <w:b/>
                <w:bCs/>
                <w:color w:val="FFFFFF"/>
                <w:sz w:val="16"/>
                <w:szCs w:val="16"/>
              </w:rPr>
              <w:t>(e/d)          Harcama / Y.S.B.Ö %</w:t>
            </w:r>
          </w:p>
        </w:tc>
        <w:tc>
          <w:tcPr>
            <w:tcW w:w="928" w:type="dxa"/>
            <w:tcBorders>
              <w:top w:val="nil"/>
              <w:left w:val="nil"/>
              <w:bottom w:val="single" w:sz="8" w:space="0" w:color="auto"/>
              <w:right w:val="single" w:sz="8" w:space="0" w:color="auto"/>
            </w:tcBorders>
            <w:shd w:val="clear" w:color="000000" w:fill="4472C4"/>
            <w:noWrap/>
            <w:vAlign w:val="center"/>
            <w:hideMark/>
          </w:tcPr>
          <w:p w:rsidR="00AD1C71" w:rsidRPr="002F08AB" w:rsidRDefault="00AD1C71" w:rsidP="00AD1C71">
            <w:pPr>
              <w:jc w:val="center"/>
              <w:rPr>
                <w:b/>
                <w:bCs/>
                <w:color w:val="FFFFFF"/>
                <w:sz w:val="16"/>
                <w:szCs w:val="16"/>
              </w:rPr>
            </w:pPr>
            <w:r w:rsidRPr="002F08AB">
              <w:rPr>
                <w:b/>
                <w:bCs/>
                <w:color w:val="FFFFFF"/>
                <w:sz w:val="16"/>
                <w:szCs w:val="16"/>
              </w:rPr>
              <w:t>(e/a)        Harcama / K.B.Ö %</w:t>
            </w:r>
          </w:p>
        </w:tc>
        <w:tc>
          <w:tcPr>
            <w:tcW w:w="928" w:type="dxa"/>
            <w:tcBorders>
              <w:top w:val="nil"/>
              <w:left w:val="nil"/>
              <w:bottom w:val="single" w:sz="8" w:space="0" w:color="auto"/>
              <w:right w:val="single" w:sz="8" w:space="0" w:color="auto"/>
            </w:tcBorders>
            <w:shd w:val="clear" w:color="000000" w:fill="4472C4"/>
            <w:noWrap/>
            <w:vAlign w:val="center"/>
            <w:hideMark/>
          </w:tcPr>
          <w:p w:rsidR="00AD1C71" w:rsidRPr="002F08AB" w:rsidRDefault="00AD1C71" w:rsidP="00AD1C71">
            <w:pPr>
              <w:jc w:val="center"/>
              <w:rPr>
                <w:b/>
                <w:bCs/>
                <w:color w:val="FFFFFF"/>
                <w:sz w:val="16"/>
                <w:szCs w:val="16"/>
              </w:rPr>
            </w:pPr>
            <w:r w:rsidRPr="002F08AB">
              <w:rPr>
                <w:b/>
                <w:bCs/>
                <w:color w:val="FFFFFF"/>
                <w:sz w:val="16"/>
                <w:szCs w:val="16"/>
              </w:rPr>
              <w:t>(a/d)       Harcama / Y.S.B.Ö %</w:t>
            </w:r>
          </w:p>
        </w:tc>
      </w:tr>
      <w:tr w:rsidR="00AD1C71" w:rsidRPr="002F08AB" w:rsidTr="00AD1C71">
        <w:trPr>
          <w:trHeight w:val="330"/>
        </w:trPr>
        <w:tc>
          <w:tcPr>
            <w:tcW w:w="43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08AB" w:rsidRDefault="00AD1C71" w:rsidP="00AD1C71">
            <w:pPr>
              <w:jc w:val="center"/>
              <w:rPr>
                <w:color w:val="000000"/>
                <w:sz w:val="16"/>
                <w:szCs w:val="16"/>
              </w:rPr>
            </w:pPr>
            <w:r>
              <w:rPr>
                <w:color w:val="000000"/>
                <w:sz w:val="16"/>
                <w:szCs w:val="16"/>
              </w:rPr>
              <w:t>03.2</w:t>
            </w:r>
          </w:p>
        </w:tc>
        <w:tc>
          <w:tcPr>
            <w:tcW w:w="869" w:type="dxa"/>
            <w:tcBorders>
              <w:top w:val="nil"/>
              <w:left w:val="nil"/>
              <w:bottom w:val="single" w:sz="8" w:space="0" w:color="auto"/>
              <w:right w:val="single" w:sz="8" w:space="0" w:color="auto"/>
            </w:tcBorders>
            <w:shd w:val="clear" w:color="auto" w:fill="auto"/>
            <w:noWrap/>
            <w:vAlign w:val="center"/>
            <w:hideMark/>
          </w:tcPr>
          <w:p w:rsidR="00AD1C71" w:rsidRPr="002F08AB" w:rsidRDefault="00AD1C71" w:rsidP="00AD1C71">
            <w:pPr>
              <w:rPr>
                <w:color w:val="000000"/>
                <w:sz w:val="14"/>
                <w:szCs w:val="14"/>
              </w:rPr>
            </w:pPr>
            <w:r w:rsidRPr="002F08AB">
              <w:rPr>
                <w:color w:val="000000"/>
                <w:sz w:val="14"/>
                <w:szCs w:val="14"/>
              </w:rPr>
              <w:t>Tüketime Yönelik Mal ve Malzeme Alımları</w:t>
            </w:r>
          </w:p>
        </w:tc>
        <w:tc>
          <w:tcPr>
            <w:tcW w:w="788" w:type="dxa"/>
            <w:tcBorders>
              <w:top w:val="single" w:sz="4" w:space="0" w:color="auto"/>
              <w:left w:val="nil"/>
              <w:bottom w:val="single" w:sz="4" w:space="0" w:color="auto"/>
              <w:right w:val="single" w:sz="4" w:space="0" w:color="auto"/>
            </w:tcBorders>
            <w:shd w:val="clear" w:color="auto" w:fill="auto"/>
            <w:noWrap/>
            <w:vAlign w:val="bottom"/>
            <w:hideMark/>
          </w:tcPr>
          <w:p w:rsidR="00AD1C71" w:rsidRPr="00726944" w:rsidRDefault="00AD1C71" w:rsidP="00AD1C71">
            <w:pPr>
              <w:rPr>
                <w:sz w:val="14"/>
                <w:szCs w:val="14"/>
              </w:rPr>
            </w:pPr>
            <w:r>
              <w:rPr>
                <w:sz w:val="14"/>
                <w:szCs w:val="14"/>
              </w:rPr>
              <w:t>137</w:t>
            </w:r>
            <w:r w:rsidRPr="00726944">
              <w:rPr>
                <w:sz w:val="14"/>
                <w:szCs w:val="14"/>
              </w:rPr>
              <w:t>.000,00</w:t>
            </w:r>
          </w:p>
        </w:tc>
        <w:tc>
          <w:tcPr>
            <w:tcW w:w="889" w:type="dxa"/>
            <w:tcBorders>
              <w:top w:val="single" w:sz="4" w:space="0" w:color="auto"/>
              <w:left w:val="nil"/>
              <w:bottom w:val="single" w:sz="4" w:space="0" w:color="auto"/>
              <w:right w:val="single" w:sz="4" w:space="0" w:color="auto"/>
            </w:tcBorders>
            <w:shd w:val="clear" w:color="auto" w:fill="auto"/>
            <w:noWrap/>
            <w:vAlign w:val="bottom"/>
            <w:hideMark/>
          </w:tcPr>
          <w:p w:rsidR="00AD1C71" w:rsidRPr="00726944" w:rsidRDefault="00AD1C71" w:rsidP="00AD1C71">
            <w:pPr>
              <w:rPr>
                <w:sz w:val="14"/>
                <w:szCs w:val="14"/>
              </w:rPr>
            </w:pPr>
            <w:r w:rsidRPr="00726944">
              <w:rPr>
                <w:sz w:val="14"/>
                <w:szCs w:val="14"/>
              </w:rPr>
              <w:t>0,00</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AD1C71" w:rsidRPr="00726944" w:rsidRDefault="00AD1C71" w:rsidP="00AD1C71">
            <w:pPr>
              <w:rPr>
                <w:sz w:val="14"/>
                <w:szCs w:val="14"/>
              </w:rPr>
            </w:pPr>
            <w:r w:rsidRPr="00726944">
              <w:rPr>
                <w:sz w:val="14"/>
                <w:szCs w:val="14"/>
              </w:rPr>
              <w:t>0,00</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137.</w:t>
            </w:r>
            <w:r w:rsidRPr="002F08AB">
              <w:rPr>
                <w:color w:val="000000"/>
                <w:sz w:val="14"/>
                <w:szCs w:val="14"/>
              </w:rPr>
              <w:t>000,00</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122.756,84</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14.243,16</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89,60</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89,60</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100,00</w:t>
            </w:r>
          </w:p>
        </w:tc>
      </w:tr>
      <w:tr w:rsidR="00AD1C71" w:rsidRPr="002F08AB" w:rsidTr="00AD1C71">
        <w:trPr>
          <w:trHeight w:val="330"/>
        </w:trPr>
        <w:tc>
          <w:tcPr>
            <w:tcW w:w="43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08AB" w:rsidRDefault="00AD1C71" w:rsidP="00AD1C71">
            <w:pPr>
              <w:jc w:val="center"/>
              <w:rPr>
                <w:color w:val="000000"/>
                <w:sz w:val="16"/>
                <w:szCs w:val="16"/>
              </w:rPr>
            </w:pPr>
            <w:r>
              <w:rPr>
                <w:color w:val="000000"/>
                <w:sz w:val="16"/>
                <w:szCs w:val="16"/>
              </w:rPr>
              <w:t>03.3</w:t>
            </w:r>
          </w:p>
        </w:tc>
        <w:tc>
          <w:tcPr>
            <w:tcW w:w="869" w:type="dxa"/>
            <w:tcBorders>
              <w:top w:val="nil"/>
              <w:left w:val="nil"/>
              <w:bottom w:val="single" w:sz="8" w:space="0" w:color="auto"/>
              <w:right w:val="single" w:sz="8" w:space="0" w:color="auto"/>
            </w:tcBorders>
            <w:shd w:val="clear" w:color="auto" w:fill="auto"/>
            <w:noWrap/>
            <w:vAlign w:val="center"/>
            <w:hideMark/>
          </w:tcPr>
          <w:p w:rsidR="00AD1C71" w:rsidRPr="002F08AB" w:rsidRDefault="00AD1C71" w:rsidP="00AD1C71">
            <w:pPr>
              <w:rPr>
                <w:color w:val="000000"/>
                <w:sz w:val="14"/>
                <w:szCs w:val="14"/>
              </w:rPr>
            </w:pPr>
            <w:r w:rsidRPr="002F08AB">
              <w:rPr>
                <w:color w:val="000000"/>
                <w:sz w:val="14"/>
                <w:szCs w:val="14"/>
              </w:rPr>
              <w:t>Yolluklar</w:t>
            </w:r>
          </w:p>
        </w:tc>
        <w:tc>
          <w:tcPr>
            <w:tcW w:w="788" w:type="dxa"/>
            <w:tcBorders>
              <w:top w:val="single" w:sz="4" w:space="0" w:color="auto"/>
              <w:left w:val="nil"/>
              <w:bottom w:val="single" w:sz="4" w:space="0" w:color="auto"/>
              <w:right w:val="single" w:sz="4" w:space="0" w:color="auto"/>
            </w:tcBorders>
            <w:shd w:val="clear" w:color="auto" w:fill="auto"/>
            <w:noWrap/>
            <w:vAlign w:val="bottom"/>
            <w:hideMark/>
          </w:tcPr>
          <w:p w:rsidR="00AD1C71" w:rsidRPr="00726944" w:rsidRDefault="00AD1C71" w:rsidP="00AD1C71">
            <w:pPr>
              <w:rPr>
                <w:sz w:val="14"/>
                <w:szCs w:val="14"/>
              </w:rPr>
            </w:pPr>
            <w:r w:rsidRPr="00726944">
              <w:rPr>
                <w:sz w:val="14"/>
                <w:szCs w:val="14"/>
              </w:rPr>
              <w:t>4.000,00</w:t>
            </w:r>
          </w:p>
        </w:tc>
        <w:tc>
          <w:tcPr>
            <w:tcW w:w="889" w:type="dxa"/>
            <w:tcBorders>
              <w:top w:val="single" w:sz="4" w:space="0" w:color="auto"/>
              <w:left w:val="nil"/>
              <w:bottom w:val="single" w:sz="4" w:space="0" w:color="auto"/>
              <w:right w:val="single" w:sz="4" w:space="0" w:color="auto"/>
            </w:tcBorders>
            <w:shd w:val="clear" w:color="auto" w:fill="auto"/>
            <w:noWrap/>
            <w:vAlign w:val="bottom"/>
            <w:hideMark/>
          </w:tcPr>
          <w:p w:rsidR="00AD1C71" w:rsidRPr="00726944" w:rsidRDefault="00AD1C71" w:rsidP="00AD1C71">
            <w:pPr>
              <w:rPr>
                <w:sz w:val="14"/>
                <w:szCs w:val="14"/>
              </w:rPr>
            </w:pPr>
            <w:r>
              <w:rPr>
                <w:sz w:val="14"/>
                <w:szCs w:val="14"/>
              </w:rPr>
              <w:t>13.200,00</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AD1C71" w:rsidRPr="00726944" w:rsidRDefault="00AD1C71" w:rsidP="00AD1C71">
            <w:pPr>
              <w:rPr>
                <w:sz w:val="14"/>
                <w:szCs w:val="14"/>
              </w:rPr>
            </w:pPr>
            <w:r w:rsidRPr="00726944">
              <w:rPr>
                <w:sz w:val="14"/>
                <w:szCs w:val="14"/>
              </w:rPr>
              <w:t>0,00</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17.200,00</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17.163,96</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36,04</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99,79</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429,10</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23,26</w:t>
            </w:r>
          </w:p>
        </w:tc>
      </w:tr>
      <w:tr w:rsidR="00AD1C71" w:rsidRPr="002F08AB" w:rsidTr="00AD1C71">
        <w:trPr>
          <w:trHeight w:val="330"/>
        </w:trPr>
        <w:tc>
          <w:tcPr>
            <w:tcW w:w="43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08AB" w:rsidRDefault="00AD1C71" w:rsidP="00AD1C71">
            <w:pPr>
              <w:jc w:val="center"/>
              <w:rPr>
                <w:color w:val="000000"/>
                <w:sz w:val="16"/>
                <w:szCs w:val="16"/>
              </w:rPr>
            </w:pPr>
            <w:r>
              <w:rPr>
                <w:color w:val="000000"/>
                <w:sz w:val="16"/>
                <w:szCs w:val="16"/>
              </w:rPr>
              <w:t>03.5</w:t>
            </w:r>
          </w:p>
        </w:tc>
        <w:tc>
          <w:tcPr>
            <w:tcW w:w="869" w:type="dxa"/>
            <w:tcBorders>
              <w:top w:val="nil"/>
              <w:left w:val="nil"/>
              <w:bottom w:val="single" w:sz="8" w:space="0" w:color="auto"/>
              <w:right w:val="single" w:sz="8" w:space="0" w:color="auto"/>
            </w:tcBorders>
            <w:shd w:val="clear" w:color="auto" w:fill="auto"/>
            <w:noWrap/>
            <w:vAlign w:val="center"/>
            <w:hideMark/>
          </w:tcPr>
          <w:p w:rsidR="00AD1C71" w:rsidRPr="002F08AB" w:rsidRDefault="00AD1C71" w:rsidP="00AD1C71">
            <w:pPr>
              <w:rPr>
                <w:color w:val="000000"/>
                <w:sz w:val="14"/>
                <w:szCs w:val="14"/>
              </w:rPr>
            </w:pPr>
            <w:r w:rsidRPr="002F08AB">
              <w:rPr>
                <w:color w:val="000000"/>
                <w:sz w:val="14"/>
                <w:szCs w:val="14"/>
              </w:rPr>
              <w:t>Hizmet Alımları</w:t>
            </w:r>
          </w:p>
        </w:tc>
        <w:tc>
          <w:tcPr>
            <w:tcW w:w="788" w:type="dxa"/>
            <w:tcBorders>
              <w:top w:val="single" w:sz="4" w:space="0" w:color="auto"/>
              <w:left w:val="nil"/>
              <w:bottom w:val="single" w:sz="4" w:space="0" w:color="auto"/>
              <w:right w:val="single" w:sz="4" w:space="0" w:color="auto"/>
            </w:tcBorders>
            <w:shd w:val="clear" w:color="auto" w:fill="auto"/>
            <w:noWrap/>
            <w:vAlign w:val="bottom"/>
            <w:hideMark/>
          </w:tcPr>
          <w:p w:rsidR="00AD1C71" w:rsidRPr="00726944" w:rsidRDefault="00AD1C71" w:rsidP="00AD1C71">
            <w:pPr>
              <w:rPr>
                <w:sz w:val="14"/>
                <w:szCs w:val="14"/>
              </w:rPr>
            </w:pPr>
            <w:r>
              <w:rPr>
                <w:sz w:val="14"/>
                <w:szCs w:val="14"/>
              </w:rPr>
              <w:t>45</w:t>
            </w:r>
            <w:r w:rsidRPr="00726944">
              <w:rPr>
                <w:sz w:val="14"/>
                <w:szCs w:val="14"/>
              </w:rPr>
              <w:t>.000,00</w:t>
            </w:r>
          </w:p>
        </w:tc>
        <w:tc>
          <w:tcPr>
            <w:tcW w:w="889" w:type="dxa"/>
            <w:tcBorders>
              <w:top w:val="single" w:sz="4" w:space="0" w:color="auto"/>
              <w:left w:val="nil"/>
              <w:bottom w:val="single" w:sz="4" w:space="0" w:color="auto"/>
              <w:right w:val="single" w:sz="4" w:space="0" w:color="auto"/>
            </w:tcBorders>
            <w:shd w:val="clear" w:color="auto" w:fill="auto"/>
            <w:noWrap/>
            <w:vAlign w:val="bottom"/>
            <w:hideMark/>
          </w:tcPr>
          <w:p w:rsidR="00AD1C71" w:rsidRPr="00726944" w:rsidRDefault="00AD1C71" w:rsidP="00AD1C71">
            <w:pPr>
              <w:rPr>
                <w:sz w:val="14"/>
                <w:szCs w:val="14"/>
              </w:rPr>
            </w:pPr>
            <w:r w:rsidRPr="00726944">
              <w:rPr>
                <w:sz w:val="14"/>
                <w:szCs w:val="14"/>
              </w:rPr>
              <w:t>0,00</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AD1C71" w:rsidRPr="00726944" w:rsidRDefault="00AD1C71" w:rsidP="00AD1C71">
            <w:pPr>
              <w:rPr>
                <w:sz w:val="14"/>
                <w:szCs w:val="14"/>
              </w:rPr>
            </w:pPr>
            <w:r w:rsidRPr="00726944">
              <w:rPr>
                <w:sz w:val="14"/>
                <w:szCs w:val="14"/>
              </w:rPr>
              <w:t>0,00</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45.000,00</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6.026,81</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38.973,19</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13,39</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13,39</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100,00</w:t>
            </w:r>
          </w:p>
        </w:tc>
      </w:tr>
      <w:tr w:rsidR="00AD1C71" w:rsidRPr="002F08AB" w:rsidTr="00AD1C71">
        <w:trPr>
          <w:trHeight w:val="330"/>
        </w:trPr>
        <w:tc>
          <w:tcPr>
            <w:tcW w:w="43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08AB" w:rsidRDefault="00AD1C71" w:rsidP="00AD1C71">
            <w:pPr>
              <w:jc w:val="center"/>
              <w:rPr>
                <w:color w:val="000000"/>
                <w:sz w:val="16"/>
                <w:szCs w:val="16"/>
              </w:rPr>
            </w:pPr>
            <w:r>
              <w:rPr>
                <w:color w:val="000000"/>
                <w:sz w:val="16"/>
                <w:szCs w:val="16"/>
              </w:rPr>
              <w:t>03.7</w:t>
            </w:r>
          </w:p>
        </w:tc>
        <w:tc>
          <w:tcPr>
            <w:tcW w:w="869" w:type="dxa"/>
            <w:tcBorders>
              <w:top w:val="nil"/>
              <w:left w:val="nil"/>
              <w:bottom w:val="single" w:sz="8" w:space="0" w:color="auto"/>
              <w:right w:val="single" w:sz="8" w:space="0" w:color="auto"/>
            </w:tcBorders>
            <w:shd w:val="clear" w:color="auto" w:fill="auto"/>
            <w:noWrap/>
            <w:vAlign w:val="center"/>
            <w:hideMark/>
          </w:tcPr>
          <w:p w:rsidR="00AD1C71" w:rsidRPr="002F08AB" w:rsidRDefault="00AD1C71" w:rsidP="00AD1C71">
            <w:pPr>
              <w:rPr>
                <w:color w:val="000000"/>
                <w:sz w:val="14"/>
                <w:szCs w:val="14"/>
              </w:rPr>
            </w:pPr>
            <w:r w:rsidRPr="002F08AB">
              <w:rPr>
                <w:color w:val="000000"/>
                <w:sz w:val="14"/>
                <w:szCs w:val="14"/>
              </w:rPr>
              <w:t xml:space="preserve">Menkul Mal, </w:t>
            </w:r>
            <w:proofErr w:type="spellStart"/>
            <w:r w:rsidRPr="002F08AB">
              <w:rPr>
                <w:color w:val="000000"/>
                <w:sz w:val="14"/>
                <w:szCs w:val="14"/>
              </w:rPr>
              <w:t>Gayrimaddi</w:t>
            </w:r>
            <w:proofErr w:type="spellEnd"/>
            <w:r w:rsidRPr="002F08AB">
              <w:rPr>
                <w:color w:val="000000"/>
                <w:sz w:val="14"/>
                <w:szCs w:val="14"/>
              </w:rPr>
              <w:t xml:space="preserve"> Hak Alım, Bakım ve Onarım Giderleri</w:t>
            </w:r>
          </w:p>
        </w:tc>
        <w:tc>
          <w:tcPr>
            <w:tcW w:w="788" w:type="dxa"/>
            <w:tcBorders>
              <w:top w:val="single" w:sz="4" w:space="0" w:color="auto"/>
              <w:left w:val="nil"/>
              <w:bottom w:val="single" w:sz="4" w:space="0" w:color="auto"/>
              <w:right w:val="single" w:sz="4" w:space="0" w:color="auto"/>
            </w:tcBorders>
            <w:shd w:val="clear" w:color="auto" w:fill="auto"/>
            <w:noWrap/>
            <w:vAlign w:val="bottom"/>
            <w:hideMark/>
          </w:tcPr>
          <w:p w:rsidR="00AD1C71" w:rsidRPr="00726944" w:rsidRDefault="00AD1C71" w:rsidP="00AD1C71">
            <w:pPr>
              <w:rPr>
                <w:sz w:val="14"/>
                <w:szCs w:val="14"/>
              </w:rPr>
            </w:pPr>
            <w:r>
              <w:rPr>
                <w:sz w:val="14"/>
                <w:szCs w:val="14"/>
              </w:rPr>
              <w:t>202</w:t>
            </w:r>
            <w:r w:rsidRPr="00726944">
              <w:rPr>
                <w:sz w:val="14"/>
                <w:szCs w:val="14"/>
              </w:rPr>
              <w:t>.000,00</w:t>
            </w:r>
          </w:p>
        </w:tc>
        <w:tc>
          <w:tcPr>
            <w:tcW w:w="889" w:type="dxa"/>
            <w:tcBorders>
              <w:top w:val="single" w:sz="4" w:space="0" w:color="auto"/>
              <w:left w:val="nil"/>
              <w:bottom w:val="single" w:sz="4" w:space="0" w:color="auto"/>
              <w:right w:val="single" w:sz="4" w:space="0" w:color="auto"/>
            </w:tcBorders>
            <w:shd w:val="clear" w:color="auto" w:fill="auto"/>
            <w:noWrap/>
            <w:vAlign w:val="bottom"/>
            <w:hideMark/>
          </w:tcPr>
          <w:p w:rsidR="00AD1C71" w:rsidRPr="00726944" w:rsidRDefault="00AD1C71" w:rsidP="00AD1C71">
            <w:pPr>
              <w:rPr>
                <w:sz w:val="14"/>
                <w:szCs w:val="14"/>
              </w:rPr>
            </w:pPr>
            <w:r w:rsidRPr="00726944">
              <w:rPr>
                <w:sz w:val="14"/>
                <w:szCs w:val="14"/>
              </w:rPr>
              <w:t>0,00</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AD1C71" w:rsidRPr="00726944" w:rsidRDefault="00AD1C71" w:rsidP="00AD1C71">
            <w:pPr>
              <w:rPr>
                <w:sz w:val="14"/>
                <w:szCs w:val="14"/>
              </w:rPr>
            </w:pPr>
            <w:r w:rsidRPr="00726944">
              <w:rPr>
                <w:sz w:val="14"/>
                <w:szCs w:val="14"/>
              </w:rPr>
              <w:t>0,00</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202.000,00</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162.523,16</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39.476,84</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80,46</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80,46</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100,00</w:t>
            </w:r>
          </w:p>
        </w:tc>
      </w:tr>
      <w:tr w:rsidR="00AD1C71" w:rsidRPr="002F08AB" w:rsidTr="00AD1C71">
        <w:trPr>
          <w:trHeight w:val="330"/>
        </w:trPr>
        <w:tc>
          <w:tcPr>
            <w:tcW w:w="43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08AB" w:rsidRDefault="00AD1C71" w:rsidP="00AD1C71">
            <w:pPr>
              <w:jc w:val="center"/>
              <w:rPr>
                <w:color w:val="000000"/>
                <w:sz w:val="16"/>
                <w:szCs w:val="16"/>
              </w:rPr>
            </w:pPr>
            <w:r>
              <w:rPr>
                <w:color w:val="000000"/>
                <w:sz w:val="16"/>
                <w:szCs w:val="16"/>
              </w:rPr>
              <w:t>03.8</w:t>
            </w:r>
          </w:p>
        </w:tc>
        <w:tc>
          <w:tcPr>
            <w:tcW w:w="869" w:type="dxa"/>
            <w:tcBorders>
              <w:top w:val="nil"/>
              <w:left w:val="nil"/>
              <w:bottom w:val="single" w:sz="8" w:space="0" w:color="auto"/>
              <w:right w:val="single" w:sz="8" w:space="0" w:color="auto"/>
            </w:tcBorders>
            <w:shd w:val="clear" w:color="auto" w:fill="auto"/>
            <w:noWrap/>
            <w:vAlign w:val="center"/>
            <w:hideMark/>
          </w:tcPr>
          <w:p w:rsidR="00AD1C71" w:rsidRPr="002F08AB" w:rsidRDefault="00AD1C71" w:rsidP="00AD1C71">
            <w:pPr>
              <w:rPr>
                <w:color w:val="000000"/>
                <w:sz w:val="14"/>
                <w:szCs w:val="14"/>
              </w:rPr>
            </w:pPr>
            <w:r w:rsidRPr="002F08AB">
              <w:rPr>
                <w:color w:val="000000"/>
                <w:sz w:val="14"/>
                <w:szCs w:val="14"/>
              </w:rPr>
              <w:t xml:space="preserve">Gayrimenkul Mal Bakım ve Onarım Giderleri </w:t>
            </w:r>
          </w:p>
        </w:tc>
        <w:tc>
          <w:tcPr>
            <w:tcW w:w="788" w:type="dxa"/>
            <w:tcBorders>
              <w:top w:val="single" w:sz="4" w:space="0" w:color="auto"/>
              <w:left w:val="nil"/>
              <w:bottom w:val="single" w:sz="4" w:space="0" w:color="auto"/>
              <w:right w:val="single" w:sz="4" w:space="0" w:color="auto"/>
            </w:tcBorders>
            <w:shd w:val="clear" w:color="auto" w:fill="auto"/>
            <w:noWrap/>
            <w:vAlign w:val="bottom"/>
            <w:hideMark/>
          </w:tcPr>
          <w:p w:rsidR="00AD1C71" w:rsidRPr="00726944" w:rsidRDefault="00AD1C71" w:rsidP="00AD1C71">
            <w:pPr>
              <w:rPr>
                <w:sz w:val="14"/>
                <w:szCs w:val="14"/>
              </w:rPr>
            </w:pPr>
            <w:r>
              <w:rPr>
                <w:sz w:val="14"/>
                <w:szCs w:val="14"/>
              </w:rPr>
              <w:t>64</w:t>
            </w:r>
            <w:r w:rsidRPr="00726944">
              <w:rPr>
                <w:sz w:val="14"/>
                <w:szCs w:val="14"/>
              </w:rPr>
              <w:t>.000,00</w:t>
            </w:r>
          </w:p>
        </w:tc>
        <w:tc>
          <w:tcPr>
            <w:tcW w:w="889" w:type="dxa"/>
            <w:tcBorders>
              <w:top w:val="single" w:sz="4" w:space="0" w:color="auto"/>
              <w:left w:val="nil"/>
              <w:bottom w:val="single" w:sz="4" w:space="0" w:color="auto"/>
              <w:right w:val="single" w:sz="4" w:space="0" w:color="auto"/>
            </w:tcBorders>
            <w:shd w:val="clear" w:color="auto" w:fill="auto"/>
            <w:noWrap/>
            <w:vAlign w:val="bottom"/>
            <w:hideMark/>
          </w:tcPr>
          <w:p w:rsidR="00AD1C71" w:rsidRPr="00726944" w:rsidRDefault="00AD1C71" w:rsidP="00AD1C71">
            <w:pPr>
              <w:rPr>
                <w:sz w:val="14"/>
                <w:szCs w:val="14"/>
              </w:rPr>
            </w:pPr>
            <w:r w:rsidRPr="00726944">
              <w:rPr>
                <w:sz w:val="14"/>
                <w:szCs w:val="14"/>
              </w:rPr>
              <w:t>0,00</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AD1C71" w:rsidRPr="00726944" w:rsidRDefault="00AD1C71" w:rsidP="00AD1C71">
            <w:pPr>
              <w:rPr>
                <w:sz w:val="14"/>
                <w:szCs w:val="14"/>
              </w:rPr>
            </w:pPr>
            <w:r w:rsidRPr="00726944">
              <w:rPr>
                <w:sz w:val="14"/>
                <w:szCs w:val="14"/>
              </w:rPr>
              <w:t>0,00</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64.</w:t>
            </w:r>
            <w:r w:rsidRPr="002F08AB">
              <w:rPr>
                <w:color w:val="000000"/>
                <w:sz w:val="14"/>
                <w:szCs w:val="14"/>
              </w:rPr>
              <w:t>000,00</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55.206,30</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8.793,70</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86,26</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86,26</w:t>
            </w:r>
          </w:p>
        </w:tc>
        <w:tc>
          <w:tcPr>
            <w:tcW w:w="928" w:type="dxa"/>
            <w:tcBorders>
              <w:top w:val="nil"/>
              <w:left w:val="nil"/>
              <w:bottom w:val="single" w:sz="8" w:space="0" w:color="auto"/>
              <w:right w:val="single" w:sz="8" w:space="0" w:color="auto"/>
            </w:tcBorders>
            <w:shd w:val="clear" w:color="auto" w:fill="auto"/>
            <w:noWrap/>
            <w:vAlign w:val="center"/>
            <w:hideMark/>
          </w:tcPr>
          <w:p w:rsidR="00AD1C71" w:rsidRDefault="00AD1C71" w:rsidP="00AD1C71">
            <w:pPr>
              <w:rPr>
                <w:color w:val="000000"/>
                <w:sz w:val="14"/>
                <w:szCs w:val="14"/>
              </w:rPr>
            </w:pPr>
          </w:p>
          <w:p w:rsidR="00AD1C71" w:rsidRDefault="00AD1C71" w:rsidP="00AD1C71">
            <w:pPr>
              <w:rPr>
                <w:color w:val="000000"/>
                <w:sz w:val="14"/>
                <w:szCs w:val="14"/>
              </w:rPr>
            </w:pPr>
          </w:p>
          <w:p w:rsidR="00AD1C71" w:rsidRDefault="00AD1C71" w:rsidP="00AD1C71">
            <w:pPr>
              <w:rPr>
                <w:color w:val="000000"/>
                <w:sz w:val="14"/>
                <w:szCs w:val="14"/>
              </w:rPr>
            </w:pPr>
          </w:p>
          <w:p w:rsidR="00AD1C71" w:rsidRPr="002F08AB" w:rsidRDefault="00AD1C71" w:rsidP="00AD1C71">
            <w:pPr>
              <w:rPr>
                <w:color w:val="000000"/>
                <w:sz w:val="14"/>
                <w:szCs w:val="14"/>
              </w:rPr>
            </w:pPr>
            <w:r>
              <w:rPr>
                <w:color w:val="000000"/>
                <w:sz w:val="14"/>
                <w:szCs w:val="14"/>
              </w:rPr>
              <w:t>100,00</w:t>
            </w:r>
          </w:p>
        </w:tc>
      </w:tr>
      <w:tr w:rsidR="00AD1C71" w:rsidRPr="002F08AB" w:rsidTr="00AD1C71">
        <w:trPr>
          <w:trHeight w:val="330"/>
        </w:trPr>
        <w:tc>
          <w:tcPr>
            <w:tcW w:w="1300" w:type="dxa"/>
            <w:gridSpan w:val="2"/>
            <w:tcBorders>
              <w:top w:val="single" w:sz="8" w:space="0" w:color="auto"/>
              <w:left w:val="single" w:sz="8" w:space="0" w:color="auto"/>
              <w:bottom w:val="single" w:sz="8" w:space="0" w:color="auto"/>
              <w:right w:val="single" w:sz="8" w:space="0" w:color="000000"/>
            </w:tcBorders>
            <w:shd w:val="clear" w:color="000000" w:fill="4472C4"/>
            <w:noWrap/>
            <w:vAlign w:val="center"/>
            <w:hideMark/>
          </w:tcPr>
          <w:p w:rsidR="00AD1C71" w:rsidRPr="002F08AB" w:rsidRDefault="00AD1C71" w:rsidP="00AD1C71">
            <w:pPr>
              <w:jc w:val="center"/>
              <w:rPr>
                <w:b/>
                <w:bCs/>
                <w:color w:val="FFFFFF"/>
                <w:sz w:val="20"/>
                <w:szCs w:val="20"/>
              </w:rPr>
            </w:pPr>
            <w:r w:rsidRPr="002F08AB">
              <w:rPr>
                <w:b/>
                <w:bCs/>
                <w:color w:val="FFFFFF"/>
                <w:sz w:val="20"/>
                <w:szCs w:val="20"/>
              </w:rPr>
              <w:t>Toplam</w:t>
            </w:r>
          </w:p>
        </w:tc>
        <w:tc>
          <w:tcPr>
            <w:tcW w:w="788" w:type="dxa"/>
            <w:tcBorders>
              <w:top w:val="nil"/>
              <w:left w:val="nil"/>
              <w:bottom w:val="single" w:sz="8" w:space="0" w:color="auto"/>
              <w:right w:val="single" w:sz="8" w:space="0" w:color="auto"/>
            </w:tcBorders>
            <w:shd w:val="clear" w:color="000000" w:fill="4472C4"/>
            <w:noWrap/>
            <w:vAlign w:val="center"/>
            <w:hideMark/>
          </w:tcPr>
          <w:p w:rsidR="00AD1C71" w:rsidRPr="002F08AB" w:rsidRDefault="00AD1C71" w:rsidP="00AD1C71">
            <w:pPr>
              <w:jc w:val="center"/>
              <w:rPr>
                <w:b/>
                <w:bCs/>
                <w:color w:val="FFFFFF"/>
                <w:sz w:val="14"/>
                <w:szCs w:val="14"/>
              </w:rPr>
            </w:pPr>
            <w:r>
              <w:rPr>
                <w:b/>
                <w:bCs/>
                <w:color w:val="FFFFFF"/>
                <w:sz w:val="14"/>
                <w:szCs w:val="14"/>
              </w:rPr>
              <w:t>452</w:t>
            </w:r>
            <w:r w:rsidRPr="00726944">
              <w:rPr>
                <w:b/>
                <w:bCs/>
                <w:color w:val="FFFFFF"/>
                <w:sz w:val="14"/>
                <w:szCs w:val="14"/>
              </w:rPr>
              <w:t>.000,00</w:t>
            </w:r>
          </w:p>
        </w:tc>
        <w:tc>
          <w:tcPr>
            <w:tcW w:w="889" w:type="dxa"/>
            <w:tcBorders>
              <w:top w:val="nil"/>
              <w:left w:val="nil"/>
              <w:bottom w:val="single" w:sz="8" w:space="0" w:color="auto"/>
              <w:right w:val="single" w:sz="8" w:space="0" w:color="auto"/>
            </w:tcBorders>
            <w:shd w:val="clear" w:color="000000" w:fill="4472C4"/>
            <w:noWrap/>
            <w:vAlign w:val="center"/>
            <w:hideMark/>
          </w:tcPr>
          <w:p w:rsidR="00AD1C71" w:rsidRPr="002F08AB" w:rsidRDefault="00AD1C71" w:rsidP="00AD1C71">
            <w:pPr>
              <w:jc w:val="center"/>
              <w:rPr>
                <w:b/>
                <w:bCs/>
                <w:color w:val="FFFFFF"/>
                <w:sz w:val="14"/>
                <w:szCs w:val="14"/>
              </w:rPr>
            </w:pPr>
            <w:r>
              <w:rPr>
                <w:b/>
                <w:bCs/>
                <w:color w:val="FFFFFF"/>
                <w:sz w:val="14"/>
                <w:szCs w:val="14"/>
              </w:rPr>
              <w:t>13.2</w:t>
            </w:r>
            <w:r w:rsidRPr="00726944">
              <w:rPr>
                <w:b/>
                <w:bCs/>
                <w:color w:val="FFFFFF"/>
                <w:sz w:val="14"/>
                <w:szCs w:val="14"/>
              </w:rPr>
              <w:t>00,00</w:t>
            </w:r>
          </w:p>
        </w:tc>
        <w:tc>
          <w:tcPr>
            <w:tcW w:w="800" w:type="dxa"/>
            <w:tcBorders>
              <w:top w:val="nil"/>
              <w:left w:val="nil"/>
              <w:bottom w:val="single" w:sz="8" w:space="0" w:color="auto"/>
              <w:right w:val="single" w:sz="8" w:space="0" w:color="auto"/>
            </w:tcBorders>
            <w:shd w:val="clear" w:color="000000" w:fill="4472C4"/>
            <w:noWrap/>
            <w:vAlign w:val="center"/>
            <w:hideMark/>
          </w:tcPr>
          <w:p w:rsidR="00AD1C71" w:rsidRPr="002F08AB" w:rsidRDefault="00AD1C71" w:rsidP="00AD1C71">
            <w:pPr>
              <w:rPr>
                <w:b/>
                <w:bCs/>
                <w:color w:val="FFFFFF"/>
                <w:sz w:val="14"/>
                <w:szCs w:val="14"/>
              </w:rPr>
            </w:pPr>
            <w:r w:rsidRPr="002F08AB">
              <w:rPr>
                <w:b/>
                <w:bCs/>
                <w:color w:val="FFFFFF"/>
                <w:sz w:val="14"/>
                <w:szCs w:val="14"/>
              </w:rPr>
              <w:t>0</w:t>
            </w:r>
            <w:r>
              <w:rPr>
                <w:b/>
                <w:bCs/>
                <w:color w:val="FFFFFF"/>
                <w:sz w:val="14"/>
                <w:szCs w:val="14"/>
              </w:rPr>
              <w:t>,00</w:t>
            </w:r>
          </w:p>
        </w:tc>
        <w:tc>
          <w:tcPr>
            <w:tcW w:w="928" w:type="dxa"/>
            <w:tcBorders>
              <w:top w:val="nil"/>
              <w:left w:val="nil"/>
              <w:bottom w:val="single" w:sz="8" w:space="0" w:color="auto"/>
              <w:right w:val="single" w:sz="8" w:space="0" w:color="auto"/>
            </w:tcBorders>
            <w:shd w:val="clear" w:color="000000" w:fill="4472C4"/>
            <w:noWrap/>
            <w:vAlign w:val="center"/>
            <w:hideMark/>
          </w:tcPr>
          <w:p w:rsidR="00AD1C71" w:rsidRPr="002F08AB" w:rsidRDefault="00AD1C71" w:rsidP="00AD1C71">
            <w:pPr>
              <w:rPr>
                <w:b/>
                <w:bCs/>
                <w:color w:val="FFFFFF"/>
                <w:sz w:val="14"/>
                <w:szCs w:val="14"/>
              </w:rPr>
            </w:pPr>
            <w:r>
              <w:rPr>
                <w:b/>
                <w:bCs/>
                <w:color w:val="FFFFFF"/>
                <w:sz w:val="14"/>
                <w:szCs w:val="14"/>
              </w:rPr>
              <w:t>165.200</w:t>
            </w:r>
            <w:r w:rsidRPr="002F08AB">
              <w:rPr>
                <w:b/>
                <w:bCs/>
                <w:color w:val="FFFFFF"/>
                <w:sz w:val="14"/>
                <w:szCs w:val="14"/>
              </w:rPr>
              <w:t>,00</w:t>
            </w:r>
          </w:p>
        </w:tc>
        <w:tc>
          <w:tcPr>
            <w:tcW w:w="928" w:type="dxa"/>
            <w:tcBorders>
              <w:top w:val="nil"/>
              <w:left w:val="nil"/>
              <w:bottom w:val="single" w:sz="8" w:space="0" w:color="auto"/>
              <w:right w:val="single" w:sz="8" w:space="0" w:color="auto"/>
            </w:tcBorders>
            <w:shd w:val="clear" w:color="000000" w:fill="4472C4"/>
            <w:noWrap/>
            <w:vAlign w:val="center"/>
            <w:hideMark/>
          </w:tcPr>
          <w:p w:rsidR="00AD1C71" w:rsidRPr="002F08AB" w:rsidRDefault="00AD1C71" w:rsidP="00AD1C71">
            <w:pPr>
              <w:rPr>
                <w:b/>
                <w:bCs/>
                <w:color w:val="FFFFFF"/>
                <w:sz w:val="14"/>
                <w:szCs w:val="14"/>
              </w:rPr>
            </w:pPr>
            <w:r>
              <w:rPr>
                <w:b/>
                <w:bCs/>
                <w:color w:val="FFFFFF"/>
                <w:sz w:val="14"/>
                <w:szCs w:val="14"/>
              </w:rPr>
              <w:t>363.677,07</w:t>
            </w:r>
          </w:p>
        </w:tc>
        <w:tc>
          <w:tcPr>
            <w:tcW w:w="928" w:type="dxa"/>
            <w:tcBorders>
              <w:top w:val="nil"/>
              <w:left w:val="nil"/>
              <w:bottom w:val="single" w:sz="8" w:space="0" w:color="auto"/>
              <w:right w:val="single" w:sz="8" w:space="0" w:color="auto"/>
            </w:tcBorders>
            <w:shd w:val="clear" w:color="000000" w:fill="4472C4"/>
            <w:noWrap/>
            <w:vAlign w:val="center"/>
            <w:hideMark/>
          </w:tcPr>
          <w:p w:rsidR="00AD1C71" w:rsidRPr="002F08AB" w:rsidRDefault="00AD1C71" w:rsidP="00AD1C71">
            <w:pPr>
              <w:rPr>
                <w:b/>
                <w:bCs/>
                <w:color w:val="FFFFFF"/>
                <w:sz w:val="14"/>
                <w:szCs w:val="14"/>
              </w:rPr>
            </w:pPr>
            <w:r>
              <w:rPr>
                <w:b/>
                <w:bCs/>
                <w:color w:val="FFFFFF"/>
                <w:sz w:val="14"/>
                <w:szCs w:val="14"/>
              </w:rPr>
              <w:t>101.522,93</w:t>
            </w:r>
          </w:p>
        </w:tc>
        <w:tc>
          <w:tcPr>
            <w:tcW w:w="928" w:type="dxa"/>
            <w:tcBorders>
              <w:top w:val="nil"/>
              <w:left w:val="nil"/>
              <w:bottom w:val="single" w:sz="8" w:space="0" w:color="auto"/>
              <w:right w:val="single" w:sz="8" w:space="0" w:color="auto"/>
            </w:tcBorders>
            <w:shd w:val="clear" w:color="000000" w:fill="4472C4"/>
            <w:noWrap/>
            <w:vAlign w:val="center"/>
            <w:hideMark/>
          </w:tcPr>
          <w:p w:rsidR="00AD1C71" w:rsidRPr="002F08AB" w:rsidRDefault="00AD1C71" w:rsidP="00AD1C71">
            <w:pPr>
              <w:rPr>
                <w:b/>
                <w:bCs/>
                <w:color w:val="FFFFFF"/>
                <w:sz w:val="14"/>
                <w:szCs w:val="14"/>
              </w:rPr>
            </w:pPr>
            <w:r>
              <w:rPr>
                <w:b/>
                <w:bCs/>
                <w:color w:val="FFFFFF"/>
                <w:sz w:val="14"/>
                <w:szCs w:val="14"/>
              </w:rPr>
              <w:t>78,18</w:t>
            </w:r>
          </w:p>
        </w:tc>
        <w:tc>
          <w:tcPr>
            <w:tcW w:w="928" w:type="dxa"/>
            <w:tcBorders>
              <w:top w:val="nil"/>
              <w:left w:val="nil"/>
              <w:bottom w:val="single" w:sz="8" w:space="0" w:color="auto"/>
              <w:right w:val="single" w:sz="8" w:space="0" w:color="auto"/>
            </w:tcBorders>
            <w:shd w:val="clear" w:color="000000" w:fill="4472C4"/>
            <w:noWrap/>
            <w:vAlign w:val="center"/>
            <w:hideMark/>
          </w:tcPr>
          <w:p w:rsidR="00AD1C71" w:rsidRPr="002F08AB" w:rsidRDefault="00AD1C71" w:rsidP="00AD1C71">
            <w:pPr>
              <w:rPr>
                <w:b/>
                <w:bCs/>
                <w:color w:val="FFFFFF"/>
                <w:sz w:val="14"/>
                <w:szCs w:val="14"/>
              </w:rPr>
            </w:pPr>
            <w:r>
              <w:rPr>
                <w:b/>
                <w:bCs/>
                <w:color w:val="FFFFFF"/>
                <w:sz w:val="14"/>
                <w:szCs w:val="14"/>
              </w:rPr>
              <w:t>80,46</w:t>
            </w:r>
          </w:p>
        </w:tc>
        <w:tc>
          <w:tcPr>
            <w:tcW w:w="928" w:type="dxa"/>
            <w:tcBorders>
              <w:top w:val="nil"/>
              <w:left w:val="nil"/>
              <w:bottom w:val="single" w:sz="8" w:space="0" w:color="auto"/>
              <w:right w:val="single" w:sz="8" w:space="0" w:color="auto"/>
            </w:tcBorders>
            <w:shd w:val="clear" w:color="000000" w:fill="4472C4"/>
            <w:noWrap/>
            <w:vAlign w:val="center"/>
            <w:hideMark/>
          </w:tcPr>
          <w:p w:rsidR="00AD1C71" w:rsidRPr="002F08AB" w:rsidRDefault="00AD1C71" w:rsidP="00AD1C71">
            <w:pPr>
              <w:rPr>
                <w:b/>
                <w:bCs/>
                <w:color w:val="FFFFFF"/>
                <w:sz w:val="14"/>
                <w:szCs w:val="14"/>
              </w:rPr>
            </w:pPr>
            <w:r>
              <w:rPr>
                <w:b/>
                <w:bCs/>
                <w:color w:val="FFFFFF"/>
                <w:sz w:val="14"/>
                <w:szCs w:val="14"/>
              </w:rPr>
              <w:t>97,16</w:t>
            </w:r>
          </w:p>
        </w:tc>
      </w:tr>
    </w:tbl>
    <w:p w:rsidR="00AD1C71" w:rsidRPr="00977084" w:rsidRDefault="00AD1C71" w:rsidP="00AD1C71"/>
    <w:p w:rsidR="00AD1C71" w:rsidRPr="003E6E5F" w:rsidRDefault="00AD1C71" w:rsidP="00AD1C71">
      <w:pPr>
        <w:pStyle w:val="Balk3"/>
        <w:spacing w:before="240" w:after="240"/>
        <w:rPr>
          <w:rFonts w:ascii="Times New Roman" w:hAnsi="Times New Roman"/>
          <w:b w:val="0"/>
          <w:bCs w:val="0"/>
          <w:color w:val="auto"/>
        </w:rPr>
      </w:pPr>
      <w:r w:rsidRPr="00B61059">
        <w:rPr>
          <w:rFonts w:ascii="Times New Roman" w:hAnsi="Times New Roman"/>
          <w:bCs w:val="0"/>
          <w:color w:val="auto"/>
        </w:rPr>
        <w:t xml:space="preserve"> </w:t>
      </w:r>
      <w:r w:rsidRPr="0003278F">
        <w:rPr>
          <w:rFonts w:ascii="Times New Roman" w:hAnsi="Times New Roman"/>
          <w:bCs w:val="0"/>
          <w:color w:val="auto"/>
        </w:rPr>
        <w:t>3</w:t>
      </w:r>
      <w:r w:rsidRPr="0003278F">
        <w:rPr>
          <w:rFonts w:ascii="Times New Roman" w:hAnsi="Times New Roman"/>
          <w:b w:val="0"/>
          <w:bCs w:val="0"/>
          <w:color w:val="auto"/>
        </w:rPr>
        <w:t>.</w:t>
      </w:r>
      <w:r w:rsidRPr="0003278F">
        <w:rPr>
          <w:rFonts w:ascii="Times New Roman" w:hAnsi="Times New Roman"/>
          <w:color w:val="auto"/>
        </w:rPr>
        <w:t>Mali Denetim Sonuçları</w:t>
      </w:r>
      <w:bookmarkEnd w:id="151"/>
    </w:p>
    <w:p w:rsidR="00AD1C71" w:rsidRPr="0003278F" w:rsidRDefault="00AD1C71" w:rsidP="00AD1C71">
      <w:pPr>
        <w:ind w:firstLine="708"/>
        <w:jc w:val="both"/>
      </w:pPr>
      <w:r>
        <w:t>Yurtlar Müdürlüğünün 2021</w:t>
      </w:r>
      <w:r w:rsidRPr="0003278F">
        <w:t xml:space="preserve"> </w:t>
      </w:r>
      <w:r>
        <w:t>Y</w:t>
      </w:r>
      <w:r w:rsidRPr="0003278F">
        <w:t xml:space="preserve">ılına ait hesap ve işlemleri Sayıştay tarafından </w:t>
      </w:r>
      <w:r>
        <w:t>denetlenmemiştir.</w:t>
      </w:r>
    </w:p>
    <w:p w:rsidR="00AD1C71" w:rsidRPr="0003278F" w:rsidRDefault="00AD1C71" w:rsidP="002E331D">
      <w:pPr>
        <w:pStyle w:val="Balk2"/>
        <w:numPr>
          <w:ilvl w:val="0"/>
          <w:numId w:val="114"/>
        </w:numPr>
        <w:spacing w:before="240" w:after="240"/>
        <w:rPr>
          <w:rFonts w:ascii="Times New Roman" w:hAnsi="Times New Roman"/>
          <w:color w:val="auto"/>
        </w:rPr>
      </w:pPr>
      <w:bookmarkStart w:id="152" w:name="_Toc324495746"/>
      <w:r w:rsidRPr="0003278F">
        <w:rPr>
          <w:rFonts w:ascii="Times New Roman" w:hAnsi="Times New Roman"/>
          <w:color w:val="auto"/>
        </w:rPr>
        <w:t>PERFORMANS BİLGİLERİ</w:t>
      </w:r>
      <w:bookmarkEnd w:id="152"/>
    </w:p>
    <w:p w:rsidR="00AD1C71" w:rsidRPr="0003278F" w:rsidRDefault="00AD1C71" w:rsidP="00AD1C71">
      <w:pPr>
        <w:pStyle w:val="Balk3"/>
        <w:numPr>
          <w:ilvl w:val="0"/>
          <w:numId w:val="5"/>
        </w:numPr>
        <w:spacing w:before="240" w:after="240"/>
        <w:ind w:left="993" w:hanging="284"/>
        <w:rPr>
          <w:rFonts w:ascii="Times New Roman" w:hAnsi="Times New Roman"/>
          <w:color w:val="auto"/>
        </w:rPr>
      </w:pPr>
      <w:bookmarkStart w:id="153" w:name="_Toc324495747"/>
      <w:r w:rsidRPr="0003278F">
        <w:rPr>
          <w:rFonts w:ascii="Times New Roman" w:hAnsi="Times New Roman"/>
          <w:color w:val="auto"/>
        </w:rPr>
        <w:t>İdari Hizmetler</w:t>
      </w:r>
      <w:bookmarkEnd w:id="153"/>
    </w:p>
    <w:p w:rsidR="00AD1C71" w:rsidRDefault="00AD1C71" w:rsidP="00543F87">
      <w:pPr>
        <w:pStyle w:val="Balk4"/>
        <w:numPr>
          <w:ilvl w:val="0"/>
          <w:numId w:val="151"/>
        </w:numPr>
        <w:spacing w:before="240" w:after="240" w:line="360" w:lineRule="auto"/>
        <w:rPr>
          <w:rFonts w:ascii="Times New Roman" w:hAnsi="Times New Roman"/>
          <w:i w:val="0"/>
          <w:color w:val="auto"/>
        </w:rPr>
      </w:pPr>
      <w:r w:rsidRPr="0003278F">
        <w:rPr>
          <w:rFonts w:ascii="Times New Roman" w:hAnsi="Times New Roman"/>
          <w:i w:val="0"/>
          <w:color w:val="auto"/>
        </w:rPr>
        <w:t>Satın Alma Birimi</w:t>
      </w:r>
    </w:p>
    <w:p w:rsidR="00AD1C71" w:rsidRDefault="00AD1C71" w:rsidP="00543F87">
      <w:pPr>
        <w:spacing w:line="360" w:lineRule="auto"/>
        <w:ind w:firstLine="709"/>
      </w:pPr>
      <w:r>
        <w:t xml:space="preserve">2021 yılında </w:t>
      </w:r>
      <w:r w:rsidRPr="0003278F">
        <w:t xml:space="preserve">Yurtların ihtiyaç ve talepleri doğrultusunda satın alma birimi tarafından </w:t>
      </w:r>
      <w:r>
        <w:t>gerçekleştirilen alımlar aşağıdaki tabloda gösterilmiştir.</w:t>
      </w:r>
    </w:p>
    <w:p w:rsidR="00AD1C71" w:rsidRDefault="00AD1C71" w:rsidP="00AD1C71">
      <w:pPr>
        <w:ind w:firstLine="709"/>
      </w:pPr>
    </w:p>
    <w:p w:rsidR="00AD1C71" w:rsidRDefault="00AD1C71" w:rsidP="00AD1C71">
      <w:pPr>
        <w:ind w:firstLine="709"/>
      </w:pPr>
    </w:p>
    <w:tbl>
      <w:tblPr>
        <w:tblW w:w="9356" w:type="dxa"/>
        <w:tblInd w:w="-10" w:type="dxa"/>
        <w:tblCellMar>
          <w:left w:w="70" w:type="dxa"/>
          <w:right w:w="70" w:type="dxa"/>
        </w:tblCellMar>
        <w:tblLook w:val="04A0" w:firstRow="1" w:lastRow="0" w:firstColumn="1" w:lastColumn="0" w:noHBand="0" w:noVBand="1"/>
      </w:tblPr>
      <w:tblGrid>
        <w:gridCol w:w="851"/>
        <w:gridCol w:w="3260"/>
        <w:gridCol w:w="1134"/>
        <w:gridCol w:w="992"/>
        <w:gridCol w:w="993"/>
        <w:gridCol w:w="992"/>
        <w:gridCol w:w="1134"/>
      </w:tblGrid>
      <w:tr w:rsidR="00AD1C71" w:rsidRPr="00094F72" w:rsidTr="00AD1C71">
        <w:trPr>
          <w:trHeight w:val="763"/>
        </w:trPr>
        <w:tc>
          <w:tcPr>
            <w:tcW w:w="4111" w:type="dxa"/>
            <w:gridSpan w:val="2"/>
            <w:tcBorders>
              <w:top w:val="single" w:sz="8" w:space="0" w:color="auto"/>
              <w:left w:val="single" w:sz="8" w:space="0" w:color="auto"/>
              <w:bottom w:val="single" w:sz="8" w:space="0" w:color="auto"/>
              <w:right w:val="single" w:sz="8" w:space="0" w:color="000000"/>
            </w:tcBorders>
            <w:shd w:val="clear" w:color="000000" w:fill="4472C4"/>
            <w:vAlign w:val="center"/>
            <w:hideMark/>
          </w:tcPr>
          <w:p w:rsidR="00AD1C71" w:rsidRPr="00094F72" w:rsidRDefault="00AD1C71" w:rsidP="00AD1C71">
            <w:pPr>
              <w:jc w:val="center"/>
              <w:rPr>
                <w:b/>
                <w:bCs/>
                <w:color w:val="FFFFFF"/>
                <w:sz w:val="18"/>
                <w:szCs w:val="18"/>
              </w:rPr>
            </w:pPr>
            <w:r w:rsidRPr="00094F72">
              <w:rPr>
                <w:b/>
                <w:bCs/>
                <w:color w:val="FFFFFF"/>
                <w:sz w:val="18"/>
                <w:szCs w:val="20"/>
              </w:rPr>
              <w:t>Ekonomik Kod</w:t>
            </w:r>
          </w:p>
        </w:tc>
        <w:tc>
          <w:tcPr>
            <w:tcW w:w="1134" w:type="dxa"/>
            <w:tcBorders>
              <w:top w:val="single" w:sz="8" w:space="0" w:color="auto"/>
              <w:left w:val="nil"/>
              <w:bottom w:val="single" w:sz="8" w:space="0" w:color="auto"/>
              <w:right w:val="single" w:sz="8" w:space="0" w:color="auto"/>
            </w:tcBorders>
            <w:shd w:val="clear" w:color="000000" w:fill="4472C4"/>
            <w:vAlign w:val="center"/>
            <w:hideMark/>
          </w:tcPr>
          <w:p w:rsidR="00AD1C71" w:rsidRPr="00094F72" w:rsidRDefault="00AD1C71" w:rsidP="00AD1C71">
            <w:pPr>
              <w:jc w:val="center"/>
              <w:rPr>
                <w:b/>
                <w:bCs/>
                <w:color w:val="FFFFFF"/>
                <w:sz w:val="18"/>
                <w:szCs w:val="18"/>
              </w:rPr>
            </w:pPr>
            <w:r w:rsidRPr="00094F72">
              <w:rPr>
                <w:b/>
                <w:bCs/>
                <w:color w:val="FFFFFF"/>
                <w:sz w:val="18"/>
                <w:szCs w:val="20"/>
              </w:rPr>
              <w:t>4737 19.md</w:t>
            </w:r>
          </w:p>
        </w:tc>
        <w:tc>
          <w:tcPr>
            <w:tcW w:w="992" w:type="dxa"/>
            <w:tcBorders>
              <w:top w:val="single" w:sz="8" w:space="0" w:color="auto"/>
              <w:left w:val="nil"/>
              <w:bottom w:val="single" w:sz="8" w:space="0" w:color="auto"/>
              <w:right w:val="single" w:sz="8" w:space="0" w:color="auto"/>
            </w:tcBorders>
            <w:shd w:val="clear" w:color="000000" w:fill="4472C4"/>
            <w:vAlign w:val="center"/>
            <w:hideMark/>
          </w:tcPr>
          <w:p w:rsidR="00AD1C71" w:rsidRPr="00094F72" w:rsidRDefault="00AD1C71" w:rsidP="00AD1C71">
            <w:pPr>
              <w:jc w:val="center"/>
              <w:rPr>
                <w:b/>
                <w:bCs/>
                <w:color w:val="FFFFFF"/>
                <w:sz w:val="18"/>
                <w:szCs w:val="18"/>
              </w:rPr>
            </w:pPr>
            <w:r w:rsidRPr="00094F72">
              <w:rPr>
                <w:b/>
                <w:bCs/>
                <w:color w:val="FFFFFF"/>
                <w:sz w:val="18"/>
                <w:szCs w:val="20"/>
              </w:rPr>
              <w:t>4734 22/d</w:t>
            </w:r>
          </w:p>
        </w:tc>
        <w:tc>
          <w:tcPr>
            <w:tcW w:w="993" w:type="dxa"/>
            <w:tcBorders>
              <w:top w:val="single" w:sz="8" w:space="0" w:color="auto"/>
              <w:left w:val="nil"/>
              <w:bottom w:val="single" w:sz="8" w:space="0" w:color="auto"/>
              <w:right w:val="single" w:sz="8" w:space="0" w:color="auto"/>
            </w:tcBorders>
            <w:shd w:val="clear" w:color="000000" w:fill="4472C4"/>
            <w:vAlign w:val="center"/>
            <w:hideMark/>
          </w:tcPr>
          <w:p w:rsidR="00AD1C71" w:rsidRPr="00094F72" w:rsidRDefault="00AD1C71" w:rsidP="00AD1C71">
            <w:pPr>
              <w:jc w:val="center"/>
              <w:rPr>
                <w:b/>
                <w:bCs/>
                <w:color w:val="FFFFFF"/>
                <w:sz w:val="18"/>
                <w:szCs w:val="18"/>
              </w:rPr>
            </w:pPr>
            <w:r w:rsidRPr="00094F72">
              <w:rPr>
                <w:b/>
                <w:bCs/>
                <w:color w:val="FFFFFF"/>
                <w:sz w:val="18"/>
                <w:szCs w:val="20"/>
              </w:rPr>
              <w:t>Kamu İhale Genel Tebliği 3.3</w:t>
            </w:r>
          </w:p>
        </w:tc>
        <w:tc>
          <w:tcPr>
            <w:tcW w:w="992" w:type="dxa"/>
            <w:tcBorders>
              <w:top w:val="single" w:sz="8" w:space="0" w:color="auto"/>
              <w:left w:val="nil"/>
              <w:bottom w:val="single" w:sz="8" w:space="0" w:color="auto"/>
              <w:right w:val="single" w:sz="8" w:space="0" w:color="auto"/>
            </w:tcBorders>
            <w:shd w:val="clear" w:color="000000" w:fill="4472C4"/>
            <w:vAlign w:val="center"/>
            <w:hideMark/>
          </w:tcPr>
          <w:p w:rsidR="00AD1C71" w:rsidRPr="00094F72" w:rsidRDefault="00AD1C71" w:rsidP="00AD1C71">
            <w:pPr>
              <w:jc w:val="center"/>
              <w:rPr>
                <w:b/>
                <w:bCs/>
                <w:color w:val="FFFFFF"/>
                <w:sz w:val="18"/>
                <w:szCs w:val="18"/>
              </w:rPr>
            </w:pPr>
            <w:r w:rsidRPr="00094F72">
              <w:rPr>
                <w:b/>
                <w:bCs/>
                <w:color w:val="FFFFFF"/>
                <w:sz w:val="18"/>
                <w:szCs w:val="20"/>
              </w:rPr>
              <w:t>5018/35 Ön Ödeme Usul ve Esasları</w:t>
            </w:r>
          </w:p>
        </w:tc>
        <w:tc>
          <w:tcPr>
            <w:tcW w:w="1134" w:type="dxa"/>
            <w:tcBorders>
              <w:top w:val="single" w:sz="8" w:space="0" w:color="auto"/>
              <w:left w:val="nil"/>
              <w:bottom w:val="single" w:sz="8" w:space="0" w:color="auto"/>
              <w:right w:val="single" w:sz="8" w:space="0" w:color="auto"/>
            </w:tcBorders>
            <w:shd w:val="clear" w:color="000000" w:fill="4472C4"/>
            <w:vAlign w:val="center"/>
            <w:hideMark/>
          </w:tcPr>
          <w:p w:rsidR="00AD1C71" w:rsidRPr="00094F72" w:rsidRDefault="00AD1C71" w:rsidP="00AD1C71">
            <w:pPr>
              <w:jc w:val="center"/>
              <w:rPr>
                <w:b/>
                <w:bCs/>
                <w:color w:val="FFFFFF"/>
                <w:sz w:val="18"/>
                <w:szCs w:val="18"/>
              </w:rPr>
            </w:pPr>
            <w:r w:rsidRPr="00094F72">
              <w:rPr>
                <w:b/>
                <w:bCs/>
                <w:color w:val="FFFFFF"/>
                <w:sz w:val="18"/>
                <w:szCs w:val="20"/>
              </w:rPr>
              <w:t>Nakit Harcamalar</w:t>
            </w:r>
          </w:p>
        </w:tc>
      </w:tr>
      <w:tr w:rsidR="00AD1C71" w:rsidRPr="00094F72" w:rsidTr="00AD1C71">
        <w:trPr>
          <w:trHeight w:val="408"/>
        </w:trPr>
        <w:tc>
          <w:tcPr>
            <w:tcW w:w="851" w:type="dxa"/>
            <w:tcBorders>
              <w:top w:val="nil"/>
              <w:left w:val="single" w:sz="8" w:space="0" w:color="auto"/>
              <w:bottom w:val="single" w:sz="8" w:space="0" w:color="auto"/>
              <w:right w:val="single" w:sz="8" w:space="0" w:color="auto"/>
            </w:tcBorders>
            <w:shd w:val="clear" w:color="auto" w:fill="auto"/>
            <w:vAlign w:val="center"/>
            <w:hideMark/>
          </w:tcPr>
          <w:p w:rsidR="00AD1C71" w:rsidRPr="00094F72" w:rsidRDefault="00AD1C71" w:rsidP="00AD1C71">
            <w:pPr>
              <w:jc w:val="center"/>
              <w:rPr>
                <w:color w:val="000000"/>
                <w:sz w:val="18"/>
                <w:szCs w:val="18"/>
              </w:rPr>
            </w:pPr>
            <w:r>
              <w:rPr>
                <w:color w:val="000000"/>
                <w:sz w:val="18"/>
                <w:szCs w:val="20"/>
              </w:rPr>
              <w:t>03.02</w:t>
            </w:r>
          </w:p>
        </w:tc>
        <w:tc>
          <w:tcPr>
            <w:tcW w:w="3260" w:type="dxa"/>
            <w:tcBorders>
              <w:top w:val="nil"/>
              <w:left w:val="nil"/>
              <w:bottom w:val="single" w:sz="8" w:space="0" w:color="auto"/>
              <w:right w:val="single" w:sz="8" w:space="0" w:color="auto"/>
            </w:tcBorders>
            <w:shd w:val="clear" w:color="auto" w:fill="auto"/>
            <w:vAlign w:val="center"/>
            <w:hideMark/>
          </w:tcPr>
          <w:p w:rsidR="00AD1C71" w:rsidRPr="00543F87" w:rsidRDefault="00AD1C71" w:rsidP="00AD1C71">
            <w:pPr>
              <w:rPr>
                <w:bCs/>
                <w:color w:val="000000"/>
                <w:sz w:val="18"/>
                <w:szCs w:val="18"/>
              </w:rPr>
            </w:pPr>
            <w:r w:rsidRPr="00543F87">
              <w:rPr>
                <w:bCs/>
                <w:color w:val="000000"/>
                <w:sz w:val="18"/>
                <w:szCs w:val="18"/>
              </w:rPr>
              <w:t>Tüketime Yönelik Mal Ve Malzeme Alımları</w:t>
            </w:r>
          </w:p>
        </w:tc>
        <w:tc>
          <w:tcPr>
            <w:tcW w:w="1134" w:type="dxa"/>
            <w:tcBorders>
              <w:top w:val="nil"/>
              <w:left w:val="nil"/>
              <w:bottom w:val="single" w:sz="8" w:space="0" w:color="auto"/>
              <w:right w:val="single" w:sz="8" w:space="0" w:color="auto"/>
            </w:tcBorders>
            <w:shd w:val="clear" w:color="auto" w:fill="auto"/>
            <w:vAlign w:val="center"/>
            <w:hideMark/>
          </w:tcPr>
          <w:p w:rsidR="00AD1C71" w:rsidRPr="00094F72" w:rsidRDefault="00AD1C71" w:rsidP="00AD1C71">
            <w:pPr>
              <w:jc w:val="center"/>
              <w:rPr>
                <w:b/>
                <w:bCs/>
                <w:color w:val="000000"/>
                <w:sz w:val="18"/>
                <w:szCs w:val="18"/>
              </w:rPr>
            </w:pPr>
            <w:r w:rsidRPr="00094F72">
              <w:rPr>
                <w:b/>
                <w:bCs/>
                <w:color w:val="000000"/>
                <w:sz w:val="18"/>
                <w:szCs w:val="20"/>
              </w:rPr>
              <w:t>0</w:t>
            </w:r>
          </w:p>
        </w:tc>
        <w:tc>
          <w:tcPr>
            <w:tcW w:w="992" w:type="dxa"/>
            <w:tcBorders>
              <w:top w:val="nil"/>
              <w:left w:val="nil"/>
              <w:bottom w:val="single" w:sz="8" w:space="0" w:color="auto"/>
              <w:right w:val="single" w:sz="8" w:space="0" w:color="auto"/>
            </w:tcBorders>
            <w:shd w:val="clear" w:color="auto" w:fill="auto"/>
            <w:vAlign w:val="center"/>
            <w:hideMark/>
          </w:tcPr>
          <w:p w:rsidR="00AD1C71" w:rsidRPr="00094F72" w:rsidRDefault="00AD1C71" w:rsidP="00AD1C71">
            <w:pPr>
              <w:jc w:val="center"/>
              <w:rPr>
                <w:color w:val="000000"/>
                <w:sz w:val="18"/>
                <w:szCs w:val="18"/>
              </w:rPr>
            </w:pPr>
            <w:r w:rsidRPr="00094F72">
              <w:rPr>
                <w:color w:val="000000"/>
                <w:sz w:val="18"/>
                <w:szCs w:val="20"/>
              </w:rPr>
              <w:t>7</w:t>
            </w:r>
          </w:p>
        </w:tc>
        <w:tc>
          <w:tcPr>
            <w:tcW w:w="993" w:type="dxa"/>
            <w:tcBorders>
              <w:top w:val="nil"/>
              <w:left w:val="nil"/>
              <w:bottom w:val="single" w:sz="8" w:space="0" w:color="auto"/>
              <w:right w:val="single" w:sz="8" w:space="0" w:color="auto"/>
            </w:tcBorders>
            <w:shd w:val="clear" w:color="auto" w:fill="auto"/>
            <w:vAlign w:val="center"/>
            <w:hideMark/>
          </w:tcPr>
          <w:p w:rsidR="00AD1C71" w:rsidRPr="00094F72" w:rsidRDefault="00AD1C71" w:rsidP="00AD1C71">
            <w:pPr>
              <w:jc w:val="center"/>
              <w:rPr>
                <w:color w:val="000000"/>
                <w:sz w:val="18"/>
                <w:szCs w:val="18"/>
              </w:rPr>
            </w:pPr>
            <w:r w:rsidRPr="00094F72">
              <w:rPr>
                <w:color w:val="000000"/>
                <w:sz w:val="18"/>
                <w:szCs w:val="20"/>
              </w:rPr>
              <w:t>1</w:t>
            </w:r>
          </w:p>
        </w:tc>
        <w:tc>
          <w:tcPr>
            <w:tcW w:w="992" w:type="dxa"/>
            <w:tcBorders>
              <w:top w:val="nil"/>
              <w:left w:val="nil"/>
              <w:bottom w:val="single" w:sz="8" w:space="0" w:color="auto"/>
              <w:right w:val="single" w:sz="8" w:space="0" w:color="auto"/>
            </w:tcBorders>
            <w:shd w:val="clear" w:color="auto" w:fill="auto"/>
            <w:vAlign w:val="center"/>
            <w:hideMark/>
          </w:tcPr>
          <w:p w:rsidR="00AD1C71" w:rsidRPr="00094F72" w:rsidRDefault="00AD1C71" w:rsidP="00AD1C71">
            <w:pPr>
              <w:jc w:val="center"/>
              <w:rPr>
                <w:color w:val="000000"/>
                <w:sz w:val="18"/>
                <w:szCs w:val="18"/>
              </w:rPr>
            </w:pPr>
            <w:r w:rsidRPr="00094F72">
              <w:rPr>
                <w:color w:val="000000"/>
                <w:sz w:val="18"/>
                <w:szCs w:val="20"/>
              </w:rPr>
              <w:t>11</w:t>
            </w:r>
          </w:p>
        </w:tc>
        <w:tc>
          <w:tcPr>
            <w:tcW w:w="1134" w:type="dxa"/>
            <w:tcBorders>
              <w:top w:val="nil"/>
              <w:left w:val="nil"/>
              <w:bottom w:val="single" w:sz="8" w:space="0" w:color="auto"/>
              <w:right w:val="single" w:sz="8" w:space="0" w:color="auto"/>
            </w:tcBorders>
            <w:shd w:val="clear" w:color="auto" w:fill="auto"/>
            <w:vAlign w:val="center"/>
            <w:hideMark/>
          </w:tcPr>
          <w:p w:rsidR="00AD1C71" w:rsidRPr="00094F72" w:rsidRDefault="00AD1C71" w:rsidP="00AD1C71">
            <w:pPr>
              <w:jc w:val="center"/>
              <w:rPr>
                <w:color w:val="000000"/>
                <w:sz w:val="18"/>
                <w:szCs w:val="18"/>
              </w:rPr>
            </w:pPr>
            <w:r w:rsidRPr="00094F72">
              <w:rPr>
                <w:color w:val="000000"/>
                <w:sz w:val="18"/>
                <w:szCs w:val="20"/>
              </w:rPr>
              <w:t> </w:t>
            </w:r>
          </w:p>
        </w:tc>
      </w:tr>
      <w:tr w:rsidR="00AD1C71" w:rsidRPr="00094F72" w:rsidTr="00AD1C71">
        <w:trPr>
          <w:trHeight w:val="458"/>
        </w:trPr>
        <w:tc>
          <w:tcPr>
            <w:tcW w:w="851" w:type="dxa"/>
            <w:vMerge w:val="restart"/>
            <w:tcBorders>
              <w:top w:val="nil"/>
              <w:left w:val="single" w:sz="8" w:space="0" w:color="auto"/>
              <w:bottom w:val="single" w:sz="8" w:space="0" w:color="000000"/>
              <w:right w:val="single" w:sz="8" w:space="0" w:color="auto"/>
            </w:tcBorders>
            <w:shd w:val="clear" w:color="auto" w:fill="auto"/>
            <w:vAlign w:val="center"/>
            <w:hideMark/>
          </w:tcPr>
          <w:p w:rsidR="00AD1C71" w:rsidRPr="00094F72" w:rsidRDefault="00AD1C71" w:rsidP="00AD1C71">
            <w:pPr>
              <w:jc w:val="center"/>
              <w:rPr>
                <w:color w:val="000000"/>
                <w:sz w:val="18"/>
                <w:szCs w:val="18"/>
              </w:rPr>
            </w:pPr>
            <w:r>
              <w:rPr>
                <w:color w:val="000000"/>
                <w:sz w:val="18"/>
                <w:szCs w:val="20"/>
              </w:rPr>
              <w:t>03.03</w:t>
            </w:r>
          </w:p>
        </w:tc>
        <w:tc>
          <w:tcPr>
            <w:tcW w:w="3260" w:type="dxa"/>
            <w:vMerge w:val="restart"/>
            <w:tcBorders>
              <w:top w:val="nil"/>
              <w:left w:val="single" w:sz="8" w:space="0" w:color="auto"/>
              <w:bottom w:val="single" w:sz="8" w:space="0" w:color="000000"/>
              <w:right w:val="single" w:sz="8" w:space="0" w:color="auto"/>
            </w:tcBorders>
            <w:shd w:val="clear" w:color="auto" w:fill="auto"/>
            <w:vAlign w:val="center"/>
            <w:hideMark/>
          </w:tcPr>
          <w:p w:rsidR="00AD1C71" w:rsidRPr="00543F87" w:rsidRDefault="00AD1C71" w:rsidP="00AD1C71">
            <w:pPr>
              <w:rPr>
                <w:bCs/>
                <w:color w:val="000000"/>
                <w:sz w:val="18"/>
                <w:szCs w:val="18"/>
              </w:rPr>
            </w:pPr>
            <w:r w:rsidRPr="00543F87">
              <w:rPr>
                <w:bCs/>
                <w:color w:val="000000"/>
                <w:sz w:val="18"/>
                <w:szCs w:val="18"/>
              </w:rPr>
              <w:t xml:space="preserve">Yolluklar </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D1C71" w:rsidRPr="00094F72" w:rsidRDefault="00AD1C71" w:rsidP="00AD1C71">
            <w:pPr>
              <w:jc w:val="center"/>
              <w:rPr>
                <w:b/>
                <w:bCs/>
                <w:color w:val="000000"/>
                <w:sz w:val="18"/>
                <w:szCs w:val="18"/>
              </w:rPr>
            </w:pPr>
            <w:r w:rsidRPr="00094F72">
              <w:rPr>
                <w:b/>
                <w:bCs/>
                <w:color w:val="000000"/>
                <w:sz w:val="18"/>
                <w:szCs w:val="20"/>
              </w:rPr>
              <w:t>0</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AD1C71" w:rsidRPr="00094F72" w:rsidRDefault="00AD1C71" w:rsidP="00AD1C71">
            <w:pPr>
              <w:jc w:val="center"/>
              <w:rPr>
                <w:color w:val="000000"/>
                <w:sz w:val="18"/>
                <w:szCs w:val="18"/>
              </w:rPr>
            </w:pPr>
            <w:r w:rsidRPr="00094F72">
              <w:rPr>
                <w:color w:val="000000"/>
                <w:sz w:val="18"/>
                <w:szCs w:val="20"/>
              </w:rPr>
              <w:t> </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hideMark/>
          </w:tcPr>
          <w:p w:rsidR="00AD1C71" w:rsidRPr="00094F72" w:rsidRDefault="00AD1C71" w:rsidP="00AD1C71">
            <w:pPr>
              <w:jc w:val="center"/>
              <w:rPr>
                <w:color w:val="000000"/>
                <w:sz w:val="18"/>
                <w:szCs w:val="18"/>
              </w:rPr>
            </w:pPr>
            <w:r w:rsidRPr="00094F72">
              <w:rPr>
                <w:color w:val="000000"/>
                <w:sz w:val="18"/>
                <w:szCs w:val="20"/>
              </w:rPr>
              <w:t> </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AD1C71" w:rsidRPr="00094F72" w:rsidRDefault="00AD1C71" w:rsidP="00AD1C71">
            <w:pPr>
              <w:jc w:val="center"/>
              <w:rPr>
                <w:color w:val="000000"/>
                <w:sz w:val="18"/>
                <w:szCs w:val="18"/>
              </w:rPr>
            </w:pPr>
            <w:r w:rsidRPr="00094F72">
              <w:rPr>
                <w:color w:val="000000"/>
                <w:sz w:val="18"/>
                <w:szCs w:val="20"/>
              </w:rPr>
              <w:t> </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D1C71" w:rsidRPr="00094F72" w:rsidRDefault="00AD1C71" w:rsidP="00AD1C71">
            <w:pPr>
              <w:jc w:val="center"/>
              <w:rPr>
                <w:color w:val="000000"/>
                <w:sz w:val="18"/>
                <w:szCs w:val="18"/>
              </w:rPr>
            </w:pPr>
            <w:r w:rsidRPr="00094F72">
              <w:rPr>
                <w:color w:val="000000"/>
                <w:sz w:val="18"/>
                <w:szCs w:val="20"/>
              </w:rPr>
              <w:t>13</w:t>
            </w:r>
          </w:p>
        </w:tc>
      </w:tr>
      <w:tr w:rsidR="00AD1C71" w:rsidRPr="00094F72" w:rsidTr="00AD1C71">
        <w:trPr>
          <w:trHeight w:val="458"/>
        </w:trPr>
        <w:tc>
          <w:tcPr>
            <w:tcW w:w="851" w:type="dxa"/>
            <w:vMerge/>
            <w:tcBorders>
              <w:top w:val="nil"/>
              <w:left w:val="single" w:sz="8" w:space="0" w:color="auto"/>
              <w:bottom w:val="single" w:sz="8" w:space="0" w:color="000000"/>
              <w:right w:val="single" w:sz="8" w:space="0" w:color="auto"/>
            </w:tcBorders>
            <w:vAlign w:val="center"/>
            <w:hideMark/>
          </w:tcPr>
          <w:p w:rsidR="00AD1C71" w:rsidRPr="00094F72" w:rsidRDefault="00AD1C71" w:rsidP="00AD1C71">
            <w:pPr>
              <w:rPr>
                <w:color w:val="000000"/>
                <w:sz w:val="18"/>
                <w:szCs w:val="18"/>
              </w:rPr>
            </w:pPr>
          </w:p>
        </w:tc>
        <w:tc>
          <w:tcPr>
            <w:tcW w:w="3260" w:type="dxa"/>
            <w:vMerge/>
            <w:tcBorders>
              <w:top w:val="nil"/>
              <w:left w:val="single" w:sz="8" w:space="0" w:color="auto"/>
              <w:bottom w:val="single" w:sz="8" w:space="0" w:color="000000"/>
              <w:right w:val="single" w:sz="8" w:space="0" w:color="auto"/>
            </w:tcBorders>
            <w:vAlign w:val="center"/>
            <w:hideMark/>
          </w:tcPr>
          <w:p w:rsidR="00AD1C71" w:rsidRPr="00543F87" w:rsidRDefault="00AD1C71" w:rsidP="00AD1C71">
            <w:pPr>
              <w:rPr>
                <w:bCs/>
                <w:color w:val="000000"/>
                <w:sz w:val="18"/>
                <w:szCs w:val="18"/>
              </w:rPr>
            </w:pPr>
          </w:p>
        </w:tc>
        <w:tc>
          <w:tcPr>
            <w:tcW w:w="1134" w:type="dxa"/>
            <w:vMerge/>
            <w:tcBorders>
              <w:top w:val="nil"/>
              <w:left w:val="single" w:sz="8" w:space="0" w:color="auto"/>
              <w:bottom w:val="single" w:sz="8" w:space="0" w:color="000000"/>
              <w:right w:val="single" w:sz="8" w:space="0" w:color="auto"/>
            </w:tcBorders>
            <w:vAlign w:val="center"/>
            <w:hideMark/>
          </w:tcPr>
          <w:p w:rsidR="00AD1C71" w:rsidRPr="00094F72" w:rsidRDefault="00AD1C71" w:rsidP="00AD1C71">
            <w:pPr>
              <w:rPr>
                <w:b/>
                <w:bCs/>
                <w:color w:val="000000"/>
                <w:sz w:val="18"/>
                <w:szCs w:val="18"/>
              </w:rPr>
            </w:pPr>
          </w:p>
        </w:tc>
        <w:tc>
          <w:tcPr>
            <w:tcW w:w="992" w:type="dxa"/>
            <w:vMerge/>
            <w:tcBorders>
              <w:top w:val="nil"/>
              <w:left w:val="single" w:sz="8" w:space="0" w:color="auto"/>
              <w:bottom w:val="single" w:sz="8" w:space="0" w:color="000000"/>
              <w:right w:val="single" w:sz="8" w:space="0" w:color="auto"/>
            </w:tcBorders>
            <w:vAlign w:val="center"/>
            <w:hideMark/>
          </w:tcPr>
          <w:p w:rsidR="00AD1C71" w:rsidRPr="00094F72" w:rsidRDefault="00AD1C71" w:rsidP="00AD1C71">
            <w:pPr>
              <w:rPr>
                <w:color w:val="000000"/>
                <w:sz w:val="18"/>
                <w:szCs w:val="18"/>
              </w:rPr>
            </w:pPr>
          </w:p>
        </w:tc>
        <w:tc>
          <w:tcPr>
            <w:tcW w:w="993" w:type="dxa"/>
            <w:vMerge/>
            <w:tcBorders>
              <w:top w:val="nil"/>
              <w:left w:val="single" w:sz="8" w:space="0" w:color="auto"/>
              <w:bottom w:val="single" w:sz="8" w:space="0" w:color="000000"/>
              <w:right w:val="single" w:sz="8" w:space="0" w:color="auto"/>
            </w:tcBorders>
            <w:vAlign w:val="center"/>
            <w:hideMark/>
          </w:tcPr>
          <w:p w:rsidR="00AD1C71" w:rsidRPr="00094F72" w:rsidRDefault="00AD1C71" w:rsidP="00AD1C71">
            <w:pPr>
              <w:rPr>
                <w:color w:val="000000"/>
                <w:sz w:val="18"/>
                <w:szCs w:val="18"/>
              </w:rPr>
            </w:pPr>
          </w:p>
        </w:tc>
        <w:tc>
          <w:tcPr>
            <w:tcW w:w="992" w:type="dxa"/>
            <w:vMerge/>
            <w:tcBorders>
              <w:top w:val="nil"/>
              <w:left w:val="single" w:sz="8" w:space="0" w:color="auto"/>
              <w:bottom w:val="single" w:sz="8" w:space="0" w:color="000000"/>
              <w:right w:val="single" w:sz="8" w:space="0" w:color="auto"/>
            </w:tcBorders>
            <w:vAlign w:val="center"/>
            <w:hideMark/>
          </w:tcPr>
          <w:p w:rsidR="00AD1C71" w:rsidRPr="00094F72" w:rsidRDefault="00AD1C71" w:rsidP="00AD1C71">
            <w:pPr>
              <w:rPr>
                <w:color w:val="000000"/>
                <w:sz w:val="18"/>
                <w:szCs w:val="18"/>
              </w:rPr>
            </w:pPr>
          </w:p>
        </w:tc>
        <w:tc>
          <w:tcPr>
            <w:tcW w:w="1134" w:type="dxa"/>
            <w:vMerge/>
            <w:tcBorders>
              <w:top w:val="nil"/>
              <w:left w:val="single" w:sz="8" w:space="0" w:color="auto"/>
              <w:bottom w:val="single" w:sz="8" w:space="0" w:color="000000"/>
              <w:right w:val="single" w:sz="8" w:space="0" w:color="auto"/>
            </w:tcBorders>
            <w:vAlign w:val="center"/>
            <w:hideMark/>
          </w:tcPr>
          <w:p w:rsidR="00AD1C71" w:rsidRPr="00094F72" w:rsidRDefault="00AD1C71" w:rsidP="00AD1C71">
            <w:pPr>
              <w:rPr>
                <w:color w:val="000000"/>
                <w:sz w:val="18"/>
                <w:szCs w:val="18"/>
              </w:rPr>
            </w:pPr>
          </w:p>
        </w:tc>
      </w:tr>
      <w:tr w:rsidR="00AD1C71" w:rsidRPr="00094F72" w:rsidTr="00AD1C71">
        <w:trPr>
          <w:trHeight w:val="458"/>
        </w:trPr>
        <w:tc>
          <w:tcPr>
            <w:tcW w:w="851" w:type="dxa"/>
            <w:vMerge w:val="restart"/>
            <w:tcBorders>
              <w:top w:val="nil"/>
              <w:left w:val="single" w:sz="8" w:space="0" w:color="auto"/>
              <w:bottom w:val="single" w:sz="8" w:space="0" w:color="000000"/>
              <w:right w:val="single" w:sz="8" w:space="0" w:color="auto"/>
            </w:tcBorders>
            <w:shd w:val="clear" w:color="auto" w:fill="auto"/>
            <w:vAlign w:val="center"/>
            <w:hideMark/>
          </w:tcPr>
          <w:p w:rsidR="00AD1C71" w:rsidRPr="00094F72" w:rsidRDefault="00AD1C71" w:rsidP="00AD1C71">
            <w:pPr>
              <w:jc w:val="center"/>
              <w:rPr>
                <w:color w:val="000000"/>
                <w:sz w:val="18"/>
                <w:szCs w:val="18"/>
              </w:rPr>
            </w:pPr>
            <w:r>
              <w:rPr>
                <w:color w:val="000000"/>
                <w:sz w:val="18"/>
                <w:szCs w:val="20"/>
              </w:rPr>
              <w:t>03.05</w:t>
            </w:r>
          </w:p>
        </w:tc>
        <w:tc>
          <w:tcPr>
            <w:tcW w:w="3260" w:type="dxa"/>
            <w:vMerge w:val="restart"/>
            <w:tcBorders>
              <w:top w:val="nil"/>
              <w:left w:val="single" w:sz="8" w:space="0" w:color="auto"/>
              <w:bottom w:val="single" w:sz="8" w:space="0" w:color="000000"/>
              <w:right w:val="single" w:sz="8" w:space="0" w:color="auto"/>
            </w:tcBorders>
            <w:shd w:val="clear" w:color="auto" w:fill="auto"/>
            <w:vAlign w:val="center"/>
            <w:hideMark/>
          </w:tcPr>
          <w:p w:rsidR="00AD1C71" w:rsidRPr="00543F87" w:rsidRDefault="00AD1C71" w:rsidP="00AD1C71">
            <w:pPr>
              <w:rPr>
                <w:bCs/>
                <w:color w:val="000000"/>
                <w:sz w:val="18"/>
                <w:szCs w:val="18"/>
              </w:rPr>
            </w:pPr>
            <w:r w:rsidRPr="00543F87">
              <w:rPr>
                <w:bCs/>
                <w:color w:val="000000"/>
                <w:sz w:val="18"/>
                <w:szCs w:val="18"/>
              </w:rPr>
              <w:t xml:space="preserve">Hizmet Alımları </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D1C71" w:rsidRPr="00094F72" w:rsidRDefault="00AD1C71" w:rsidP="00AD1C71">
            <w:pPr>
              <w:jc w:val="center"/>
              <w:rPr>
                <w:b/>
                <w:bCs/>
                <w:color w:val="000000"/>
                <w:sz w:val="18"/>
                <w:szCs w:val="18"/>
              </w:rPr>
            </w:pPr>
            <w:r w:rsidRPr="00094F72">
              <w:rPr>
                <w:b/>
                <w:bCs/>
                <w:color w:val="000000"/>
                <w:sz w:val="18"/>
                <w:szCs w:val="20"/>
              </w:rPr>
              <w:t>0</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AD1C71" w:rsidRPr="00094F72" w:rsidRDefault="00AD1C71" w:rsidP="00AD1C71">
            <w:pPr>
              <w:jc w:val="center"/>
              <w:rPr>
                <w:color w:val="000000"/>
                <w:sz w:val="18"/>
                <w:szCs w:val="18"/>
              </w:rPr>
            </w:pPr>
            <w:r w:rsidRPr="00094F72">
              <w:rPr>
                <w:color w:val="000000"/>
                <w:sz w:val="18"/>
                <w:szCs w:val="20"/>
              </w:rPr>
              <w:t>7</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hideMark/>
          </w:tcPr>
          <w:p w:rsidR="00AD1C71" w:rsidRPr="00094F72" w:rsidRDefault="00AD1C71" w:rsidP="00AD1C71">
            <w:pPr>
              <w:jc w:val="center"/>
              <w:rPr>
                <w:color w:val="000000"/>
                <w:sz w:val="18"/>
                <w:szCs w:val="18"/>
              </w:rPr>
            </w:pPr>
            <w:r w:rsidRPr="00094F72">
              <w:rPr>
                <w:color w:val="000000"/>
                <w:sz w:val="18"/>
                <w:szCs w:val="20"/>
              </w:rPr>
              <w:t> </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AD1C71" w:rsidRPr="00094F72" w:rsidRDefault="00AD1C71" w:rsidP="00AD1C71">
            <w:pPr>
              <w:jc w:val="center"/>
              <w:rPr>
                <w:color w:val="000000"/>
                <w:sz w:val="18"/>
                <w:szCs w:val="18"/>
              </w:rPr>
            </w:pPr>
            <w:r w:rsidRPr="00094F72">
              <w:rPr>
                <w:color w:val="000000"/>
                <w:sz w:val="18"/>
                <w:szCs w:val="20"/>
              </w:rPr>
              <w:t> </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D1C71" w:rsidRPr="00094F72" w:rsidRDefault="00AD1C71" w:rsidP="00AD1C71">
            <w:pPr>
              <w:jc w:val="center"/>
              <w:rPr>
                <w:color w:val="000000"/>
                <w:sz w:val="18"/>
                <w:szCs w:val="18"/>
              </w:rPr>
            </w:pPr>
            <w:r w:rsidRPr="00094F72">
              <w:rPr>
                <w:color w:val="000000"/>
                <w:sz w:val="18"/>
                <w:szCs w:val="20"/>
              </w:rPr>
              <w:t> </w:t>
            </w:r>
          </w:p>
        </w:tc>
      </w:tr>
      <w:tr w:rsidR="00AD1C71" w:rsidRPr="00094F72" w:rsidTr="00AD1C71">
        <w:trPr>
          <w:trHeight w:val="458"/>
        </w:trPr>
        <w:tc>
          <w:tcPr>
            <w:tcW w:w="851" w:type="dxa"/>
            <w:vMerge/>
            <w:tcBorders>
              <w:top w:val="nil"/>
              <w:left w:val="single" w:sz="8" w:space="0" w:color="auto"/>
              <w:bottom w:val="single" w:sz="8" w:space="0" w:color="000000"/>
              <w:right w:val="single" w:sz="8" w:space="0" w:color="auto"/>
            </w:tcBorders>
            <w:vAlign w:val="center"/>
            <w:hideMark/>
          </w:tcPr>
          <w:p w:rsidR="00AD1C71" w:rsidRPr="00094F72" w:rsidRDefault="00AD1C71" w:rsidP="00AD1C71">
            <w:pPr>
              <w:rPr>
                <w:color w:val="000000"/>
                <w:sz w:val="18"/>
                <w:szCs w:val="18"/>
              </w:rPr>
            </w:pPr>
          </w:p>
        </w:tc>
        <w:tc>
          <w:tcPr>
            <w:tcW w:w="3260" w:type="dxa"/>
            <w:vMerge/>
            <w:tcBorders>
              <w:top w:val="nil"/>
              <w:left w:val="single" w:sz="8" w:space="0" w:color="auto"/>
              <w:bottom w:val="single" w:sz="8" w:space="0" w:color="000000"/>
              <w:right w:val="single" w:sz="8" w:space="0" w:color="auto"/>
            </w:tcBorders>
            <w:vAlign w:val="center"/>
            <w:hideMark/>
          </w:tcPr>
          <w:p w:rsidR="00AD1C71" w:rsidRPr="00543F87" w:rsidRDefault="00AD1C71" w:rsidP="00AD1C71">
            <w:pPr>
              <w:rPr>
                <w:bCs/>
                <w:color w:val="000000"/>
                <w:sz w:val="18"/>
                <w:szCs w:val="18"/>
              </w:rPr>
            </w:pPr>
          </w:p>
        </w:tc>
        <w:tc>
          <w:tcPr>
            <w:tcW w:w="1134" w:type="dxa"/>
            <w:vMerge/>
            <w:tcBorders>
              <w:top w:val="nil"/>
              <w:left w:val="single" w:sz="8" w:space="0" w:color="auto"/>
              <w:bottom w:val="single" w:sz="8" w:space="0" w:color="000000"/>
              <w:right w:val="single" w:sz="8" w:space="0" w:color="auto"/>
            </w:tcBorders>
            <w:vAlign w:val="center"/>
            <w:hideMark/>
          </w:tcPr>
          <w:p w:rsidR="00AD1C71" w:rsidRPr="00094F72" w:rsidRDefault="00AD1C71" w:rsidP="00AD1C71">
            <w:pPr>
              <w:rPr>
                <w:b/>
                <w:bCs/>
                <w:color w:val="000000"/>
                <w:sz w:val="18"/>
                <w:szCs w:val="18"/>
              </w:rPr>
            </w:pPr>
          </w:p>
        </w:tc>
        <w:tc>
          <w:tcPr>
            <w:tcW w:w="992" w:type="dxa"/>
            <w:vMerge/>
            <w:tcBorders>
              <w:top w:val="nil"/>
              <w:left w:val="single" w:sz="8" w:space="0" w:color="auto"/>
              <w:bottom w:val="single" w:sz="8" w:space="0" w:color="000000"/>
              <w:right w:val="single" w:sz="8" w:space="0" w:color="auto"/>
            </w:tcBorders>
            <w:vAlign w:val="center"/>
            <w:hideMark/>
          </w:tcPr>
          <w:p w:rsidR="00AD1C71" w:rsidRPr="00094F72" w:rsidRDefault="00AD1C71" w:rsidP="00AD1C71">
            <w:pPr>
              <w:rPr>
                <w:color w:val="000000"/>
                <w:sz w:val="18"/>
                <w:szCs w:val="18"/>
              </w:rPr>
            </w:pPr>
          </w:p>
        </w:tc>
        <w:tc>
          <w:tcPr>
            <w:tcW w:w="993" w:type="dxa"/>
            <w:vMerge/>
            <w:tcBorders>
              <w:top w:val="nil"/>
              <w:left w:val="single" w:sz="8" w:space="0" w:color="auto"/>
              <w:bottom w:val="single" w:sz="8" w:space="0" w:color="000000"/>
              <w:right w:val="single" w:sz="8" w:space="0" w:color="auto"/>
            </w:tcBorders>
            <w:vAlign w:val="center"/>
            <w:hideMark/>
          </w:tcPr>
          <w:p w:rsidR="00AD1C71" w:rsidRPr="00094F72" w:rsidRDefault="00AD1C71" w:rsidP="00AD1C71">
            <w:pPr>
              <w:rPr>
                <w:color w:val="000000"/>
                <w:sz w:val="18"/>
                <w:szCs w:val="18"/>
              </w:rPr>
            </w:pPr>
          </w:p>
        </w:tc>
        <w:tc>
          <w:tcPr>
            <w:tcW w:w="992" w:type="dxa"/>
            <w:vMerge/>
            <w:tcBorders>
              <w:top w:val="nil"/>
              <w:left w:val="single" w:sz="8" w:space="0" w:color="auto"/>
              <w:bottom w:val="single" w:sz="8" w:space="0" w:color="000000"/>
              <w:right w:val="single" w:sz="8" w:space="0" w:color="auto"/>
            </w:tcBorders>
            <w:vAlign w:val="center"/>
            <w:hideMark/>
          </w:tcPr>
          <w:p w:rsidR="00AD1C71" w:rsidRPr="00094F72" w:rsidRDefault="00AD1C71" w:rsidP="00AD1C71">
            <w:pPr>
              <w:rPr>
                <w:color w:val="000000"/>
                <w:sz w:val="18"/>
                <w:szCs w:val="18"/>
              </w:rPr>
            </w:pPr>
          </w:p>
        </w:tc>
        <w:tc>
          <w:tcPr>
            <w:tcW w:w="1134" w:type="dxa"/>
            <w:vMerge/>
            <w:tcBorders>
              <w:top w:val="nil"/>
              <w:left w:val="single" w:sz="8" w:space="0" w:color="auto"/>
              <w:bottom w:val="single" w:sz="8" w:space="0" w:color="000000"/>
              <w:right w:val="single" w:sz="8" w:space="0" w:color="auto"/>
            </w:tcBorders>
            <w:vAlign w:val="center"/>
            <w:hideMark/>
          </w:tcPr>
          <w:p w:rsidR="00AD1C71" w:rsidRPr="00094F72" w:rsidRDefault="00AD1C71" w:rsidP="00AD1C71">
            <w:pPr>
              <w:rPr>
                <w:color w:val="000000"/>
                <w:sz w:val="18"/>
                <w:szCs w:val="18"/>
              </w:rPr>
            </w:pPr>
          </w:p>
        </w:tc>
      </w:tr>
      <w:tr w:rsidR="00AD1C71" w:rsidRPr="00094F72" w:rsidTr="00AD1C71">
        <w:trPr>
          <w:trHeight w:val="386"/>
        </w:trPr>
        <w:tc>
          <w:tcPr>
            <w:tcW w:w="851" w:type="dxa"/>
            <w:tcBorders>
              <w:top w:val="nil"/>
              <w:left w:val="single" w:sz="8" w:space="0" w:color="auto"/>
              <w:bottom w:val="single" w:sz="8" w:space="0" w:color="auto"/>
              <w:right w:val="single" w:sz="8" w:space="0" w:color="auto"/>
            </w:tcBorders>
            <w:shd w:val="clear" w:color="auto" w:fill="auto"/>
            <w:vAlign w:val="center"/>
            <w:hideMark/>
          </w:tcPr>
          <w:p w:rsidR="00AD1C71" w:rsidRPr="00094F72" w:rsidRDefault="00AD1C71" w:rsidP="00AD1C71">
            <w:pPr>
              <w:jc w:val="center"/>
              <w:rPr>
                <w:color w:val="000000"/>
                <w:sz w:val="18"/>
                <w:szCs w:val="18"/>
              </w:rPr>
            </w:pPr>
            <w:r>
              <w:rPr>
                <w:color w:val="000000"/>
                <w:sz w:val="18"/>
                <w:szCs w:val="20"/>
              </w:rPr>
              <w:t>03.07</w:t>
            </w:r>
          </w:p>
        </w:tc>
        <w:tc>
          <w:tcPr>
            <w:tcW w:w="3260" w:type="dxa"/>
            <w:tcBorders>
              <w:top w:val="nil"/>
              <w:left w:val="nil"/>
              <w:bottom w:val="single" w:sz="8" w:space="0" w:color="auto"/>
              <w:right w:val="single" w:sz="8" w:space="0" w:color="auto"/>
            </w:tcBorders>
            <w:shd w:val="clear" w:color="auto" w:fill="auto"/>
            <w:vAlign w:val="center"/>
            <w:hideMark/>
          </w:tcPr>
          <w:p w:rsidR="00AD1C71" w:rsidRPr="00543F87" w:rsidRDefault="00AD1C71" w:rsidP="00AD1C71">
            <w:pPr>
              <w:rPr>
                <w:bCs/>
                <w:color w:val="000000"/>
                <w:sz w:val="18"/>
                <w:szCs w:val="18"/>
              </w:rPr>
            </w:pPr>
            <w:r w:rsidRPr="00543F87">
              <w:rPr>
                <w:bCs/>
                <w:color w:val="000000"/>
                <w:sz w:val="18"/>
                <w:szCs w:val="18"/>
              </w:rPr>
              <w:t xml:space="preserve">Menkul Mal, </w:t>
            </w:r>
            <w:proofErr w:type="spellStart"/>
            <w:r w:rsidRPr="00543F87">
              <w:rPr>
                <w:bCs/>
                <w:color w:val="000000"/>
                <w:sz w:val="18"/>
                <w:szCs w:val="18"/>
              </w:rPr>
              <w:t>Gayrimaddi</w:t>
            </w:r>
            <w:proofErr w:type="spellEnd"/>
            <w:r w:rsidRPr="00543F87">
              <w:rPr>
                <w:bCs/>
                <w:color w:val="000000"/>
                <w:sz w:val="18"/>
                <w:szCs w:val="18"/>
              </w:rPr>
              <w:t xml:space="preserve"> Hak Alımları </w:t>
            </w:r>
          </w:p>
        </w:tc>
        <w:tc>
          <w:tcPr>
            <w:tcW w:w="1134" w:type="dxa"/>
            <w:tcBorders>
              <w:top w:val="nil"/>
              <w:left w:val="nil"/>
              <w:bottom w:val="single" w:sz="8" w:space="0" w:color="auto"/>
              <w:right w:val="single" w:sz="8" w:space="0" w:color="auto"/>
            </w:tcBorders>
            <w:shd w:val="clear" w:color="auto" w:fill="auto"/>
            <w:vAlign w:val="center"/>
            <w:hideMark/>
          </w:tcPr>
          <w:p w:rsidR="00AD1C71" w:rsidRPr="00094F72" w:rsidRDefault="00AD1C71" w:rsidP="00AD1C71">
            <w:pPr>
              <w:jc w:val="center"/>
              <w:rPr>
                <w:b/>
                <w:bCs/>
                <w:color w:val="000000"/>
                <w:sz w:val="18"/>
                <w:szCs w:val="18"/>
              </w:rPr>
            </w:pPr>
            <w:r w:rsidRPr="00094F72">
              <w:rPr>
                <w:b/>
                <w:bCs/>
                <w:color w:val="000000"/>
                <w:sz w:val="18"/>
                <w:szCs w:val="20"/>
              </w:rPr>
              <w:t>0</w:t>
            </w:r>
          </w:p>
        </w:tc>
        <w:tc>
          <w:tcPr>
            <w:tcW w:w="992" w:type="dxa"/>
            <w:tcBorders>
              <w:top w:val="nil"/>
              <w:left w:val="nil"/>
              <w:bottom w:val="single" w:sz="8" w:space="0" w:color="auto"/>
              <w:right w:val="single" w:sz="8" w:space="0" w:color="auto"/>
            </w:tcBorders>
            <w:shd w:val="clear" w:color="auto" w:fill="auto"/>
            <w:vAlign w:val="center"/>
            <w:hideMark/>
          </w:tcPr>
          <w:p w:rsidR="00AD1C71" w:rsidRPr="00094F72" w:rsidRDefault="00AD1C71" w:rsidP="00AD1C71">
            <w:pPr>
              <w:jc w:val="center"/>
              <w:rPr>
                <w:color w:val="000000"/>
                <w:sz w:val="18"/>
                <w:szCs w:val="18"/>
              </w:rPr>
            </w:pPr>
            <w:r w:rsidRPr="00094F72">
              <w:rPr>
                <w:color w:val="000000"/>
                <w:sz w:val="18"/>
                <w:szCs w:val="20"/>
              </w:rPr>
              <w:t>10</w:t>
            </w:r>
          </w:p>
        </w:tc>
        <w:tc>
          <w:tcPr>
            <w:tcW w:w="993" w:type="dxa"/>
            <w:tcBorders>
              <w:top w:val="nil"/>
              <w:left w:val="nil"/>
              <w:bottom w:val="single" w:sz="8" w:space="0" w:color="auto"/>
              <w:right w:val="single" w:sz="8" w:space="0" w:color="auto"/>
            </w:tcBorders>
            <w:shd w:val="clear" w:color="auto" w:fill="auto"/>
            <w:vAlign w:val="center"/>
            <w:hideMark/>
          </w:tcPr>
          <w:p w:rsidR="00AD1C71" w:rsidRPr="00094F72" w:rsidRDefault="00AD1C71" w:rsidP="00AD1C71">
            <w:pPr>
              <w:jc w:val="center"/>
              <w:rPr>
                <w:color w:val="000000"/>
                <w:sz w:val="18"/>
                <w:szCs w:val="18"/>
              </w:rPr>
            </w:pPr>
            <w:r w:rsidRPr="00094F72">
              <w:rPr>
                <w:color w:val="000000"/>
                <w:sz w:val="18"/>
                <w:szCs w:val="20"/>
              </w:rPr>
              <w:t> </w:t>
            </w:r>
          </w:p>
        </w:tc>
        <w:tc>
          <w:tcPr>
            <w:tcW w:w="992" w:type="dxa"/>
            <w:tcBorders>
              <w:top w:val="nil"/>
              <w:left w:val="nil"/>
              <w:bottom w:val="single" w:sz="8" w:space="0" w:color="auto"/>
              <w:right w:val="single" w:sz="8" w:space="0" w:color="auto"/>
            </w:tcBorders>
            <w:shd w:val="clear" w:color="auto" w:fill="auto"/>
            <w:vAlign w:val="center"/>
            <w:hideMark/>
          </w:tcPr>
          <w:p w:rsidR="00AD1C71" w:rsidRPr="00094F72" w:rsidRDefault="00AD1C71" w:rsidP="00AD1C71">
            <w:pPr>
              <w:jc w:val="center"/>
              <w:rPr>
                <w:color w:val="000000"/>
                <w:sz w:val="18"/>
                <w:szCs w:val="18"/>
              </w:rPr>
            </w:pPr>
            <w:r w:rsidRPr="00094F72">
              <w:rPr>
                <w:color w:val="000000"/>
                <w:sz w:val="18"/>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AD1C71" w:rsidRPr="00094F72" w:rsidRDefault="00AD1C71" w:rsidP="00AD1C71">
            <w:pPr>
              <w:jc w:val="center"/>
              <w:rPr>
                <w:color w:val="000000"/>
                <w:sz w:val="18"/>
                <w:szCs w:val="18"/>
              </w:rPr>
            </w:pPr>
            <w:r w:rsidRPr="00094F72">
              <w:rPr>
                <w:color w:val="000000"/>
                <w:sz w:val="18"/>
                <w:szCs w:val="20"/>
              </w:rPr>
              <w:t> </w:t>
            </w:r>
          </w:p>
        </w:tc>
      </w:tr>
      <w:tr w:rsidR="00AD1C71" w:rsidRPr="00094F72" w:rsidTr="00AD1C71">
        <w:trPr>
          <w:trHeight w:val="556"/>
        </w:trPr>
        <w:tc>
          <w:tcPr>
            <w:tcW w:w="851" w:type="dxa"/>
            <w:tcBorders>
              <w:top w:val="nil"/>
              <w:left w:val="single" w:sz="8" w:space="0" w:color="auto"/>
              <w:bottom w:val="single" w:sz="8" w:space="0" w:color="auto"/>
              <w:right w:val="single" w:sz="8" w:space="0" w:color="auto"/>
            </w:tcBorders>
            <w:shd w:val="clear" w:color="auto" w:fill="auto"/>
            <w:vAlign w:val="center"/>
            <w:hideMark/>
          </w:tcPr>
          <w:p w:rsidR="00AD1C71" w:rsidRPr="00094F72" w:rsidRDefault="00AD1C71" w:rsidP="00AD1C71">
            <w:pPr>
              <w:jc w:val="center"/>
              <w:rPr>
                <w:color w:val="000000"/>
                <w:sz w:val="18"/>
                <w:szCs w:val="18"/>
              </w:rPr>
            </w:pPr>
            <w:r>
              <w:rPr>
                <w:color w:val="000000"/>
                <w:sz w:val="18"/>
                <w:szCs w:val="20"/>
              </w:rPr>
              <w:lastRenderedPageBreak/>
              <w:t>03.08</w:t>
            </w:r>
          </w:p>
        </w:tc>
        <w:tc>
          <w:tcPr>
            <w:tcW w:w="3260" w:type="dxa"/>
            <w:tcBorders>
              <w:top w:val="nil"/>
              <w:left w:val="nil"/>
              <w:bottom w:val="single" w:sz="8" w:space="0" w:color="auto"/>
              <w:right w:val="single" w:sz="8" w:space="0" w:color="auto"/>
            </w:tcBorders>
            <w:shd w:val="clear" w:color="auto" w:fill="auto"/>
            <w:vAlign w:val="center"/>
            <w:hideMark/>
          </w:tcPr>
          <w:p w:rsidR="00AD1C71" w:rsidRPr="00543F87" w:rsidRDefault="00AD1C71" w:rsidP="00AD1C71">
            <w:pPr>
              <w:rPr>
                <w:bCs/>
                <w:color w:val="000000"/>
                <w:sz w:val="18"/>
                <w:szCs w:val="18"/>
              </w:rPr>
            </w:pPr>
            <w:r w:rsidRPr="00543F87">
              <w:rPr>
                <w:bCs/>
                <w:color w:val="000000"/>
                <w:sz w:val="18"/>
                <w:szCs w:val="18"/>
              </w:rPr>
              <w:t xml:space="preserve">Gayrimenkul Mal Bakım Ve Onarım Giderleri  </w:t>
            </w:r>
          </w:p>
        </w:tc>
        <w:tc>
          <w:tcPr>
            <w:tcW w:w="1134" w:type="dxa"/>
            <w:tcBorders>
              <w:top w:val="nil"/>
              <w:left w:val="nil"/>
              <w:bottom w:val="single" w:sz="8" w:space="0" w:color="auto"/>
              <w:right w:val="single" w:sz="8" w:space="0" w:color="auto"/>
            </w:tcBorders>
            <w:shd w:val="clear" w:color="auto" w:fill="auto"/>
            <w:vAlign w:val="center"/>
            <w:hideMark/>
          </w:tcPr>
          <w:p w:rsidR="00AD1C71" w:rsidRPr="00094F72" w:rsidRDefault="00AD1C71" w:rsidP="00AD1C71">
            <w:pPr>
              <w:jc w:val="center"/>
              <w:rPr>
                <w:b/>
                <w:bCs/>
                <w:color w:val="000000"/>
                <w:sz w:val="18"/>
                <w:szCs w:val="18"/>
              </w:rPr>
            </w:pPr>
            <w:r w:rsidRPr="00094F72">
              <w:rPr>
                <w:b/>
                <w:bCs/>
                <w:color w:val="000000"/>
                <w:sz w:val="18"/>
                <w:szCs w:val="20"/>
              </w:rPr>
              <w:t>0</w:t>
            </w:r>
          </w:p>
        </w:tc>
        <w:tc>
          <w:tcPr>
            <w:tcW w:w="992" w:type="dxa"/>
            <w:tcBorders>
              <w:top w:val="nil"/>
              <w:left w:val="nil"/>
              <w:bottom w:val="single" w:sz="8" w:space="0" w:color="auto"/>
              <w:right w:val="single" w:sz="8" w:space="0" w:color="auto"/>
            </w:tcBorders>
            <w:shd w:val="clear" w:color="auto" w:fill="auto"/>
            <w:vAlign w:val="center"/>
            <w:hideMark/>
          </w:tcPr>
          <w:p w:rsidR="00AD1C71" w:rsidRPr="00094F72" w:rsidRDefault="00AD1C71" w:rsidP="00AD1C71">
            <w:pPr>
              <w:jc w:val="center"/>
              <w:rPr>
                <w:color w:val="000000"/>
                <w:sz w:val="18"/>
                <w:szCs w:val="18"/>
              </w:rPr>
            </w:pPr>
            <w:r w:rsidRPr="00094F72">
              <w:rPr>
                <w:color w:val="000000"/>
                <w:sz w:val="18"/>
                <w:szCs w:val="20"/>
              </w:rPr>
              <w:t>5</w:t>
            </w:r>
          </w:p>
        </w:tc>
        <w:tc>
          <w:tcPr>
            <w:tcW w:w="993" w:type="dxa"/>
            <w:tcBorders>
              <w:top w:val="nil"/>
              <w:left w:val="nil"/>
              <w:bottom w:val="single" w:sz="8" w:space="0" w:color="auto"/>
              <w:right w:val="single" w:sz="8" w:space="0" w:color="auto"/>
            </w:tcBorders>
            <w:shd w:val="clear" w:color="auto" w:fill="auto"/>
            <w:vAlign w:val="center"/>
            <w:hideMark/>
          </w:tcPr>
          <w:p w:rsidR="00AD1C71" w:rsidRPr="00094F72" w:rsidRDefault="00AD1C71" w:rsidP="00AD1C71">
            <w:pPr>
              <w:jc w:val="center"/>
              <w:rPr>
                <w:color w:val="000000"/>
                <w:sz w:val="18"/>
                <w:szCs w:val="18"/>
              </w:rPr>
            </w:pPr>
            <w:r w:rsidRPr="00094F72">
              <w:rPr>
                <w:color w:val="000000"/>
                <w:sz w:val="18"/>
                <w:szCs w:val="20"/>
              </w:rPr>
              <w:t> </w:t>
            </w:r>
          </w:p>
        </w:tc>
        <w:tc>
          <w:tcPr>
            <w:tcW w:w="992" w:type="dxa"/>
            <w:tcBorders>
              <w:top w:val="nil"/>
              <w:left w:val="nil"/>
              <w:bottom w:val="single" w:sz="8" w:space="0" w:color="auto"/>
              <w:right w:val="single" w:sz="8" w:space="0" w:color="auto"/>
            </w:tcBorders>
            <w:shd w:val="clear" w:color="auto" w:fill="auto"/>
            <w:vAlign w:val="center"/>
            <w:hideMark/>
          </w:tcPr>
          <w:p w:rsidR="00AD1C71" w:rsidRPr="00094F72" w:rsidRDefault="00AD1C71" w:rsidP="00AD1C71">
            <w:pPr>
              <w:jc w:val="center"/>
              <w:rPr>
                <w:color w:val="000000"/>
                <w:sz w:val="18"/>
                <w:szCs w:val="18"/>
              </w:rPr>
            </w:pPr>
            <w:r w:rsidRPr="00094F72">
              <w:rPr>
                <w:color w:val="000000"/>
                <w:sz w:val="18"/>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AD1C71" w:rsidRPr="00094F72" w:rsidRDefault="00AD1C71" w:rsidP="00AD1C71">
            <w:pPr>
              <w:jc w:val="center"/>
              <w:rPr>
                <w:color w:val="000000"/>
                <w:sz w:val="18"/>
                <w:szCs w:val="18"/>
              </w:rPr>
            </w:pPr>
            <w:r w:rsidRPr="00094F72">
              <w:rPr>
                <w:color w:val="000000"/>
                <w:sz w:val="18"/>
                <w:szCs w:val="20"/>
              </w:rPr>
              <w:t> </w:t>
            </w:r>
          </w:p>
        </w:tc>
      </w:tr>
      <w:tr w:rsidR="00AD1C71" w:rsidRPr="00094F72" w:rsidTr="00AD1C71">
        <w:trPr>
          <w:trHeight w:val="480"/>
        </w:trPr>
        <w:tc>
          <w:tcPr>
            <w:tcW w:w="4111" w:type="dxa"/>
            <w:gridSpan w:val="2"/>
            <w:tcBorders>
              <w:top w:val="single" w:sz="8" w:space="0" w:color="auto"/>
              <w:left w:val="single" w:sz="8" w:space="0" w:color="auto"/>
              <w:bottom w:val="single" w:sz="8" w:space="0" w:color="auto"/>
              <w:right w:val="single" w:sz="8" w:space="0" w:color="000000"/>
            </w:tcBorders>
            <w:shd w:val="clear" w:color="000000" w:fill="4472C4"/>
            <w:vAlign w:val="center"/>
            <w:hideMark/>
          </w:tcPr>
          <w:p w:rsidR="00AD1C71" w:rsidRPr="00094F72" w:rsidRDefault="00AD1C71" w:rsidP="00AD1C71">
            <w:pPr>
              <w:jc w:val="center"/>
              <w:rPr>
                <w:b/>
                <w:bCs/>
                <w:color w:val="FFFFFF"/>
                <w:sz w:val="18"/>
                <w:szCs w:val="18"/>
              </w:rPr>
            </w:pPr>
            <w:r w:rsidRPr="00094F72">
              <w:rPr>
                <w:b/>
                <w:bCs/>
                <w:color w:val="FFFFFF"/>
                <w:sz w:val="18"/>
                <w:szCs w:val="20"/>
              </w:rPr>
              <w:t xml:space="preserve">                                                                                 Toplam</w:t>
            </w:r>
          </w:p>
        </w:tc>
        <w:tc>
          <w:tcPr>
            <w:tcW w:w="1134" w:type="dxa"/>
            <w:tcBorders>
              <w:top w:val="nil"/>
              <w:left w:val="nil"/>
              <w:bottom w:val="single" w:sz="8" w:space="0" w:color="auto"/>
              <w:right w:val="single" w:sz="8" w:space="0" w:color="auto"/>
            </w:tcBorders>
            <w:shd w:val="clear" w:color="000000" w:fill="4472C4"/>
            <w:vAlign w:val="center"/>
            <w:hideMark/>
          </w:tcPr>
          <w:p w:rsidR="00AD1C71" w:rsidRPr="00094F72" w:rsidRDefault="00AD1C71" w:rsidP="00AD1C71">
            <w:pPr>
              <w:jc w:val="center"/>
              <w:rPr>
                <w:color w:val="FFFFFF"/>
                <w:sz w:val="18"/>
                <w:szCs w:val="18"/>
              </w:rPr>
            </w:pPr>
            <w:r w:rsidRPr="00094F72">
              <w:rPr>
                <w:color w:val="FFFFFF"/>
                <w:sz w:val="18"/>
                <w:szCs w:val="20"/>
              </w:rPr>
              <w:t>0</w:t>
            </w:r>
          </w:p>
        </w:tc>
        <w:tc>
          <w:tcPr>
            <w:tcW w:w="992" w:type="dxa"/>
            <w:tcBorders>
              <w:top w:val="nil"/>
              <w:left w:val="nil"/>
              <w:bottom w:val="single" w:sz="8" w:space="0" w:color="auto"/>
              <w:right w:val="single" w:sz="8" w:space="0" w:color="auto"/>
            </w:tcBorders>
            <w:shd w:val="clear" w:color="000000" w:fill="4472C4"/>
            <w:vAlign w:val="center"/>
            <w:hideMark/>
          </w:tcPr>
          <w:p w:rsidR="00AD1C71" w:rsidRPr="00094F72" w:rsidRDefault="00AD1C71" w:rsidP="00AD1C71">
            <w:pPr>
              <w:jc w:val="center"/>
              <w:rPr>
                <w:color w:val="FFFFFF"/>
                <w:sz w:val="18"/>
                <w:szCs w:val="18"/>
              </w:rPr>
            </w:pPr>
            <w:r w:rsidRPr="00094F72">
              <w:rPr>
                <w:color w:val="FFFFFF"/>
                <w:sz w:val="18"/>
                <w:szCs w:val="20"/>
              </w:rPr>
              <w:t>29</w:t>
            </w:r>
          </w:p>
        </w:tc>
        <w:tc>
          <w:tcPr>
            <w:tcW w:w="993" w:type="dxa"/>
            <w:tcBorders>
              <w:top w:val="nil"/>
              <w:left w:val="nil"/>
              <w:bottom w:val="single" w:sz="8" w:space="0" w:color="auto"/>
              <w:right w:val="single" w:sz="8" w:space="0" w:color="auto"/>
            </w:tcBorders>
            <w:shd w:val="clear" w:color="000000" w:fill="4472C4"/>
            <w:vAlign w:val="center"/>
            <w:hideMark/>
          </w:tcPr>
          <w:p w:rsidR="00AD1C71" w:rsidRPr="00094F72" w:rsidRDefault="00AD1C71" w:rsidP="00AD1C71">
            <w:pPr>
              <w:jc w:val="center"/>
              <w:rPr>
                <w:color w:val="FFFFFF"/>
                <w:sz w:val="18"/>
                <w:szCs w:val="18"/>
              </w:rPr>
            </w:pPr>
            <w:r w:rsidRPr="00094F72">
              <w:rPr>
                <w:color w:val="FFFFFF"/>
                <w:sz w:val="18"/>
                <w:szCs w:val="20"/>
              </w:rPr>
              <w:t>1</w:t>
            </w:r>
          </w:p>
        </w:tc>
        <w:tc>
          <w:tcPr>
            <w:tcW w:w="992" w:type="dxa"/>
            <w:tcBorders>
              <w:top w:val="nil"/>
              <w:left w:val="nil"/>
              <w:bottom w:val="single" w:sz="8" w:space="0" w:color="auto"/>
              <w:right w:val="single" w:sz="8" w:space="0" w:color="auto"/>
            </w:tcBorders>
            <w:shd w:val="clear" w:color="000000" w:fill="4472C4"/>
            <w:vAlign w:val="center"/>
            <w:hideMark/>
          </w:tcPr>
          <w:p w:rsidR="00AD1C71" w:rsidRPr="00094F72" w:rsidRDefault="00AD1C71" w:rsidP="00AD1C71">
            <w:pPr>
              <w:jc w:val="center"/>
              <w:rPr>
                <w:color w:val="FFFFFF"/>
                <w:sz w:val="18"/>
                <w:szCs w:val="18"/>
              </w:rPr>
            </w:pPr>
            <w:r w:rsidRPr="00094F72">
              <w:rPr>
                <w:color w:val="FFFFFF"/>
                <w:sz w:val="18"/>
                <w:szCs w:val="20"/>
              </w:rPr>
              <w:t>11</w:t>
            </w:r>
          </w:p>
        </w:tc>
        <w:tc>
          <w:tcPr>
            <w:tcW w:w="1134" w:type="dxa"/>
            <w:tcBorders>
              <w:top w:val="nil"/>
              <w:left w:val="nil"/>
              <w:bottom w:val="single" w:sz="8" w:space="0" w:color="auto"/>
              <w:right w:val="single" w:sz="8" w:space="0" w:color="auto"/>
            </w:tcBorders>
            <w:shd w:val="clear" w:color="000000" w:fill="4472C4"/>
            <w:vAlign w:val="center"/>
            <w:hideMark/>
          </w:tcPr>
          <w:p w:rsidR="00AD1C71" w:rsidRPr="00094F72" w:rsidRDefault="00AD1C71" w:rsidP="00AD1C71">
            <w:pPr>
              <w:jc w:val="center"/>
              <w:rPr>
                <w:color w:val="FFFFFF"/>
                <w:sz w:val="18"/>
                <w:szCs w:val="18"/>
              </w:rPr>
            </w:pPr>
            <w:r w:rsidRPr="00094F72">
              <w:rPr>
                <w:color w:val="FFFFFF"/>
                <w:sz w:val="18"/>
                <w:szCs w:val="20"/>
              </w:rPr>
              <w:t>13</w:t>
            </w:r>
          </w:p>
        </w:tc>
      </w:tr>
    </w:tbl>
    <w:p w:rsidR="00AD1C71" w:rsidRPr="000F1134" w:rsidRDefault="00AD1C71" w:rsidP="00AD1C71">
      <w:pPr>
        <w:ind w:firstLine="709"/>
      </w:pPr>
    </w:p>
    <w:p w:rsidR="00AD1C71" w:rsidRPr="00DF5451" w:rsidRDefault="00AD1C71" w:rsidP="00AD1C71">
      <w:pPr>
        <w:spacing w:line="360" w:lineRule="auto"/>
        <w:jc w:val="both"/>
      </w:pPr>
      <w:r w:rsidRPr="0003278F">
        <w:tab/>
      </w:r>
    </w:p>
    <w:p w:rsidR="00AD1C71" w:rsidRPr="0003278F" w:rsidRDefault="00AD1C71" w:rsidP="00AD1C71">
      <w:pPr>
        <w:spacing w:line="360" w:lineRule="auto"/>
        <w:ind w:firstLine="708"/>
        <w:jc w:val="both"/>
      </w:pPr>
      <w:r>
        <w:t>Üniversitemiz 2021</w:t>
      </w:r>
      <w:r w:rsidRPr="0003278F">
        <w:t xml:space="preserve"> yılı bütçe teklifinin hazırlanabilmesi için Yurtlar Müdü</w:t>
      </w:r>
      <w:r>
        <w:t>rlüğünden istenen 2021</w:t>
      </w:r>
      <w:r w:rsidRPr="0003278F">
        <w:t xml:space="preserve"> bütçe teklifi, birimimizin talep ve ihtiyaçları doğrultusunda hazırlanarak Strateji Geliştirme Daire Başkanlığına gönderilmiştir.</w:t>
      </w:r>
    </w:p>
    <w:p w:rsidR="00AD1C71" w:rsidRPr="0003278F" w:rsidRDefault="00AD1C71" w:rsidP="00AD1C71">
      <w:pPr>
        <w:spacing w:line="360" w:lineRule="auto"/>
        <w:ind w:firstLine="708"/>
        <w:jc w:val="both"/>
      </w:pPr>
      <w:r>
        <w:t>2021</w:t>
      </w:r>
      <w:r w:rsidRPr="0003278F">
        <w:t xml:space="preserve"> yılı içinde yurtlarımızdan ayrılma talebinde bulunan öğrencilerimizin yurtlara girişte vermiş oldukları yurt depozitleri ve yurt ü</w:t>
      </w:r>
      <w:r>
        <w:t>cret</w:t>
      </w:r>
      <w:r w:rsidRPr="0003278F">
        <w:t xml:space="preserve"> </w:t>
      </w:r>
      <w:r>
        <w:t>iadeleri</w:t>
      </w:r>
      <w:r w:rsidRPr="0003278F">
        <w:t xml:space="preserve"> listelenerek Strateji Geliştirme Daire Başkanlığına gönderilmiş ve iadeleri gerçekleştirilmiştir.</w:t>
      </w:r>
    </w:p>
    <w:p w:rsidR="00AD1C71" w:rsidRDefault="00AD1C71" w:rsidP="00AD1C71">
      <w:pPr>
        <w:spacing w:line="360" w:lineRule="auto"/>
        <w:ind w:firstLine="708"/>
        <w:jc w:val="both"/>
      </w:pPr>
      <w:r>
        <w:t>2021</w:t>
      </w:r>
      <w:r w:rsidRPr="0003278F">
        <w:t xml:space="preserve"> yılı</w:t>
      </w:r>
      <w:r>
        <w:t xml:space="preserve">nda pandemi nedeniyle </w:t>
      </w:r>
      <w:r w:rsidRPr="0003278F">
        <w:t>yaz döneminde yurtlarımızda mis</w:t>
      </w:r>
      <w:r>
        <w:t>afir olarak kalmak isteyen olmamıştır.</w:t>
      </w:r>
      <w:r w:rsidRPr="0003278F">
        <w:t xml:space="preserve"> </w:t>
      </w:r>
    </w:p>
    <w:p w:rsidR="00AD1C71" w:rsidRPr="00DF5451" w:rsidRDefault="00AD1C71" w:rsidP="00AD1C71">
      <w:pPr>
        <w:spacing w:line="360" w:lineRule="auto"/>
        <w:ind w:firstLine="708"/>
        <w:jc w:val="both"/>
      </w:pPr>
      <w:r w:rsidRPr="0003278F">
        <w:t>Satın alma birimi tarafından gerçekleştirilen işlemlerin özeti a</w:t>
      </w:r>
      <w:r>
        <w:t>şağıdaki tabloda gösterilmiştir.</w:t>
      </w:r>
    </w:p>
    <w:p w:rsidR="00AD1C71" w:rsidRPr="00DF5451" w:rsidRDefault="00AD1C71" w:rsidP="00AD1C71">
      <w:pPr>
        <w:spacing w:line="360" w:lineRule="auto"/>
        <w:jc w:val="both"/>
      </w:pPr>
    </w:p>
    <w:tbl>
      <w:tblPr>
        <w:tblW w:w="9169" w:type="dxa"/>
        <w:tblInd w:w="70" w:type="dxa"/>
        <w:tblCellMar>
          <w:left w:w="70" w:type="dxa"/>
          <w:right w:w="70" w:type="dxa"/>
        </w:tblCellMar>
        <w:tblLook w:val="04A0" w:firstRow="1" w:lastRow="0" w:firstColumn="1" w:lastColumn="0" w:noHBand="0" w:noVBand="1"/>
      </w:tblPr>
      <w:tblGrid>
        <w:gridCol w:w="5740"/>
        <w:gridCol w:w="3429"/>
      </w:tblGrid>
      <w:tr w:rsidR="00AD1C71" w:rsidRPr="00BD7429" w:rsidTr="00AD1C71">
        <w:trPr>
          <w:trHeight w:val="197"/>
        </w:trPr>
        <w:tc>
          <w:tcPr>
            <w:tcW w:w="5740" w:type="dxa"/>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BD7429" w:rsidRDefault="00AD1C71" w:rsidP="00AD1C71">
            <w:pPr>
              <w:jc w:val="center"/>
              <w:rPr>
                <w:b/>
                <w:bCs/>
                <w:color w:val="FFFFFF"/>
              </w:rPr>
            </w:pPr>
            <w:r w:rsidRPr="00BD7429">
              <w:rPr>
                <w:b/>
                <w:bCs/>
                <w:color w:val="FFFFFF"/>
              </w:rPr>
              <w:t>İşlem Türü</w:t>
            </w:r>
          </w:p>
        </w:tc>
        <w:tc>
          <w:tcPr>
            <w:tcW w:w="3429" w:type="dxa"/>
            <w:tcBorders>
              <w:top w:val="single" w:sz="8" w:space="0" w:color="4F81BD"/>
              <w:left w:val="nil"/>
              <w:bottom w:val="single" w:sz="8" w:space="0" w:color="4F81BD"/>
              <w:right w:val="single" w:sz="8" w:space="0" w:color="4F81BD"/>
            </w:tcBorders>
            <w:shd w:val="clear" w:color="000000" w:fill="4472C4"/>
            <w:noWrap/>
            <w:vAlign w:val="center"/>
            <w:hideMark/>
          </w:tcPr>
          <w:p w:rsidR="00AD1C71" w:rsidRPr="00BD7429" w:rsidRDefault="00AD1C71" w:rsidP="00AD1C71">
            <w:pPr>
              <w:jc w:val="center"/>
              <w:rPr>
                <w:b/>
                <w:bCs/>
                <w:color w:val="FFFFFF"/>
              </w:rPr>
            </w:pPr>
            <w:r w:rsidRPr="00BD7429">
              <w:rPr>
                <w:b/>
                <w:bCs/>
                <w:color w:val="FFFFFF"/>
              </w:rPr>
              <w:t>Sayısı</w:t>
            </w:r>
          </w:p>
        </w:tc>
      </w:tr>
      <w:tr w:rsidR="00AD1C71" w:rsidRPr="00BD7429" w:rsidTr="00AD1C71">
        <w:trPr>
          <w:trHeight w:val="197"/>
        </w:trPr>
        <w:tc>
          <w:tcPr>
            <w:tcW w:w="5740"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Satın alma (İhale)</w:t>
            </w:r>
          </w:p>
        </w:tc>
        <w:tc>
          <w:tcPr>
            <w:tcW w:w="3429" w:type="dxa"/>
            <w:tcBorders>
              <w:top w:val="nil"/>
              <w:left w:val="nil"/>
              <w:bottom w:val="single" w:sz="8" w:space="0" w:color="4F81BD"/>
              <w:right w:val="single" w:sz="8" w:space="0" w:color="4F81BD"/>
            </w:tcBorders>
            <w:shd w:val="clear" w:color="auto" w:fill="auto"/>
            <w:noWrap/>
            <w:vAlign w:val="center"/>
            <w:hideMark/>
          </w:tcPr>
          <w:p w:rsidR="00AD1C71" w:rsidRPr="00543F87" w:rsidRDefault="00AD1C71" w:rsidP="00AD1C71">
            <w:pPr>
              <w:jc w:val="center"/>
              <w:rPr>
                <w:bCs/>
                <w:color w:val="000000"/>
              </w:rPr>
            </w:pPr>
            <w:r w:rsidRPr="00543F87">
              <w:rPr>
                <w:bCs/>
                <w:color w:val="000000"/>
              </w:rPr>
              <w:t>0</w:t>
            </w:r>
          </w:p>
        </w:tc>
      </w:tr>
      <w:tr w:rsidR="00AD1C71" w:rsidRPr="00BD7429" w:rsidTr="00AD1C71">
        <w:trPr>
          <w:trHeight w:val="197"/>
        </w:trPr>
        <w:tc>
          <w:tcPr>
            <w:tcW w:w="5740"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Satın alma (Doğrudan temin)</w:t>
            </w:r>
          </w:p>
        </w:tc>
        <w:tc>
          <w:tcPr>
            <w:tcW w:w="3429" w:type="dxa"/>
            <w:tcBorders>
              <w:top w:val="nil"/>
              <w:left w:val="nil"/>
              <w:bottom w:val="single" w:sz="8" w:space="0" w:color="4F81BD"/>
              <w:right w:val="single" w:sz="8" w:space="0" w:color="4F81BD"/>
            </w:tcBorders>
            <w:shd w:val="clear" w:color="auto" w:fill="auto"/>
            <w:noWrap/>
            <w:vAlign w:val="center"/>
            <w:hideMark/>
          </w:tcPr>
          <w:p w:rsidR="00AD1C71" w:rsidRPr="00543F87" w:rsidRDefault="00AD1C71" w:rsidP="00AD1C71">
            <w:pPr>
              <w:jc w:val="center"/>
              <w:rPr>
                <w:bCs/>
                <w:color w:val="000000"/>
              </w:rPr>
            </w:pPr>
            <w:r w:rsidRPr="00543F87">
              <w:rPr>
                <w:bCs/>
                <w:color w:val="000000"/>
              </w:rPr>
              <w:t>30</w:t>
            </w:r>
          </w:p>
        </w:tc>
      </w:tr>
      <w:tr w:rsidR="00AD1C71" w:rsidRPr="00BD7429" w:rsidTr="00AD1C71">
        <w:trPr>
          <w:trHeight w:val="197"/>
        </w:trPr>
        <w:tc>
          <w:tcPr>
            <w:tcW w:w="5740"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Satın alma (Avans/Kredi)</w:t>
            </w:r>
          </w:p>
        </w:tc>
        <w:tc>
          <w:tcPr>
            <w:tcW w:w="3429" w:type="dxa"/>
            <w:tcBorders>
              <w:top w:val="nil"/>
              <w:left w:val="nil"/>
              <w:bottom w:val="single" w:sz="8" w:space="0" w:color="4F81BD"/>
              <w:right w:val="single" w:sz="8" w:space="0" w:color="4F81BD"/>
            </w:tcBorders>
            <w:shd w:val="clear" w:color="auto" w:fill="auto"/>
            <w:noWrap/>
            <w:vAlign w:val="center"/>
            <w:hideMark/>
          </w:tcPr>
          <w:p w:rsidR="00AD1C71" w:rsidRPr="00543F87" w:rsidRDefault="00AD1C71" w:rsidP="00AD1C71">
            <w:pPr>
              <w:jc w:val="center"/>
              <w:rPr>
                <w:bCs/>
                <w:color w:val="000000"/>
              </w:rPr>
            </w:pPr>
            <w:r w:rsidRPr="00543F87">
              <w:rPr>
                <w:bCs/>
                <w:color w:val="000000"/>
              </w:rPr>
              <w:t>11</w:t>
            </w:r>
          </w:p>
        </w:tc>
      </w:tr>
      <w:tr w:rsidR="00AD1C71" w:rsidRPr="00BD7429" w:rsidTr="00AD1C71">
        <w:trPr>
          <w:trHeight w:val="197"/>
        </w:trPr>
        <w:tc>
          <w:tcPr>
            <w:tcW w:w="5740"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Bütçe Teklifi</w:t>
            </w:r>
          </w:p>
        </w:tc>
        <w:tc>
          <w:tcPr>
            <w:tcW w:w="3429" w:type="dxa"/>
            <w:tcBorders>
              <w:top w:val="nil"/>
              <w:left w:val="nil"/>
              <w:bottom w:val="single" w:sz="8" w:space="0" w:color="4F81BD"/>
              <w:right w:val="single" w:sz="8" w:space="0" w:color="4F81BD"/>
            </w:tcBorders>
            <w:shd w:val="clear" w:color="auto" w:fill="auto"/>
            <w:noWrap/>
            <w:vAlign w:val="center"/>
            <w:hideMark/>
          </w:tcPr>
          <w:p w:rsidR="00AD1C71" w:rsidRPr="00543F87" w:rsidRDefault="00AD1C71" w:rsidP="00AD1C71">
            <w:pPr>
              <w:jc w:val="center"/>
              <w:rPr>
                <w:bCs/>
                <w:color w:val="000000"/>
              </w:rPr>
            </w:pPr>
            <w:r w:rsidRPr="00543F87">
              <w:rPr>
                <w:bCs/>
                <w:color w:val="000000"/>
              </w:rPr>
              <w:t>1</w:t>
            </w:r>
          </w:p>
        </w:tc>
      </w:tr>
      <w:tr w:rsidR="00AD1C71" w:rsidRPr="00BD7429" w:rsidTr="00AD1C71">
        <w:trPr>
          <w:trHeight w:val="197"/>
        </w:trPr>
        <w:tc>
          <w:tcPr>
            <w:tcW w:w="5740"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Aylık Yurt Ücreti Kontrol Çizelgesi</w:t>
            </w:r>
          </w:p>
        </w:tc>
        <w:tc>
          <w:tcPr>
            <w:tcW w:w="3429" w:type="dxa"/>
            <w:tcBorders>
              <w:top w:val="nil"/>
              <w:left w:val="nil"/>
              <w:bottom w:val="single" w:sz="8" w:space="0" w:color="4F81BD"/>
              <w:right w:val="single" w:sz="8" w:space="0" w:color="4F81BD"/>
            </w:tcBorders>
            <w:shd w:val="clear" w:color="auto" w:fill="auto"/>
            <w:noWrap/>
            <w:vAlign w:val="center"/>
            <w:hideMark/>
          </w:tcPr>
          <w:p w:rsidR="00AD1C71" w:rsidRPr="00543F87" w:rsidRDefault="00AD1C71" w:rsidP="00AD1C71">
            <w:pPr>
              <w:jc w:val="center"/>
              <w:rPr>
                <w:bCs/>
                <w:color w:val="000000"/>
              </w:rPr>
            </w:pPr>
            <w:r w:rsidRPr="00543F87">
              <w:rPr>
                <w:bCs/>
                <w:color w:val="000000"/>
              </w:rPr>
              <w:t>75</w:t>
            </w:r>
          </w:p>
        </w:tc>
      </w:tr>
      <w:tr w:rsidR="00AD1C71" w:rsidRPr="00BD7429" w:rsidTr="00AD1C71">
        <w:trPr>
          <w:trHeight w:val="197"/>
        </w:trPr>
        <w:tc>
          <w:tcPr>
            <w:tcW w:w="5740"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 xml:space="preserve">Yurt Ücreti İade (Kişi) </w:t>
            </w:r>
          </w:p>
        </w:tc>
        <w:tc>
          <w:tcPr>
            <w:tcW w:w="3429" w:type="dxa"/>
            <w:tcBorders>
              <w:top w:val="nil"/>
              <w:left w:val="nil"/>
              <w:bottom w:val="single" w:sz="8" w:space="0" w:color="4F81BD"/>
              <w:right w:val="single" w:sz="8" w:space="0" w:color="4F81BD"/>
            </w:tcBorders>
            <w:shd w:val="clear" w:color="auto" w:fill="auto"/>
            <w:noWrap/>
            <w:vAlign w:val="center"/>
            <w:hideMark/>
          </w:tcPr>
          <w:p w:rsidR="00AD1C71" w:rsidRPr="00543F87" w:rsidRDefault="00AD1C71" w:rsidP="00AD1C71">
            <w:pPr>
              <w:jc w:val="center"/>
              <w:rPr>
                <w:bCs/>
                <w:color w:val="000000"/>
              </w:rPr>
            </w:pPr>
            <w:r w:rsidRPr="00543F87">
              <w:rPr>
                <w:bCs/>
                <w:color w:val="000000"/>
              </w:rPr>
              <w:t>450</w:t>
            </w:r>
          </w:p>
        </w:tc>
      </w:tr>
      <w:tr w:rsidR="00AD1C71" w:rsidRPr="00BD7429" w:rsidTr="00AD1C71">
        <w:trPr>
          <w:trHeight w:val="197"/>
        </w:trPr>
        <w:tc>
          <w:tcPr>
            <w:tcW w:w="5740"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 xml:space="preserve">Yurt Depozito İade (Kişi) </w:t>
            </w:r>
          </w:p>
        </w:tc>
        <w:tc>
          <w:tcPr>
            <w:tcW w:w="3429" w:type="dxa"/>
            <w:tcBorders>
              <w:top w:val="nil"/>
              <w:left w:val="nil"/>
              <w:bottom w:val="single" w:sz="8" w:space="0" w:color="4F81BD"/>
              <w:right w:val="single" w:sz="8" w:space="0" w:color="4F81BD"/>
            </w:tcBorders>
            <w:shd w:val="clear" w:color="auto" w:fill="auto"/>
            <w:noWrap/>
            <w:vAlign w:val="center"/>
            <w:hideMark/>
          </w:tcPr>
          <w:p w:rsidR="00AD1C71" w:rsidRPr="00543F87" w:rsidRDefault="00AD1C71" w:rsidP="00AD1C71">
            <w:pPr>
              <w:jc w:val="center"/>
              <w:rPr>
                <w:bCs/>
                <w:color w:val="000000"/>
              </w:rPr>
            </w:pPr>
            <w:r w:rsidRPr="00543F87">
              <w:rPr>
                <w:bCs/>
                <w:color w:val="000000"/>
              </w:rPr>
              <w:t>1971</w:t>
            </w:r>
          </w:p>
        </w:tc>
      </w:tr>
    </w:tbl>
    <w:p w:rsidR="00AD1C71" w:rsidRPr="0036460A" w:rsidRDefault="00AD1C71" w:rsidP="00AD1C71"/>
    <w:p w:rsidR="00AD1C71" w:rsidRDefault="00AD1C71" w:rsidP="00AD1C71">
      <w:pPr>
        <w:pStyle w:val="Balk4"/>
        <w:spacing w:before="240" w:after="120"/>
        <w:ind w:left="1066"/>
        <w:rPr>
          <w:rFonts w:ascii="Times New Roman" w:hAnsi="Times New Roman"/>
          <w:i w:val="0"/>
          <w:color w:val="auto"/>
        </w:rPr>
      </w:pPr>
      <w:r>
        <w:rPr>
          <w:rFonts w:ascii="Times New Roman" w:hAnsi="Times New Roman"/>
          <w:i w:val="0"/>
          <w:color w:val="auto"/>
        </w:rPr>
        <w:t xml:space="preserve">2. </w:t>
      </w:r>
      <w:r w:rsidRPr="0003278F">
        <w:rPr>
          <w:rFonts w:ascii="Times New Roman" w:hAnsi="Times New Roman"/>
          <w:i w:val="0"/>
          <w:color w:val="auto"/>
        </w:rPr>
        <w:t>Taşınır İşlem Birimi</w:t>
      </w:r>
    </w:p>
    <w:p w:rsidR="00AD1C71" w:rsidRPr="000B6AD6" w:rsidRDefault="00AD1C71" w:rsidP="00AD1C71">
      <w:pPr>
        <w:spacing w:before="120" w:after="120" w:line="360" w:lineRule="auto"/>
        <w:ind w:firstLine="709"/>
        <w:jc w:val="both"/>
      </w:pPr>
      <w:r w:rsidRPr="000B6AD6">
        <w:t>Taşınır işlem b</w:t>
      </w:r>
      <w:r>
        <w:t>irimi olarak 2021</w:t>
      </w:r>
      <w:r w:rsidRPr="000B6AD6">
        <w:t xml:space="preserve"> yılı sayım ve durum tespiti yapılmıştır. Depolardaki mal ve malzemeler ile yurtlarda bulunan demirbaş sayımı yapılarak Strateji Geliştirme Daire Başkanlığına bilgi ve evraklar verilmiştir.  Satın alma sonucu gelen malzemelerin kayıt altına alınması ve depolarda uygun raflara yerleştirilmesi sağlanmıştır. Alınan malzemeler tam, zamanında ve etkin bir şekilde kullanıcılara dağıtılarak, kullanılan yerler takip ve kontrol altına alınmıştır. Depoya giren her malzeme için taşınır işlem fişi, depodan çıkan her malzeme için de tüketim evrakı düzenlenmiştir. Hurda malzemeler ilgili evraklar hazırlanıp imzalandıktan sonra Genel Atölyeler Müdürlüğü hurda birimine teslim edilmiş ve taşınır kayıtlarımızdan düşülmüştür.</w:t>
      </w:r>
    </w:p>
    <w:p w:rsidR="00AD1C71" w:rsidRDefault="00AD1C71" w:rsidP="00AD1C71">
      <w:pPr>
        <w:spacing w:before="120" w:after="120" w:line="360" w:lineRule="auto"/>
        <w:ind w:firstLine="709"/>
        <w:jc w:val="both"/>
      </w:pPr>
      <w:r>
        <w:t>2021</w:t>
      </w:r>
      <w:r w:rsidRPr="000B6AD6">
        <w:t xml:space="preserve"> yılında Yurtlar Müdürlüğü taşınır işlem birimi tarafından düzenlenen taşınır işlem fişi tür ve sayıları aşağıda</w:t>
      </w:r>
      <w:r>
        <w:t>ki tabloda</w:t>
      </w:r>
      <w:r w:rsidRPr="000B6AD6">
        <w:t xml:space="preserve"> gösterilmiştir.</w:t>
      </w:r>
    </w:p>
    <w:p w:rsidR="00AD1C71" w:rsidRDefault="00AD1C71" w:rsidP="00AD1C71">
      <w:pPr>
        <w:spacing w:before="120" w:after="120" w:line="360" w:lineRule="auto"/>
        <w:ind w:firstLine="709"/>
        <w:jc w:val="both"/>
      </w:pPr>
    </w:p>
    <w:p w:rsidR="00AD1C71" w:rsidRDefault="00AD1C71" w:rsidP="00AD1C71">
      <w:pPr>
        <w:spacing w:before="120" w:after="120" w:line="360" w:lineRule="auto"/>
        <w:ind w:firstLine="709"/>
        <w:jc w:val="both"/>
      </w:pPr>
    </w:p>
    <w:p w:rsidR="00437742" w:rsidRPr="000B6AD6" w:rsidRDefault="00437742" w:rsidP="00AD1C71">
      <w:pPr>
        <w:spacing w:before="120" w:after="120" w:line="360" w:lineRule="auto"/>
        <w:ind w:firstLine="709"/>
        <w:jc w:val="both"/>
      </w:pPr>
    </w:p>
    <w:p w:rsidR="00AD1C71" w:rsidRPr="000B6AD6" w:rsidRDefault="00AD1C71" w:rsidP="00AD1C71">
      <w:pPr>
        <w:spacing w:before="120" w:after="120" w:line="360" w:lineRule="auto"/>
        <w:ind w:firstLine="709"/>
        <w:jc w:val="both"/>
      </w:pPr>
    </w:p>
    <w:tbl>
      <w:tblPr>
        <w:tblW w:w="9514" w:type="dxa"/>
        <w:tblInd w:w="-10" w:type="dxa"/>
        <w:tblCellMar>
          <w:left w:w="70" w:type="dxa"/>
          <w:right w:w="70" w:type="dxa"/>
        </w:tblCellMar>
        <w:tblLook w:val="04A0" w:firstRow="1" w:lastRow="0" w:firstColumn="1" w:lastColumn="0" w:noHBand="0" w:noVBand="1"/>
      </w:tblPr>
      <w:tblGrid>
        <w:gridCol w:w="6047"/>
        <w:gridCol w:w="3467"/>
      </w:tblGrid>
      <w:tr w:rsidR="00AD1C71" w:rsidRPr="002F08AB" w:rsidTr="00AD1C71">
        <w:trPr>
          <w:trHeight w:val="139"/>
        </w:trPr>
        <w:tc>
          <w:tcPr>
            <w:tcW w:w="6047" w:type="dxa"/>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2F08AB" w:rsidRDefault="00AD1C71" w:rsidP="00AD1C71">
            <w:pPr>
              <w:jc w:val="center"/>
              <w:rPr>
                <w:b/>
                <w:bCs/>
                <w:color w:val="FFFFFF"/>
              </w:rPr>
            </w:pPr>
            <w:r w:rsidRPr="002F08AB">
              <w:rPr>
                <w:b/>
                <w:bCs/>
                <w:color w:val="FFFFFF"/>
              </w:rPr>
              <w:t>İşlem Türü</w:t>
            </w:r>
          </w:p>
        </w:tc>
        <w:tc>
          <w:tcPr>
            <w:tcW w:w="3467" w:type="dxa"/>
            <w:tcBorders>
              <w:top w:val="single" w:sz="8" w:space="0" w:color="4F81BD"/>
              <w:left w:val="nil"/>
              <w:bottom w:val="single" w:sz="8" w:space="0" w:color="4F81BD"/>
              <w:right w:val="single" w:sz="8" w:space="0" w:color="4F81BD"/>
            </w:tcBorders>
            <w:shd w:val="clear" w:color="000000" w:fill="4472C4"/>
            <w:noWrap/>
            <w:vAlign w:val="center"/>
            <w:hideMark/>
          </w:tcPr>
          <w:p w:rsidR="00AD1C71" w:rsidRPr="002F08AB" w:rsidRDefault="00AD1C71" w:rsidP="00AD1C71">
            <w:pPr>
              <w:jc w:val="center"/>
              <w:rPr>
                <w:b/>
                <w:bCs/>
                <w:color w:val="FFFFFF"/>
              </w:rPr>
            </w:pPr>
            <w:r w:rsidRPr="002F08AB">
              <w:rPr>
                <w:b/>
                <w:bCs/>
                <w:color w:val="FFFFFF"/>
              </w:rPr>
              <w:t>Sayısı</w:t>
            </w:r>
          </w:p>
        </w:tc>
      </w:tr>
      <w:tr w:rsidR="00AD1C71" w:rsidRPr="002F08AB" w:rsidTr="00AD1C71">
        <w:trPr>
          <w:trHeight w:val="139"/>
        </w:trPr>
        <w:tc>
          <w:tcPr>
            <w:tcW w:w="6047"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Yıl Devri (Çıkış)</w:t>
            </w:r>
          </w:p>
        </w:tc>
        <w:tc>
          <w:tcPr>
            <w:tcW w:w="3467" w:type="dxa"/>
            <w:tcBorders>
              <w:top w:val="nil"/>
              <w:left w:val="nil"/>
              <w:bottom w:val="single" w:sz="8" w:space="0" w:color="4F81BD"/>
              <w:right w:val="single" w:sz="8" w:space="0" w:color="4F81BD"/>
            </w:tcBorders>
            <w:shd w:val="clear" w:color="auto" w:fill="auto"/>
            <w:noWrap/>
            <w:vAlign w:val="center"/>
            <w:hideMark/>
          </w:tcPr>
          <w:p w:rsidR="00AD1C71" w:rsidRPr="00543F87" w:rsidRDefault="00AD1C71" w:rsidP="00AD1C71">
            <w:pPr>
              <w:jc w:val="center"/>
              <w:rPr>
                <w:bCs/>
                <w:color w:val="000000"/>
              </w:rPr>
            </w:pPr>
            <w:r w:rsidRPr="00543F87">
              <w:rPr>
                <w:bCs/>
                <w:color w:val="000000"/>
              </w:rPr>
              <w:t>1</w:t>
            </w:r>
          </w:p>
        </w:tc>
      </w:tr>
      <w:tr w:rsidR="00AD1C71" w:rsidRPr="002F08AB" w:rsidTr="00AD1C71">
        <w:trPr>
          <w:trHeight w:val="139"/>
        </w:trPr>
        <w:tc>
          <w:tcPr>
            <w:tcW w:w="6047"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Yıl Devri (Giriş)</w:t>
            </w:r>
          </w:p>
        </w:tc>
        <w:tc>
          <w:tcPr>
            <w:tcW w:w="3467" w:type="dxa"/>
            <w:tcBorders>
              <w:top w:val="nil"/>
              <w:left w:val="nil"/>
              <w:bottom w:val="single" w:sz="8" w:space="0" w:color="4F81BD"/>
              <w:right w:val="single" w:sz="8" w:space="0" w:color="4F81BD"/>
            </w:tcBorders>
            <w:shd w:val="clear" w:color="auto" w:fill="auto"/>
            <w:noWrap/>
            <w:vAlign w:val="center"/>
            <w:hideMark/>
          </w:tcPr>
          <w:p w:rsidR="00AD1C71" w:rsidRPr="00543F87" w:rsidRDefault="00AD1C71" w:rsidP="00AD1C71">
            <w:pPr>
              <w:jc w:val="center"/>
              <w:rPr>
                <w:bCs/>
                <w:color w:val="000000"/>
              </w:rPr>
            </w:pPr>
            <w:r w:rsidRPr="00543F87">
              <w:rPr>
                <w:bCs/>
                <w:color w:val="000000"/>
              </w:rPr>
              <w:t>1</w:t>
            </w:r>
          </w:p>
        </w:tc>
      </w:tr>
      <w:tr w:rsidR="00AD1C71" w:rsidRPr="002F08AB" w:rsidTr="00AD1C71">
        <w:trPr>
          <w:trHeight w:val="139"/>
        </w:trPr>
        <w:tc>
          <w:tcPr>
            <w:tcW w:w="6047"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Taşınır İşlem Fişi (Satın alma)</w:t>
            </w:r>
          </w:p>
        </w:tc>
        <w:tc>
          <w:tcPr>
            <w:tcW w:w="3467" w:type="dxa"/>
            <w:tcBorders>
              <w:top w:val="nil"/>
              <w:left w:val="nil"/>
              <w:bottom w:val="single" w:sz="8" w:space="0" w:color="4F81BD"/>
              <w:right w:val="single" w:sz="8" w:space="0" w:color="4F81BD"/>
            </w:tcBorders>
            <w:shd w:val="clear" w:color="auto" w:fill="auto"/>
            <w:noWrap/>
            <w:vAlign w:val="center"/>
            <w:hideMark/>
          </w:tcPr>
          <w:p w:rsidR="00AD1C71" w:rsidRPr="00543F87" w:rsidRDefault="00AD1C71" w:rsidP="00AD1C71">
            <w:pPr>
              <w:jc w:val="center"/>
              <w:rPr>
                <w:bCs/>
                <w:color w:val="000000"/>
              </w:rPr>
            </w:pPr>
            <w:r w:rsidRPr="00543F87">
              <w:rPr>
                <w:bCs/>
                <w:color w:val="000000"/>
              </w:rPr>
              <w:t>13</w:t>
            </w:r>
          </w:p>
        </w:tc>
      </w:tr>
      <w:tr w:rsidR="00AD1C71" w:rsidRPr="002F08AB" w:rsidTr="00AD1C71">
        <w:trPr>
          <w:trHeight w:val="139"/>
        </w:trPr>
        <w:tc>
          <w:tcPr>
            <w:tcW w:w="6047"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Devir Alma</w:t>
            </w:r>
          </w:p>
        </w:tc>
        <w:tc>
          <w:tcPr>
            <w:tcW w:w="3467" w:type="dxa"/>
            <w:tcBorders>
              <w:top w:val="nil"/>
              <w:left w:val="nil"/>
              <w:bottom w:val="single" w:sz="8" w:space="0" w:color="4F81BD"/>
              <w:right w:val="single" w:sz="8" w:space="0" w:color="4F81BD"/>
            </w:tcBorders>
            <w:shd w:val="clear" w:color="auto" w:fill="auto"/>
            <w:noWrap/>
            <w:vAlign w:val="center"/>
            <w:hideMark/>
          </w:tcPr>
          <w:p w:rsidR="00AD1C71" w:rsidRPr="00543F87" w:rsidRDefault="00AD1C71" w:rsidP="00AD1C71">
            <w:pPr>
              <w:jc w:val="center"/>
              <w:rPr>
                <w:bCs/>
                <w:color w:val="000000"/>
              </w:rPr>
            </w:pPr>
            <w:r w:rsidRPr="00543F87">
              <w:rPr>
                <w:bCs/>
                <w:color w:val="000000"/>
              </w:rPr>
              <w:t>7</w:t>
            </w:r>
          </w:p>
        </w:tc>
      </w:tr>
      <w:tr w:rsidR="00AD1C71" w:rsidRPr="002F08AB" w:rsidTr="00AD1C71">
        <w:trPr>
          <w:trHeight w:val="139"/>
        </w:trPr>
        <w:tc>
          <w:tcPr>
            <w:tcW w:w="6047"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Devretme</w:t>
            </w:r>
          </w:p>
        </w:tc>
        <w:tc>
          <w:tcPr>
            <w:tcW w:w="3467" w:type="dxa"/>
            <w:tcBorders>
              <w:top w:val="nil"/>
              <w:left w:val="nil"/>
              <w:bottom w:val="single" w:sz="8" w:space="0" w:color="4F81BD"/>
              <w:right w:val="single" w:sz="8" w:space="0" w:color="4F81BD"/>
            </w:tcBorders>
            <w:shd w:val="clear" w:color="auto" w:fill="auto"/>
            <w:noWrap/>
            <w:vAlign w:val="center"/>
            <w:hideMark/>
          </w:tcPr>
          <w:p w:rsidR="00AD1C71" w:rsidRPr="00543F87" w:rsidRDefault="00AD1C71" w:rsidP="00AD1C71">
            <w:pPr>
              <w:jc w:val="center"/>
              <w:rPr>
                <w:bCs/>
                <w:color w:val="000000"/>
              </w:rPr>
            </w:pPr>
            <w:r w:rsidRPr="00543F87">
              <w:rPr>
                <w:bCs/>
                <w:color w:val="000000"/>
              </w:rPr>
              <w:t>6</w:t>
            </w:r>
          </w:p>
        </w:tc>
      </w:tr>
      <w:tr w:rsidR="00AD1C71" w:rsidRPr="002F08AB" w:rsidTr="00AD1C71">
        <w:trPr>
          <w:trHeight w:val="139"/>
        </w:trPr>
        <w:tc>
          <w:tcPr>
            <w:tcW w:w="6047"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543F87" w:rsidP="00AD1C71">
            <w:pPr>
              <w:rPr>
                <w:bCs/>
                <w:color w:val="000000"/>
              </w:rPr>
            </w:pPr>
            <w:r w:rsidRPr="00543F87">
              <w:rPr>
                <w:bCs/>
                <w:color w:val="000000"/>
              </w:rPr>
              <w:t>Ambarlar arası</w:t>
            </w:r>
            <w:r w:rsidR="00AD1C71" w:rsidRPr="00543F87">
              <w:rPr>
                <w:bCs/>
                <w:color w:val="000000"/>
              </w:rPr>
              <w:t xml:space="preserve"> Devir</w:t>
            </w:r>
          </w:p>
        </w:tc>
        <w:tc>
          <w:tcPr>
            <w:tcW w:w="3467" w:type="dxa"/>
            <w:tcBorders>
              <w:top w:val="nil"/>
              <w:left w:val="nil"/>
              <w:bottom w:val="single" w:sz="8" w:space="0" w:color="4F81BD"/>
              <w:right w:val="single" w:sz="8" w:space="0" w:color="4F81BD"/>
            </w:tcBorders>
            <w:shd w:val="clear" w:color="auto" w:fill="auto"/>
            <w:noWrap/>
            <w:vAlign w:val="center"/>
            <w:hideMark/>
          </w:tcPr>
          <w:p w:rsidR="00AD1C71" w:rsidRPr="00543F87" w:rsidRDefault="00AD1C71" w:rsidP="00AD1C71">
            <w:pPr>
              <w:jc w:val="center"/>
              <w:rPr>
                <w:bCs/>
                <w:color w:val="000000"/>
              </w:rPr>
            </w:pPr>
            <w:r w:rsidRPr="00543F87">
              <w:rPr>
                <w:bCs/>
                <w:color w:val="000000"/>
              </w:rPr>
              <w:t>42</w:t>
            </w:r>
          </w:p>
        </w:tc>
      </w:tr>
      <w:tr w:rsidR="00AD1C71" w:rsidRPr="002F08AB" w:rsidTr="00AD1C71">
        <w:trPr>
          <w:trHeight w:val="139"/>
        </w:trPr>
        <w:tc>
          <w:tcPr>
            <w:tcW w:w="6047"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Kayıttan Düşme Teklif ve Onay Tutanağı</w:t>
            </w:r>
          </w:p>
        </w:tc>
        <w:tc>
          <w:tcPr>
            <w:tcW w:w="3467" w:type="dxa"/>
            <w:tcBorders>
              <w:top w:val="nil"/>
              <w:left w:val="nil"/>
              <w:bottom w:val="single" w:sz="8" w:space="0" w:color="4F81BD"/>
              <w:right w:val="single" w:sz="8" w:space="0" w:color="4F81BD"/>
            </w:tcBorders>
            <w:shd w:val="clear" w:color="auto" w:fill="auto"/>
            <w:noWrap/>
            <w:vAlign w:val="center"/>
            <w:hideMark/>
          </w:tcPr>
          <w:p w:rsidR="00AD1C71" w:rsidRPr="00543F87" w:rsidRDefault="00AD1C71" w:rsidP="00AD1C71">
            <w:pPr>
              <w:jc w:val="center"/>
              <w:rPr>
                <w:bCs/>
                <w:color w:val="000000"/>
              </w:rPr>
            </w:pPr>
            <w:r w:rsidRPr="00543F87">
              <w:rPr>
                <w:bCs/>
                <w:color w:val="000000"/>
              </w:rPr>
              <w:t>5</w:t>
            </w:r>
          </w:p>
        </w:tc>
      </w:tr>
      <w:tr w:rsidR="00AD1C71" w:rsidRPr="002F08AB" w:rsidTr="00AD1C71">
        <w:trPr>
          <w:trHeight w:val="139"/>
        </w:trPr>
        <w:tc>
          <w:tcPr>
            <w:tcW w:w="6047"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Taşınır İşlem Fişi (Hurda Çıkış)</w:t>
            </w:r>
          </w:p>
        </w:tc>
        <w:tc>
          <w:tcPr>
            <w:tcW w:w="3467" w:type="dxa"/>
            <w:tcBorders>
              <w:top w:val="nil"/>
              <w:left w:val="nil"/>
              <w:bottom w:val="single" w:sz="8" w:space="0" w:color="4F81BD"/>
              <w:right w:val="single" w:sz="8" w:space="0" w:color="4F81BD"/>
            </w:tcBorders>
            <w:shd w:val="clear" w:color="auto" w:fill="auto"/>
            <w:noWrap/>
            <w:vAlign w:val="center"/>
            <w:hideMark/>
          </w:tcPr>
          <w:p w:rsidR="00AD1C71" w:rsidRPr="00543F87" w:rsidRDefault="00AD1C71" w:rsidP="00AD1C71">
            <w:pPr>
              <w:jc w:val="center"/>
              <w:rPr>
                <w:bCs/>
                <w:color w:val="000000"/>
              </w:rPr>
            </w:pPr>
            <w:r w:rsidRPr="00543F87">
              <w:rPr>
                <w:bCs/>
                <w:color w:val="000000"/>
              </w:rPr>
              <w:t>6</w:t>
            </w:r>
          </w:p>
        </w:tc>
      </w:tr>
      <w:tr w:rsidR="00AD1C71" w:rsidRPr="002F08AB" w:rsidTr="00AD1C71">
        <w:trPr>
          <w:trHeight w:val="139"/>
        </w:trPr>
        <w:tc>
          <w:tcPr>
            <w:tcW w:w="6047"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Taşınır İstek Belgesi</w:t>
            </w:r>
          </w:p>
        </w:tc>
        <w:tc>
          <w:tcPr>
            <w:tcW w:w="3467" w:type="dxa"/>
            <w:tcBorders>
              <w:top w:val="nil"/>
              <w:left w:val="nil"/>
              <w:bottom w:val="single" w:sz="8" w:space="0" w:color="4F81BD"/>
              <w:right w:val="single" w:sz="8" w:space="0" w:color="4F81BD"/>
            </w:tcBorders>
            <w:shd w:val="clear" w:color="auto" w:fill="auto"/>
            <w:noWrap/>
            <w:vAlign w:val="center"/>
            <w:hideMark/>
          </w:tcPr>
          <w:p w:rsidR="00AD1C71" w:rsidRPr="00543F87" w:rsidRDefault="00AD1C71" w:rsidP="00AD1C71">
            <w:pPr>
              <w:jc w:val="center"/>
              <w:rPr>
                <w:bCs/>
                <w:color w:val="000000"/>
              </w:rPr>
            </w:pPr>
            <w:r w:rsidRPr="00543F87">
              <w:rPr>
                <w:bCs/>
                <w:color w:val="000000"/>
              </w:rPr>
              <w:t>135</w:t>
            </w:r>
          </w:p>
        </w:tc>
      </w:tr>
      <w:tr w:rsidR="00AD1C71" w:rsidRPr="002F08AB" w:rsidTr="00AD1C71">
        <w:trPr>
          <w:trHeight w:val="139"/>
        </w:trPr>
        <w:tc>
          <w:tcPr>
            <w:tcW w:w="6047"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Taşınır İşlem Fişi (Tüketim)</w:t>
            </w:r>
          </w:p>
        </w:tc>
        <w:tc>
          <w:tcPr>
            <w:tcW w:w="3467" w:type="dxa"/>
            <w:tcBorders>
              <w:top w:val="nil"/>
              <w:left w:val="nil"/>
              <w:bottom w:val="single" w:sz="8" w:space="0" w:color="4F81BD"/>
              <w:right w:val="single" w:sz="8" w:space="0" w:color="4F81BD"/>
            </w:tcBorders>
            <w:shd w:val="clear" w:color="auto" w:fill="auto"/>
            <w:noWrap/>
            <w:vAlign w:val="center"/>
            <w:hideMark/>
          </w:tcPr>
          <w:p w:rsidR="00AD1C71" w:rsidRPr="00543F87" w:rsidRDefault="00AD1C71" w:rsidP="00AD1C71">
            <w:pPr>
              <w:jc w:val="center"/>
              <w:rPr>
                <w:bCs/>
                <w:color w:val="000000"/>
              </w:rPr>
            </w:pPr>
            <w:r w:rsidRPr="00543F87">
              <w:rPr>
                <w:bCs/>
                <w:color w:val="000000"/>
              </w:rPr>
              <w:t>135</w:t>
            </w:r>
          </w:p>
        </w:tc>
      </w:tr>
      <w:tr w:rsidR="00AD1C71" w:rsidRPr="002F08AB" w:rsidTr="00AD1C71">
        <w:trPr>
          <w:trHeight w:val="139"/>
        </w:trPr>
        <w:tc>
          <w:tcPr>
            <w:tcW w:w="6047" w:type="dxa"/>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2F08AB" w:rsidRDefault="00AD1C71" w:rsidP="00AD1C71">
            <w:pPr>
              <w:rPr>
                <w:b/>
                <w:bCs/>
                <w:color w:val="FFFFFF"/>
              </w:rPr>
            </w:pPr>
            <w:r w:rsidRPr="002F08AB">
              <w:rPr>
                <w:b/>
                <w:bCs/>
                <w:color w:val="FFFFFF"/>
              </w:rPr>
              <w:t>Toplam</w:t>
            </w:r>
          </w:p>
        </w:tc>
        <w:tc>
          <w:tcPr>
            <w:tcW w:w="3467" w:type="dxa"/>
            <w:tcBorders>
              <w:top w:val="single" w:sz="8" w:space="0" w:color="4F81BD"/>
              <w:left w:val="nil"/>
              <w:bottom w:val="single" w:sz="8" w:space="0" w:color="4F81BD"/>
              <w:right w:val="single" w:sz="8" w:space="0" w:color="4F81BD"/>
            </w:tcBorders>
            <w:shd w:val="clear" w:color="000000" w:fill="4472C4"/>
            <w:noWrap/>
            <w:vAlign w:val="center"/>
            <w:hideMark/>
          </w:tcPr>
          <w:p w:rsidR="00AD1C71" w:rsidRPr="002F08AB" w:rsidRDefault="00AD1C71" w:rsidP="00AD1C71">
            <w:pPr>
              <w:jc w:val="center"/>
              <w:rPr>
                <w:b/>
                <w:bCs/>
                <w:color w:val="FFFFFF"/>
              </w:rPr>
            </w:pPr>
            <w:r>
              <w:rPr>
                <w:b/>
                <w:bCs/>
                <w:color w:val="FFFFFF"/>
              </w:rPr>
              <w:t>351</w:t>
            </w:r>
          </w:p>
        </w:tc>
      </w:tr>
    </w:tbl>
    <w:p w:rsidR="00AD1C71" w:rsidRDefault="00AD1C71" w:rsidP="00AD1C71">
      <w:pPr>
        <w:pStyle w:val="Balk4"/>
        <w:spacing w:before="120" w:after="120"/>
        <w:ind w:left="1066"/>
        <w:rPr>
          <w:rFonts w:ascii="Times New Roman" w:hAnsi="Times New Roman"/>
          <w:i w:val="0"/>
          <w:color w:val="auto"/>
        </w:rPr>
      </w:pPr>
    </w:p>
    <w:p w:rsidR="00AD1C71" w:rsidRDefault="00AD1C71" w:rsidP="00AD1C71">
      <w:pPr>
        <w:pStyle w:val="Balk4"/>
        <w:spacing w:before="120" w:after="120"/>
        <w:ind w:left="1066"/>
        <w:rPr>
          <w:rFonts w:ascii="Times New Roman" w:hAnsi="Times New Roman"/>
          <w:i w:val="0"/>
          <w:color w:val="auto"/>
        </w:rPr>
      </w:pPr>
    </w:p>
    <w:p w:rsidR="00AD1C71" w:rsidRPr="0034612C" w:rsidRDefault="00AD1C71" w:rsidP="00AD1C71">
      <w:pPr>
        <w:pStyle w:val="Balk4"/>
        <w:spacing w:before="120" w:after="120"/>
        <w:ind w:left="1066"/>
        <w:rPr>
          <w:rFonts w:ascii="Times New Roman" w:hAnsi="Times New Roman"/>
          <w:i w:val="0"/>
          <w:color w:val="auto"/>
        </w:rPr>
      </w:pPr>
      <w:r>
        <w:rPr>
          <w:rFonts w:ascii="Times New Roman" w:hAnsi="Times New Roman"/>
          <w:i w:val="0"/>
          <w:color w:val="auto"/>
        </w:rPr>
        <w:t xml:space="preserve">3.  </w:t>
      </w:r>
      <w:r w:rsidRPr="0034612C">
        <w:rPr>
          <w:rFonts w:ascii="Times New Roman" w:hAnsi="Times New Roman"/>
          <w:i w:val="0"/>
          <w:color w:val="auto"/>
        </w:rPr>
        <w:t>Bakım Onarım Faaliyet Bilgileri</w:t>
      </w:r>
    </w:p>
    <w:p w:rsidR="00AD1C71" w:rsidRPr="0003278F" w:rsidRDefault="00AD1C71" w:rsidP="00AD1C71">
      <w:pPr>
        <w:spacing w:line="360" w:lineRule="auto"/>
        <w:ind w:firstLine="708"/>
        <w:jc w:val="both"/>
      </w:pPr>
      <w:r w:rsidRPr="0003278F">
        <w:t>Bakım onarım ekibi Yurtlar Müdürlüğün</w:t>
      </w:r>
      <w:r>
        <w:t>e bağlı olarak çalışan toplam 17</w:t>
      </w:r>
      <w:r w:rsidRPr="0003278F">
        <w:t xml:space="preserve"> teknik personelden oluşmaktadır. Bu ekip </w:t>
      </w:r>
      <w:r>
        <w:t>20</w:t>
      </w:r>
      <w:r w:rsidRPr="0003278F">
        <w:t xml:space="preserve"> </w:t>
      </w:r>
      <w:r>
        <w:t xml:space="preserve">adet </w:t>
      </w:r>
      <w:r w:rsidRPr="0003278F">
        <w:t>yurt binasında sıhhi tesisat, marangoz, anahtar, fayans, boya, beyaz eşya tamiri,  elektrik tesisatı,  elektrik ve elektronik cihazların tamirleri konusunda faaliyet göstermektedir.</w:t>
      </w:r>
    </w:p>
    <w:p w:rsidR="00AD1C71" w:rsidRPr="0003278F" w:rsidRDefault="00AD1C71" w:rsidP="00AD1C71">
      <w:pPr>
        <w:spacing w:line="360" w:lineRule="auto"/>
        <w:ind w:firstLine="708"/>
        <w:jc w:val="both"/>
      </w:pPr>
      <w:r w:rsidRPr="0003278F">
        <w:t xml:space="preserve">Yurt binalarında meydana gelen arızalar en geç üç iş günü içerisinde tamamlanarak hizmetin aksamadan devam ettirilmesi hedeflerimiz arasında olup bu konuda teknik personelimiz özveri ile çalışmaktadır. </w:t>
      </w:r>
    </w:p>
    <w:p w:rsidR="00AD1C71" w:rsidRPr="0003278F" w:rsidRDefault="00AD1C71" w:rsidP="00AD1C71">
      <w:pPr>
        <w:spacing w:line="360" w:lineRule="auto"/>
        <w:ind w:firstLine="708"/>
        <w:jc w:val="both"/>
      </w:pPr>
      <w:r w:rsidRPr="0003278F">
        <w:t>Yurtlar Müdürlüğünde bakım ve onarım faaliyetleri üç yolla yapılmaktadır.</w:t>
      </w:r>
    </w:p>
    <w:p w:rsidR="00AD1C71" w:rsidRDefault="00AD1C71" w:rsidP="002E331D">
      <w:pPr>
        <w:pStyle w:val="ListeParagraf"/>
        <w:numPr>
          <w:ilvl w:val="0"/>
          <w:numId w:val="87"/>
        </w:numPr>
        <w:tabs>
          <w:tab w:val="left" w:pos="284"/>
        </w:tabs>
        <w:spacing w:line="360" w:lineRule="auto"/>
        <w:ind w:left="0" w:firstLine="0"/>
        <w:jc w:val="both"/>
      </w:pPr>
      <w:r>
        <w:t>2021</w:t>
      </w:r>
      <w:r w:rsidRPr="0003278F">
        <w:t xml:space="preserve"> yılı içerisinde bakım ve onarım birimi tarafından onarım ve tadilatları yapılan arızaların tür ve sayıları aşağıdaki tablo</w:t>
      </w:r>
      <w:r>
        <w:t xml:space="preserve">da </w:t>
      </w:r>
      <w:r w:rsidRPr="0003278F">
        <w:t>gösterilmiştir.</w:t>
      </w:r>
    </w:p>
    <w:tbl>
      <w:tblPr>
        <w:tblW w:w="9397" w:type="dxa"/>
        <w:tblInd w:w="-10" w:type="dxa"/>
        <w:tblCellMar>
          <w:left w:w="70" w:type="dxa"/>
          <w:right w:w="70" w:type="dxa"/>
        </w:tblCellMar>
        <w:tblLook w:val="04A0" w:firstRow="1" w:lastRow="0" w:firstColumn="1" w:lastColumn="0" w:noHBand="0" w:noVBand="1"/>
      </w:tblPr>
      <w:tblGrid>
        <w:gridCol w:w="3995"/>
        <w:gridCol w:w="2923"/>
        <w:gridCol w:w="2479"/>
      </w:tblGrid>
      <w:tr w:rsidR="00AD1C71" w:rsidRPr="002F08AB" w:rsidTr="00AD1C71">
        <w:trPr>
          <w:trHeight w:val="243"/>
        </w:trPr>
        <w:tc>
          <w:tcPr>
            <w:tcW w:w="3995" w:type="dxa"/>
            <w:tcBorders>
              <w:top w:val="single" w:sz="8" w:space="0" w:color="4F81BD"/>
              <w:left w:val="single" w:sz="8" w:space="0" w:color="4F81BD"/>
              <w:bottom w:val="single" w:sz="8" w:space="0" w:color="4F81BD"/>
              <w:right w:val="single" w:sz="8" w:space="0" w:color="4F81BD"/>
            </w:tcBorders>
            <w:shd w:val="clear" w:color="000000" w:fill="4472C4"/>
            <w:vAlign w:val="center"/>
            <w:hideMark/>
          </w:tcPr>
          <w:p w:rsidR="00AD1C71" w:rsidRPr="002F08AB" w:rsidRDefault="00AD1C71" w:rsidP="00AD1C71">
            <w:pPr>
              <w:rPr>
                <w:b/>
                <w:bCs/>
                <w:color w:val="FFFFFF"/>
              </w:rPr>
            </w:pPr>
            <w:r w:rsidRPr="002F08AB">
              <w:rPr>
                <w:b/>
                <w:bCs/>
                <w:color w:val="FFFFFF"/>
              </w:rPr>
              <w:t>Bakım ve Onarım Birimi</w:t>
            </w:r>
          </w:p>
        </w:tc>
        <w:tc>
          <w:tcPr>
            <w:tcW w:w="2923" w:type="dxa"/>
            <w:tcBorders>
              <w:top w:val="single" w:sz="8" w:space="0" w:color="4F81BD"/>
              <w:left w:val="nil"/>
              <w:bottom w:val="single" w:sz="8" w:space="0" w:color="4F81BD"/>
              <w:right w:val="single" w:sz="8" w:space="0" w:color="4F81BD"/>
            </w:tcBorders>
            <w:shd w:val="clear" w:color="000000" w:fill="4472C4"/>
            <w:vAlign w:val="center"/>
            <w:hideMark/>
          </w:tcPr>
          <w:p w:rsidR="00AD1C71" w:rsidRPr="002F08AB" w:rsidRDefault="00AD1C71" w:rsidP="00AD1C71">
            <w:pPr>
              <w:rPr>
                <w:b/>
                <w:bCs/>
                <w:color w:val="FFFFFF"/>
              </w:rPr>
            </w:pPr>
            <w:r w:rsidRPr="002F08AB">
              <w:rPr>
                <w:b/>
                <w:bCs/>
                <w:color w:val="FFFFFF"/>
              </w:rPr>
              <w:t>Teknik Ekip Sayısı</w:t>
            </w:r>
          </w:p>
        </w:tc>
        <w:tc>
          <w:tcPr>
            <w:tcW w:w="2479" w:type="dxa"/>
            <w:tcBorders>
              <w:top w:val="single" w:sz="8" w:space="0" w:color="4F81BD"/>
              <w:left w:val="nil"/>
              <w:bottom w:val="single" w:sz="8" w:space="0" w:color="4F81BD"/>
              <w:right w:val="single" w:sz="8" w:space="0" w:color="4F81BD"/>
            </w:tcBorders>
            <w:shd w:val="clear" w:color="000000" w:fill="4472C4"/>
            <w:vAlign w:val="center"/>
            <w:hideMark/>
          </w:tcPr>
          <w:p w:rsidR="00AD1C71" w:rsidRPr="002F08AB" w:rsidRDefault="00AD1C71" w:rsidP="00AD1C71">
            <w:pPr>
              <w:rPr>
                <w:b/>
                <w:bCs/>
                <w:color w:val="FFFFFF"/>
              </w:rPr>
            </w:pPr>
            <w:r w:rsidRPr="002F08AB">
              <w:rPr>
                <w:b/>
                <w:bCs/>
                <w:color w:val="FFFFFF"/>
              </w:rPr>
              <w:t>Arıza Sayısı</w:t>
            </w:r>
          </w:p>
        </w:tc>
      </w:tr>
      <w:tr w:rsidR="00AD1C71" w:rsidRPr="002F08AB" w:rsidTr="00AD1C71">
        <w:trPr>
          <w:trHeight w:val="205"/>
        </w:trPr>
        <w:tc>
          <w:tcPr>
            <w:tcW w:w="3995"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Boya</w:t>
            </w:r>
          </w:p>
        </w:tc>
        <w:tc>
          <w:tcPr>
            <w:tcW w:w="2923" w:type="dxa"/>
            <w:tcBorders>
              <w:top w:val="nil"/>
              <w:left w:val="nil"/>
              <w:bottom w:val="single" w:sz="8" w:space="0" w:color="4F81BD"/>
              <w:right w:val="single" w:sz="8" w:space="0" w:color="auto"/>
            </w:tcBorders>
            <w:shd w:val="clear" w:color="000000" w:fill="FFFFFF"/>
            <w:noWrap/>
            <w:vAlign w:val="center"/>
            <w:hideMark/>
          </w:tcPr>
          <w:p w:rsidR="00AD1C71" w:rsidRPr="00543F87" w:rsidRDefault="00AD1C71" w:rsidP="00AD1C71">
            <w:pPr>
              <w:jc w:val="center"/>
              <w:rPr>
                <w:bCs/>
                <w:color w:val="000000"/>
                <w:sz w:val="22"/>
                <w:szCs w:val="22"/>
              </w:rPr>
            </w:pPr>
            <w:r w:rsidRPr="00543F87">
              <w:rPr>
                <w:bCs/>
                <w:color w:val="000000"/>
                <w:sz w:val="22"/>
                <w:szCs w:val="22"/>
              </w:rPr>
              <w:t>1</w:t>
            </w:r>
          </w:p>
        </w:tc>
        <w:tc>
          <w:tcPr>
            <w:tcW w:w="2479" w:type="dxa"/>
            <w:tcBorders>
              <w:top w:val="nil"/>
              <w:left w:val="nil"/>
              <w:bottom w:val="single" w:sz="8" w:space="0" w:color="4F81BD"/>
              <w:right w:val="single" w:sz="8" w:space="0" w:color="auto"/>
            </w:tcBorders>
            <w:shd w:val="clear" w:color="000000" w:fill="FFFFFF"/>
            <w:noWrap/>
            <w:vAlign w:val="center"/>
            <w:hideMark/>
          </w:tcPr>
          <w:p w:rsidR="00AD1C71" w:rsidRPr="00543F87" w:rsidRDefault="00AD1C71" w:rsidP="00AD1C71">
            <w:pPr>
              <w:jc w:val="center"/>
              <w:rPr>
                <w:bCs/>
                <w:color w:val="000000"/>
                <w:sz w:val="22"/>
                <w:szCs w:val="22"/>
              </w:rPr>
            </w:pPr>
            <w:r w:rsidRPr="00543F87">
              <w:rPr>
                <w:bCs/>
                <w:color w:val="000000"/>
                <w:sz w:val="22"/>
                <w:szCs w:val="22"/>
              </w:rPr>
              <w:t>204</w:t>
            </w:r>
          </w:p>
        </w:tc>
      </w:tr>
      <w:tr w:rsidR="00AD1C71" w:rsidRPr="002F08AB" w:rsidTr="00AD1C71">
        <w:trPr>
          <w:trHeight w:val="205"/>
        </w:trPr>
        <w:tc>
          <w:tcPr>
            <w:tcW w:w="3995"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Cihaz</w:t>
            </w:r>
          </w:p>
        </w:tc>
        <w:tc>
          <w:tcPr>
            <w:tcW w:w="2923" w:type="dxa"/>
            <w:tcBorders>
              <w:top w:val="nil"/>
              <w:left w:val="nil"/>
              <w:bottom w:val="single" w:sz="8" w:space="0" w:color="4F81BD"/>
              <w:right w:val="single" w:sz="8" w:space="0" w:color="4F81BD"/>
            </w:tcBorders>
            <w:shd w:val="clear" w:color="000000" w:fill="FFFFFF"/>
            <w:noWrap/>
            <w:vAlign w:val="center"/>
            <w:hideMark/>
          </w:tcPr>
          <w:p w:rsidR="00AD1C71" w:rsidRPr="00543F87" w:rsidRDefault="00AD1C71" w:rsidP="00AD1C71">
            <w:pPr>
              <w:jc w:val="center"/>
              <w:rPr>
                <w:bCs/>
                <w:color w:val="000000"/>
                <w:sz w:val="22"/>
                <w:szCs w:val="22"/>
              </w:rPr>
            </w:pPr>
            <w:r w:rsidRPr="00543F87">
              <w:rPr>
                <w:bCs/>
                <w:color w:val="000000"/>
                <w:sz w:val="22"/>
                <w:szCs w:val="22"/>
              </w:rPr>
              <w:t>3</w:t>
            </w:r>
          </w:p>
        </w:tc>
        <w:tc>
          <w:tcPr>
            <w:tcW w:w="2479" w:type="dxa"/>
            <w:tcBorders>
              <w:top w:val="nil"/>
              <w:left w:val="nil"/>
              <w:bottom w:val="single" w:sz="8" w:space="0" w:color="4F81BD"/>
              <w:right w:val="single" w:sz="8" w:space="0" w:color="4F81BD"/>
            </w:tcBorders>
            <w:shd w:val="clear" w:color="000000" w:fill="FFFFFF"/>
            <w:noWrap/>
            <w:vAlign w:val="center"/>
            <w:hideMark/>
          </w:tcPr>
          <w:p w:rsidR="00AD1C71" w:rsidRPr="00543F87" w:rsidRDefault="00AD1C71" w:rsidP="00AD1C71">
            <w:pPr>
              <w:jc w:val="center"/>
              <w:rPr>
                <w:bCs/>
                <w:color w:val="000000"/>
                <w:sz w:val="22"/>
                <w:szCs w:val="22"/>
              </w:rPr>
            </w:pPr>
            <w:r w:rsidRPr="00543F87">
              <w:rPr>
                <w:bCs/>
                <w:color w:val="000000"/>
                <w:sz w:val="22"/>
                <w:szCs w:val="22"/>
              </w:rPr>
              <w:t>424</w:t>
            </w:r>
          </w:p>
        </w:tc>
      </w:tr>
      <w:tr w:rsidR="00AD1C71" w:rsidRPr="002F08AB" w:rsidTr="00AD1C71">
        <w:trPr>
          <w:trHeight w:val="194"/>
        </w:trPr>
        <w:tc>
          <w:tcPr>
            <w:tcW w:w="3995"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Fayans</w:t>
            </w:r>
          </w:p>
        </w:tc>
        <w:tc>
          <w:tcPr>
            <w:tcW w:w="2923" w:type="dxa"/>
            <w:tcBorders>
              <w:top w:val="nil"/>
              <w:left w:val="nil"/>
              <w:bottom w:val="single" w:sz="8" w:space="0" w:color="4F81BD"/>
              <w:right w:val="single" w:sz="8" w:space="0" w:color="4F81BD"/>
            </w:tcBorders>
            <w:shd w:val="clear" w:color="000000" w:fill="FFFFFF"/>
            <w:noWrap/>
            <w:vAlign w:val="center"/>
            <w:hideMark/>
          </w:tcPr>
          <w:p w:rsidR="00AD1C71" w:rsidRPr="00543F87" w:rsidRDefault="00AD1C71" w:rsidP="00AD1C71">
            <w:pPr>
              <w:jc w:val="center"/>
              <w:rPr>
                <w:bCs/>
                <w:color w:val="000000"/>
                <w:sz w:val="22"/>
                <w:szCs w:val="22"/>
              </w:rPr>
            </w:pPr>
            <w:r w:rsidRPr="00543F87">
              <w:rPr>
                <w:bCs/>
                <w:color w:val="000000"/>
                <w:sz w:val="22"/>
                <w:szCs w:val="22"/>
              </w:rPr>
              <w:t>1</w:t>
            </w:r>
          </w:p>
        </w:tc>
        <w:tc>
          <w:tcPr>
            <w:tcW w:w="2479" w:type="dxa"/>
            <w:tcBorders>
              <w:top w:val="nil"/>
              <w:left w:val="nil"/>
              <w:bottom w:val="single" w:sz="8" w:space="0" w:color="4F81BD"/>
              <w:right w:val="single" w:sz="8" w:space="0" w:color="4F81BD"/>
            </w:tcBorders>
            <w:shd w:val="clear" w:color="000000" w:fill="FFFFFF"/>
            <w:noWrap/>
            <w:vAlign w:val="center"/>
            <w:hideMark/>
          </w:tcPr>
          <w:p w:rsidR="00AD1C71" w:rsidRPr="00543F87" w:rsidRDefault="00AD1C71" w:rsidP="00AD1C71">
            <w:pPr>
              <w:jc w:val="center"/>
              <w:rPr>
                <w:bCs/>
                <w:color w:val="000000"/>
                <w:sz w:val="22"/>
                <w:szCs w:val="22"/>
              </w:rPr>
            </w:pPr>
            <w:r w:rsidRPr="00543F87">
              <w:rPr>
                <w:bCs/>
                <w:color w:val="000000"/>
                <w:sz w:val="22"/>
                <w:szCs w:val="22"/>
              </w:rPr>
              <w:t>143</w:t>
            </w:r>
          </w:p>
        </w:tc>
      </w:tr>
      <w:tr w:rsidR="00AD1C71" w:rsidRPr="002F08AB" w:rsidTr="00AD1C71">
        <w:trPr>
          <w:trHeight w:val="205"/>
        </w:trPr>
        <w:tc>
          <w:tcPr>
            <w:tcW w:w="3995"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Marangoz</w:t>
            </w:r>
          </w:p>
        </w:tc>
        <w:tc>
          <w:tcPr>
            <w:tcW w:w="2923" w:type="dxa"/>
            <w:tcBorders>
              <w:top w:val="nil"/>
              <w:left w:val="nil"/>
              <w:bottom w:val="single" w:sz="8" w:space="0" w:color="4F81BD"/>
              <w:right w:val="single" w:sz="8" w:space="0" w:color="4F81BD"/>
            </w:tcBorders>
            <w:shd w:val="clear" w:color="000000" w:fill="FFFFFF"/>
            <w:noWrap/>
            <w:vAlign w:val="center"/>
            <w:hideMark/>
          </w:tcPr>
          <w:p w:rsidR="00AD1C71" w:rsidRPr="00543F87" w:rsidRDefault="00AD1C71" w:rsidP="00AD1C71">
            <w:pPr>
              <w:jc w:val="center"/>
              <w:rPr>
                <w:bCs/>
                <w:color w:val="000000"/>
                <w:sz w:val="22"/>
                <w:szCs w:val="22"/>
              </w:rPr>
            </w:pPr>
            <w:r w:rsidRPr="00543F87">
              <w:rPr>
                <w:bCs/>
                <w:color w:val="000000"/>
                <w:sz w:val="22"/>
                <w:szCs w:val="22"/>
              </w:rPr>
              <w:t>2</w:t>
            </w:r>
          </w:p>
        </w:tc>
        <w:tc>
          <w:tcPr>
            <w:tcW w:w="2479" w:type="dxa"/>
            <w:tcBorders>
              <w:top w:val="nil"/>
              <w:left w:val="nil"/>
              <w:bottom w:val="single" w:sz="8" w:space="0" w:color="4F81BD"/>
              <w:right w:val="single" w:sz="8" w:space="0" w:color="4F81BD"/>
            </w:tcBorders>
            <w:shd w:val="clear" w:color="000000" w:fill="FFFFFF"/>
            <w:noWrap/>
            <w:vAlign w:val="center"/>
            <w:hideMark/>
          </w:tcPr>
          <w:p w:rsidR="00AD1C71" w:rsidRPr="00543F87" w:rsidRDefault="00AD1C71" w:rsidP="00AD1C71">
            <w:pPr>
              <w:jc w:val="center"/>
              <w:rPr>
                <w:bCs/>
                <w:color w:val="000000"/>
                <w:sz w:val="22"/>
                <w:szCs w:val="22"/>
              </w:rPr>
            </w:pPr>
            <w:r w:rsidRPr="00543F87">
              <w:rPr>
                <w:bCs/>
                <w:color w:val="000000"/>
                <w:sz w:val="22"/>
                <w:szCs w:val="22"/>
              </w:rPr>
              <w:t>2096</w:t>
            </w:r>
          </w:p>
        </w:tc>
      </w:tr>
      <w:tr w:rsidR="00AD1C71" w:rsidRPr="002F08AB" w:rsidTr="00AD1C71">
        <w:trPr>
          <w:trHeight w:val="205"/>
        </w:trPr>
        <w:tc>
          <w:tcPr>
            <w:tcW w:w="3995"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Anahtar</w:t>
            </w:r>
          </w:p>
        </w:tc>
        <w:tc>
          <w:tcPr>
            <w:tcW w:w="2923" w:type="dxa"/>
            <w:tcBorders>
              <w:top w:val="nil"/>
              <w:left w:val="nil"/>
              <w:bottom w:val="single" w:sz="8" w:space="0" w:color="4F81BD"/>
              <w:right w:val="single" w:sz="8" w:space="0" w:color="4F81BD"/>
            </w:tcBorders>
            <w:shd w:val="clear" w:color="000000" w:fill="FFFFFF"/>
            <w:noWrap/>
            <w:vAlign w:val="center"/>
            <w:hideMark/>
          </w:tcPr>
          <w:p w:rsidR="00AD1C71" w:rsidRPr="00543F87" w:rsidRDefault="00AD1C71" w:rsidP="00AD1C71">
            <w:pPr>
              <w:jc w:val="center"/>
              <w:rPr>
                <w:bCs/>
                <w:color w:val="000000"/>
                <w:sz w:val="22"/>
                <w:szCs w:val="22"/>
              </w:rPr>
            </w:pPr>
            <w:r w:rsidRPr="00543F87">
              <w:rPr>
                <w:bCs/>
                <w:color w:val="000000"/>
                <w:sz w:val="22"/>
                <w:szCs w:val="22"/>
              </w:rPr>
              <w:t>1</w:t>
            </w:r>
          </w:p>
        </w:tc>
        <w:tc>
          <w:tcPr>
            <w:tcW w:w="2479" w:type="dxa"/>
            <w:tcBorders>
              <w:top w:val="nil"/>
              <w:left w:val="nil"/>
              <w:bottom w:val="single" w:sz="8" w:space="0" w:color="4F81BD"/>
              <w:right w:val="single" w:sz="8" w:space="0" w:color="4F81BD"/>
            </w:tcBorders>
            <w:shd w:val="clear" w:color="000000" w:fill="FFFFFF"/>
            <w:noWrap/>
            <w:vAlign w:val="center"/>
            <w:hideMark/>
          </w:tcPr>
          <w:p w:rsidR="00AD1C71" w:rsidRPr="00543F87" w:rsidRDefault="00AD1C71" w:rsidP="00AD1C71">
            <w:pPr>
              <w:jc w:val="center"/>
              <w:rPr>
                <w:bCs/>
                <w:color w:val="000000"/>
                <w:sz w:val="22"/>
                <w:szCs w:val="22"/>
              </w:rPr>
            </w:pPr>
            <w:r w:rsidRPr="00543F87">
              <w:rPr>
                <w:bCs/>
                <w:color w:val="000000"/>
                <w:sz w:val="22"/>
                <w:szCs w:val="22"/>
              </w:rPr>
              <w:t>373</w:t>
            </w:r>
          </w:p>
        </w:tc>
      </w:tr>
      <w:tr w:rsidR="00AD1C71" w:rsidRPr="002F08AB" w:rsidTr="00AD1C71">
        <w:trPr>
          <w:trHeight w:val="205"/>
        </w:trPr>
        <w:tc>
          <w:tcPr>
            <w:tcW w:w="3995"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 xml:space="preserve">Su </w:t>
            </w:r>
          </w:p>
        </w:tc>
        <w:tc>
          <w:tcPr>
            <w:tcW w:w="2923" w:type="dxa"/>
            <w:tcBorders>
              <w:top w:val="nil"/>
              <w:left w:val="nil"/>
              <w:bottom w:val="single" w:sz="8" w:space="0" w:color="4F81BD"/>
              <w:right w:val="single" w:sz="8" w:space="0" w:color="4F81BD"/>
            </w:tcBorders>
            <w:shd w:val="clear" w:color="000000" w:fill="FFFFFF"/>
            <w:noWrap/>
            <w:vAlign w:val="center"/>
            <w:hideMark/>
          </w:tcPr>
          <w:p w:rsidR="00AD1C71" w:rsidRPr="00543F87" w:rsidRDefault="00AD1C71" w:rsidP="00AD1C71">
            <w:pPr>
              <w:jc w:val="center"/>
              <w:rPr>
                <w:bCs/>
                <w:color w:val="000000"/>
                <w:sz w:val="22"/>
                <w:szCs w:val="22"/>
              </w:rPr>
            </w:pPr>
            <w:r w:rsidRPr="00543F87">
              <w:rPr>
                <w:bCs/>
                <w:color w:val="000000"/>
                <w:sz w:val="22"/>
                <w:szCs w:val="22"/>
              </w:rPr>
              <w:t>3</w:t>
            </w:r>
          </w:p>
        </w:tc>
        <w:tc>
          <w:tcPr>
            <w:tcW w:w="2479" w:type="dxa"/>
            <w:tcBorders>
              <w:top w:val="nil"/>
              <w:left w:val="nil"/>
              <w:bottom w:val="single" w:sz="8" w:space="0" w:color="4F81BD"/>
              <w:right w:val="single" w:sz="8" w:space="0" w:color="4F81BD"/>
            </w:tcBorders>
            <w:shd w:val="clear" w:color="000000" w:fill="FFFFFF"/>
            <w:noWrap/>
            <w:vAlign w:val="center"/>
            <w:hideMark/>
          </w:tcPr>
          <w:p w:rsidR="00AD1C71" w:rsidRPr="00543F87" w:rsidRDefault="00AD1C71" w:rsidP="00AD1C71">
            <w:pPr>
              <w:jc w:val="center"/>
              <w:rPr>
                <w:bCs/>
                <w:color w:val="000000"/>
                <w:sz w:val="22"/>
                <w:szCs w:val="22"/>
              </w:rPr>
            </w:pPr>
            <w:r w:rsidRPr="00543F87">
              <w:rPr>
                <w:bCs/>
                <w:color w:val="000000"/>
                <w:sz w:val="22"/>
                <w:szCs w:val="22"/>
              </w:rPr>
              <w:t>1654</w:t>
            </w:r>
          </w:p>
        </w:tc>
      </w:tr>
      <w:tr w:rsidR="00AD1C71" w:rsidRPr="002F08AB" w:rsidTr="00AD1C71">
        <w:trPr>
          <w:trHeight w:val="194"/>
        </w:trPr>
        <w:tc>
          <w:tcPr>
            <w:tcW w:w="3995"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Elektrik</w:t>
            </w:r>
          </w:p>
        </w:tc>
        <w:tc>
          <w:tcPr>
            <w:tcW w:w="2923" w:type="dxa"/>
            <w:tcBorders>
              <w:top w:val="nil"/>
              <w:left w:val="nil"/>
              <w:bottom w:val="single" w:sz="8" w:space="0" w:color="4F81BD"/>
              <w:right w:val="single" w:sz="8" w:space="0" w:color="4F81BD"/>
            </w:tcBorders>
            <w:shd w:val="clear" w:color="000000" w:fill="FFFFFF"/>
            <w:noWrap/>
            <w:vAlign w:val="center"/>
            <w:hideMark/>
          </w:tcPr>
          <w:p w:rsidR="00AD1C71" w:rsidRPr="00543F87" w:rsidRDefault="00AD1C71" w:rsidP="00AD1C71">
            <w:pPr>
              <w:jc w:val="center"/>
              <w:rPr>
                <w:bCs/>
                <w:color w:val="000000"/>
                <w:sz w:val="22"/>
                <w:szCs w:val="22"/>
              </w:rPr>
            </w:pPr>
            <w:r w:rsidRPr="00543F87">
              <w:rPr>
                <w:bCs/>
                <w:color w:val="000000"/>
                <w:sz w:val="22"/>
                <w:szCs w:val="22"/>
              </w:rPr>
              <w:t>4</w:t>
            </w:r>
          </w:p>
        </w:tc>
        <w:tc>
          <w:tcPr>
            <w:tcW w:w="2479" w:type="dxa"/>
            <w:tcBorders>
              <w:top w:val="nil"/>
              <w:left w:val="nil"/>
              <w:bottom w:val="single" w:sz="8" w:space="0" w:color="4F81BD"/>
              <w:right w:val="single" w:sz="8" w:space="0" w:color="4F81BD"/>
            </w:tcBorders>
            <w:shd w:val="clear" w:color="000000" w:fill="FFFFFF"/>
            <w:noWrap/>
            <w:vAlign w:val="center"/>
            <w:hideMark/>
          </w:tcPr>
          <w:p w:rsidR="00AD1C71" w:rsidRPr="00543F87" w:rsidRDefault="00AD1C71" w:rsidP="00AD1C71">
            <w:pPr>
              <w:jc w:val="center"/>
              <w:rPr>
                <w:bCs/>
                <w:color w:val="000000"/>
                <w:sz w:val="22"/>
                <w:szCs w:val="22"/>
              </w:rPr>
            </w:pPr>
            <w:r w:rsidRPr="00543F87">
              <w:rPr>
                <w:bCs/>
                <w:color w:val="000000"/>
                <w:sz w:val="22"/>
                <w:szCs w:val="22"/>
              </w:rPr>
              <w:t>2138</w:t>
            </w:r>
          </w:p>
        </w:tc>
      </w:tr>
      <w:tr w:rsidR="00AD1C71" w:rsidRPr="002F08AB" w:rsidTr="00AD1C71">
        <w:trPr>
          <w:trHeight w:val="399"/>
        </w:trPr>
        <w:tc>
          <w:tcPr>
            <w:tcW w:w="3995"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Çamaşır Makine Tamiri</w:t>
            </w:r>
          </w:p>
        </w:tc>
        <w:tc>
          <w:tcPr>
            <w:tcW w:w="2923" w:type="dxa"/>
            <w:tcBorders>
              <w:top w:val="nil"/>
              <w:left w:val="nil"/>
              <w:bottom w:val="single" w:sz="8" w:space="0" w:color="4F81BD"/>
              <w:right w:val="single" w:sz="8" w:space="0" w:color="4F81BD"/>
            </w:tcBorders>
            <w:shd w:val="clear" w:color="000000" w:fill="FFFFFF"/>
            <w:noWrap/>
            <w:vAlign w:val="center"/>
            <w:hideMark/>
          </w:tcPr>
          <w:p w:rsidR="00AD1C71" w:rsidRPr="00543F87" w:rsidRDefault="00AD1C71" w:rsidP="00AD1C71">
            <w:pPr>
              <w:jc w:val="center"/>
              <w:rPr>
                <w:bCs/>
                <w:color w:val="000000"/>
                <w:sz w:val="22"/>
                <w:szCs w:val="22"/>
              </w:rPr>
            </w:pPr>
            <w:r w:rsidRPr="00543F87">
              <w:rPr>
                <w:bCs/>
                <w:color w:val="000000"/>
                <w:sz w:val="22"/>
                <w:szCs w:val="22"/>
              </w:rPr>
              <w:t>2</w:t>
            </w:r>
          </w:p>
        </w:tc>
        <w:tc>
          <w:tcPr>
            <w:tcW w:w="2479" w:type="dxa"/>
            <w:tcBorders>
              <w:top w:val="nil"/>
              <w:left w:val="nil"/>
              <w:bottom w:val="single" w:sz="8" w:space="0" w:color="4F81BD"/>
              <w:right w:val="single" w:sz="8" w:space="0" w:color="4F81BD"/>
            </w:tcBorders>
            <w:shd w:val="clear" w:color="000000" w:fill="FFFFFF"/>
            <w:noWrap/>
            <w:vAlign w:val="center"/>
            <w:hideMark/>
          </w:tcPr>
          <w:p w:rsidR="00AD1C71" w:rsidRPr="00543F87" w:rsidRDefault="00AD1C71" w:rsidP="00AD1C71">
            <w:pPr>
              <w:jc w:val="center"/>
              <w:rPr>
                <w:bCs/>
                <w:color w:val="000000"/>
                <w:sz w:val="22"/>
                <w:szCs w:val="22"/>
              </w:rPr>
            </w:pPr>
            <w:r w:rsidRPr="00543F87">
              <w:rPr>
                <w:bCs/>
                <w:color w:val="000000"/>
                <w:sz w:val="22"/>
                <w:szCs w:val="22"/>
              </w:rPr>
              <w:t>267</w:t>
            </w:r>
          </w:p>
        </w:tc>
      </w:tr>
      <w:tr w:rsidR="00AD1C71" w:rsidRPr="002F08AB" w:rsidTr="00AD1C71">
        <w:trPr>
          <w:trHeight w:val="205"/>
        </w:trPr>
        <w:tc>
          <w:tcPr>
            <w:tcW w:w="3995" w:type="dxa"/>
            <w:tcBorders>
              <w:top w:val="nil"/>
              <w:left w:val="single" w:sz="8" w:space="0" w:color="4F81BD"/>
              <w:bottom w:val="single" w:sz="8" w:space="0" w:color="4F81BD"/>
              <w:right w:val="single" w:sz="8" w:space="0" w:color="4F81BD"/>
            </w:tcBorders>
            <w:shd w:val="clear" w:color="000000" w:fill="4472C4"/>
            <w:noWrap/>
            <w:vAlign w:val="center"/>
            <w:hideMark/>
          </w:tcPr>
          <w:p w:rsidR="00AD1C71" w:rsidRPr="002F08AB" w:rsidRDefault="00AD1C71" w:rsidP="00AD1C71">
            <w:pPr>
              <w:rPr>
                <w:b/>
                <w:bCs/>
                <w:color w:val="FFFFFF"/>
              </w:rPr>
            </w:pPr>
            <w:r w:rsidRPr="002F08AB">
              <w:rPr>
                <w:b/>
                <w:bCs/>
                <w:color w:val="FFFFFF"/>
              </w:rPr>
              <w:t>Toplam</w:t>
            </w:r>
          </w:p>
        </w:tc>
        <w:tc>
          <w:tcPr>
            <w:tcW w:w="2923" w:type="dxa"/>
            <w:tcBorders>
              <w:top w:val="nil"/>
              <w:left w:val="nil"/>
              <w:bottom w:val="single" w:sz="8" w:space="0" w:color="4F81BD"/>
              <w:right w:val="single" w:sz="8" w:space="0" w:color="4F81BD"/>
            </w:tcBorders>
            <w:shd w:val="clear" w:color="000000" w:fill="4472C4"/>
            <w:noWrap/>
            <w:vAlign w:val="center"/>
            <w:hideMark/>
          </w:tcPr>
          <w:p w:rsidR="00AD1C71" w:rsidRPr="002F08AB" w:rsidRDefault="00AD1C71" w:rsidP="00AD1C71">
            <w:pPr>
              <w:jc w:val="center"/>
              <w:rPr>
                <w:b/>
                <w:bCs/>
                <w:color w:val="FFFFFF"/>
              </w:rPr>
            </w:pPr>
            <w:r>
              <w:rPr>
                <w:b/>
                <w:bCs/>
                <w:color w:val="FFFFFF"/>
              </w:rPr>
              <w:t>17</w:t>
            </w:r>
          </w:p>
        </w:tc>
        <w:tc>
          <w:tcPr>
            <w:tcW w:w="2479" w:type="dxa"/>
            <w:tcBorders>
              <w:top w:val="nil"/>
              <w:left w:val="nil"/>
              <w:bottom w:val="single" w:sz="8" w:space="0" w:color="4F81BD"/>
              <w:right w:val="single" w:sz="8" w:space="0" w:color="4F81BD"/>
            </w:tcBorders>
            <w:shd w:val="clear" w:color="000000" w:fill="4472C4"/>
            <w:noWrap/>
            <w:vAlign w:val="center"/>
            <w:hideMark/>
          </w:tcPr>
          <w:p w:rsidR="00AD1C71" w:rsidRPr="002F08AB" w:rsidRDefault="00AD1C71" w:rsidP="00AD1C71">
            <w:pPr>
              <w:jc w:val="center"/>
              <w:rPr>
                <w:b/>
                <w:bCs/>
                <w:color w:val="FFFFFF"/>
              </w:rPr>
            </w:pPr>
            <w:r>
              <w:rPr>
                <w:b/>
                <w:bCs/>
                <w:color w:val="FFFFFF"/>
              </w:rPr>
              <w:t>7299</w:t>
            </w:r>
          </w:p>
        </w:tc>
      </w:tr>
    </w:tbl>
    <w:p w:rsidR="00AD1C71" w:rsidRDefault="00AD1C71" w:rsidP="00AD1C71">
      <w:pPr>
        <w:pStyle w:val="ListeParagraf"/>
        <w:spacing w:line="360" w:lineRule="auto"/>
        <w:ind w:left="284"/>
        <w:jc w:val="both"/>
      </w:pPr>
    </w:p>
    <w:p w:rsidR="00AD1C71" w:rsidRDefault="00AD1C71" w:rsidP="00AD1C71">
      <w:pPr>
        <w:pStyle w:val="ListeParagraf"/>
        <w:spacing w:line="360" w:lineRule="auto"/>
        <w:ind w:left="284"/>
        <w:jc w:val="both"/>
      </w:pPr>
    </w:p>
    <w:p w:rsidR="00AD1C71" w:rsidRDefault="00AD1C71" w:rsidP="00AD1C71">
      <w:pPr>
        <w:pStyle w:val="ListeParagraf"/>
        <w:spacing w:line="360" w:lineRule="auto"/>
        <w:ind w:left="284"/>
        <w:jc w:val="both"/>
      </w:pPr>
    </w:p>
    <w:p w:rsidR="00AD1C71" w:rsidRDefault="00AD1C71" w:rsidP="00AD1C71">
      <w:pPr>
        <w:pStyle w:val="ListeParagraf"/>
        <w:spacing w:line="360" w:lineRule="auto"/>
        <w:ind w:left="284"/>
        <w:jc w:val="both"/>
      </w:pPr>
    </w:p>
    <w:p w:rsidR="00AD1C71" w:rsidRDefault="00AD1C71" w:rsidP="00AD1C71">
      <w:pPr>
        <w:pStyle w:val="ListeParagraf"/>
        <w:spacing w:line="360" w:lineRule="auto"/>
        <w:ind w:left="284"/>
        <w:jc w:val="both"/>
      </w:pPr>
    </w:p>
    <w:p w:rsidR="00AD1C71" w:rsidRPr="0003278F" w:rsidRDefault="00AD1C71" w:rsidP="002E331D">
      <w:pPr>
        <w:pStyle w:val="ListeParagraf"/>
        <w:numPr>
          <w:ilvl w:val="0"/>
          <w:numId w:val="87"/>
        </w:numPr>
        <w:spacing w:line="360" w:lineRule="auto"/>
        <w:ind w:left="284" w:hanging="284"/>
        <w:jc w:val="both"/>
      </w:pPr>
      <w:r w:rsidRPr="0003278F">
        <w:t>Yurtlar Müdürlüğü teknik ekibinin faaliyet alanlarına girmeyen mimari yapı ve projeler doğrultusunda Üniversitemiz Yapı İşleri Teknik Daire Başkanlığına bağlı birimler tarafından giderilen arı</w:t>
      </w:r>
      <w:r>
        <w:t xml:space="preserve">zaların toplamı aşağıdaki tabloda </w:t>
      </w:r>
      <w:r w:rsidRPr="0003278F">
        <w:t>gösterilmektedir.</w:t>
      </w:r>
    </w:p>
    <w:p w:rsidR="00AD1C71" w:rsidRPr="00DF5451" w:rsidRDefault="00AD1C71" w:rsidP="00AD1C71">
      <w:pPr>
        <w:pStyle w:val="ListeParagraf"/>
        <w:ind w:left="1068"/>
        <w:jc w:val="both"/>
      </w:pPr>
      <w:r>
        <w:t xml:space="preserve"> </w:t>
      </w:r>
    </w:p>
    <w:tbl>
      <w:tblPr>
        <w:tblW w:w="9214" w:type="dxa"/>
        <w:tblInd w:w="-10" w:type="dxa"/>
        <w:tblCellMar>
          <w:left w:w="70" w:type="dxa"/>
          <w:right w:w="70" w:type="dxa"/>
        </w:tblCellMar>
        <w:tblLook w:val="04A0" w:firstRow="1" w:lastRow="0" w:firstColumn="1" w:lastColumn="0" w:noHBand="0" w:noVBand="1"/>
      </w:tblPr>
      <w:tblGrid>
        <w:gridCol w:w="5768"/>
        <w:gridCol w:w="3446"/>
      </w:tblGrid>
      <w:tr w:rsidR="00AD1C71" w:rsidRPr="002F08AB" w:rsidTr="00AD1C71">
        <w:trPr>
          <w:trHeight w:val="481"/>
        </w:trPr>
        <w:tc>
          <w:tcPr>
            <w:tcW w:w="5768" w:type="dxa"/>
            <w:tcBorders>
              <w:top w:val="single" w:sz="8" w:space="0" w:color="4F81BD"/>
              <w:left w:val="single" w:sz="8" w:space="0" w:color="4F81BD"/>
              <w:bottom w:val="single" w:sz="8" w:space="0" w:color="4F81BD"/>
              <w:right w:val="single" w:sz="8" w:space="0" w:color="4F81BD"/>
            </w:tcBorders>
            <w:shd w:val="clear" w:color="000000" w:fill="4472C4"/>
            <w:vAlign w:val="center"/>
            <w:hideMark/>
          </w:tcPr>
          <w:p w:rsidR="00AD1C71" w:rsidRPr="002F08AB" w:rsidRDefault="00AD1C71" w:rsidP="00AD1C71">
            <w:pPr>
              <w:rPr>
                <w:b/>
                <w:bCs/>
                <w:color w:val="FFFFFF"/>
              </w:rPr>
            </w:pPr>
            <w:r w:rsidRPr="002F08AB">
              <w:rPr>
                <w:b/>
                <w:bCs/>
                <w:color w:val="FFFFFF"/>
              </w:rPr>
              <w:t>Diğer Birimler</w:t>
            </w:r>
          </w:p>
        </w:tc>
        <w:tc>
          <w:tcPr>
            <w:tcW w:w="3446" w:type="dxa"/>
            <w:tcBorders>
              <w:top w:val="single" w:sz="8" w:space="0" w:color="4F81BD"/>
              <w:left w:val="nil"/>
              <w:bottom w:val="single" w:sz="8" w:space="0" w:color="4F81BD"/>
              <w:right w:val="single" w:sz="8" w:space="0" w:color="4F81BD"/>
            </w:tcBorders>
            <w:shd w:val="clear" w:color="000000" w:fill="4472C4"/>
            <w:vAlign w:val="center"/>
            <w:hideMark/>
          </w:tcPr>
          <w:p w:rsidR="00AD1C71" w:rsidRPr="002F08AB" w:rsidRDefault="00AD1C71" w:rsidP="00AD1C71">
            <w:pPr>
              <w:rPr>
                <w:b/>
                <w:bCs/>
                <w:color w:val="FFFFFF"/>
              </w:rPr>
            </w:pPr>
            <w:r w:rsidRPr="002F08AB">
              <w:rPr>
                <w:b/>
                <w:bCs/>
                <w:color w:val="FFFFFF"/>
              </w:rPr>
              <w:t>Arıza Sayısı</w:t>
            </w:r>
          </w:p>
        </w:tc>
      </w:tr>
      <w:tr w:rsidR="00AD1C71" w:rsidRPr="002F08AB" w:rsidTr="00AD1C71">
        <w:trPr>
          <w:trHeight w:val="246"/>
        </w:trPr>
        <w:tc>
          <w:tcPr>
            <w:tcW w:w="5768"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Isı İşletme</w:t>
            </w:r>
          </w:p>
        </w:tc>
        <w:tc>
          <w:tcPr>
            <w:tcW w:w="3446"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b/>
                <w:bCs/>
                <w:color w:val="000000"/>
              </w:rPr>
            </w:pPr>
            <w:r>
              <w:rPr>
                <w:b/>
                <w:bCs/>
                <w:color w:val="000000"/>
              </w:rPr>
              <w:t>49</w:t>
            </w:r>
          </w:p>
        </w:tc>
      </w:tr>
      <w:tr w:rsidR="00AD1C71" w:rsidRPr="002F08AB" w:rsidTr="00AD1C71">
        <w:trPr>
          <w:trHeight w:val="246"/>
        </w:trPr>
        <w:tc>
          <w:tcPr>
            <w:tcW w:w="5768"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 xml:space="preserve">Genel </w:t>
            </w:r>
            <w:r w:rsidR="00543F87" w:rsidRPr="00543F87">
              <w:rPr>
                <w:bCs/>
                <w:color w:val="000000"/>
              </w:rPr>
              <w:t>Atölyeler</w:t>
            </w:r>
          </w:p>
        </w:tc>
        <w:tc>
          <w:tcPr>
            <w:tcW w:w="3446"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b/>
                <w:bCs/>
                <w:color w:val="000000"/>
              </w:rPr>
            </w:pPr>
            <w:r>
              <w:rPr>
                <w:b/>
                <w:bCs/>
                <w:color w:val="000000"/>
              </w:rPr>
              <w:t>9</w:t>
            </w:r>
          </w:p>
        </w:tc>
      </w:tr>
      <w:tr w:rsidR="00AD1C71" w:rsidRPr="002F08AB" w:rsidTr="00AD1C71">
        <w:trPr>
          <w:trHeight w:val="246"/>
        </w:trPr>
        <w:tc>
          <w:tcPr>
            <w:tcW w:w="5768"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Elektrik İşletme</w:t>
            </w:r>
          </w:p>
        </w:tc>
        <w:tc>
          <w:tcPr>
            <w:tcW w:w="3446"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b/>
                <w:bCs/>
                <w:color w:val="000000"/>
              </w:rPr>
            </w:pPr>
            <w:r>
              <w:rPr>
                <w:b/>
                <w:bCs/>
                <w:color w:val="000000"/>
              </w:rPr>
              <w:t>16</w:t>
            </w:r>
          </w:p>
        </w:tc>
      </w:tr>
      <w:tr w:rsidR="00AD1C71" w:rsidRPr="002F08AB" w:rsidTr="00AD1C71">
        <w:trPr>
          <w:trHeight w:val="246"/>
        </w:trPr>
        <w:tc>
          <w:tcPr>
            <w:tcW w:w="5768"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Ağaçlandırma</w:t>
            </w:r>
          </w:p>
        </w:tc>
        <w:tc>
          <w:tcPr>
            <w:tcW w:w="3446"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b/>
                <w:bCs/>
                <w:color w:val="000000"/>
              </w:rPr>
            </w:pPr>
            <w:r>
              <w:rPr>
                <w:b/>
                <w:bCs/>
                <w:color w:val="000000"/>
              </w:rPr>
              <w:t>11</w:t>
            </w:r>
          </w:p>
        </w:tc>
      </w:tr>
      <w:tr w:rsidR="00AD1C71" w:rsidRPr="002F08AB" w:rsidTr="00AD1C71">
        <w:trPr>
          <w:trHeight w:val="246"/>
        </w:trPr>
        <w:tc>
          <w:tcPr>
            <w:tcW w:w="5768"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Telefon İşletme</w:t>
            </w:r>
          </w:p>
        </w:tc>
        <w:tc>
          <w:tcPr>
            <w:tcW w:w="3446"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b/>
                <w:bCs/>
                <w:color w:val="000000"/>
              </w:rPr>
            </w:pPr>
            <w:r>
              <w:rPr>
                <w:b/>
                <w:bCs/>
                <w:color w:val="000000"/>
              </w:rPr>
              <w:t>7</w:t>
            </w:r>
          </w:p>
        </w:tc>
      </w:tr>
      <w:tr w:rsidR="00AD1C71" w:rsidRPr="002F08AB" w:rsidTr="00AD1C71">
        <w:trPr>
          <w:trHeight w:val="246"/>
        </w:trPr>
        <w:tc>
          <w:tcPr>
            <w:tcW w:w="5768"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Yapı Bakım</w:t>
            </w:r>
          </w:p>
        </w:tc>
        <w:tc>
          <w:tcPr>
            <w:tcW w:w="3446"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b/>
                <w:bCs/>
                <w:color w:val="000000"/>
              </w:rPr>
            </w:pPr>
            <w:r>
              <w:rPr>
                <w:b/>
                <w:bCs/>
                <w:color w:val="000000"/>
              </w:rPr>
              <w:t>27</w:t>
            </w:r>
          </w:p>
        </w:tc>
      </w:tr>
      <w:tr w:rsidR="00AD1C71" w:rsidRPr="002F08AB" w:rsidTr="00AD1C71">
        <w:trPr>
          <w:trHeight w:val="246"/>
        </w:trPr>
        <w:tc>
          <w:tcPr>
            <w:tcW w:w="5768" w:type="dxa"/>
            <w:tcBorders>
              <w:top w:val="nil"/>
              <w:left w:val="single" w:sz="8" w:space="0" w:color="4F81BD"/>
              <w:bottom w:val="single" w:sz="8" w:space="0" w:color="4F81BD"/>
              <w:right w:val="single" w:sz="8" w:space="0" w:color="4F81BD"/>
            </w:tcBorders>
            <w:shd w:val="clear" w:color="000000" w:fill="4472C4"/>
            <w:noWrap/>
            <w:vAlign w:val="center"/>
            <w:hideMark/>
          </w:tcPr>
          <w:p w:rsidR="00AD1C71" w:rsidRPr="002F08AB" w:rsidRDefault="00AD1C71" w:rsidP="00AD1C71">
            <w:pPr>
              <w:rPr>
                <w:b/>
                <w:bCs/>
                <w:color w:val="FFFFFF"/>
              </w:rPr>
            </w:pPr>
            <w:r w:rsidRPr="002F08AB">
              <w:rPr>
                <w:b/>
                <w:bCs/>
                <w:color w:val="FFFFFF"/>
              </w:rPr>
              <w:t>Toplam</w:t>
            </w:r>
          </w:p>
        </w:tc>
        <w:tc>
          <w:tcPr>
            <w:tcW w:w="3446" w:type="dxa"/>
            <w:tcBorders>
              <w:top w:val="nil"/>
              <w:left w:val="nil"/>
              <w:bottom w:val="single" w:sz="8" w:space="0" w:color="4F81BD"/>
              <w:right w:val="single" w:sz="8" w:space="0" w:color="4F81BD"/>
            </w:tcBorders>
            <w:shd w:val="clear" w:color="000000" w:fill="4472C4"/>
            <w:noWrap/>
            <w:vAlign w:val="center"/>
            <w:hideMark/>
          </w:tcPr>
          <w:p w:rsidR="00AD1C71" w:rsidRPr="002F08AB" w:rsidRDefault="00AD1C71" w:rsidP="00AD1C71">
            <w:pPr>
              <w:jc w:val="center"/>
              <w:rPr>
                <w:b/>
                <w:bCs/>
                <w:color w:val="FFFFFF"/>
              </w:rPr>
            </w:pPr>
            <w:r>
              <w:rPr>
                <w:b/>
                <w:bCs/>
                <w:color w:val="FFFFFF"/>
              </w:rPr>
              <w:t>119</w:t>
            </w:r>
          </w:p>
        </w:tc>
      </w:tr>
    </w:tbl>
    <w:p w:rsidR="00AD1C71" w:rsidRDefault="00AD1C71" w:rsidP="00AD1C71">
      <w:pPr>
        <w:ind w:firstLine="708"/>
        <w:jc w:val="center"/>
      </w:pPr>
    </w:p>
    <w:p w:rsidR="00AD1C71" w:rsidRPr="0003278F" w:rsidRDefault="00AD1C71" w:rsidP="002E331D">
      <w:pPr>
        <w:pStyle w:val="ListeParagraf"/>
        <w:numPr>
          <w:ilvl w:val="0"/>
          <w:numId w:val="87"/>
        </w:numPr>
        <w:spacing w:line="360" w:lineRule="auto"/>
        <w:ind w:left="284" w:hanging="284"/>
        <w:jc w:val="both"/>
      </w:pPr>
      <w:r w:rsidRPr="0003278F">
        <w:t>Yurtlar Müdürlüğü teknik personelinin niteliği gereği teknik bilgi ve beceri alanına girmeyen ve hizmet satın alması yolu ile firmalara yaptı</w:t>
      </w:r>
      <w:r>
        <w:t>rılan onarımlar aşağıdaki tabloda</w:t>
      </w:r>
      <w:r w:rsidRPr="0003278F">
        <w:t xml:space="preserve"> gösterilmiştir.</w:t>
      </w:r>
    </w:p>
    <w:p w:rsidR="00AD1C71" w:rsidRPr="00DF5451" w:rsidRDefault="00AD1C71" w:rsidP="00AD1C71">
      <w:pPr>
        <w:pStyle w:val="ListeParagraf"/>
        <w:ind w:left="1068"/>
        <w:jc w:val="both"/>
      </w:pPr>
    </w:p>
    <w:tbl>
      <w:tblPr>
        <w:tblW w:w="9243" w:type="dxa"/>
        <w:tblInd w:w="-10" w:type="dxa"/>
        <w:tblCellMar>
          <w:left w:w="70" w:type="dxa"/>
          <w:right w:w="70" w:type="dxa"/>
        </w:tblCellMar>
        <w:tblLook w:val="04A0" w:firstRow="1" w:lastRow="0" w:firstColumn="1" w:lastColumn="0" w:noHBand="0" w:noVBand="1"/>
      </w:tblPr>
      <w:tblGrid>
        <w:gridCol w:w="5430"/>
        <w:gridCol w:w="3813"/>
      </w:tblGrid>
      <w:tr w:rsidR="00AD1C71" w:rsidRPr="002F08AB" w:rsidTr="00AD1C71">
        <w:trPr>
          <w:trHeight w:val="542"/>
        </w:trPr>
        <w:tc>
          <w:tcPr>
            <w:tcW w:w="5430" w:type="dxa"/>
            <w:tcBorders>
              <w:top w:val="single" w:sz="8" w:space="0" w:color="4F81BD"/>
              <w:left w:val="single" w:sz="8" w:space="0" w:color="4F81BD"/>
              <w:bottom w:val="single" w:sz="8" w:space="0" w:color="4F81BD"/>
              <w:right w:val="single" w:sz="8" w:space="0" w:color="4F81BD"/>
            </w:tcBorders>
            <w:shd w:val="clear" w:color="000000" w:fill="4472C4"/>
            <w:vAlign w:val="center"/>
            <w:hideMark/>
          </w:tcPr>
          <w:p w:rsidR="00AD1C71" w:rsidRPr="002F08AB" w:rsidRDefault="00AD1C71" w:rsidP="00AD1C71">
            <w:pPr>
              <w:rPr>
                <w:b/>
                <w:bCs/>
                <w:color w:val="FFFFFF"/>
              </w:rPr>
            </w:pPr>
            <w:r w:rsidRPr="002F08AB">
              <w:rPr>
                <w:b/>
                <w:bCs/>
                <w:color w:val="FFFFFF"/>
              </w:rPr>
              <w:t xml:space="preserve">Dış </w:t>
            </w:r>
            <w:proofErr w:type="spellStart"/>
            <w:r w:rsidRPr="002F08AB">
              <w:rPr>
                <w:b/>
                <w:bCs/>
                <w:color w:val="FFFFFF"/>
              </w:rPr>
              <w:t>Satınalma</w:t>
            </w:r>
            <w:proofErr w:type="spellEnd"/>
          </w:p>
        </w:tc>
        <w:tc>
          <w:tcPr>
            <w:tcW w:w="3813" w:type="dxa"/>
            <w:tcBorders>
              <w:top w:val="single" w:sz="8" w:space="0" w:color="4F81BD"/>
              <w:left w:val="nil"/>
              <w:bottom w:val="single" w:sz="8" w:space="0" w:color="4F81BD"/>
              <w:right w:val="single" w:sz="8" w:space="0" w:color="4F81BD"/>
            </w:tcBorders>
            <w:shd w:val="clear" w:color="000000" w:fill="4472C4"/>
            <w:vAlign w:val="center"/>
            <w:hideMark/>
          </w:tcPr>
          <w:p w:rsidR="00AD1C71" w:rsidRPr="002F08AB" w:rsidRDefault="00AD1C71" w:rsidP="00AD1C71">
            <w:pPr>
              <w:rPr>
                <w:b/>
                <w:bCs/>
                <w:color w:val="FFFFFF"/>
              </w:rPr>
            </w:pPr>
            <w:r w:rsidRPr="002F08AB">
              <w:rPr>
                <w:b/>
                <w:bCs/>
                <w:color w:val="FFFFFF"/>
              </w:rPr>
              <w:t>Arıza Sayısı</w:t>
            </w:r>
          </w:p>
        </w:tc>
      </w:tr>
      <w:tr w:rsidR="00AD1C71" w:rsidRPr="002F08AB" w:rsidTr="00AD1C71">
        <w:trPr>
          <w:trHeight w:val="224"/>
        </w:trPr>
        <w:tc>
          <w:tcPr>
            <w:tcW w:w="5430"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Alüminyum Doğrama</w:t>
            </w:r>
          </w:p>
        </w:tc>
        <w:tc>
          <w:tcPr>
            <w:tcW w:w="3813"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b/>
                <w:bCs/>
                <w:color w:val="000000"/>
              </w:rPr>
            </w:pPr>
            <w:r>
              <w:rPr>
                <w:b/>
                <w:bCs/>
                <w:color w:val="000000"/>
              </w:rPr>
              <w:t>429</w:t>
            </w:r>
          </w:p>
        </w:tc>
      </w:tr>
      <w:tr w:rsidR="00AD1C71" w:rsidRPr="002F08AB" w:rsidTr="00AD1C71">
        <w:trPr>
          <w:trHeight w:val="224"/>
        </w:trPr>
        <w:tc>
          <w:tcPr>
            <w:tcW w:w="5430"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proofErr w:type="spellStart"/>
            <w:r w:rsidRPr="00543F87">
              <w:rPr>
                <w:bCs/>
                <w:color w:val="000000"/>
              </w:rPr>
              <w:t>Duşakabin</w:t>
            </w:r>
            <w:proofErr w:type="spellEnd"/>
          </w:p>
        </w:tc>
        <w:tc>
          <w:tcPr>
            <w:tcW w:w="3813"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b/>
                <w:bCs/>
                <w:color w:val="000000"/>
              </w:rPr>
            </w:pPr>
            <w:r>
              <w:rPr>
                <w:b/>
                <w:bCs/>
                <w:color w:val="000000"/>
              </w:rPr>
              <w:t>121</w:t>
            </w:r>
          </w:p>
        </w:tc>
      </w:tr>
      <w:tr w:rsidR="00AD1C71" w:rsidRPr="002F08AB" w:rsidTr="00AD1C71">
        <w:trPr>
          <w:trHeight w:val="224"/>
        </w:trPr>
        <w:tc>
          <w:tcPr>
            <w:tcW w:w="5430" w:type="dxa"/>
            <w:tcBorders>
              <w:top w:val="nil"/>
              <w:left w:val="single" w:sz="8" w:space="0" w:color="4F81BD"/>
              <w:bottom w:val="single" w:sz="8" w:space="0" w:color="4F81BD"/>
              <w:right w:val="single" w:sz="8" w:space="0" w:color="4F81BD"/>
            </w:tcBorders>
            <w:shd w:val="clear" w:color="000000" w:fill="4472C4"/>
            <w:noWrap/>
            <w:vAlign w:val="center"/>
            <w:hideMark/>
          </w:tcPr>
          <w:p w:rsidR="00AD1C71" w:rsidRPr="00543F87" w:rsidRDefault="00AD1C71" w:rsidP="00AD1C71">
            <w:pPr>
              <w:rPr>
                <w:bCs/>
                <w:color w:val="FFFFFF"/>
              </w:rPr>
            </w:pPr>
            <w:r w:rsidRPr="00543F87">
              <w:rPr>
                <w:bCs/>
                <w:color w:val="FFFFFF"/>
              </w:rPr>
              <w:t>Toplam</w:t>
            </w:r>
          </w:p>
        </w:tc>
        <w:tc>
          <w:tcPr>
            <w:tcW w:w="3813" w:type="dxa"/>
            <w:tcBorders>
              <w:top w:val="nil"/>
              <w:left w:val="nil"/>
              <w:bottom w:val="single" w:sz="8" w:space="0" w:color="4F81BD"/>
              <w:right w:val="single" w:sz="8" w:space="0" w:color="4F81BD"/>
            </w:tcBorders>
            <w:shd w:val="clear" w:color="000000" w:fill="4472C4"/>
            <w:noWrap/>
            <w:vAlign w:val="center"/>
            <w:hideMark/>
          </w:tcPr>
          <w:p w:rsidR="00AD1C71" w:rsidRPr="008E0F22" w:rsidRDefault="00AD1C71" w:rsidP="00AD1C71">
            <w:pPr>
              <w:jc w:val="center"/>
              <w:rPr>
                <w:b/>
                <w:color w:val="FFFFFF"/>
              </w:rPr>
            </w:pPr>
            <w:r w:rsidRPr="008E0F22">
              <w:rPr>
                <w:b/>
                <w:color w:val="FFFFFF"/>
              </w:rPr>
              <w:t>550</w:t>
            </w:r>
          </w:p>
        </w:tc>
      </w:tr>
    </w:tbl>
    <w:p w:rsidR="00AD1C71" w:rsidRDefault="00AD1C71" w:rsidP="00AD1C71">
      <w:pPr>
        <w:spacing w:before="120" w:after="120" w:line="360" w:lineRule="auto"/>
        <w:jc w:val="both"/>
      </w:pPr>
    </w:p>
    <w:p w:rsidR="00AD1C71" w:rsidRDefault="00AD1C71" w:rsidP="002E331D">
      <w:pPr>
        <w:pStyle w:val="ListeParagraf"/>
        <w:numPr>
          <w:ilvl w:val="0"/>
          <w:numId w:val="116"/>
        </w:numPr>
        <w:spacing w:before="120" w:after="120" w:line="360" w:lineRule="auto"/>
        <w:jc w:val="both"/>
      </w:pPr>
      <w:r>
        <w:t>2021</w:t>
      </w:r>
      <w:r w:rsidRPr="0003278F">
        <w:t xml:space="preserve"> yılı içerisinde Yurtlar Müdürlüğü bünyesinde oluşan ve giderilen bakım, onarım ve arızalara ilişkin toplam verilerin </w:t>
      </w:r>
      <w:r>
        <w:t xml:space="preserve">yer aldığı tablodaki </w:t>
      </w:r>
      <w:r w:rsidRPr="0003278F">
        <w:t>gibidir.</w:t>
      </w:r>
      <w:r w:rsidRPr="00DF5451">
        <w:t xml:space="preserve"> </w:t>
      </w:r>
    </w:p>
    <w:p w:rsidR="00AD1C71" w:rsidRPr="00DF5451" w:rsidRDefault="00AD1C71" w:rsidP="00AD1C71">
      <w:pPr>
        <w:pStyle w:val="ListeParagraf"/>
        <w:spacing w:before="120" w:after="120" w:line="360" w:lineRule="auto"/>
        <w:jc w:val="both"/>
      </w:pPr>
    </w:p>
    <w:tbl>
      <w:tblPr>
        <w:tblW w:w="9188" w:type="dxa"/>
        <w:tblInd w:w="-10" w:type="dxa"/>
        <w:tblCellMar>
          <w:left w:w="70" w:type="dxa"/>
          <w:right w:w="70" w:type="dxa"/>
        </w:tblCellMar>
        <w:tblLook w:val="04A0" w:firstRow="1" w:lastRow="0" w:firstColumn="1" w:lastColumn="0" w:noHBand="0" w:noVBand="1"/>
      </w:tblPr>
      <w:tblGrid>
        <w:gridCol w:w="4919"/>
        <w:gridCol w:w="4269"/>
      </w:tblGrid>
      <w:tr w:rsidR="00AD1C71" w:rsidRPr="002F08AB" w:rsidTr="00AD1C71">
        <w:trPr>
          <w:trHeight w:val="214"/>
        </w:trPr>
        <w:tc>
          <w:tcPr>
            <w:tcW w:w="4919" w:type="dxa"/>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2F08AB" w:rsidRDefault="00AD1C71" w:rsidP="00AD1C71">
            <w:pPr>
              <w:jc w:val="center"/>
              <w:rPr>
                <w:b/>
                <w:bCs/>
                <w:color w:val="FFFFFF"/>
                <w:sz w:val="22"/>
                <w:szCs w:val="22"/>
              </w:rPr>
            </w:pPr>
            <w:r w:rsidRPr="002F08AB">
              <w:rPr>
                <w:b/>
                <w:bCs/>
                <w:color w:val="FFFFFF"/>
                <w:sz w:val="22"/>
                <w:szCs w:val="22"/>
              </w:rPr>
              <w:t>Birimler</w:t>
            </w:r>
          </w:p>
        </w:tc>
        <w:tc>
          <w:tcPr>
            <w:tcW w:w="4269" w:type="dxa"/>
            <w:tcBorders>
              <w:top w:val="single" w:sz="8" w:space="0" w:color="4F81BD"/>
              <w:left w:val="nil"/>
              <w:bottom w:val="single" w:sz="8" w:space="0" w:color="4F81BD"/>
              <w:right w:val="single" w:sz="8" w:space="0" w:color="4F81BD"/>
            </w:tcBorders>
            <w:shd w:val="clear" w:color="000000" w:fill="4472C4"/>
            <w:noWrap/>
            <w:vAlign w:val="center"/>
            <w:hideMark/>
          </w:tcPr>
          <w:p w:rsidR="00AD1C71" w:rsidRPr="002F08AB" w:rsidRDefault="00AD1C71" w:rsidP="00AD1C71">
            <w:pPr>
              <w:jc w:val="center"/>
              <w:rPr>
                <w:b/>
                <w:bCs/>
                <w:color w:val="FFFFFF"/>
                <w:sz w:val="22"/>
                <w:szCs w:val="22"/>
              </w:rPr>
            </w:pPr>
            <w:r w:rsidRPr="002F08AB">
              <w:rPr>
                <w:b/>
                <w:bCs/>
                <w:color w:val="FFFFFF"/>
                <w:sz w:val="22"/>
                <w:szCs w:val="22"/>
              </w:rPr>
              <w:t>Arıza Sayısı</w:t>
            </w:r>
          </w:p>
        </w:tc>
      </w:tr>
      <w:tr w:rsidR="00AD1C71" w:rsidRPr="002F08AB" w:rsidTr="00AD1C71">
        <w:trPr>
          <w:trHeight w:val="239"/>
        </w:trPr>
        <w:tc>
          <w:tcPr>
            <w:tcW w:w="4919" w:type="dxa"/>
            <w:tcBorders>
              <w:top w:val="nil"/>
              <w:left w:val="single" w:sz="8" w:space="0" w:color="4F81BD"/>
              <w:bottom w:val="single" w:sz="8" w:space="0" w:color="4F81BD"/>
              <w:right w:val="single" w:sz="8" w:space="0" w:color="4F81BD"/>
            </w:tcBorders>
            <w:shd w:val="clear" w:color="auto" w:fill="auto"/>
            <w:vAlign w:val="center"/>
            <w:hideMark/>
          </w:tcPr>
          <w:p w:rsidR="00AD1C71" w:rsidRPr="00543F87" w:rsidRDefault="00AD1C71" w:rsidP="00AD1C71">
            <w:pPr>
              <w:rPr>
                <w:bCs/>
                <w:color w:val="000000"/>
                <w:sz w:val="22"/>
                <w:szCs w:val="22"/>
              </w:rPr>
            </w:pPr>
            <w:r w:rsidRPr="00543F87">
              <w:rPr>
                <w:bCs/>
                <w:color w:val="000000"/>
                <w:sz w:val="22"/>
                <w:szCs w:val="22"/>
              </w:rPr>
              <w:t>Bakım Onarım Birimi</w:t>
            </w:r>
          </w:p>
        </w:tc>
        <w:tc>
          <w:tcPr>
            <w:tcW w:w="4269"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sz w:val="22"/>
                <w:szCs w:val="22"/>
              </w:rPr>
            </w:pPr>
            <w:r>
              <w:rPr>
                <w:color w:val="000000"/>
                <w:sz w:val="22"/>
                <w:szCs w:val="22"/>
              </w:rPr>
              <w:t>7.299</w:t>
            </w:r>
          </w:p>
        </w:tc>
      </w:tr>
      <w:tr w:rsidR="00AD1C71" w:rsidRPr="002F08AB" w:rsidTr="00AD1C71">
        <w:trPr>
          <w:trHeight w:val="259"/>
        </w:trPr>
        <w:tc>
          <w:tcPr>
            <w:tcW w:w="4919" w:type="dxa"/>
            <w:tcBorders>
              <w:top w:val="nil"/>
              <w:left w:val="single" w:sz="8" w:space="0" w:color="4F81BD"/>
              <w:bottom w:val="single" w:sz="8" w:space="0" w:color="4F81BD"/>
              <w:right w:val="single" w:sz="8" w:space="0" w:color="4F81BD"/>
            </w:tcBorders>
            <w:shd w:val="clear" w:color="auto" w:fill="auto"/>
            <w:vAlign w:val="center"/>
            <w:hideMark/>
          </w:tcPr>
          <w:p w:rsidR="00AD1C71" w:rsidRPr="00543F87" w:rsidRDefault="00AD1C71" w:rsidP="00AD1C71">
            <w:pPr>
              <w:rPr>
                <w:bCs/>
                <w:color w:val="000000"/>
                <w:sz w:val="22"/>
                <w:szCs w:val="22"/>
              </w:rPr>
            </w:pPr>
            <w:r w:rsidRPr="00543F87">
              <w:rPr>
                <w:bCs/>
                <w:color w:val="000000"/>
                <w:sz w:val="22"/>
                <w:szCs w:val="22"/>
              </w:rPr>
              <w:t>Diğer Birimler</w:t>
            </w:r>
          </w:p>
        </w:tc>
        <w:tc>
          <w:tcPr>
            <w:tcW w:w="4269"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sz w:val="22"/>
                <w:szCs w:val="22"/>
              </w:rPr>
            </w:pPr>
            <w:r>
              <w:rPr>
                <w:color w:val="000000"/>
                <w:sz w:val="22"/>
                <w:szCs w:val="22"/>
              </w:rPr>
              <w:t>550</w:t>
            </w:r>
          </w:p>
        </w:tc>
      </w:tr>
      <w:tr w:rsidR="00AD1C71" w:rsidRPr="002F08AB" w:rsidTr="00AD1C71">
        <w:trPr>
          <w:trHeight w:val="249"/>
        </w:trPr>
        <w:tc>
          <w:tcPr>
            <w:tcW w:w="4919" w:type="dxa"/>
            <w:tcBorders>
              <w:top w:val="nil"/>
              <w:left w:val="single" w:sz="8" w:space="0" w:color="4F81BD"/>
              <w:bottom w:val="single" w:sz="8" w:space="0" w:color="4F81BD"/>
              <w:right w:val="single" w:sz="8" w:space="0" w:color="4F81BD"/>
            </w:tcBorders>
            <w:shd w:val="clear" w:color="auto" w:fill="auto"/>
            <w:vAlign w:val="center"/>
            <w:hideMark/>
          </w:tcPr>
          <w:p w:rsidR="00AD1C71" w:rsidRPr="00543F87" w:rsidRDefault="00AD1C71" w:rsidP="00AD1C71">
            <w:pPr>
              <w:rPr>
                <w:bCs/>
                <w:color w:val="000000"/>
                <w:sz w:val="22"/>
                <w:szCs w:val="22"/>
              </w:rPr>
            </w:pPr>
            <w:r w:rsidRPr="00543F87">
              <w:rPr>
                <w:bCs/>
                <w:color w:val="000000"/>
                <w:sz w:val="22"/>
                <w:szCs w:val="22"/>
              </w:rPr>
              <w:t>Dış Satın alma</w:t>
            </w:r>
          </w:p>
        </w:tc>
        <w:tc>
          <w:tcPr>
            <w:tcW w:w="4269"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sz w:val="22"/>
                <w:szCs w:val="22"/>
              </w:rPr>
            </w:pPr>
            <w:r>
              <w:rPr>
                <w:color w:val="000000"/>
                <w:sz w:val="22"/>
                <w:szCs w:val="22"/>
              </w:rPr>
              <w:t>119</w:t>
            </w:r>
          </w:p>
        </w:tc>
      </w:tr>
      <w:tr w:rsidR="00AD1C71" w:rsidRPr="002F08AB" w:rsidTr="00AD1C71">
        <w:trPr>
          <w:trHeight w:val="398"/>
        </w:trPr>
        <w:tc>
          <w:tcPr>
            <w:tcW w:w="4919" w:type="dxa"/>
            <w:tcBorders>
              <w:top w:val="nil"/>
              <w:left w:val="single" w:sz="8" w:space="0" w:color="4F81BD"/>
              <w:bottom w:val="single" w:sz="8" w:space="0" w:color="4F81BD"/>
              <w:right w:val="single" w:sz="8" w:space="0" w:color="4F81BD"/>
            </w:tcBorders>
            <w:shd w:val="clear" w:color="000000" w:fill="4472C4"/>
            <w:vAlign w:val="center"/>
            <w:hideMark/>
          </w:tcPr>
          <w:p w:rsidR="00AD1C71" w:rsidRPr="002F08AB" w:rsidRDefault="00AD1C71" w:rsidP="00AD1C71">
            <w:pPr>
              <w:rPr>
                <w:b/>
                <w:bCs/>
                <w:color w:val="FFFFFF"/>
                <w:sz w:val="22"/>
                <w:szCs w:val="22"/>
              </w:rPr>
            </w:pPr>
            <w:r w:rsidRPr="002F08AB">
              <w:rPr>
                <w:b/>
                <w:bCs/>
                <w:color w:val="FFFFFF"/>
                <w:sz w:val="22"/>
                <w:szCs w:val="22"/>
              </w:rPr>
              <w:t>Toplam</w:t>
            </w:r>
          </w:p>
        </w:tc>
        <w:tc>
          <w:tcPr>
            <w:tcW w:w="4269" w:type="dxa"/>
            <w:tcBorders>
              <w:top w:val="nil"/>
              <w:left w:val="nil"/>
              <w:bottom w:val="single" w:sz="8" w:space="0" w:color="4F81BD"/>
              <w:right w:val="single" w:sz="8" w:space="0" w:color="4F81BD"/>
            </w:tcBorders>
            <w:shd w:val="clear" w:color="000000" w:fill="4472C4"/>
            <w:noWrap/>
            <w:vAlign w:val="center"/>
            <w:hideMark/>
          </w:tcPr>
          <w:p w:rsidR="00AD1C71" w:rsidRPr="002F08AB" w:rsidRDefault="00AD1C71" w:rsidP="00AD1C71">
            <w:pPr>
              <w:jc w:val="center"/>
              <w:rPr>
                <w:b/>
                <w:bCs/>
                <w:color w:val="FFFFFF"/>
                <w:sz w:val="22"/>
                <w:szCs w:val="22"/>
              </w:rPr>
            </w:pPr>
            <w:r>
              <w:rPr>
                <w:b/>
                <w:bCs/>
                <w:color w:val="FFFFFF"/>
                <w:sz w:val="22"/>
                <w:szCs w:val="22"/>
              </w:rPr>
              <w:t>7.968</w:t>
            </w:r>
          </w:p>
        </w:tc>
      </w:tr>
    </w:tbl>
    <w:p w:rsidR="00AD1C71" w:rsidRDefault="00AD1C71" w:rsidP="00AD1C71"/>
    <w:p w:rsidR="00AD1C71" w:rsidRDefault="00AD1C71" w:rsidP="00AD1C71"/>
    <w:p w:rsidR="00AD1C71" w:rsidRDefault="00AD1C71" w:rsidP="00AD1C71"/>
    <w:p w:rsidR="00AD1C71" w:rsidRDefault="00AD1C71" w:rsidP="00AD1C71"/>
    <w:p w:rsidR="00AD1C71" w:rsidRDefault="00AD1C71" w:rsidP="00AD1C71"/>
    <w:p w:rsidR="00AD1C71" w:rsidRDefault="00AD1C71" w:rsidP="00AD1C71">
      <w:pPr>
        <w:spacing w:after="160" w:line="259" w:lineRule="auto"/>
      </w:pPr>
      <w:r>
        <w:br w:type="page"/>
      </w:r>
    </w:p>
    <w:p w:rsidR="00AD1C71" w:rsidRPr="00EE0563" w:rsidRDefault="00AD1C71" w:rsidP="00AD1C71">
      <w:pPr>
        <w:spacing w:before="240" w:after="240"/>
        <w:ind w:left="720"/>
        <w:jc w:val="both"/>
        <w:rPr>
          <w:b/>
        </w:rPr>
      </w:pPr>
      <w:r>
        <w:rPr>
          <w:b/>
        </w:rPr>
        <w:lastRenderedPageBreak/>
        <w:t>4.</w:t>
      </w:r>
      <w:r w:rsidRPr="00EE0563">
        <w:rPr>
          <w:b/>
        </w:rPr>
        <w:t xml:space="preserve"> </w:t>
      </w:r>
      <w:r w:rsidRPr="00EE0563">
        <w:rPr>
          <w:rStyle w:val="Balk4Char"/>
          <w:rFonts w:ascii="Times New Roman" w:hAnsi="Times New Roman"/>
          <w:i w:val="0"/>
          <w:color w:val="auto"/>
        </w:rPr>
        <w:t>Çamaşırhane Faaliyet Bilgileri</w:t>
      </w:r>
      <w:r w:rsidRPr="00EE0563">
        <w:rPr>
          <w:b/>
        </w:rPr>
        <w:t xml:space="preserve"> </w:t>
      </w:r>
    </w:p>
    <w:p w:rsidR="00AD1C71" w:rsidRPr="00DF5451" w:rsidRDefault="00AD1C71" w:rsidP="00AD1C71">
      <w:pPr>
        <w:spacing w:line="360" w:lineRule="auto"/>
        <w:ind w:firstLine="708"/>
        <w:jc w:val="both"/>
      </w:pPr>
      <w:r w:rsidRPr="00DF5451">
        <w:t>Yurtlar Müdürlüğüne bağlı ola</w:t>
      </w:r>
      <w:r>
        <w:t>rak çalışan çamaşırhanede 4</w:t>
      </w:r>
      <w:r w:rsidRPr="00DF5451">
        <w:t xml:space="preserve"> personelimiz görev yapmakta olup öğrenci nevresim takımları, yastık, yorgan, battaniye, perde, </w:t>
      </w:r>
      <w:proofErr w:type="spellStart"/>
      <w:r w:rsidRPr="00DF5451">
        <w:t>alez</w:t>
      </w:r>
      <w:proofErr w:type="spellEnd"/>
      <w:r w:rsidRPr="00DF5451">
        <w:t>, pike ve Başkanlığımıza bağlı diğer birimlerin çamaşırları yıkanmaktadır.</w:t>
      </w:r>
    </w:p>
    <w:p w:rsidR="00AD1C71" w:rsidRDefault="00AD1C71" w:rsidP="00AD1C71">
      <w:pPr>
        <w:spacing w:line="360" w:lineRule="auto"/>
        <w:ind w:firstLine="708"/>
        <w:jc w:val="both"/>
      </w:pPr>
      <w:r w:rsidRPr="00DF5451">
        <w:t>Çamaşırhanede bulunan makine ve teçhizat tür ve miktarları aşağıdaki tabloda gösterilmiştir.</w:t>
      </w:r>
    </w:p>
    <w:p w:rsidR="00AD1C71" w:rsidRDefault="00AD1C71" w:rsidP="00AD1C71">
      <w:pPr>
        <w:spacing w:line="360" w:lineRule="auto"/>
        <w:ind w:firstLine="708"/>
        <w:jc w:val="both"/>
      </w:pPr>
    </w:p>
    <w:tbl>
      <w:tblPr>
        <w:tblW w:w="8918" w:type="dxa"/>
        <w:tblInd w:w="-10" w:type="dxa"/>
        <w:tblCellMar>
          <w:left w:w="70" w:type="dxa"/>
          <w:right w:w="70" w:type="dxa"/>
        </w:tblCellMar>
        <w:tblLook w:val="04A0" w:firstRow="1" w:lastRow="0" w:firstColumn="1" w:lastColumn="0" w:noHBand="0" w:noVBand="1"/>
      </w:tblPr>
      <w:tblGrid>
        <w:gridCol w:w="5618"/>
        <w:gridCol w:w="3300"/>
      </w:tblGrid>
      <w:tr w:rsidR="00AD1C71" w:rsidRPr="002F08AB" w:rsidTr="00AD1C71">
        <w:trPr>
          <w:trHeight w:val="171"/>
        </w:trPr>
        <w:tc>
          <w:tcPr>
            <w:tcW w:w="5618" w:type="dxa"/>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rsidR="00AD1C71" w:rsidRPr="002F08AB" w:rsidRDefault="00AD1C71" w:rsidP="00AD1C71">
            <w:pPr>
              <w:jc w:val="center"/>
              <w:rPr>
                <w:b/>
                <w:bCs/>
                <w:color w:val="FFFFFF"/>
              </w:rPr>
            </w:pPr>
            <w:r w:rsidRPr="002F08AB">
              <w:rPr>
                <w:b/>
                <w:bCs/>
                <w:color w:val="FFFFFF"/>
              </w:rPr>
              <w:t>Makine ve Teçhizat</w:t>
            </w:r>
          </w:p>
        </w:tc>
        <w:tc>
          <w:tcPr>
            <w:tcW w:w="3300" w:type="dxa"/>
            <w:tcBorders>
              <w:top w:val="single" w:sz="8" w:space="0" w:color="4F81BD"/>
              <w:left w:val="nil"/>
              <w:bottom w:val="single" w:sz="8" w:space="0" w:color="4F81BD"/>
              <w:right w:val="single" w:sz="8" w:space="0" w:color="4F81BD"/>
            </w:tcBorders>
            <w:shd w:val="clear" w:color="000000" w:fill="4472C4"/>
            <w:noWrap/>
            <w:vAlign w:val="center"/>
            <w:hideMark/>
          </w:tcPr>
          <w:p w:rsidR="00AD1C71" w:rsidRPr="002F08AB" w:rsidRDefault="00AD1C71" w:rsidP="00AD1C71">
            <w:pPr>
              <w:jc w:val="center"/>
              <w:rPr>
                <w:b/>
                <w:bCs/>
                <w:color w:val="FFFFFF"/>
              </w:rPr>
            </w:pPr>
            <w:r w:rsidRPr="002F08AB">
              <w:rPr>
                <w:b/>
                <w:bCs/>
                <w:color w:val="FFFFFF"/>
              </w:rPr>
              <w:t>Miktarı</w:t>
            </w:r>
          </w:p>
        </w:tc>
      </w:tr>
      <w:tr w:rsidR="00AD1C71" w:rsidRPr="002F08AB" w:rsidTr="00AD1C71">
        <w:trPr>
          <w:trHeight w:val="171"/>
        </w:trPr>
        <w:tc>
          <w:tcPr>
            <w:tcW w:w="5618"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Sanayi Tipi Çamaşır Makinesi</w:t>
            </w:r>
          </w:p>
        </w:tc>
        <w:tc>
          <w:tcPr>
            <w:tcW w:w="3300"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rPr>
            </w:pPr>
            <w:r w:rsidRPr="002F08AB">
              <w:rPr>
                <w:color w:val="000000"/>
              </w:rPr>
              <w:t>6</w:t>
            </w:r>
          </w:p>
        </w:tc>
      </w:tr>
      <w:tr w:rsidR="00AD1C71" w:rsidRPr="002F08AB" w:rsidTr="00AD1C71">
        <w:trPr>
          <w:trHeight w:val="171"/>
        </w:trPr>
        <w:tc>
          <w:tcPr>
            <w:tcW w:w="5618"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Sanayi Tipi Kurutma Makinesi</w:t>
            </w:r>
          </w:p>
        </w:tc>
        <w:tc>
          <w:tcPr>
            <w:tcW w:w="3300"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rPr>
            </w:pPr>
            <w:r w:rsidRPr="002F08AB">
              <w:rPr>
                <w:color w:val="000000"/>
              </w:rPr>
              <w:t>5</w:t>
            </w:r>
          </w:p>
        </w:tc>
      </w:tr>
      <w:tr w:rsidR="00AD1C71" w:rsidRPr="002F08AB" w:rsidTr="00AD1C71">
        <w:trPr>
          <w:trHeight w:val="171"/>
        </w:trPr>
        <w:tc>
          <w:tcPr>
            <w:tcW w:w="5618"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Silindir Ütü</w:t>
            </w:r>
          </w:p>
        </w:tc>
        <w:tc>
          <w:tcPr>
            <w:tcW w:w="3300"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rPr>
            </w:pPr>
            <w:r w:rsidRPr="002F08AB">
              <w:rPr>
                <w:color w:val="000000"/>
              </w:rPr>
              <w:t>1</w:t>
            </w:r>
          </w:p>
        </w:tc>
      </w:tr>
      <w:tr w:rsidR="00AD1C71" w:rsidRPr="002F08AB" w:rsidTr="00AD1C71">
        <w:trPr>
          <w:trHeight w:val="171"/>
        </w:trPr>
        <w:tc>
          <w:tcPr>
            <w:tcW w:w="5618"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Havalandırma Cihazı</w:t>
            </w:r>
          </w:p>
        </w:tc>
        <w:tc>
          <w:tcPr>
            <w:tcW w:w="3300"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rPr>
            </w:pPr>
            <w:r w:rsidRPr="002F08AB">
              <w:rPr>
                <w:color w:val="000000"/>
              </w:rPr>
              <w:t>1</w:t>
            </w:r>
          </w:p>
        </w:tc>
      </w:tr>
      <w:tr w:rsidR="00AD1C71" w:rsidRPr="002F08AB" w:rsidTr="00AD1C71">
        <w:trPr>
          <w:trHeight w:val="171"/>
        </w:trPr>
        <w:tc>
          <w:tcPr>
            <w:tcW w:w="5618"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Kompresör</w:t>
            </w:r>
          </w:p>
        </w:tc>
        <w:tc>
          <w:tcPr>
            <w:tcW w:w="3300"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rPr>
            </w:pPr>
            <w:r w:rsidRPr="002F08AB">
              <w:rPr>
                <w:color w:val="000000"/>
              </w:rPr>
              <w:t>1</w:t>
            </w:r>
          </w:p>
        </w:tc>
      </w:tr>
      <w:tr w:rsidR="00AD1C71" w:rsidRPr="002F08AB" w:rsidTr="00AD1C71">
        <w:trPr>
          <w:trHeight w:val="171"/>
        </w:trPr>
        <w:tc>
          <w:tcPr>
            <w:tcW w:w="5618"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543F87" w:rsidRDefault="00AD1C71" w:rsidP="00AD1C71">
            <w:pPr>
              <w:rPr>
                <w:bCs/>
                <w:color w:val="000000"/>
              </w:rPr>
            </w:pPr>
            <w:r w:rsidRPr="00543F87">
              <w:rPr>
                <w:bCs/>
                <w:color w:val="000000"/>
              </w:rPr>
              <w:t>Buhar Jeneratörü</w:t>
            </w:r>
          </w:p>
        </w:tc>
        <w:tc>
          <w:tcPr>
            <w:tcW w:w="3300"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rPr>
            </w:pPr>
            <w:r w:rsidRPr="002F08AB">
              <w:rPr>
                <w:color w:val="000000"/>
              </w:rPr>
              <w:t>2</w:t>
            </w:r>
          </w:p>
        </w:tc>
      </w:tr>
    </w:tbl>
    <w:p w:rsidR="00AD1C71" w:rsidRDefault="00AD1C71" w:rsidP="00AD1C71">
      <w:pPr>
        <w:spacing w:line="360" w:lineRule="auto"/>
        <w:jc w:val="both"/>
      </w:pPr>
    </w:p>
    <w:p w:rsidR="00AD1C71" w:rsidRDefault="00AD1C71" w:rsidP="00AD1C71">
      <w:pPr>
        <w:spacing w:line="360" w:lineRule="auto"/>
        <w:ind w:firstLine="708"/>
        <w:jc w:val="both"/>
      </w:pPr>
      <w:r w:rsidRPr="00DF5451">
        <w:t xml:space="preserve">Yurtlar Müdürlüğüne </w:t>
      </w:r>
      <w:r>
        <w:t>bağlı çamaşırhanemizde 2020</w:t>
      </w:r>
      <w:r w:rsidRPr="00DF5451">
        <w:t xml:space="preserve"> yılında yıkanan çamaşır tü</w:t>
      </w:r>
      <w:r>
        <w:t xml:space="preserve">r ve miktarları aşağıdaki tabloda </w:t>
      </w:r>
      <w:r w:rsidRPr="00DF5451">
        <w:t>gösterilmiştir.</w:t>
      </w:r>
    </w:p>
    <w:p w:rsidR="00AD1C71" w:rsidRDefault="00AD1C71" w:rsidP="00AD1C71">
      <w:pPr>
        <w:spacing w:line="360" w:lineRule="auto"/>
        <w:jc w:val="both"/>
      </w:pPr>
    </w:p>
    <w:tbl>
      <w:tblPr>
        <w:tblW w:w="8947" w:type="dxa"/>
        <w:tblInd w:w="-10" w:type="dxa"/>
        <w:tblCellMar>
          <w:left w:w="70" w:type="dxa"/>
          <w:right w:w="70" w:type="dxa"/>
        </w:tblCellMar>
        <w:tblLook w:val="04A0" w:firstRow="1" w:lastRow="0" w:firstColumn="1" w:lastColumn="0" w:noHBand="0" w:noVBand="1"/>
      </w:tblPr>
      <w:tblGrid>
        <w:gridCol w:w="5989"/>
        <w:gridCol w:w="2958"/>
      </w:tblGrid>
      <w:tr w:rsidR="00AD1C71" w:rsidRPr="002F08AB" w:rsidTr="00AD1C71">
        <w:trPr>
          <w:trHeight w:val="696"/>
        </w:trPr>
        <w:tc>
          <w:tcPr>
            <w:tcW w:w="8947" w:type="dxa"/>
            <w:gridSpan w:val="2"/>
            <w:vMerge w:val="restart"/>
            <w:tcBorders>
              <w:top w:val="single" w:sz="8" w:space="0" w:color="4F81BD"/>
              <w:left w:val="single" w:sz="8" w:space="0" w:color="4F81BD"/>
              <w:bottom w:val="single" w:sz="8" w:space="0" w:color="4F81BD"/>
              <w:right w:val="single" w:sz="8" w:space="0" w:color="4F81BD"/>
            </w:tcBorders>
            <w:shd w:val="clear" w:color="000000" w:fill="4472C4"/>
            <w:vAlign w:val="center"/>
            <w:hideMark/>
          </w:tcPr>
          <w:p w:rsidR="00AD1C71" w:rsidRPr="002F08AB" w:rsidRDefault="00AD1C71" w:rsidP="00AD1C71">
            <w:pPr>
              <w:jc w:val="center"/>
              <w:rPr>
                <w:b/>
                <w:bCs/>
                <w:color w:val="FFFFFF"/>
              </w:rPr>
            </w:pPr>
            <w:r w:rsidRPr="002F08AB">
              <w:rPr>
                <w:b/>
                <w:bCs/>
                <w:color w:val="FFFFFF"/>
              </w:rPr>
              <w:t>2020 Çamaşırhane Yıkama İstatistikleri</w:t>
            </w:r>
          </w:p>
        </w:tc>
      </w:tr>
      <w:tr w:rsidR="00AD1C71" w:rsidRPr="002F08AB" w:rsidTr="00AD1C71">
        <w:trPr>
          <w:trHeight w:val="458"/>
        </w:trPr>
        <w:tc>
          <w:tcPr>
            <w:tcW w:w="8947" w:type="dxa"/>
            <w:gridSpan w:val="2"/>
            <w:vMerge/>
            <w:tcBorders>
              <w:top w:val="single" w:sz="8" w:space="0" w:color="4F81BD"/>
              <w:left w:val="single" w:sz="8" w:space="0" w:color="4F81BD"/>
              <w:bottom w:val="single" w:sz="8" w:space="0" w:color="4F81BD"/>
              <w:right w:val="single" w:sz="8" w:space="0" w:color="4F81BD"/>
            </w:tcBorders>
            <w:vAlign w:val="center"/>
            <w:hideMark/>
          </w:tcPr>
          <w:p w:rsidR="00AD1C71" w:rsidRPr="002F08AB" w:rsidRDefault="00AD1C71" w:rsidP="00AD1C71">
            <w:pPr>
              <w:rPr>
                <w:b/>
                <w:bCs/>
                <w:color w:val="FFFFFF"/>
              </w:rPr>
            </w:pPr>
          </w:p>
        </w:tc>
      </w:tr>
      <w:tr w:rsidR="00AD1C71" w:rsidRPr="002F08AB" w:rsidTr="00AD1C71">
        <w:trPr>
          <w:trHeight w:val="232"/>
        </w:trPr>
        <w:tc>
          <w:tcPr>
            <w:tcW w:w="5989" w:type="dxa"/>
            <w:tcBorders>
              <w:top w:val="nil"/>
              <w:left w:val="single" w:sz="8" w:space="0" w:color="4F81BD"/>
              <w:bottom w:val="single" w:sz="8" w:space="0" w:color="4F81BD"/>
              <w:right w:val="single" w:sz="8" w:space="0" w:color="4F81BD"/>
            </w:tcBorders>
            <w:shd w:val="clear" w:color="000000" w:fill="FFFFFF"/>
            <w:noWrap/>
            <w:vAlign w:val="center"/>
            <w:hideMark/>
          </w:tcPr>
          <w:p w:rsidR="00AD1C71" w:rsidRPr="002F08AB" w:rsidRDefault="00AD1C71" w:rsidP="00AD1C71">
            <w:pPr>
              <w:jc w:val="center"/>
              <w:rPr>
                <w:b/>
                <w:bCs/>
                <w:color w:val="000000"/>
                <w:sz w:val="22"/>
                <w:szCs w:val="22"/>
              </w:rPr>
            </w:pPr>
            <w:r w:rsidRPr="002F08AB">
              <w:rPr>
                <w:b/>
                <w:bCs/>
                <w:color w:val="000000"/>
                <w:sz w:val="22"/>
                <w:szCs w:val="22"/>
              </w:rPr>
              <w:t>Yıkanan Çamaşır</w:t>
            </w:r>
          </w:p>
        </w:tc>
        <w:tc>
          <w:tcPr>
            <w:tcW w:w="2957" w:type="dxa"/>
            <w:tcBorders>
              <w:top w:val="nil"/>
              <w:left w:val="nil"/>
              <w:bottom w:val="single" w:sz="8" w:space="0" w:color="4F81BD"/>
              <w:right w:val="single" w:sz="8" w:space="0" w:color="4F81BD"/>
            </w:tcBorders>
            <w:shd w:val="clear" w:color="000000" w:fill="FFFFFF"/>
            <w:noWrap/>
            <w:vAlign w:val="center"/>
            <w:hideMark/>
          </w:tcPr>
          <w:p w:rsidR="00AD1C71" w:rsidRPr="002F08AB" w:rsidRDefault="00AD1C71" w:rsidP="00AD1C71">
            <w:pPr>
              <w:jc w:val="center"/>
              <w:rPr>
                <w:b/>
                <w:bCs/>
                <w:color w:val="000000"/>
                <w:sz w:val="22"/>
                <w:szCs w:val="22"/>
              </w:rPr>
            </w:pPr>
            <w:r w:rsidRPr="002F08AB">
              <w:rPr>
                <w:b/>
                <w:bCs/>
                <w:color w:val="000000"/>
                <w:sz w:val="22"/>
                <w:szCs w:val="22"/>
              </w:rPr>
              <w:t>Yıkanan Miktar</w:t>
            </w:r>
          </w:p>
        </w:tc>
      </w:tr>
      <w:tr w:rsidR="00AD1C71" w:rsidRPr="002F08AB" w:rsidTr="00AD1C71">
        <w:trPr>
          <w:trHeight w:val="232"/>
        </w:trPr>
        <w:tc>
          <w:tcPr>
            <w:tcW w:w="5989"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2F08AB" w:rsidRDefault="00AD1C71" w:rsidP="00AD1C71">
            <w:pPr>
              <w:rPr>
                <w:color w:val="000000"/>
                <w:sz w:val="22"/>
                <w:szCs w:val="22"/>
              </w:rPr>
            </w:pPr>
            <w:r w:rsidRPr="002F08AB">
              <w:rPr>
                <w:color w:val="000000"/>
                <w:sz w:val="22"/>
                <w:szCs w:val="22"/>
              </w:rPr>
              <w:t>Nevresim</w:t>
            </w:r>
          </w:p>
        </w:tc>
        <w:tc>
          <w:tcPr>
            <w:tcW w:w="2957"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sz w:val="22"/>
                <w:szCs w:val="22"/>
              </w:rPr>
            </w:pPr>
            <w:r>
              <w:rPr>
                <w:color w:val="000000"/>
                <w:sz w:val="22"/>
                <w:szCs w:val="22"/>
              </w:rPr>
              <w:t>8.406</w:t>
            </w:r>
          </w:p>
        </w:tc>
      </w:tr>
      <w:tr w:rsidR="00AD1C71" w:rsidRPr="002F08AB" w:rsidTr="00AD1C71">
        <w:trPr>
          <w:trHeight w:val="232"/>
        </w:trPr>
        <w:tc>
          <w:tcPr>
            <w:tcW w:w="5989"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2F08AB" w:rsidRDefault="00AD1C71" w:rsidP="00AD1C71">
            <w:pPr>
              <w:rPr>
                <w:color w:val="000000"/>
                <w:sz w:val="22"/>
                <w:szCs w:val="22"/>
              </w:rPr>
            </w:pPr>
            <w:r w:rsidRPr="002F08AB">
              <w:rPr>
                <w:color w:val="000000"/>
                <w:sz w:val="22"/>
                <w:szCs w:val="22"/>
              </w:rPr>
              <w:t>Çarşaf</w:t>
            </w:r>
          </w:p>
        </w:tc>
        <w:tc>
          <w:tcPr>
            <w:tcW w:w="2957"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sz w:val="22"/>
                <w:szCs w:val="22"/>
              </w:rPr>
            </w:pPr>
            <w:r>
              <w:rPr>
                <w:color w:val="000000"/>
                <w:sz w:val="22"/>
                <w:szCs w:val="22"/>
              </w:rPr>
              <w:t>8.654</w:t>
            </w:r>
          </w:p>
        </w:tc>
      </w:tr>
      <w:tr w:rsidR="00AD1C71" w:rsidRPr="002F08AB" w:rsidTr="00AD1C71">
        <w:trPr>
          <w:trHeight w:val="232"/>
        </w:trPr>
        <w:tc>
          <w:tcPr>
            <w:tcW w:w="5989"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2F08AB" w:rsidRDefault="00AD1C71" w:rsidP="00AD1C71">
            <w:pPr>
              <w:rPr>
                <w:color w:val="000000"/>
                <w:sz w:val="22"/>
                <w:szCs w:val="22"/>
              </w:rPr>
            </w:pPr>
            <w:r w:rsidRPr="002F08AB">
              <w:rPr>
                <w:color w:val="000000"/>
                <w:sz w:val="22"/>
                <w:szCs w:val="22"/>
              </w:rPr>
              <w:t>Yastık Yüzü</w:t>
            </w:r>
          </w:p>
        </w:tc>
        <w:tc>
          <w:tcPr>
            <w:tcW w:w="2957"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sz w:val="22"/>
                <w:szCs w:val="22"/>
              </w:rPr>
            </w:pPr>
            <w:r>
              <w:rPr>
                <w:color w:val="000000"/>
                <w:sz w:val="22"/>
                <w:szCs w:val="22"/>
              </w:rPr>
              <w:t>9.213</w:t>
            </w:r>
          </w:p>
        </w:tc>
      </w:tr>
      <w:tr w:rsidR="00AD1C71" w:rsidRPr="002F08AB" w:rsidTr="00AD1C71">
        <w:trPr>
          <w:trHeight w:val="232"/>
        </w:trPr>
        <w:tc>
          <w:tcPr>
            <w:tcW w:w="5989"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2F08AB" w:rsidRDefault="00AD1C71" w:rsidP="00AD1C71">
            <w:pPr>
              <w:rPr>
                <w:color w:val="000000"/>
                <w:sz w:val="22"/>
                <w:szCs w:val="22"/>
              </w:rPr>
            </w:pPr>
            <w:proofErr w:type="spellStart"/>
            <w:r w:rsidRPr="002F08AB">
              <w:rPr>
                <w:color w:val="000000"/>
                <w:sz w:val="22"/>
                <w:szCs w:val="22"/>
              </w:rPr>
              <w:t>Alez</w:t>
            </w:r>
            <w:proofErr w:type="spellEnd"/>
          </w:p>
        </w:tc>
        <w:tc>
          <w:tcPr>
            <w:tcW w:w="2957"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sz w:val="22"/>
                <w:szCs w:val="22"/>
              </w:rPr>
            </w:pPr>
            <w:r>
              <w:rPr>
                <w:color w:val="000000"/>
                <w:sz w:val="22"/>
                <w:szCs w:val="22"/>
              </w:rPr>
              <w:t>2.561</w:t>
            </w:r>
          </w:p>
        </w:tc>
      </w:tr>
      <w:tr w:rsidR="00AD1C71" w:rsidRPr="002F08AB" w:rsidTr="00AD1C71">
        <w:trPr>
          <w:trHeight w:val="232"/>
        </w:trPr>
        <w:tc>
          <w:tcPr>
            <w:tcW w:w="5989"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2F08AB" w:rsidRDefault="00AD1C71" w:rsidP="00AD1C71">
            <w:pPr>
              <w:rPr>
                <w:color w:val="000000"/>
                <w:sz w:val="22"/>
                <w:szCs w:val="22"/>
              </w:rPr>
            </w:pPr>
            <w:r w:rsidRPr="002F08AB">
              <w:rPr>
                <w:color w:val="000000"/>
                <w:sz w:val="22"/>
                <w:szCs w:val="22"/>
              </w:rPr>
              <w:t>Yorgan</w:t>
            </w:r>
          </w:p>
        </w:tc>
        <w:tc>
          <w:tcPr>
            <w:tcW w:w="2957"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sz w:val="22"/>
                <w:szCs w:val="22"/>
              </w:rPr>
            </w:pPr>
            <w:r>
              <w:rPr>
                <w:color w:val="000000"/>
                <w:sz w:val="22"/>
                <w:szCs w:val="22"/>
              </w:rPr>
              <w:t>1.184</w:t>
            </w:r>
          </w:p>
        </w:tc>
      </w:tr>
      <w:tr w:rsidR="00AD1C71" w:rsidRPr="002F08AB" w:rsidTr="00AD1C71">
        <w:trPr>
          <w:trHeight w:val="232"/>
        </w:trPr>
        <w:tc>
          <w:tcPr>
            <w:tcW w:w="5989"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2F08AB" w:rsidRDefault="00AD1C71" w:rsidP="00AD1C71">
            <w:pPr>
              <w:rPr>
                <w:color w:val="000000"/>
                <w:sz w:val="22"/>
                <w:szCs w:val="22"/>
              </w:rPr>
            </w:pPr>
            <w:r w:rsidRPr="002F08AB">
              <w:rPr>
                <w:color w:val="000000"/>
                <w:sz w:val="22"/>
                <w:szCs w:val="22"/>
              </w:rPr>
              <w:t>Tül Perde</w:t>
            </w:r>
          </w:p>
        </w:tc>
        <w:tc>
          <w:tcPr>
            <w:tcW w:w="2957"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sz w:val="22"/>
                <w:szCs w:val="22"/>
              </w:rPr>
            </w:pPr>
            <w:r>
              <w:rPr>
                <w:color w:val="000000"/>
                <w:sz w:val="22"/>
                <w:szCs w:val="22"/>
              </w:rPr>
              <w:t>1.307</w:t>
            </w:r>
          </w:p>
        </w:tc>
      </w:tr>
      <w:tr w:rsidR="00AD1C71" w:rsidRPr="002F08AB" w:rsidTr="00AD1C71">
        <w:trPr>
          <w:trHeight w:val="232"/>
        </w:trPr>
        <w:tc>
          <w:tcPr>
            <w:tcW w:w="5989"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2F08AB" w:rsidRDefault="00AD1C71" w:rsidP="00AD1C71">
            <w:pPr>
              <w:rPr>
                <w:color w:val="000000"/>
                <w:sz w:val="22"/>
                <w:szCs w:val="22"/>
              </w:rPr>
            </w:pPr>
            <w:r w:rsidRPr="002F08AB">
              <w:rPr>
                <w:color w:val="000000"/>
                <w:sz w:val="22"/>
                <w:szCs w:val="22"/>
              </w:rPr>
              <w:t>Yastık</w:t>
            </w:r>
          </w:p>
        </w:tc>
        <w:tc>
          <w:tcPr>
            <w:tcW w:w="2957"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sz w:val="22"/>
                <w:szCs w:val="22"/>
              </w:rPr>
            </w:pPr>
            <w:r>
              <w:rPr>
                <w:color w:val="000000"/>
                <w:sz w:val="22"/>
                <w:szCs w:val="22"/>
              </w:rPr>
              <w:t>1.428</w:t>
            </w:r>
          </w:p>
        </w:tc>
      </w:tr>
      <w:tr w:rsidR="00AD1C71" w:rsidRPr="002F08AB" w:rsidTr="00AD1C71">
        <w:trPr>
          <w:trHeight w:val="232"/>
        </w:trPr>
        <w:tc>
          <w:tcPr>
            <w:tcW w:w="5989"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2F08AB" w:rsidRDefault="00AD1C71" w:rsidP="00AD1C71">
            <w:pPr>
              <w:rPr>
                <w:color w:val="000000"/>
                <w:sz w:val="22"/>
                <w:szCs w:val="22"/>
              </w:rPr>
            </w:pPr>
            <w:r w:rsidRPr="002F08AB">
              <w:rPr>
                <w:color w:val="000000"/>
                <w:sz w:val="22"/>
                <w:szCs w:val="22"/>
              </w:rPr>
              <w:t>Havlu</w:t>
            </w:r>
          </w:p>
        </w:tc>
        <w:tc>
          <w:tcPr>
            <w:tcW w:w="2957"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sz w:val="22"/>
                <w:szCs w:val="22"/>
              </w:rPr>
            </w:pPr>
            <w:r>
              <w:rPr>
                <w:color w:val="000000"/>
                <w:sz w:val="22"/>
                <w:szCs w:val="22"/>
              </w:rPr>
              <w:t>240</w:t>
            </w:r>
          </w:p>
        </w:tc>
      </w:tr>
      <w:tr w:rsidR="00AD1C71" w:rsidRPr="002F08AB" w:rsidTr="00AD1C71">
        <w:trPr>
          <w:trHeight w:val="232"/>
        </w:trPr>
        <w:tc>
          <w:tcPr>
            <w:tcW w:w="5989"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2F08AB" w:rsidRDefault="00AD1C71" w:rsidP="00AD1C71">
            <w:pPr>
              <w:rPr>
                <w:color w:val="000000"/>
                <w:sz w:val="22"/>
                <w:szCs w:val="22"/>
              </w:rPr>
            </w:pPr>
            <w:r w:rsidRPr="002F08AB">
              <w:rPr>
                <w:color w:val="000000"/>
                <w:sz w:val="22"/>
                <w:szCs w:val="22"/>
              </w:rPr>
              <w:t>Masa Örtüsü (Kafeterya)</w:t>
            </w:r>
          </w:p>
        </w:tc>
        <w:tc>
          <w:tcPr>
            <w:tcW w:w="2957"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sz w:val="22"/>
                <w:szCs w:val="22"/>
              </w:rPr>
            </w:pPr>
            <w:r>
              <w:rPr>
                <w:color w:val="000000"/>
                <w:sz w:val="22"/>
                <w:szCs w:val="22"/>
              </w:rPr>
              <w:t>530</w:t>
            </w:r>
          </w:p>
        </w:tc>
      </w:tr>
      <w:tr w:rsidR="00AD1C71" w:rsidRPr="002F08AB" w:rsidTr="00AD1C71">
        <w:trPr>
          <w:trHeight w:val="232"/>
        </w:trPr>
        <w:tc>
          <w:tcPr>
            <w:tcW w:w="5989"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2F08AB" w:rsidRDefault="00AD1C71" w:rsidP="00AD1C71">
            <w:pPr>
              <w:rPr>
                <w:color w:val="000000"/>
                <w:sz w:val="22"/>
                <w:szCs w:val="22"/>
              </w:rPr>
            </w:pPr>
            <w:r w:rsidRPr="002F08AB">
              <w:rPr>
                <w:color w:val="000000"/>
                <w:sz w:val="22"/>
                <w:szCs w:val="22"/>
              </w:rPr>
              <w:t>Battaniye</w:t>
            </w:r>
          </w:p>
        </w:tc>
        <w:tc>
          <w:tcPr>
            <w:tcW w:w="2957"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sz w:val="22"/>
                <w:szCs w:val="22"/>
              </w:rPr>
            </w:pPr>
            <w:r>
              <w:rPr>
                <w:color w:val="000000"/>
                <w:sz w:val="22"/>
                <w:szCs w:val="22"/>
              </w:rPr>
              <w:t>43</w:t>
            </w:r>
          </w:p>
        </w:tc>
      </w:tr>
      <w:tr w:rsidR="00AD1C71" w:rsidRPr="002F08AB" w:rsidTr="00AD1C71">
        <w:trPr>
          <w:trHeight w:val="232"/>
        </w:trPr>
        <w:tc>
          <w:tcPr>
            <w:tcW w:w="5989"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2F08AB" w:rsidRDefault="00AD1C71" w:rsidP="00AD1C71">
            <w:pPr>
              <w:rPr>
                <w:color w:val="000000"/>
                <w:sz w:val="22"/>
                <w:szCs w:val="22"/>
              </w:rPr>
            </w:pPr>
            <w:r w:rsidRPr="002F08AB">
              <w:rPr>
                <w:color w:val="000000"/>
                <w:sz w:val="22"/>
                <w:szCs w:val="22"/>
              </w:rPr>
              <w:t>Önlük (Sağlık ve Rehberlik Merkezi)</w:t>
            </w:r>
          </w:p>
        </w:tc>
        <w:tc>
          <w:tcPr>
            <w:tcW w:w="2957"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sz w:val="22"/>
                <w:szCs w:val="22"/>
              </w:rPr>
            </w:pPr>
            <w:r>
              <w:rPr>
                <w:color w:val="000000"/>
                <w:sz w:val="22"/>
                <w:szCs w:val="22"/>
              </w:rPr>
              <w:t>37</w:t>
            </w:r>
          </w:p>
        </w:tc>
      </w:tr>
      <w:tr w:rsidR="00AD1C71" w:rsidRPr="002F08AB" w:rsidTr="00AD1C71">
        <w:trPr>
          <w:trHeight w:val="232"/>
        </w:trPr>
        <w:tc>
          <w:tcPr>
            <w:tcW w:w="5989"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2F08AB" w:rsidRDefault="00AD1C71" w:rsidP="00AD1C71">
            <w:pPr>
              <w:rPr>
                <w:color w:val="000000"/>
                <w:sz w:val="22"/>
                <w:szCs w:val="22"/>
              </w:rPr>
            </w:pPr>
            <w:r w:rsidRPr="002F08AB">
              <w:rPr>
                <w:color w:val="000000"/>
                <w:sz w:val="22"/>
                <w:szCs w:val="22"/>
              </w:rPr>
              <w:t>Forma (Spor Müdürlüğü)</w:t>
            </w:r>
          </w:p>
        </w:tc>
        <w:tc>
          <w:tcPr>
            <w:tcW w:w="2957"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sz w:val="22"/>
                <w:szCs w:val="22"/>
              </w:rPr>
            </w:pPr>
            <w:r>
              <w:rPr>
                <w:color w:val="000000"/>
                <w:sz w:val="22"/>
                <w:szCs w:val="22"/>
              </w:rPr>
              <w:t>1.750</w:t>
            </w:r>
          </w:p>
        </w:tc>
      </w:tr>
      <w:tr w:rsidR="00AD1C71" w:rsidRPr="002F08AB" w:rsidTr="00AD1C71">
        <w:trPr>
          <w:trHeight w:val="232"/>
        </w:trPr>
        <w:tc>
          <w:tcPr>
            <w:tcW w:w="5989" w:type="dxa"/>
            <w:tcBorders>
              <w:top w:val="nil"/>
              <w:left w:val="single" w:sz="8" w:space="0" w:color="4F81BD"/>
              <w:bottom w:val="single" w:sz="8" w:space="0" w:color="4F81BD"/>
              <w:right w:val="single" w:sz="8" w:space="0" w:color="4F81BD"/>
            </w:tcBorders>
            <w:shd w:val="clear" w:color="auto" w:fill="auto"/>
            <w:noWrap/>
            <w:vAlign w:val="center"/>
            <w:hideMark/>
          </w:tcPr>
          <w:p w:rsidR="00AD1C71" w:rsidRPr="002F08AB" w:rsidRDefault="00AD1C71" w:rsidP="00AD1C71">
            <w:pPr>
              <w:rPr>
                <w:color w:val="000000"/>
                <w:sz w:val="22"/>
                <w:szCs w:val="22"/>
              </w:rPr>
            </w:pPr>
            <w:r w:rsidRPr="002F08AB">
              <w:rPr>
                <w:color w:val="000000"/>
                <w:sz w:val="22"/>
                <w:szCs w:val="22"/>
              </w:rPr>
              <w:t>Peştamal (Havuz Müdürlüğü)</w:t>
            </w:r>
          </w:p>
        </w:tc>
        <w:tc>
          <w:tcPr>
            <w:tcW w:w="2957" w:type="dxa"/>
            <w:tcBorders>
              <w:top w:val="nil"/>
              <w:left w:val="nil"/>
              <w:bottom w:val="single" w:sz="8" w:space="0" w:color="4F81BD"/>
              <w:right w:val="single" w:sz="8" w:space="0" w:color="4F81BD"/>
            </w:tcBorders>
            <w:shd w:val="clear" w:color="auto" w:fill="auto"/>
            <w:noWrap/>
            <w:vAlign w:val="center"/>
            <w:hideMark/>
          </w:tcPr>
          <w:p w:rsidR="00AD1C71" w:rsidRPr="002F08AB" w:rsidRDefault="00AD1C71" w:rsidP="00AD1C71">
            <w:pPr>
              <w:jc w:val="center"/>
              <w:rPr>
                <w:color w:val="000000"/>
                <w:sz w:val="22"/>
                <w:szCs w:val="22"/>
              </w:rPr>
            </w:pPr>
            <w:r>
              <w:rPr>
                <w:color w:val="000000"/>
                <w:sz w:val="22"/>
                <w:szCs w:val="22"/>
              </w:rPr>
              <w:t>70</w:t>
            </w:r>
          </w:p>
        </w:tc>
      </w:tr>
      <w:tr w:rsidR="00AD1C71" w:rsidRPr="002F08AB" w:rsidTr="00AD1C71">
        <w:trPr>
          <w:trHeight w:val="232"/>
        </w:trPr>
        <w:tc>
          <w:tcPr>
            <w:tcW w:w="5989" w:type="dxa"/>
            <w:tcBorders>
              <w:top w:val="nil"/>
              <w:left w:val="single" w:sz="8" w:space="0" w:color="4F81BD"/>
              <w:bottom w:val="single" w:sz="8" w:space="0" w:color="4F81BD"/>
              <w:right w:val="single" w:sz="8" w:space="0" w:color="4F81BD"/>
            </w:tcBorders>
            <w:shd w:val="clear" w:color="000000" w:fill="4472C4"/>
            <w:noWrap/>
            <w:vAlign w:val="center"/>
            <w:hideMark/>
          </w:tcPr>
          <w:p w:rsidR="00AD1C71" w:rsidRPr="002F08AB" w:rsidRDefault="00AD1C71" w:rsidP="00AD1C71">
            <w:pPr>
              <w:rPr>
                <w:b/>
                <w:bCs/>
                <w:color w:val="FFFFFF"/>
                <w:sz w:val="22"/>
                <w:szCs w:val="22"/>
              </w:rPr>
            </w:pPr>
            <w:r w:rsidRPr="002F08AB">
              <w:rPr>
                <w:b/>
                <w:bCs/>
                <w:color w:val="FFFFFF"/>
                <w:sz w:val="22"/>
                <w:szCs w:val="22"/>
              </w:rPr>
              <w:t>Toplam</w:t>
            </w:r>
          </w:p>
        </w:tc>
        <w:tc>
          <w:tcPr>
            <w:tcW w:w="2957" w:type="dxa"/>
            <w:tcBorders>
              <w:top w:val="nil"/>
              <w:left w:val="nil"/>
              <w:bottom w:val="single" w:sz="8" w:space="0" w:color="4F81BD"/>
              <w:right w:val="single" w:sz="8" w:space="0" w:color="4F81BD"/>
            </w:tcBorders>
            <w:shd w:val="clear" w:color="000000" w:fill="4472C4"/>
            <w:noWrap/>
            <w:vAlign w:val="center"/>
            <w:hideMark/>
          </w:tcPr>
          <w:p w:rsidR="00AD1C71" w:rsidRPr="002F08AB" w:rsidRDefault="00AD1C71" w:rsidP="00AD1C71">
            <w:pPr>
              <w:jc w:val="center"/>
              <w:rPr>
                <w:b/>
                <w:bCs/>
                <w:color w:val="FFFFFF"/>
                <w:sz w:val="22"/>
                <w:szCs w:val="22"/>
              </w:rPr>
            </w:pPr>
            <w:r>
              <w:rPr>
                <w:b/>
                <w:bCs/>
                <w:color w:val="FFFFFF"/>
                <w:sz w:val="22"/>
                <w:szCs w:val="22"/>
              </w:rPr>
              <w:t>35.423</w:t>
            </w:r>
          </w:p>
        </w:tc>
      </w:tr>
    </w:tbl>
    <w:p w:rsidR="00AD1C71" w:rsidRDefault="00AD1C71" w:rsidP="00AD1C71">
      <w:pPr>
        <w:spacing w:after="160" w:line="259" w:lineRule="auto"/>
      </w:pPr>
    </w:p>
    <w:p w:rsidR="00AD1C71" w:rsidRDefault="00AD1C71" w:rsidP="00AD1C71">
      <w:pPr>
        <w:spacing w:after="160" w:line="259" w:lineRule="auto"/>
      </w:pPr>
    </w:p>
    <w:p w:rsidR="00AD1C71" w:rsidRPr="00F5118D" w:rsidRDefault="00AD1C71" w:rsidP="002E331D">
      <w:pPr>
        <w:pStyle w:val="ListeParagraf"/>
        <w:numPr>
          <w:ilvl w:val="0"/>
          <w:numId w:val="90"/>
        </w:numPr>
        <w:spacing w:after="160" w:line="259" w:lineRule="auto"/>
        <w:ind w:left="567" w:hanging="567"/>
        <w:rPr>
          <w:b/>
          <w:bCs/>
        </w:rPr>
      </w:pPr>
      <w:bookmarkStart w:id="154" w:name="_Toc324495748"/>
      <w:r w:rsidRPr="00F5118D">
        <w:rPr>
          <w:b/>
        </w:rPr>
        <w:t>Öğrenci Kabul ve Kayıt ile İlgili Faaliyet Bilgileri</w:t>
      </w:r>
      <w:bookmarkEnd w:id="154"/>
    </w:p>
    <w:p w:rsidR="00AD1C71" w:rsidRDefault="00AD1C71" w:rsidP="00AD1C71">
      <w:pPr>
        <w:jc w:val="both"/>
      </w:pPr>
      <w:r>
        <w:t>2020 – 2021</w:t>
      </w:r>
      <w:r w:rsidRPr="00E86B42">
        <w:t xml:space="preserve"> </w:t>
      </w:r>
      <w:r>
        <w:t xml:space="preserve">ve 2021-2022 Eğitim </w:t>
      </w:r>
      <w:r w:rsidR="00645E7C">
        <w:t xml:space="preserve">yıllarında </w:t>
      </w:r>
      <w:r w:rsidR="00645E7C" w:rsidRPr="00E86B42">
        <w:t>yurtlara</w:t>
      </w:r>
      <w:r w:rsidRPr="00E86B42">
        <w:t xml:space="preserve"> </w:t>
      </w:r>
      <w:r>
        <w:t>başvuran</w:t>
      </w:r>
      <w:r w:rsidRPr="00E86B42">
        <w:t xml:space="preserve"> öğrenci sayılarını gösterir</w:t>
      </w:r>
      <w:r>
        <w:t xml:space="preserve"> tablolar aşağıda yer almaktadır. </w:t>
      </w:r>
    </w:p>
    <w:p w:rsidR="00AD1C71" w:rsidRPr="00DE1CF8" w:rsidRDefault="00AD1C71" w:rsidP="002E331D">
      <w:pPr>
        <w:pStyle w:val="Balk4"/>
        <w:numPr>
          <w:ilvl w:val="0"/>
          <w:numId w:val="112"/>
        </w:numPr>
        <w:spacing w:before="60" w:line="360" w:lineRule="auto"/>
        <w:ind w:left="567" w:hanging="567"/>
        <w:rPr>
          <w:rFonts w:ascii="Times New Roman" w:hAnsi="Times New Roman"/>
          <w:i w:val="0"/>
          <w:color w:val="auto"/>
        </w:rPr>
      </w:pPr>
      <w:r w:rsidRPr="00BF0266">
        <w:rPr>
          <w:rFonts w:ascii="Times New Roman" w:hAnsi="Times New Roman"/>
          <w:i w:val="0"/>
          <w:color w:val="auto"/>
        </w:rPr>
        <w:lastRenderedPageBreak/>
        <w:t xml:space="preserve">Yurtlara </w:t>
      </w:r>
      <w:r>
        <w:rPr>
          <w:rFonts w:ascii="Times New Roman" w:hAnsi="Times New Roman"/>
          <w:i w:val="0"/>
          <w:color w:val="auto"/>
        </w:rPr>
        <w:t>Başvuru Yapan</w:t>
      </w:r>
      <w:r w:rsidRPr="00BF0266">
        <w:rPr>
          <w:rFonts w:ascii="Times New Roman" w:hAnsi="Times New Roman"/>
          <w:i w:val="0"/>
          <w:color w:val="auto"/>
        </w:rPr>
        <w:t xml:space="preserve"> Yeni Öğrencilere Ait Çizelge </w:t>
      </w:r>
      <w:r>
        <w:rPr>
          <w:rFonts w:ascii="Times New Roman" w:hAnsi="Times New Roman"/>
          <w:i w:val="0"/>
          <w:color w:val="auto"/>
        </w:rPr>
        <w:t xml:space="preserve"> </w:t>
      </w:r>
    </w:p>
    <w:p w:rsidR="00AD1C71" w:rsidRPr="00B04FB8" w:rsidRDefault="00AD1C71" w:rsidP="00AD1C71">
      <w:pPr>
        <w:spacing w:after="240"/>
        <w:ind w:left="993" w:hanging="567"/>
        <w:rPr>
          <w:b/>
        </w:rPr>
      </w:pPr>
      <w:r>
        <w:rPr>
          <w:b/>
        </w:rPr>
        <w:t xml:space="preserve">1.1. </w:t>
      </w:r>
      <w:r w:rsidRPr="00B04FB8">
        <w:rPr>
          <w:b/>
        </w:rPr>
        <w:t xml:space="preserve">Başvuruda Bulunan Yeni Öğrenci Sayılarını Gösteren Çizelge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6"/>
        <w:gridCol w:w="1345"/>
        <w:gridCol w:w="1498"/>
        <w:gridCol w:w="3058"/>
      </w:tblGrid>
      <w:tr w:rsidR="00AD1C71" w:rsidRPr="00E86B42" w:rsidTr="00AD1C71">
        <w:trPr>
          <w:trHeight w:val="348"/>
        </w:trPr>
        <w:tc>
          <w:tcPr>
            <w:tcW w:w="2316" w:type="dxa"/>
            <w:shd w:val="clear" w:color="auto" w:fill="4472C4"/>
            <w:vAlign w:val="center"/>
          </w:tcPr>
          <w:p w:rsidR="00AD1C71" w:rsidRPr="00E86B42" w:rsidRDefault="00AD1C71" w:rsidP="00AD1C71">
            <w:pPr>
              <w:jc w:val="center"/>
              <w:rPr>
                <w:b/>
                <w:bCs/>
                <w:color w:val="FFFFFF"/>
              </w:rPr>
            </w:pPr>
            <w:r w:rsidRPr="00E86B42">
              <w:rPr>
                <w:b/>
                <w:bCs/>
                <w:color w:val="FFFFFF"/>
              </w:rPr>
              <w:t>Uyruğu</w:t>
            </w:r>
          </w:p>
        </w:tc>
        <w:tc>
          <w:tcPr>
            <w:tcW w:w="1345" w:type="dxa"/>
            <w:shd w:val="clear" w:color="auto" w:fill="4472C4"/>
            <w:vAlign w:val="center"/>
          </w:tcPr>
          <w:p w:rsidR="00AD1C71" w:rsidRPr="00E86B42" w:rsidRDefault="00AD1C71" w:rsidP="00AD1C71">
            <w:pPr>
              <w:jc w:val="center"/>
              <w:rPr>
                <w:b/>
                <w:bCs/>
                <w:color w:val="FFFFFF"/>
              </w:rPr>
            </w:pPr>
            <w:r w:rsidRPr="00E86B42">
              <w:rPr>
                <w:b/>
                <w:bCs/>
                <w:color w:val="FFFFFF"/>
              </w:rPr>
              <w:t>Cinsiyet</w:t>
            </w:r>
          </w:p>
        </w:tc>
        <w:tc>
          <w:tcPr>
            <w:tcW w:w="1498" w:type="dxa"/>
            <w:shd w:val="clear" w:color="auto" w:fill="4472C4"/>
            <w:vAlign w:val="center"/>
          </w:tcPr>
          <w:p w:rsidR="00AD1C71" w:rsidRPr="00E86B42" w:rsidRDefault="00AD1C71" w:rsidP="00AD1C71">
            <w:pPr>
              <w:jc w:val="center"/>
              <w:rPr>
                <w:b/>
                <w:bCs/>
                <w:color w:val="FFFFFF"/>
              </w:rPr>
            </w:pPr>
            <w:r w:rsidRPr="00E86B42">
              <w:rPr>
                <w:b/>
                <w:bCs/>
                <w:color w:val="FFFFFF"/>
              </w:rPr>
              <w:t>Başvuru Sayısı</w:t>
            </w:r>
          </w:p>
        </w:tc>
        <w:tc>
          <w:tcPr>
            <w:tcW w:w="3058" w:type="dxa"/>
            <w:shd w:val="clear" w:color="auto" w:fill="4472C4"/>
            <w:vAlign w:val="center"/>
          </w:tcPr>
          <w:p w:rsidR="00AD1C71" w:rsidRPr="00E86B42" w:rsidRDefault="00AD1C71" w:rsidP="00AD1C71">
            <w:pPr>
              <w:jc w:val="center"/>
              <w:rPr>
                <w:b/>
                <w:bCs/>
                <w:color w:val="FFFFFF"/>
              </w:rPr>
            </w:pPr>
            <w:r w:rsidRPr="00E86B42">
              <w:rPr>
                <w:b/>
                <w:bCs/>
                <w:color w:val="FFFFFF"/>
              </w:rPr>
              <w:t>Kaydedilen Öğrenci Sayısı</w:t>
            </w:r>
          </w:p>
        </w:tc>
      </w:tr>
      <w:tr w:rsidR="00AD1C71" w:rsidRPr="00E86B42" w:rsidTr="00AD1C71">
        <w:trPr>
          <w:trHeight w:val="205"/>
        </w:trPr>
        <w:tc>
          <w:tcPr>
            <w:tcW w:w="2316" w:type="dxa"/>
            <w:tcBorders>
              <w:top w:val="single" w:sz="8" w:space="0" w:color="4F81BD"/>
              <w:left w:val="single" w:sz="8" w:space="0" w:color="4F81BD"/>
              <w:bottom w:val="single" w:sz="8" w:space="0" w:color="4F81BD"/>
            </w:tcBorders>
            <w:shd w:val="clear" w:color="auto" w:fill="auto"/>
            <w:vAlign w:val="center"/>
          </w:tcPr>
          <w:p w:rsidR="00AD1C71" w:rsidRPr="00E86B42" w:rsidRDefault="00AD1C71" w:rsidP="00AD1C71">
            <w:pPr>
              <w:rPr>
                <w:b/>
                <w:bCs/>
                <w:color w:val="000000"/>
              </w:rPr>
            </w:pPr>
            <w:r w:rsidRPr="00E86B42">
              <w:rPr>
                <w:bCs/>
                <w:color w:val="000000"/>
              </w:rPr>
              <w:t>T.C</w:t>
            </w:r>
          </w:p>
        </w:tc>
        <w:tc>
          <w:tcPr>
            <w:tcW w:w="1345" w:type="dxa"/>
            <w:tcBorders>
              <w:top w:val="single" w:sz="8" w:space="0" w:color="4F81BD"/>
              <w:bottom w:val="single" w:sz="8" w:space="0" w:color="4F81BD"/>
            </w:tcBorders>
            <w:shd w:val="clear" w:color="auto" w:fill="auto"/>
          </w:tcPr>
          <w:p w:rsidR="00AD1C71" w:rsidRPr="00E86B42" w:rsidRDefault="00AD1C71" w:rsidP="00AD1C71">
            <w:pPr>
              <w:rPr>
                <w:color w:val="000000"/>
              </w:rPr>
            </w:pPr>
            <w:r w:rsidRPr="00E86B42">
              <w:rPr>
                <w:color w:val="000000"/>
              </w:rPr>
              <w:t>Erkek</w:t>
            </w:r>
          </w:p>
        </w:tc>
        <w:tc>
          <w:tcPr>
            <w:tcW w:w="1498" w:type="dxa"/>
            <w:tcBorders>
              <w:top w:val="single" w:sz="8" w:space="0" w:color="4F81BD"/>
              <w:bottom w:val="single" w:sz="8" w:space="0" w:color="4F81BD"/>
            </w:tcBorders>
            <w:shd w:val="clear" w:color="auto" w:fill="auto"/>
          </w:tcPr>
          <w:p w:rsidR="00AD1C71" w:rsidRPr="00E86B42" w:rsidRDefault="00AD1C71" w:rsidP="00AD1C71">
            <w:pPr>
              <w:jc w:val="center"/>
              <w:rPr>
                <w:color w:val="000000"/>
              </w:rPr>
            </w:pPr>
            <w:r>
              <w:rPr>
                <w:color w:val="000000"/>
              </w:rPr>
              <w:t>2.179</w:t>
            </w:r>
          </w:p>
        </w:tc>
        <w:tc>
          <w:tcPr>
            <w:tcW w:w="3058" w:type="dxa"/>
            <w:tcBorders>
              <w:top w:val="single" w:sz="8" w:space="0" w:color="4F81BD"/>
              <w:bottom w:val="single" w:sz="8" w:space="0" w:color="4F81BD"/>
              <w:right w:val="single" w:sz="8" w:space="0" w:color="4F81BD"/>
            </w:tcBorders>
            <w:shd w:val="clear" w:color="auto" w:fill="auto"/>
          </w:tcPr>
          <w:p w:rsidR="00AD1C71" w:rsidRPr="00E86B42" w:rsidRDefault="00AD1C71" w:rsidP="00AD1C71">
            <w:pPr>
              <w:jc w:val="center"/>
              <w:rPr>
                <w:color w:val="000000"/>
              </w:rPr>
            </w:pPr>
            <w:r>
              <w:rPr>
                <w:color w:val="000000"/>
              </w:rPr>
              <w:t>0</w:t>
            </w:r>
          </w:p>
        </w:tc>
      </w:tr>
      <w:tr w:rsidR="00AD1C71" w:rsidRPr="00E86B42" w:rsidTr="00AD1C71">
        <w:trPr>
          <w:trHeight w:val="237"/>
        </w:trPr>
        <w:tc>
          <w:tcPr>
            <w:tcW w:w="2316" w:type="dxa"/>
            <w:tcBorders>
              <w:bottom w:val="single" w:sz="8" w:space="0" w:color="4F81BD"/>
            </w:tcBorders>
            <w:shd w:val="clear" w:color="auto" w:fill="auto"/>
            <w:vAlign w:val="center"/>
          </w:tcPr>
          <w:p w:rsidR="00AD1C71" w:rsidRPr="00E86B42" w:rsidRDefault="00AD1C71" w:rsidP="00AD1C71">
            <w:pPr>
              <w:rPr>
                <w:b/>
                <w:bCs/>
                <w:color w:val="000000"/>
              </w:rPr>
            </w:pPr>
            <w:r w:rsidRPr="00E86B42">
              <w:rPr>
                <w:bCs/>
                <w:color w:val="000000"/>
              </w:rPr>
              <w:t>Yabancı</w:t>
            </w:r>
          </w:p>
        </w:tc>
        <w:tc>
          <w:tcPr>
            <w:tcW w:w="1345" w:type="dxa"/>
            <w:tcBorders>
              <w:bottom w:val="single" w:sz="8" w:space="0" w:color="4F81BD"/>
            </w:tcBorders>
            <w:shd w:val="clear" w:color="auto" w:fill="auto"/>
          </w:tcPr>
          <w:p w:rsidR="00AD1C71" w:rsidRPr="00E86B42" w:rsidRDefault="00AD1C71" w:rsidP="00AD1C71">
            <w:pPr>
              <w:rPr>
                <w:color w:val="000000"/>
              </w:rPr>
            </w:pPr>
            <w:r w:rsidRPr="00E86B42">
              <w:rPr>
                <w:color w:val="000000"/>
              </w:rPr>
              <w:t>Erkek</w:t>
            </w:r>
          </w:p>
        </w:tc>
        <w:tc>
          <w:tcPr>
            <w:tcW w:w="1498" w:type="dxa"/>
            <w:tcBorders>
              <w:bottom w:val="single" w:sz="8" w:space="0" w:color="4F81BD"/>
            </w:tcBorders>
            <w:shd w:val="clear" w:color="auto" w:fill="auto"/>
          </w:tcPr>
          <w:p w:rsidR="00AD1C71" w:rsidRPr="00E86B42" w:rsidRDefault="00AD1C71" w:rsidP="00AD1C71">
            <w:pPr>
              <w:jc w:val="center"/>
              <w:rPr>
                <w:color w:val="000000"/>
              </w:rPr>
            </w:pPr>
            <w:r>
              <w:rPr>
                <w:color w:val="000000"/>
              </w:rPr>
              <w:t>285</w:t>
            </w:r>
          </w:p>
        </w:tc>
        <w:tc>
          <w:tcPr>
            <w:tcW w:w="3058" w:type="dxa"/>
            <w:tcBorders>
              <w:bottom w:val="single" w:sz="8" w:space="0" w:color="4F81BD"/>
            </w:tcBorders>
            <w:shd w:val="clear" w:color="auto" w:fill="auto"/>
          </w:tcPr>
          <w:p w:rsidR="00AD1C71" w:rsidRPr="00E86B42" w:rsidRDefault="00AD1C71" w:rsidP="00AD1C71">
            <w:pPr>
              <w:jc w:val="center"/>
              <w:rPr>
                <w:color w:val="000000"/>
              </w:rPr>
            </w:pPr>
            <w:r>
              <w:rPr>
                <w:color w:val="000000"/>
              </w:rPr>
              <w:t>0</w:t>
            </w:r>
          </w:p>
        </w:tc>
      </w:tr>
      <w:tr w:rsidR="00AD1C71" w:rsidRPr="00E86B42" w:rsidTr="00AD1C71">
        <w:trPr>
          <w:trHeight w:val="222"/>
        </w:trPr>
        <w:tc>
          <w:tcPr>
            <w:tcW w:w="2316" w:type="dxa"/>
            <w:tcBorders>
              <w:top w:val="single" w:sz="8" w:space="0" w:color="4F81BD"/>
              <w:left w:val="single" w:sz="8" w:space="0" w:color="4F81BD"/>
              <w:bottom w:val="single" w:sz="8" w:space="0" w:color="4F81BD"/>
            </w:tcBorders>
            <w:shd w:val="clear" w:color="auto" w:fill="4472C4" w:themeFill="accent5"/>
            <w:vAlign w:val="center"/>
          </w:tcPr>
          <w:p w:rsidR="00AD1C71" w:rsidRPr="0051500E" w:rsidRDefault="00AD1C71" w:rsidP="00AD1C71">
            <w:pPr>
              <w:rPr>
                <w:bCs/>
                <w:color w:val="FFFFFF"/>
              </w:rPr>
            </w:pPr>
            <w:r w:rsidRPr="0051500E">
              <w:rPr>
                <w:bCs/>
                <w:color w:val="FFFFFF"/>
              </w:rPr>
              <w:t>Toplam</w:t>
            </w:r>
            <w:r w:rsidRPr="0051500E">
              <w:rPr>
                <w:color w:val="FFFFFF"/>
              </w:rPr>
              <w:t xml:space="preserve"> (Erkek)</w:t>
            </w:r>
          </w:p>
        </w:tc>
        <w:tc>
          <w:tcPr>
            <w:tcW w:w="1345" w:type="dxa"/>
            <w:tcBorders>
              <w:top w:val="single" w:sz="8" w:space="0" w:color="4F81BD"/>
              <w:bottom w:val="single" w:sz="8" w:space="0" w:color="4F81BD"/>
            </w:tcBorders>
            <w:shd w:val="clear" w:color="auto" w:fill="4472C4" w:themeFill="accent5"/>
          </w:tcPr>
          <w:p w:rsidR="00AD1C71" w:rsidRPr="0051500E" w:rsidRDefault="00AD1C71" w:rsidP="00AD1C71">
            <w:pPr>
              <w:jc w:val="both"/>
              <w:rPr>
                <w:color w:val="FFFFFF"/>
              </w:rPr>
            </w:pPr>
          </w:p>
        </w:tc>
        <w:tc>
          <w:tcPr>
            <w:tcW w:w="1498" w:type="dxa"/>
            <w:tcBorders>
              <w:top w:val="single" w:sz="8" w:space="0" w:color="4F81BD"/>
              <w:bottom w:val="single" w:sz="8" w:space="0" w:color="4F81BD"/>
            </w:tcBorders>
            <w:shd w:val="clear" w:color="auto" w:fill="4472C4" w:themeFill="accent5"/>
          </w:tcPr>
          <w:p w:rsidR="00AD1C71" w:rsidRPr="0051500E" w:rsidRDefault="00AD1C71" w:rsidP="00AD1C71">
            <w:pPr>
              <w:jc w:val="center"/>
              <w:rPr>
                <w:bCs/>
                <w:color w:val="FFFFFF"/>
              </w:rPr>
            </w:pPr>
            <w:r>
              <w:rPr>
                <w:bCs/>
                <w:color w:val="FFFFFF"/>
              </w:rPr>
              <w:t>2.464</w:t>
            </w:r>
          </w:p>
        </w:tc>
        <w:tc>
          <w:tcPr>
            <w:tcW w:w="3058" w:type="dxa"/>
            <w:tcBorders>
              <w:top w:val="single" w:sz="8" w:space="0" w:color="4F81BD"/>
              <w:bottom w:val="single" w:sz="8" w:space="0" w:color="4F81BD"/>
              <w:right w:val="single" w:sz="8" w:space="0" w:color="4F81BD"/>
            </w:tcBorders>
            <w:shd w:val="clear" w:color="auto" w:fill="4472C4" w:themeFill="accent5"/>
          </w:tcPr>
          <w:p w:rsidR="00AD1C71" w:rsidRPr="0051500E" w:rsidRDefault="00AD1C71" w:rsidP="00AD1C71">
            <w:pPr>
              <w:jc w:val="center"/>
              <w:rPr>
                <w:bCs/>
                <w:color w:val="FFFFFF"/>
              </w:rPr>
            </w:pPr>
            <w:r>
              <w:rPr>
                <w:bCs/>
                <w:color w:val="FFFFFF"/>
              </w:rPr>
              <w:t>0</w:t>
            </w:r>
          </w:p>
        </w:tc>
      </w:tr>
      <w:tr w:rsidR="00AD1C71" w:rsidRPr="00E86B42" w:rsidTr="00AD1C71">
        <w:trPr>
          <w:trHeight w:val="162"/>
        </w:trPr>
        <w:tc>
          <w:tcPr>
            <w:tcW w:w="2316" w:type="dxa"/>
            <w:shd w:val="clear" w:color="auto" w:fill="auto"/>
            <w:vAlign w:val="center"/>
          </w:tcPr>
          <w:p w:rsidR="00AD1C71" w:rsidRPr="00E86B42" w:rsidRDefault="00AD1C71" w:rsidP="00AD1C71">
            <w:pPr>
              <w:rPr>
                <w:b/>
                <w:bCs/>
                <w:color w:val="000000"/>
              </w:rPr>
            </w:pPr>
            <w:r w:rsidRPr="00E86B42">
              <w:rPr>
                <w:bCs/>
                <w:color w:val="000000"/>
              </w:rPr>
              <w:t>T.C</w:t>
            </w:r>
          </w:p>
        </w:tc>
        <w:tc>
          <w:tcPr>
            <w:tcW w:w="1345" w:type="dxa"/>
            <w:shd w:val="clear" w:color="auto" w:fill="auto"/>
          </w:tcPr>
          <w:p w:rsidR="00AD1C71" w:rsidRPr="00E86B42" w:rsidRDefault="00AD1C71" w:rsidP="00AD1C71">
            <w:pPr>
              <w:rPr>
                <w:color w:val="000000"/>
              </w:rPr>
            </w:pPr>
            <w:r w:rsidRPr="00E86B42">
              <w:rPr>
                <w:color w:val="000000"/>
              </w:rPr>
              <w:t>Kadın</w:t>
            </w:r>
          </w:p>
        </w:tc>
        <w:tc>
          <w:tcPr>
            <w:tcW w:w="1498" w:type="dxa"/>
            <w:shd w:val="clear" w:color="auto" w:fill="auto"/>
          </w:tcPr>
          <w:p w:rsidR="00AD1C71" w:rsidRPr="00E86B42" w:rsidRDefault="00AD1C71" w:rsidP="00AD1C71">
            <w:pPr>
              <w:jc w:val="center"/>
              <w:rPr>
                <w:color w:val="000000"/>
              </w:rPr>
            </w:pPr>
            <w:r>
              <w:rPr>
                <w:color w:val="000000"/>
              </w:rPr>
              <w:t>1.778</w:t>
            </w:r>
          </w:p>
        </w:tc>
        <w:tc>
          <w:tcPr>
            <w:tcW w:w="3058" w:type="dxa"/>
            <w:shd w:val="clear" w:color="auto" w:fill="auto"/>
          </w:tcPr>
          <w:p w:rsidR="00AD1C71" w:rsidRPr="00E86B42" w:rsidRDefault="00AD1C71" w:rsidP="00AD1C71">
            <w:pPr>
              <w:jc w:val="center"/>
              <w:rPr>
                <w:color w:val="000000"/>
              </w:rPr>
            </w:pPr>
            <w:r>
              <w:rPr>
                <w:color w:val="000000"/>
              </w:rPr>
              <w:t>0</w:t>
            </w:r>
          </w:p>
        </w:tc>
      </w:tr>
      <w:tr w:rsidR="00AD1C71" w:rsidRPr="00E86B42" w:rsidTr="00AD1C71">
        <w:trPr>
          <w:trHeight w:val="222"/>
        </w:trPr>
        <w:tc>
          <w:tcPr>
            <w:tcW w:w="2316" w:type="dxa"/>
            <w:shd w:val="clear" w:color="auto" w:fill="auto"/>
            <w:vAlign w:val="center"/>
          </w:tcPr>
          <w:p w:rsidR="00AD1C71" w:rsidRPr="00E86B42" w:rsidRDefault="00AD1C71" w:rsidP="00AD1C71">
            <w:pPr>
              <w:rPr>
                <w:b/>
                <w:bCs/>
                <w:color w:val="000000"/>
              </w:rPr>
            </w:pPr>
            <w:r w:rsidRPr="00E86B42">
              <w:rPr>
                <w:bCs/>
                <w:color w:val="000000"/>
              </w:rPr>
              <w:t>Yabancı</w:t>
            </w:r>
          </w:p>
        </w:tc>
        <w:tc>
          <w:tcPr>
            <w:tcW w:w="1345" w:type="dxa"/>
            <w:shd w:val="clear" w:color="auto" w:fill="auto"/>
          </w:tcPr>
          <w:p w:rsidR="00AD1C71" w:rsidRPr="00E86B42" w:rsidRDefault="00AD1C71" w:rsidP="00AD1C71">
            <w:pPr>
              <w:rPr>
                <w:color w:val="000000"/>
              </w:rPr>
            </w:pPr>
            <w:r w:rsidRPr="00E86B42">
              <w:rPr>
                <w:color w:val="000000"/>
              </w:rPr>
              <w:t>Kadın</w:t>
            </w:r>
          </w:p>
        </w:tc>
        <w:tc>
          <w:tcPr>
            <w:tcW w:w="1498" w:type="dxa"/>
            <w:shd w:val="clear" w:color="auto" w:fill="auto"/>
          </w:tcPr>
          <w:p w:rsidR="00AD1C71" w:rsidRPr="00E86B42" w:rsidRDefault="00AD1C71" w:rsidP="00AD1C71">
            <w:pPr>
              <w:jc w:val="center"/>
              <w:rPr>
                <w:color w:val="000000"/>
              </w:rPr>
            </w:pPr>
            <w:r>
              <w:rPr>
                <w:color w:val="000000"/>
              </w:rPr>
              <w:t>214</w:t>
            </w:r>
          </w:p>
        </w:tc>
        <w:tc>
          <w:tcPr>
            <w:tcW w:w="3058" w:type="dxa"/>
            <w:shd w:val="clear" w:color="auto" w:fill="auto"/>
          </w:tcPr>
          <w:p w:rsidR="00AD1C71" w:rsidRPr="00E86B42" w:rsidRDefault="00AD1C71" w:rsidP="00AD1C71">
            <w:pPr>
              <w:jc w:val="center"/>
              <w:rPr>
                <w:color w:val="000000"/>
              </w:rPr>
            </w:pPr>
            <w:r>
              <w:rPr>
                <w:color w:val="000000"/>
              </w:rPr>
              <w:t>0</w:t>
            </w:r>
          </w:p>
        </w:tc>
      </w:tr>
      <w:tr w:rsidR="00AD1C71" w:rsidRPr="00E86B42" w:rsidTr="00AD1C71">
        <w:trPr>
          <w:trHeight w:val="222"/>
        </w:trPr>
        <w:tc>
          <w:tcPr>
            <w:tcW w:w="2316" w:type="dxa"/>
            <w:shd w:val="clear" w:color="auto" w:fill="4472C4" w:themeFill="accent5"/>
            <w:vAlign w:val="center"/>
          </w:tcPr>
          <w:p w:rsidR="00AD1C71" w:rsidRPr="0051500E" w:rsidRDefault="00AD1C71" w:rsidP="00AD1C71">
            <w:pPr>
              <w:rPr>
                <w:color w:val="FFFFFF"/>
              </w:rPr>
            </w:pPr>
            <w:r w:rsidRPr="0051500E">
              <w:rPr>
                <w:color w:val="FFFFFF"/>
              </w:rPr>
              <w:t>Toplam (Kadın)</w:t>
            </w:r>
          </w:p>
        </w:tc>
        <w:tc>
          <w:tcPr>
            <w:tcW w:w="1345" w:type="dxa"/>
            <w:shd w:val="clear" w:color="auto" w:fill="4472C4" w:themeFill="accent5"/>
          </w:tcPr>
          <w:p w:rsidR="00AD1C71" w:rsidRPr="0051500E" w:rsidRDefault="00AD1C71" w:rsidP="00AD1C71">
            <w:pPr>
              <w:rPr>
                <w:bCs/>
                <w:color w:val="FFFFFF"/>
              </w:rPr>
            </w:pPr>
            <w:r w:rsidRPr="0051500E">
              <w:rPr>
                <w:bCs/>
                <w:color w:val="FFFFFF"/>
              </w:rPr>
              <w:t> </w:t>
            </w:r>
          </w:p>
        </w:tc>
        <w:tc>
          <w:tcPr>
            <w:tcW w:w="1498" w:type="dxa"/>
            <w:shd w:val="clear" w:color="auto" w:fill="4472C4" w:themeFill="accent5"/>
          </w:tcPr>
          <w:p w:rsidR="00AD1C71" w:rsidRPr="0051500E" w:rsidRDefault="00AD1C71" w:rsidP="00AD1C71">
            <w:pPr>
              <w:jc w:val="center"/>
              <w:rPr>
                <w:bCs/>
                <w:color w:val="FFFFFF"/>
              </w:rPr>
            </w:pPr>
            <w:r>
              <w:rPr>
                <w:bCs/>
                <w:color w:val="FFFFFF"/>
              </w:rPr>
              <w:t>1.992</w:t>
            </w:r>
          </w:p>
        </w:tc>
        <w:tc>
          <w:tcPr>
            <w:tcW w:w="3058" w:type="dxa"/>
            <w:shd w:val="clear" w:color="auto" w:fill="4472C4" w:themeFill="accent5"/>
          </w:tcPr>
          <w:p w:rsidR="00AD1C71" w:rsidRPr="0051500E" w:rsidRDefault="00AD1C71" w:rsidP="00AD1C71">
            <w:pPr>
              <w:jc w:val="center"/>
              <w:rPr>
                <w:bCs/>
                <w:color w:val="FFFFFF"/>
              </w:rPr>
            </w:pPr>
            <w:r>
              <w:rPr>
                <w:bCs/>
                <w:color w:val="FFFFFF"/>
              </w:rPr>
              <w:t>0</w:t>
            </w:r>
          </w:p>
        </w:tc>
      </w:tr>
    </w:tbl>
    <w:p w:rsidR="00AD1C71" w:rsidRPr="00B14552" w:rsidRDefault="00AD1C71" w:rsidP="00AD1C71">
      <w:pPr>
        <w:pStyle w:val="Balk4"/>
        <w:spacing w:line="360" w:lineRule="auto"/>
        <w:ind w:left="360"/>
        <w:rPr>
          <w:rFonts w:ascii="Times New Roman" w:hAnsi="Times New Roman"/>
          <w:i w:val="0"/>
          <w:color w:val="auto"/>
        </w:rPr>
      </w:pPr>
      <w:r>
        <w:rPr>
          <w:rFonts w:ascii="Times New Roman" w:hAnsi="Times New Roman"/>
          <w:i w:val="0"/>
          <w:color w:val="auto"/>
        </w:rPr>
        <w:t xml:space="preserve">1.2. Yurtlara </w:t>
      </w:r>
      <w:proofErr w:type="spellStart"/>
      <w:r>
        <w:rPr>
          <w:rFonts w:ascii="Times New Roman" w:hAnsi="Times New Roman"/>
          <w:i w:val="0"/>
          <w:color w:val="auto"/>
        </w:rPr>
        <w:t>Sıralamasız</w:t>
      </w:r>
      <w:proofErr w:type="spellEnd"/>
      <w:r>
        <w:rPr>
          <w:rFonts w:ascii="Times New Roman" w:hAnsi="Times New Roman"/>
          <w:i w:val="0"/>
          <w:color w:val="auto"/>
        </w:rPr>
        <w:t xml:space="preserve"> Yerleşen </w:t>
      </w:r>
      <w:r w:rsidRPr="00077ED1">
        <w:rPr>
          <w:rFonts w:ascii="Times New Roman" w:hAnsi="Times New Roman"/>
          <w:i w:val="0"/>
          <w:color w:val="auto"/>
        </w:rPr>
        <w:t xml:space="preserve">Öğrencilere Ait Çizelge </w:t>
      </w:r>
    </w:p>
    <w:tbl>
      <w:tblPr>
        <w:tblW w:w="822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0"/>
        <w:gridCol w:w="5442"/>
      </w:tblGrid>
      <w:tr w:rsidR="00AD1C71" w:rsidRPr="00E86B42" w:rsidTr="00AD1C71">
        <w:trPr>
          <w:trHeight w:val="245"/>
        </w:trPr>
        <w:tc>
          <w:tcPr>
            <w:tcW w:w="2780" w:type="dxa"/>
            <w:shd w:val="clear" w:color="auto" w:fill="4472C4" w:themeFill="accent5"/>
            <w:noWrap/>
          </w:tcPr>
          <w:p w:rsidR="00AD1C71" w:rsidRPr="00E86B42" w:rsidRDefault="00AD1C71" w:rsidP="00AD1C71">
            <w:pPr>
              <w:jc w:val="center"/>
              <w:rPr>
                <w:b/>
                <w:bCs/>
                <w:color w:val="FFFFFF"/>
              </w:rPr>
            </w:pPr>
            <w:r w:rsidRPr="00E86B42">
              <w:rPr>
                <w:b/>
                <w:bCs/>
                <w:color w:val="FFFFFF"/>
              </w:rPr>
              <w:t>Cinsiyet</w:t>
            </w:r>
          </w:p>
        </w:tc>
        <w:tc>
          <w:tcPr>
            <w:tcW w:w="5442" w:type="dxa"/>
            <w:shd w:val="clear" w:color="auto" w:fill="4472C4" w:themeFill="accent5"/>
            <w:noWrap/>
          </w:tcPr>
          <w:p w:rsidR="00AD1C71" w:rsidRPr="00E86B42" w:rsidRDefault="00AD1C71" w:rsidP="00AD1C71">
            <w:pPr>
              <w:jc w:val="center"/>
              <w:rPr>
                <w:b/>
                <w:bCs/>
                <w:color w:val="FFFFFF"/>
              </w:rPr>
            </w:pPr>
            <w:r w:rsidRPr="00E86B42">
              <w:rPr>
                <w:b/>
                <w:bCs/>
                <w:color w:val="FFFFFF"/>
              </w:rPr>
              <w:t>Yerleşen Öğrenci Sayısı</w:t>
            </w:r>
          </w:p>
        </w:tc>
      </w:tr>
      <w:tr w:rsidR="00AD1C71" w:rsidRPr="00E86B42" w:rsidTr="00AD1C71">
        <w:trPr>
          <w:trHeight w:val="192"/>
        </w:trPr>
        <w:tc>
          <w:tcPr>
            <w:tcW w:w="2780" w:type="dxa"/>
            <w:tcBorders>
              <w:top w:val="single" w:sz="8" w:space="0" w:color="4F81BD"/>
              <w:left w:val="single" w:sz="8" w:space="0" w:color="4F81BD"/>
              <w:bottom w:val="single" w:sz="8" w:space="0" w:color="4F81BD"/>
            </w:tcBorders>
            <w:shd w:val="clear" w:color="auto" w:fill="auto"/>
            <w:noWrap/>
            <w:vAlign w:val="center"/>
          </w:tcPr>
          <w:p w:rsidR="00AD1C71" w:rsidRPr="00E86B42" w:rsidRDefault="00AD1C71" w:rsidP="00AD1C71">
            <w:pPr>
              <w:rPr>
                <w:b/>
                <w:bCs/>
                <w:color w:val="000000"/>
              </w:rPr>
            </w:pPr>
            <w:r w:rsidRPr="00E86B42">
              <w:rPr>
                <w:bCs/>
                <w:color w:val="000000"/>
              </w:rPr>
              <w:t>Erkek</w:t>
            </w:r>
          </w:p>
        </w:tc>
        <w:tc>
          <w:tcPr>
            <w:tcW w:w="5442" w:type="dxa"/>
            <w:tcBorders>
              <w:top w:val="single" w:sz="8" w:space="0" w:color="4F81BD"/>
              <w:bottom w:val="single" w:sz="8" w:space="0" w:color="4F81BD"/>
              <w:right w:val="single" w:sz="8" w:space="0" w:color="4F81BD"/>
            </w:tcBorders>
            <w:shd w:val="clear" w:color="auto" w:fill="auto"/>
            <w:noWrap/>
            <w:vAlign w:val="center"/>
          </w:tcPr>
          <w:p w:rsidR="00AD1C71" w:rsidRPr="00E86B42" w:rsidRDefault="00AD1C71" w:rsidP="00AD1C71">
            <w:pPr>
              <w:jc w:val="center"/>
              <w:rPr>
                <w:color w:val="000000"/>
              </w:rPr>
            </w:pPr>
            <w:r>
              <w:rPr>
                <w:color w:val="000000"/>
              </w:rPr>
              <w:t>490</w:t>
            </w:r>
          </w:p>
        </w:tc>
      </w:tr>
      <w:tr w:rsidR="00AD1C71" w:rsidRPr="00E86B42" w:rsidTr="00AD1C71">
        <w:trPr>
          <w:trHeight w:val="169"/>
        </w:trPr>
        <w:tc>
          <w:tcPr>
            <w:tcW w:w="2780" w:type="dxa"/>
            <w:shd w:val="clear" w:color="auto" w:fill="auto"/>
            <w:noWrap/>
            <w:vAlign w:val="center"/>
            <w:hideMark/>
          </w:tcPr>
          <w:p w:rsidR="00AD1C71" w:rsidRPr="00E86B42" w:rsidRDefault="00AD1C71" w:rsidP="00AD1C71">
            <w:pPr>
              <w:rPr>
                <w:b/>
                <w:bCs/>
                <w:color w:val="000000"/>
              </w:rPr>
            </w:pPr>
            <w:r w:rsidRPr="00E86B42">
              <w:rPr>
                <w:bCs/>
                <w:color w:val="000000"/>
              </w:rPr>
              <w:t>Kadın</w:t>
            </w:r>
          </w:p>
        </w:tc>
        <w:tc>
          <w:tcPr>
            <w:tcW w:w="5442" w:type="dxa"/>
            <w:shd w:val="clear" w:color="auto" w:fill="auto"/>
            <w:noWrap/>
            <w:vAlign w:val="center"/>
            <w:hideMark/>
          </w:tcPr>
          <w:p w:rsidR="00AD1C71" w:rsidRPr="00E86B42" w:rsidRDefault="00AD1C71" w:rsidP="00AD1C71">
            <w:pPr>
              <w:jc w:val="center"/>
              <w:rPr>
                <w:color w:val="000000"/>
              </w:rPr>
            </w:pPr>
            <w:r>
              <w:rPr>
                <w:color w:val="000000"/>
              </w:rPr>
              <w:t>112</w:t>
            </w:r>
          </w:p>
        </w:tc>
      </w:tr>
      <w:tr w:rsidR="00AD1C71" w:rsidRPr="00E86B42" w:rsidTr="00AD1C71">
        <w:trPr>
          <w:trHeight w:val="158"/>
        </w:trPr>
        <w:tc>
          <w:tcPr>
            <w:tcW w:w="2780" w:type="dxa"/>
            <w:tcBorders>
              <w:top w:val="single" w:sz="8" w:space="0" w:color="4F81BD"/>
              <w:left w:val="single" w:sz="8" w:space="0" w:color="4F81BD"/>
              <w:bottom w:val="single" w:sz="8" w:space="0" w:color="4F81BD"/>
            </w:tcBorders>
            <w:shd w:val="clear" w:color="auto" w:fill="4472C4" w:themeFill="accent5"/>
            <w:noWrap/>
            <w:hideMark/>
          </w:tcPr>
          <w:p w:rsidR="00AD1C71" w:rsidRPr="0051500E" w:rsidRDefault="00AD1C71" w:rsidP="00AD1C71">
            <w:pPr>
              <w:rPr>
                <w:color w:val="FFFFFF"/>
              </w:rPr>
            </w:pPr>
            <w:r w:rsidRPr="0051500E">
              <w:rPr>
                <w:color w:val="FFFFFF"/>
              </w:rPr>
              <w:t>Toplam</w:t>
            </w:r>
          </w:p>
        </w:tc>
        <w:tc>
          <w:tcPr>
            <w:tcW w:w="5442" w:type="dxa"/>
            <w:tcBorders>
              <w:top w:val="single" w:sz="8" w:space="0" w:color="4F81BD"/>
              <w:bottom w:val="single" w:sz="8" w:space="0" w:color="4F81BD"/>
              <w:right w:val="single" w:sz="8" w:space="0" w:color="4F81BD"/>
            </w:tcBorders>
            <w:shd w:val="clear" w:color="auto" w:fill="4472C4" w:themeFill="accent5"/>
            <w:noWrap/>
            <w:vAlign w:val="center"/>
            <w:hideMark/>
          </w:tcPr>
          <w:p w:rsidR="00AD1C71" w:rsidRPr="0051500E" w:rsidRDefault="00AD1C71" w:rsidP="00AD1C71">
            <w:pPr>
              <w:jc w:val="center"/>
              <w:rPr>
                <w:bCs/>
                <w:color w:val="FFFFFF"/>
              </w:rPr>
            </w:pPr>
            <w:r>
              <w:rPr>
                <w:bCs/>
                <w:color w:val="FFFFFF"/>
              </w:rPr>
              <w:t>602</w:t>
            </w:r>
          </w:p>
        </w:tc>
      </w:tr>
    </w:tbl>
    <w:p w:rsidR="00AD1C71" w:rsidRPr="00E86B42" w:rsidRDefault="00AD1C71" w:rsidP="00AD1C71">
      <w:pPr>
        <w:spacing w:after="200" w:line="276" w:lineRule="auto"/>
      </w:pPr>
      <w:r w:rsidRPr="00E86B42">
        <w:rPr>
          <w:b/>
        </w:rPr>
        <w:t xml:space="preserve">Not: </w:t>
      </w:r>
      <w:r>
        <w:t>Bu çizelgedeki sayılar 1</w:t>
      </w:r>
      <w:r w:rsidRPr="00E86B42">
        <w:t xml:space="preserve">.1. </w:t>
      </w:r>
      <w:proofErr w:type="spellStart"/>
      <w:r w:rsidRPr="00E86B42">
        <w:t>nol</w:t>
      </w:r>
      <w:r>
        <w:t>u</w:t>
      </w:r>
      <w:proofErr w:type="spellEnd"/>
      <w:r>
        <w:t xml:space="preserve"> çizelgedeki sayılara dâhildir</w:t>
      </w:r>
    </w:p>
    <w:p w:rsidR="00AD1C71" w:rsidRPr="00412582" w:rsidRDefault="00AD1C71" w:rsidP="002E331D">
      <w:pPr>
        <w:pStyle w:val="ListeParagraf"/>
        <w:numPr>
          <w:ilvl w:val="0"/>
          <w:numId w:val="91"/>
        </w:numPr>
        <w:spacing w:before="60" w:line="360" w:lineRule="auto"/>
        <w:jc w:val="both"/>
        <w:rPr>
          <w:b/>
        </w:rPr>
      </w:pPr>
      <w:r w:rsidRPr="00412582">
        <w:rPr>
          <w:b/>
        </w:rPr>
        <w:t>Yabancı Öğrenci Sayılarının Yurtlara Göre Dağılımını Gösteren Çizelge</w:t>
      </w:r>
    </w:p>
    <w:tbl>
      <w:tblPr>
        <w:tblW w:w="8185" w:type="dxa"/>
        <w:tblInd w:w="-10" w:type="dxa"/>
        <w:tblCellMar>
          <w:left w:w="70" w:type="dxa"/>
          <w:right w:w="70" w:type="dxa"/>
        </w:tblCellMar>
        <w:tblLook w:val="04A0" w:firstRow="1" w:lastRow="0" w:firstColumn="1" w:lastColumn="0" w:noHBand="0" w:noVBand="1"/>
      </w:tblPr>
      <w:tblGrid>
        <w:gridCol w:w="3721"/>
        <w:gridCol w:w="1488"/>
        <w:gridCol w:w="1488"/>
        <w:gridCol w:w="1488"/>
      </w:tblGrid>
      <w:tr w:rsidR="00AD1C71" w:rsidRPr="002F2109" w:rsidTr="00437742">
        <w:trPr>
          <w:trHeight w:val="331"/>
        </w:trPr>
        <w:tc>
          <w:tcPr>
            <w:tcW w:w="3721" w:type="dxa"/>
            <w:vMerge w:val="restart"/>
            <w:tcBorders>
              <w:top w:val="single" w:sz="8" w:space="0" w:color="auto"/>
              <w:left w:val="single" w:sz="8" w:space="0" w:color="auto"/>
              <w:bottom w:val="single" w:sz="8" w:space="0" w:color="000000"/>
              <w:right w:val="single" w:sz="8" w:space="0" w:color="auto"/>
            </w:tcBorders>
            <w:shd w:val="clear" w:color="000000" w:fill="4472C4"/>
            <w:noWrap/>
            <w:vAlign w:val="center"/>
            <w:hideMark/>
          </w:tcPr>
          <w:p w:rsidR="00AD1C71" w:rsidRPr="002F2109" w:rsidRDefault="00AD1C71" w:rsidP="00AD1C71">
            <w:pPr>
              <w:jc w:val="center"/>
              <w:rPr>
                <w:b/>
                <w:bCs/>
                <w:color w:val="FFFFFF"/>
              </w:rPr>
            </w:pPr>
            <w:r w:rsidRPr="002F2109">
              <w:rPr>
                <w:b/>
                <w:bCs/>
                <w:color w:val="FFFFFF"/>
              </w:rPr>
              <w:t>Birimin Adı</w:t>
            </w:r>
          </w:p>
        </w:tc>
        <w:tc>
          <w:tcPr>
            <w:tcW w:w="2976" w:type="dxa"/>
            <w:gridSpan w:val="2"/>
            <w:tcBorders>
              <w:top w:val="single" w:sz="8" w:space="0" w:color="auto"/>
              <w:left w:val="nil"/>
              <w:bottom w:val="single" w:sz="8" w:space="0" w:color="auto"/>
              <w:right w:val="single" w:sz="8" w:space="0" w:color="000000"/>
            </w:tcBorders>
            <w:shd w:val="clear" w:color="000000" w:fill="4472C4"/>
            <w:noWrap/>
            <w:vAlign w:val="center"/>
            <w:hideMark/>
          </w:tcPr>
          <w:p w:rsidR="00AD1C71" w:rsidRPr="002F2109" w:rsidRDefault="00AD1C71" w:rsidP="00AD1C71">
            <w:pPr>
              <w:jc w:val="center"/>
              <w:rPr>
                <w:b/>
                <w:bCs/>
                <w:color w:val="FFFFFF"/>
              </w:rPr>
            </w:pPr>
            <w:r w:rsidRPr="002F2109">
              <w:rPr>
                <w:b/>
                <w:bCs/>
                <w:color w:val="FFFFFF"/>
              </w:rPr>
              <w:t>Yabancı Öğrenci</w:t>
            </w:r>
          </w:p>
        </w:tc>
        <w:tc>
          <w:tcPr>
            <w:tcW w:w="1488" w:type="dxa"/>
            <w:vMerge w:val="restart"/>
            <w:tcBorders>
              <w:top w:val="single" w:sz="8" w:space="0" w:color="auto"/>
              <w:left w:val="nil"/>
              <w:bottom w:val="single" w:sz="8" w:space="0" w:color="000000"/>
              <w:right w:val="single" w:sz="8" w:space="0" w:color="auto"/>
            </w:tcBorders>
            <w:shd w:val="clear" w:color="000000" w:fill="4472C4"/>
            <w:noWrap/>
            <w:vAlign w:val="center"/>
            <w:hideMark/>
          </w:tcPr>
          <w:p w:rsidR="00AD1C71" w:rsidRPr="002F2109" w:rsidRDefault="00AD1C71" w:rsidP="00AD1C71">
            <w:pPr>
              <w:jc w:val="center"/>
              <w:rPr>
                <w:b/>
                <w:bCs/>
                <w:color w:val="FFFFFF"/>
              </w:rPr>
            </w:pPr>
            <w:r w:rsidRPr="002F2109">
              <w:rPr>
                <w:b/>
                <w:bCs/>
                <w:color w:val="FFFFFF"/>
              </w:rPr>
              <w:t>Toplam</w:t>
            </w:r>
          </w:p>
        </w:tc>
      </w:tr>
      <w:tr w:rsidR="00AD1C71" w:rsidRPr="002F2109" w:rsidTr="00437742">
        <w:trPr>
          <w:trHeight w:val="331"/>
        </w:trPr>
        <w:tc>
          <w:tcPr>
            <w:tcW w:w="3721" w:type="dxa"/>
            <w:vMerge/>
            <w:tcBorders>
              <w:top w:val="single" w:sz="8" w:space="0" w:color="auto"/>
              <w:left w:val="single" w:sz="8" w:space="0" w:color="auto"/>
              <w:bottom w:val="single" w:sz="8" w:space="0" w:color="000000"/>
              <w:right w:val="single" w:sz="8" w:space="0" w:color="auto"/>
            </w:tcBorders>
            <w:vAlign w:val="center"/>
            <w:hideMark/>
          </w:tcPr>
          <w:p w:rsidR="00AD1C71" w:rsidRPr="002F2109" w:rsidRDefault="00AD1C71" w:rsidP="00AD1C71">
            <w:pPr>
              <w:rPr>
                <w:b/>
                <w:bCs/>
                <w:color w:val="FFFFFF"/>
              </w:rPr>
            </w:pPr>
          </w:p>
        </w:tc>
        <w:tc>
          <w:tcPr>
            <w:tcW w:w="1488" w:type="dxa"/>
            <w:tcBorders>
              <w:top w:val="nil"/>
              <w:left w:val="nil"/>
              <w:bottom w:val="single" w:sz="8" w:space="0" w:color="auto"/>
              <w:right w:val="single" w:sz="8" w:space="0" w:color="auto"/>
            </w:tcBorders>
            <w:shd w:val="clear" w:color="000000" w:fill="4472C4"/>
            <w:noWrap/>
            <w:vAlign w:val="center"/>
            <w:hideMark/>
          </w:tcPr>
          <w:p w:rsidR="00AD1C71" w:rsidRPr="002F2109" w:rsidRDefault="00AD1C71" w:rsidP="00AD1C71">
            <w:pPr>
              <w:jc w:val="center"/>
              <w:rPr>
                <w:b/>
                <w:bCs/>
                <w:color w:val="FFFFFF"/>
              </w:rPr>
            </w:pPr>
            <w:r w:rsidRPr="002F2109">
              <w:rPr>
                <w:b/>
                <w:bCs/>
                <w:color w:val="FFFFFF"/>
              </w:rPr>
              <w:t>Erkek</w:t>
            </w:r>
          </w:p>
        </w:tc>
        <w:tc>
          <w:tcPr>
            <w:tcW w:w="1487" w:type="dxa"/>
            <w:tcBorders>
              <w:top w:val="nil"/>
              <w:left w:val="nil"/>
              <w:bottom w:val="single" w:sz="8" w:space="0" w:color="auto"/>
              <w:right w:val="single" w:sz="8" w:space="0" w:color="auto"/>
            </w:tcBorders>
            <w:shd w:val="clear" w:color="000000" w:fill="4472C4"/>
            <w:noWrap/>
            <w:vAlign w:val="center"/>
            <w:hideMark/>
          </w:tcPr>
          <w:p w:rsidR="00AD1C71" w:rsidRPr="002F2109" w:rsidRDefault="00AD1C71" w:rsidP="00AD1C71">
            <w:pPr>
              <w:jc w:val="center"/>
              <w:rPr>
                <w:b/>
                <w:bCs/>
                <w:color w:val="FFFFFF"/>
              </w:rPr>
            </w:pPr>
            <w:r w:rsidRPr="002F2109">
              <w:rPr>
                <w:b/>
                <w:bCs/>
                <w:color w:val="FFFFFF"/>
              </w:rPr>
              <w:t>Kadın</w:t>
            </w:r>
          </w:p>
        </w:tc>
        <w:tc>
          <w:tcPr>
            <w:tcW w:w="1488" w:type="dxa"/>
            <w:vMerge/>
            <w:tcBorders>
              <w:top w:val="single" w:sz="8" w:space="0" w:color="auto"/>
              <w:left w:val="nil"/>
              <w:bottom w:val="single" w:sz="8" w:space="0" w:color="000000"/>
              <w:right w:val="single" w:sz="8" w:space="0" w:color="auto"/>
            </w:tcBorders>
            <w:vAlign w:val="center"/>
            <w:hideMark/>
          </w:tcPr>
          <w:p w:rsidR="00AD1C71" w:rsidRPr="002F2109" w:rsidRDefault="00AD1C71" w:rsidP="00AD1C71">
            <w:pPr>
              <w:rPr>
                <w:b/>
                <w:bCs/>
                <w:color w:val="FFFFFF"/>
              </w:rPr>
            </w:pPr>
          </w:p>
        </w:tc>
      </w:tr>
      <w:tr w:rsidR="00AD1C71" w:rsidRPr="002F2109" w:rsidTr="00437742">
        <w:trPr>
          <w:trHeight w:val="331"/>
        </w:trPr>
        <w:tc>
          <w:tcPr>
            <w:tcW w:w="372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2109" w:rsidRDefault="00AD1C71" w:rsidP="00AD1C71">
            <w:pPr>
              <w:rPr>
                <w:color w:val="000000"/>
              </w:rPr>
            </w:pPr>
            <w:r w:rsidRPr="002F2109">
              <w:rPr>
                <w:bCs/>
                <w:color w:val="000000"/>
              </w:rPr>
              <w:t>1. Yurt</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sidRPr="002F2109">
              <w:rPr>
                <w:color w:val="000000"/>
              </w:rPr>
              <w:t>0</w:t>
            </w:r>
          </w:p>
        </w:tc>
        <w:tc>
          <w:tcPr>
            <w:tcW w:w="1487"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20</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20</w:t>
            </w:r>
          </w:p>
        </w:tc>
      </w:tr>
      <w:tr w:rsidR="00AD1C71" w:rsidRPr="002F2109" w:rsidTr="00437742">
        <w:trPr>
          <w:trHeight w:val="331"/>
        </w:trPr>
        <w:tc>
          <w:tcPr>
            <w:tcW w:w="372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2109" w:rsidRDefault="00AD1C71" w:rsidP="00AD1C71">
            <w:pPr>
              <w:rPr>
                <w:color w:val="000000"/>
              </w:rPr>
            </w:pPr>
            <w:r w:rsidRPr="002F2109">
              <w:rPr>
                <w:bCs/>
                <w:color w:val="000000"/>
              </w:rPr>
              <w:t>2. Yurt</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12</w:t>
            </w:r>
          </w:p>
        </w:tc>
        <w:tc>
          <w:tcPr>
            <w:tcW w:w="1487"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sidRPr="002F2109">
              <w:rPr>
                <w:color w:val="000000"/>
              </w:rPr>
              <w:t>0</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12</w:t>
            </w:r>
          </w:p>
        </w:tc>
      </w:tr>
      <w:tr w:rsidR="00AD1C71" w:rsidRPr="002F2109" w:rsidTr="00437742">
        <w:trPr>
          <w:trHeight w:val="331"/>
        </w:trPr>
        <w:tc>
          <w:tcPr>
            <w:tcW w:w="372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2109" w:rsidRDefault="00AD1C71" w:rsidP="00AD1C71">
            <w:pPr>
              <w:rPr>
                <w:color w:val="000000"/>
              </w:rPr>
            </w:pPr>
            <w:r w:rsidRPr="002F2109">
              <w:rPr>
                <w:bCs/>
                <w:color w:val="000000"/>
              </w:rPr>
              <w:t>3. Yurt</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sidRPr="002F2109">
              <w:rPr>
                <w:color w:val="000000"/>
              </w:rPr>
              <w:t>0</w:t>
            </w:r>
          </w:p>
        </w:tc>
        <w:tc>
          <w:tcPr>
            <w:tcW w:w="1487"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25</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25</w:t>
            </w:r>
          </w:p>
        </w:tc>
      </w:tr>
      <w:tr w:rsidR="00AD1C71" w:rsidRPr="002F2109" w:rsidTr="00437742">
        <w:trPr>
          <w:trHeight w:val="331"/>
        </w:trPr>
        <w:tc>
          <w:tcPr>
            <w:tcW w:w="372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2109" w:rsidRDefault="00AD1C71" w:rsidP="00AD1C71">
            <w:pPr>
              <w:rPr>
                <w:color w:val="000000"/>
              </w:rPr>
            </w:pPr>
            <w:r w:rsidRPr="002F2109">
              <w:rPr>
                <w:bCs/>
                <w:color w:val="000000"/>
              </w:rPr>
              <w:t>4. Yurt</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60</w:t>
            </w:r>
          </w:p>
        </w:tc>
        <w:tc>
          <w:tcPr>
            <w:tcW w:w="1487"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sidRPr="002F2109">
              <w:rPr>
                <w:color w:val="000000"/>
              </w:rPr>
              <w:t>0</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60</w:t>
            </w:r>
          </w:p>
        </w:tc>
      </w:tr>
      <w:tr w:rsidR="00AD1C71" w:rsidRPr="002F2109" w:rsidTr="00437742">
        <w:trPr>
          <w:trHeight w:val="331"/>
        </w:trPr>
        <w:tc>
          <w:tcPr>
            <w:tcW w:w="372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2109" w:rsidRDefault="00AD1C71" w:rsidP="00AD1C71">
            <w:pPr>
              <w:rPr>
                <w:color w:val="000000"/>
              </w:rPr>
            </w:pPr>
            <w:r w:rsidRPr="002F2109">
              <w:rPr>
                <w:bCs/>
                <w:color w:val="000000"/>
              </w:rPr>
              <w:t>5. Yurt</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sidRPr="002F2109">
              <w:rPr>
                <w:color w:val="000000"/>
              </w:rPr>
              <w:t>0</w:t>
            </w:r>
          </w:p>
        </w:tc>
        <w:tc>
          <w:tcPr>
            <w:tcW w:w="1487"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2</w:t>
            </w:r>
            <w:r w:rsidRPr="002F2109">
              <w:rPr>
                <w:color w:val="000000"/>
              </w:rPr>
              <w:t>9</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2</w:t>
            </w:r>
            <w:r w:rsidRPr="002F2109">
              <w:rPr>
                <w:color w:val="000000"/>
              </w:rPr>
              <w:t>9</w:t>
            </w:r>
          </w:p>
        </w:tc>
      </w:tr>
      <w:tr w:rsidR="00AD1C71" w:rsidRPr="002F2109" w:rsidTr="00437742">
        <w:trPr>
          <w:trHeight w:val="331"/>
        </w:trPr>
        <w:tc>
          <w:tcPr>
            <w:tcW w:w="372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2109" w:rsidRDefault="00AD1C71" w:rsidP="00AD1C71">
            <w:pPr>
              <w:rPr>
                <w:color w:val="000000"/>
              </w:rPr>
            </w:pPr>
            <w:r w:rsidRPr="002F2109">
              <w:rPr>
                <w:bCs/>
                <w:color w:val="000000"/>
              </w:rPr>
              <w:t>6. Yurt</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45</w:t>
            </w:r>
          </w:p>
        </w:tc>
        <w:tc>
          <w:tcPr>
            <w:tcW w:w="1487"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sidRPr="002F2109">
              <w:rPr>
                <w:color w:val="000000"/>
              </w:rPr>
              <w:t>0</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45</w:t>
            </w:r>
          </w:p>
        </w:tc>
      </w:tr>
      <w:tr w:rsidR="00AD1C71" w:rsidRPr="002F2109" w:rsidTr="00437742">
        <w:trPr>
          <w:trHeight w:val="331"/>
        </w:trPr>
        <w:tc>
          <w:tcPr>
            <w:tcW w:w="372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2109" w:rsidRDefault="00AD1C71" w:rsidP="00AD1C71">
            <w:pPr>
              <w:rPr>
                <w:color w:val="000000"/>
              </w:rPr>
            </w:pPr>
            <w:r w:rsidRPr="002F2109">
              <w:rPr>
                <w:bCs/>
                <w:color w:val="000000"/>
              </w:rPr>
              <w:t>7. Yurt</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sidRPr="002F2109">
              <w:rPr>
                <w:color w:val="000000"/>
              </w:rPr>
              <w:t>0</w:t>
            </w:r>
          </w:p>
        </w:tc>
        <w:tc>
          <w:tcPr>
            <w:tcW w:w="1487"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28</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28</w:t>
            </w:r>
          </w:p>
        </w:tc>
      </w:tr>
      <w:tr w:rsidR="00AD1C71" w:rsidRPr="002F2109" w:rsidTr="00437742">
        <w:trPr>
          <w:trHeight w:val="331"/>
        </w:trPr>
        <w:tc>
          <w:tcPr>
            <w:tcW w:w="372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2109" w:rsidRDefault="00AD1C71" w:rsidP="00AD1C71">
            <w:pPr>
              <w:rPr>
                <w:color w:val="000000"/>
              </w:rPr>
            </w:pPr>
            <w:r w:rsidRPr="002F2109">
              <w:rPr>
                <w:bCs/>
                <w:color w:val="000000"/>
              </w:rPr>
              <w:t>8. Yurt</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37</w:t>
            </w:r>
          </w:p>
        </w:tc>
        <w:tc>
          <w:tcPr>
            <w:tcW w:w="1487"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sidRPr="002F2109">
              <w:rPr>
                <w:color w:val="000000"/>
              </w:rPr>
              <w:t>0</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37</w:t>
            </w:r>
          </w:p>
        </w:tc>
      </w:tr>
      <w:tr w:rsidR="00AD1C71" w:rsidRPr="002F2109" w:rsidTr="00437742">
        <w:trPr>
          <w:trHeight w:val="331"/>
        </w:trPr>
        <w:tc>
          <w:tcPr>
            <w:tcW w:w="372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2109" w:rsidRDefault="00AD1C71" w:rsidP="00AD1C71">
            <w:pPr>
              <w:rPr>
                <w:color w:val="000000"/>
              </w:rPr>
            </w:pPr>
            <w:r w:rsidRPr="002F2109">
              <w:rPr>
                <w:bCs/>
                <w:color w:val="000000"/>
              </w:rPr>
              <w:t>9. Yurt</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37</w:t>
            </w:r>
          </w:p>
        </w:tc>
        <w:tc>
          <w:tcPr>
            <w:tcW w:w="1487"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sidRPr="002F2109">
              <w:rPr>
                <w:color w:val="000000"/>
              </w:rPr>
              <w:t>0</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37</w:t>
            </w:r>
          </w:p>
        </w:tc>
      </w:tr>
      <w:tr w:rsidR="00AD1C71" w:rsidRPr="002F2109" w:rsidTr="00437742">
        <w:trPr>
          <w:trHeight w:val="331"/>
        </w:trPr>
        <w:tc>
          <w:tcPr>
            <w:tcW w:w="372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2109" w:rsidRDefault="00AD1C71" w:rsidP="00AD1C71">
            <w:pPr>
              <w:rPr>
                <w:color w:val="000000"/>
              </w:rPr>
            </w:pPr>
            <w:r w:rsidRPr="002F2109">
              <w:rPr>
                <w:bCs/>
                <w:color w:val="000000"/>
              </w:rPr>
              <w:t>Osman Yazıcı Konukevi</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sidRPr="002F2109">
              <w:rPr>
                <w:color w:val="000000"/>
              </w:rPr>
              <w:t>0</w:t>
            </w:r>
          </w:p>
        </w:tc>
        <w:tc>
          <w:tcPr>
            <w:tcW w:w="1487"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28</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28</w:t>
            </w:r>
          </w:p>
        </w:tc>
      </w:tr>
      <w:tr w:rsidR="00AD1C71" w:rsidRPr="002F2109" w:rsidTr="00437742">
        <w:trPr>
          <w:trHeight w:val="331"/>
        </w:trPr>
        <w:tc>
          <w:tcPr>
            <w:tcW w:w="372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2109" w:rsidRDefault="00AD1C71" w:rsidP="00AD1C71">
            <w:pPr>
              <w:rPr>
                <w:color w:val="000000"/>
              </w:rPr>
            </w:pPr>
            <w:r w:rsidRPr="002F2109">
              <w:rPr>
                <w:bCs/>
                <w:color w:val="000000"/>
              </w:rPr>
              <w:t>F. Hızıroğlu Konukevi</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14</w:t>
            </w:r>
          </w:p>
        </w:tc>
        <w:tc>
          <w:tcPr>
            <w:tcW w:w="1487"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sidRPr="002F2109">
              <w:rPr>
                <w:color w:val="000000"/>
              </w:rPr>
              <w:t>0</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14</w:t>
            </w:r>
          </w:p>
        </w:tc>
      </w:tr>
      <w:tr w:rsidR="00AD1C71" w:rsidRPr="002F2109" w:rsidTr="00437742">
        <w:trPr>
          <w:trHeight w:val="331"/>
        </w:trPr>
        <w:tc>
          <w:tcPr>
            <w:tcW w:w="372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2109" w:rsidRDefault="00AD1C71" w:rsidP="00AD1C71">
            <w:pPr>
              <w:rPr>
                <w:color w:val="000000"/>
              </w:rPr>
            </w:pPr>
            <w:r>
              <w:rPr>
                <w:bCs/>
                <w:color w:val="000000"/>
              </w:rPr>
              <w:t xml:space="preserve">12. Konukevi </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sidRPr="002F2109">
              <w:rPr>
                <w:color w:val="000000"/>
              </w:rPr>
              <w:t>0</w:t>
            </w:r>
          </w:p>
        </w:tc>
        <w:tc>
          <w:tcPr>
            <w:tcW w:w="1487"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11</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11</w:t>
            </w:r>
          </w:p>
        </w:tc>
      </w:tr>
      <w:tr w:rsidR="00AD1C71" w:rsidRPr="002F2109" w:rsidTr="00437742">
        <w:trPr>
          <w:trHeight w:val="331"/>
        </w:trPr>
        <w:tc>
          <w:tcPr>
            <w:tcW w:w="372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2109" w:rsidRDefault="00AD1C71" w:rsidP="00AD1C71">
            <w:pPr>
              <w:rPr>
                <w:color w:val="000000"/>
              </w:rPr>
            </w:pPr>
            <w:r w:rsidRPr="002F2109">
              <w:rPr>
                <w:bCs/>
                <w:color w:val="000000"/>
              </w:rPr>
              <w:t>ODTÜ Kent Konukevi</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sidRPr="002F2109">
              <w:rPr>
                <w:color w:val="000000"/>
              </w:rPr>
              <w:t>0</w:t>
            </w:r>
          </w:p>
        </w:tc>
        <w:tc>
          <w:tcPr>
            <w:tcW w:w="1487"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sidRPr="002F2109">
              <w:rPr>
                <w:color w:val="000000"/>
              </w:rPr>
              <w:t>0</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sidRPr="002F2109">
              <w:rPr>
                <w:color w:val="000000"/>
              </w:rPr>
              <w:t>0</w:t>
            </w:r>
          </w:p>
        </w:tc>
      </w:tr>
      <w:tr w:rsidR="00AD1C71" w:rsidRPr="002F2109" w:rsidTr="00437742">
        <w:trPr>
          <w:trHeight w:val="331"/>
        </w:trPr>
        <w:tc>
          <w:tcPr>
            <w:tcW w:w="372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2109" w:rsidRDefault="00AD1C71" w:rsidP="00AD1C71">
            <w:pPr>
              <w:rPr>
                <w:color w:val="000000"/>
              </w:rPr>
            </w:pPr>
            <w:r w:rsidRPr="002F2109">
              <w:rPr>
                <w:bCs/>
                <w:color w:val="000000"/>
              </w:rPr>
              <w:t>İsa Demiray Yurdu</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43</w:t>
            </w:r>
          </w:p>
        </w:tc>
        <w:tc>
          <w:tcPr>
            <w:tcW w:w="1487"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sidRPr="002F2109">
              <w:rPr>
                <w:color w:val="000000"/>
              </w:rPr>
              <w:t>0</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43</w:t>
            </w:r>
          </w:p>
        </w:tc>
      </w:tr>
      <w:tr w:rsidR="00AD1C71" w:rsidRPr="002F2109" w:rsidTr="00437742">
        <w:trPr>
          <w:trHeight w:val="331"/>
        </w:trPr>
        <w:tc>
          <w:tcPr>
            <w:tcW w:w="372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2109" w:rsidRDefault="00AD1C71" w:rsidP="00AD1C71">
            <w:pPr>
              <w:rPr>
                <w:color w:val="000000"/>
              </w:rPr>
            </w:pPr>
            <w:r w:rsidRPr="002F2109">
              <w:rPr>
                <w:bCs/>
                <w:color w:val="000000"/>
              </w:rPr>
              <w:t>Faika Demiray Yurdu</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sidRPr="002F2109">
              <w:rPr>
                <w:color w:val="000000"/>
              </w:rPr>
              <w:t>0</w:t>
            </w:r>
          </w:p>
        </w:tc>
        <w:tc>
          <w:tcPr>
            <w:tcW w:w="1487"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35</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35</w:t>
            </w:r>
          </w:p>
        </w:tc>
      </w:tr>
      <w:tr w:rsidR="00AD1C71" w:rsidRPr="002F2109" w:rsidTr="00437742">
        <w:trPr>
          <w:trHeight w:val="331"/>
        </w:trPr>
        <w:tc>
          <w:tcPr>
            <w:tcW w:w="372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2109" w:rsidRDefault="00AD1C71" w:rsidP="00AD1C71">
            <w:pPr>
              <w:rPr>
                <w:color w:val="000000"/>
              </w:rPr>
            </w:pPr>
            <w:r w:rsidRPr="002F2109">
              <w:rPr>
                <w:bCs/>
                <w:color w:val="000000"/>
              </w:rPr>
              <w:t>Refika Aksoy Yurdu</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31</w:t>
            </w:r>
          </w:p>
        </w:tc>
        <w:tc>
          <w:tcPr>
            <w:tcW w:w="1487"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36</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67</w:t>
            </w:r>
          </w:p>
        </w:tc>
      </w:tr>
      <w:tr w:rsidR="00AD1C71" w:rsidRPr="002F2109" w:rsidTr="00437742">
        <w:trPr>
          <w:trHeight w:val="331"/>
        </w:trPr>
        <w:tc>
          <w:tcPr>
            <w:tcW w:w="372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2109" w:rsidRDefault="00AD1C71" w:rsidP="00AD1C71">
            <w:pPr>
              <w:rPr>
                <w:color w:val="000000"/>
              </w:rPr>
            </w:pPr>
            <w:r w:rsidRPr="002F2109">
              <w:rPr>
                <w:bCs/>
                <w:color w:val="000000"/>
              </w:rPr>
              <w:t>19. Yurt</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3</w:t>
            </w:r>
          </w:p>
        </w:tc>
        <w:tc>
          <w:tcPr>
            <w:tcW w:w="1487"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13</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16</w:t>
            </w:r>
          </w:p>
        </w:tc>
      </w:tr>
      <w:tr w:rsidR="00AD1C71" w:rsidRPr="002F2109" w:rsidTr="00437742">
        <w:trPr>
          <w:trHeight w:val="331"/>
        </w:trPr>
        <w:tc>
          <w:tcPr>
            <w:tcW w:w="372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2109" w:rsidRDefault="00AD1C71" w:rsidP="00AD1C71">
            <w:pPr>
              <w:rPr>
                <w:color w:val="000000"/>
              </w:rPr>
            </w:pPr>
            <w:r>
              <w:rPr>
                <w:bCs/>
                <w:color w:val="000000"/>
              </w:rPr>
              <w:t xml:space="preserve">15. Konukevi </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20</w:t>
            </w:r>
          </w:p>
        </w:tc>
        <w:tc>
          <w:tcPr>
            <w:tcW w:w="1487"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0</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20</w:t>
            </w:r>
          </w:p>
        </w:tc>
      </w:tr>
      <w:tr w:rsidR="00AD1C71" w:rsidRPr="002F2109" w:rsidTr="00437742">
        <w:trPr>
          <w:trHeight w:val="331"/>
        </w:trPr>
        <w:tc>
          <w:tcPr>
            <w:tcW w:w="3721" w:type="dxa"/>
            <w:tcBorders>
              <w:top w:val="nil"/>
              <w:left w:val="single" w:sz="8" w:space="0" w:color="auto"/>
              <w:bottom w:val="single" w:sz="8" w:space="0" w:color="auto"/>
              <w:right w:val="single" w:sz="8" w:space="0" w:color="auto"/>
            </w:tcBorders>
            <w:shd w:val="clear" w:color="auto" w:fill="auto"/>
            <w:noWrap/>
            <w:vAlign w:val="center"/>
            <w:hideMark/>
          </w:tcPr>
          <w:p w:rsidR="00AD1C71" w:rsidRPr="002F2109" w:rsidRDefault="00AD1C71" w:rsidP="00AD1C71">
            <w:pPr>
              <w:rPr>
                <w:color w:val="000000"/>
              </w:rPr>
            </w:pPr>
            <w:r>
              <w:rPr>
                <w:bCs/>
                <w:color w:val="000000"/>
              </w:rPr>
              <w:t xml:space="preserve">16. </w:t>
            </w:r>
            <w:r w:rsidRPr="002F2109">
              <w:rPr>
                <w:bCs/>
                <w:color w:val="000000"/>
              </w:rPr>
              <w:t>Konukevi</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0</w:t>
            </w:r>
          </w:p>
        </w:tc>
        <w:tc>
          <w:tcPr>
            <w:tcW w:w="1487"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35</w:t>
            </w:r>
          </w:p>
        </w:tc>
        <w:tc>
          <w:tcPr>
            <w:tcW w:w="1488" w:type="dxa"/>
            <w:tcBorders>
              <w:top w:val="nil"/>
              <w:left w:val="nil"/>
              <w:bottom w:val="single" w:sz="8" w:space="0" w:color="auto"/>
              <w:right w:val="single" w:sz="8" w:space="0" w:color="auto"/>
            </w:tcBorders>
            <w:shd w:val="clear" w:color="auto" w:fill="auto"/>
            <w:noWrap/>
            <w:vAlign w:val="center"/>
            <w:hideMark/>
          </w:tcPr>
          <w:p w:rsidR="00AD1C71" w:rsidRPr="002F2109" w:rsidRDefault="00AD1C71" w:rsidP="00AD1C71">
            <w:pPr>
              <w:jc w:val="center"/>
              <w:rPr>
                <w:color w:val="000000"/>
              </w:rPr>
            </w:pPr>
            <w:r>
              <w:rPr>
                <w:color w:val="000000"/>
              </w:rPr>
              <w:t>35</w:t>
            </w:r>
          </w:p>
        </w:tc>
      </w:tr>
      <w:tr w:rsidR="00AD1C71" w:rsidRPr="002F2109" w:rsidTr="00437742">
        <w:trPr>
          <w:trHeight w:val="331"/>
        </w:trPr>
        <w:tc>
          <w:tcPr>
            <w:tcW w:w="3721" w:type="dxa"/>
            <w:tcBorders>
              <w:top w:val="nil"/>
              <w:left w:val="nil"/>
              <w:bottom w:val="single" w:sz="8" w:space="0" w:color="auto"/>
              <w:right w:val="single" w:sz="8" w:space="0" w:color="auto"/>
            </w:tcBorders>
            <w:shd w:val="clear" w:color="000000" w:fill="4472C4"/>
            <w:noWrap/>
            <w:vAlign w:val="center"/>
            <w:hideMark/>
          </w:tcPr>
          <w:p w:rsidR="00AD1C71" w:rsidRPr="002F2109" w:rsidRDefault="00AD1C71" w:rsidP="00AD1C71">
            <w:pPr>
              <w:jc w:val="center"/>
              <w:rPr>
                <w:color w:val="FFFFFF"/>
              </w:rPr>
            </w:pPr>
            <w:r w:rsidRPr="002F2109">
              <w:rPr>
                <w:bCs/>
                <w:color w:val="FFFFFF"/>
              </w:rPr>
              <w:t xml:space="preserve">Genel Toplam </w:t>
            </w:r>
          </w:p>
        </w:tc>
        <w:tc>
          <w:tcPr>
            <w:tcW w:w="1488" w:type="dxa"/>
            <w:tcBorders>
              <w:top w:val="nil"/>
              <w:left w:val="nil"/>
              <w:bottom w:val="single" w:sz="8" w:space="0" w:color="auto"/>
              <w:right w:val="single" w:sz="8" w:space="0" w:color="auto"/>
            </w:tcBorders>
            <w:shd w:val="clear" w:color="000000" w:fill="4472C4"/>
            <w:noWrap/>
            <w:vAlign w:val="center"/>
            <w:hideMark/>
          </w:tcPr>
          <w:p w:rsidR="00AD1C71" w:rsidRPr="002F2109" w:rsidRDefault="00AD1C71" w:rsidP="00AD1C71">
            <w:pPr>
              <w:jc w:val="center"/>
              <w:rPr>
                <w:color w:val="FFFFFF"/>
              </w:rPr>
            </w:pPr>
            <w:r>
              <w:rPr>
                <w:bCs/>
                <w:color w:val="FFFFFF"/>
              </w:rPr>
              <w:t>302</w:t>
            </w:r>
          </w:p>
        </w:tc>
        <w:tc>
          <w:tcPr>
            <w:tcW w:w="1487" w:type="dxa"/>
            <w:tcBorders>
              <w:top w:val="nil"/>
              <w:left w:val="nil"/>
              <w:bottom w:val="single" w:sz="8" w:space="0" w:color="auto"/>
              <w:right w:val="single" w:sz="8" w:space="0" w:color="auto"/>
            </w:tcBorders>
            <w:shd w:val="clear" w:color="000000" w:fill="4472C4"/>
            <w:noWrap/>
            <w:vAlign w:val="center"/>
            <w:hideMark/>
          </w:tcPr>
          <w:p w:rsidR="00AD1C71" w:rsidRPr="002F2109" w:rsidRDefault="00AD1C71" w:rsidP="00AD1C71">
            <w:pPr>
              <w:jc w:val="center"/>
              <w:rPr>
                <w:color w:val="FFFFFF"/>
              </w:rPr>
            </w:pPr>
            <w:r>
              <w:rPr>
                <w:bCs/>
                <w:color w:val="FFFFFF"/>
              </w:rPr>
              <w:t>260</w:t>
            </w:r>
          </w:p>
        </w:tc>
        <w:tc>
          <w:tcPr>
            <w:tcW w:w="1488" w:type="dxa"/>
            <w:tcBorders>
              <w:top w:val="nil"/>
              <w:left w:val="nil"/>
              <w:bottom w:val="single" w:sz="8" w:space="0" w:color="auto"/>
              <w:right w:val="single" w:sz="8" w:space="0" w:color="auto"/>
            </w:tcBorders>
            <w:shd w:val="clear" w:color="000000" w:fill="4472C4"/>
            <w:noWrap/>
            <w:vAlign w:val="center"/>
            <w:hideMark/>
          </w:tcPr>
          <w:p w:rsidR="00AD1C71" w:rsidRPr="002F2109" w:rsidRDefault="00AD1C71" w:rsidP="00AD1C71">
            <w:pPr>
              <w:jc w:val="center"/>
              <w:rPr>
                <w:color w:val="FFFFFF"/>
              </w:rPr>
            </w:pPr>
            <w:r>
              <w:rPr>
                <w:bCs/>
                <w:color w:val="FFFFFF"/>
              </w:rPr>
              <w:t>562</w:t>
            </w:r>
          </w:p>
        </w:tc>
      </w:tr>
    </w:tbl>
    <w:p w:rsidR="00AD1C71" w:rsidRDefault="00AD1C71" w:rsidP="00AD1C71">
      <w:pPr>
        <w:pStyle w:val="ListeParagraf"/>
        <w:ind w:left="0"/>
        <w:jc w:val="both"/>
        <w:rPr>
          <w:b/>
        </w:rPr>
      </w:pPr>
    </w:p>
    <w:p w:rsidR="00AD1C71" w:rsidRPr="00A62DDA" w:rsidRDefault="00AD1C71" w:rsidP="00AD1C71">
      <w:pPr>
        <w:pStyle w:val="ListeParagraf"/>
        <w:ind w:left="0"/>
        <w:jc w:val="both"/>
        <w:rPr>
          <w:b/>
        </w:rPr>
      </w:pPr>
      <w:r>
        <w:rPr>
          <w:b/>
        </w:rPr>
        <w:t xml:space="preserve">3. </w:t>
      </w:r>
      <w:r>
        <w:rPr>
          <w:b/>
        </w:rPr>
        <w:tab/>
      </w:r>
      <w:r w:rsidRPr="00A62DDA">
        <w:rPr>
          <w:b/>
        </w:rPr>
        <w:t>Yıllara göre yurt başvuru ve kayıtları ile ilgili istatistiki bilgi</w:t>
      </w:r>
    </w:p>
    <w:p w:rsidR="00AD1C71" w:rsidRPr="00E86B42" w:rsidRDefault="00AD1C71" w:rsidP="00AD1C71">
      <w:pPr>
        <w:pStyle w:val="ListeParagraf"/>
        <w:spacing w:before="60"/>
        <w:ind w:left="0"/>
        <w:jc w:val="both"/>
      </w:pPr>
    </w:p>
    <w:tbl>
      <w:tblPr>
        <w:tblW w:w="955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1"/>
        <w:gridCol w:w="1622"/>
        <w:gridCol w:w="2345"/>
        <w:gridCol w:w="3621"/>
      </w:tblGrid>
      <w:tr w:rsidR="00AD1C71" w:rsidRPr="00E86B42" w:rsidTr="00437742">
        <w:trPr>
          <w:trHeight w:val="549"/>
        </w:trPr>
        <w:tc>
          <w:tcPr>
            <w:tcW w:w="1971" w:type="dxa"/>
            <w:shd w:val="clear" w:color="auto" w:fill="4472C4" w:themeFill="accent5"/>
            <w:vAlign w:val="center"/>
          </w:tcPr>
          <w:p w:rsidR="00AD1C71" w:rsidRPr="00E86B42" w:rsidRDefault="00AD1C71" w:rsidP="00AD1C71">
            <w:pPr>
              <w:jc w:val="center"/>
              <w:rPr>
                <w:b/>
                <w:bCs/>
                <w:color w:val="FFFFFF"/>
              </w:rPr>
            </w:pPr>
            <w:r w:rsidRPr="00E86B42">
              <w:rPr>
                <w:b/>
                <w:bCs/>
                <w:color w:val="FFFFFF"/>
              </w:rPr>
              <w:t>Ders Yılı</w:t>
            </w:r>
          </w:p>
        </w:tc>
        <w:tc>
          <w:tcPr>
            <w:tcW w:w="1622" w:type="dxa"/>
            <w:shd w:val="clear" w:color="auto" w:fill="4472C4" w:themeFill="accent5"/>
            <w:vAlign w:val="center"/>
          </w:tcPr>
          <w:p w:rsidR="00AD1C71" w:rsidRPr="00E86B42" w:rsidRDefault="00AD1C71" w:rsidP="00AD1C71">
            <w:pPr>
              <w:jc w:val="center"/>
              <w:rPr>
                <w:b/>
                <w:bCs/>
                <w:color w:val="FFFFFF"/>
              </w:rPr>
            </w:pPr>
            <w:r w:rsidRPr="00E86B42">
              <w:rPr>
                <w:b/>
                <w:bCs/>
                <w:color w:val="FFFFFF"/>
              </w:rPr>
              <w:t>Kapasite</w:t>
            </w:r>
          </w:p>
        </w:tc>
        <w:tc>
          <w:tcPr>
            <w:tcW w:w="2345" w:type="dxa"/>
            <w:shd w:val="clear" w:color="auto" w:fill="4472C4" w:themeFill="accent5"/>
            <w:vAlign w:val="center"/>
          </w:tcPr>
          <w:p w:rsidR="00AD1C71" w:rsidRPr="00E86B42" w:rsidRDefault="00AD1C71" w:rsidP="00AD1C71">
            <w:pPr>
              <w:jc w:val="center"/>
              <w:rPr>
                <w:b/>
                <w:bCs/>
                <w:color w:val="FFFFFF"/>
              </w:rPr>
            </w:pPr>
            <w:r w:rsidRPr="00E86B42">
              <w:rPr>
                <w:b/>
                <w:bCs/>
                <w:color w:val="FFFFFF"/>
              </w:rPr>
              <w:t>Başvuru Sayısı</w:t>
            </w:r>
          </w:p>
        </w:tc>
        <w:tc>
          <w:tcPr>
            <w:tcW w:w="3621" w:type="dxa"/>
            <w:shd w:val="clear" w:color="auto" w:fill="4472C4" w:themeFill="accent5"/>
            <w:vAlign w:val="center"/>
          </w:tcPr>
          <w:p w:rsidR="00AD1C71" w:rsidRPr="00E86B42" w:rsidRDefault="00AD1C71" w:rsidP="00AD1C71">
            <w:pPr>
              <w:jc w:val="center"/>
              <w:rPr>
                <w:b/>
                <w:bCs/>
                <w:color w:val="FFFFFF"/>
              </w:rPr>
            </w:pPr>
            <w:r w:rsidRPr="00E86B42">
              <w:rPr>
                <w:b/>
                <w:bCs/>
                <w:color w:val="FFFFFF"/>
              </w:rPr>
              <w:t>Kaydedilen Öğrenci Sayısı</w:t>
            </w:r>
          </w:p>
        </w:tc>
      </w:tr>
      <w:tr w:rsidR="00AD1C71" w:rsidRPr="00E86B42" w:rsidTr="00437742">
        <w:trPr>
          <w:trHeight w:val="289"/>
        </w:trPr>
        <w:tc>
          <w:tcPr>
            <w:tcW w:w="1971" w:type="dxa"/>
            <w:tcBorders>
              <w:top w:val="single" w:sz="8" w:space="0" w:color="4F81BD"/>
              <w:left w:val="single" w:sz="8" w:space="0" w:color="4F81BD"/>
              <w:bottom w:val="single" w:sz="8" w:space="0" w:color="4F81BD"/>
            </w:tcBorders>
            <w:shd w:val="clear" w:color="auto" w:fill="auto"/>
          </w:tcPr>
          <w:p w:rsidR="00AD1C71" w:rsidRPr="00E86B42" w:rsidRDefault="00AD1C71" w:rsidP="00AD1C71">
            <w:pPr>
              <w:jc w:val="center"/>
              <w:rPr>
                <w:bCs/>
              </w:rPr>
            </w:pPr>
            <w:r w:rsidRPr="00E86B42">
              <w:rPr>
                <w:bCs/>
              </w:rPr>
              <w:t>2011-2012</w:t>
            </w:r>
          </w:p>
        </w:tc>
        <w:tc>
          <w:tcPr>
            <w:tcW w:w="1622" w:type="dxa"/>
            <w:tcBorders>
              <w:top w:val="single" w:sz="8" w:space="0" w:color="4F81BD"/>
              <w:bottom w:val="single" w:sz="8" w:space="0" w:color="4F81BD"/>
            </w:tcBorders>
            <w:shd w:val="clear" w:color="auto" w:fill="auto"/>
          </w:tcPr>
          <w:p w:rsidR="00AD1C71" w:rsidRPr="00E86B42" w:rsidRDefault="00AD1C71" w:rsidP="00AD1C71">
            <w:pPr>
              <w:jc w:val="center"/>
              <w:rPr>
                <w:bCs/>
              </w:rPr>
            </w:pPr>
            <w:r w:rsidRPr="00E86B42">
              <w:rPr>
                <w:bCs/>
              </w:rPr>
              <w:t>6669</w:t>
            </w:r>
          </w:p>
        </w:tc>
        <w:tc>
          <w:tcPr>
            <w:tcW w:w="2345" w:type="dxa"/>
            <w:tcBorders>
              <w:top w:val="single" w:sz="8" w:space="0" w:color="4F81BD"/>
              <w:bottom w:val="single" w:sz="8" w:space="0" w:color="4F81BD"/>
            </w:tcBorders>
            <w:shd w:val="clear" w:color="auto" w:fill="auto"/>
          </w:tcPr>
          <w:p w:rsidR="00AD1C71" w:rsidRPr="00E86B42" w:rsidRDefault="00AD1C71" w:rsidP="00AD1C71">
            <w:pPr>
              <w:jc w:val="center"/>
              <w:rPr>
                <w:bCs/>
              </w:rPr>
            </w:pPr>
            <w:r w:rsidRPr="00E86B42">
              <w:rPr>
                <w:bCs/>
              </w:rPr>
              <w:t>2496</w:t>
            </w:r>
          </w:p>
        </w:tc>
        <w:tc>
          <w:tcPr>
            <w:tcW w:w="3621" w:type="dxa"/>
            <w:tcBorders>
              <w:top w:val="single" w:sz="8" w:space="0" w:color="4F81BD"/>
              <w:bottom w:val="single" w:sz="8" w:space="0" w:color="4F81BD"/>
              <w:right w:val="single" w:sz="8" w:space="0" w:color="4F81BD"/>
            </w:tcBorders>
            <w:shd w:val="clear" w:color="auto" w:fill="auto"/>
          </w:tcPr>
          <w:p w:rsidR="00AD1C71" w:rsidRPr="00E86B42" w:rsidRDefault="00AD1C71" w:rsidP="00AD1C71">
            <w:pPr>
              <w:jc w:val="center"/>
              <w:rPr>
                <w:bCs/>
              </w:rPr>
            </w:pPr>
            <w:r w:rsidRPr="00E86B42">
              <w:rPr>
                <w:bCs/>
              </w:rPr>
              <w:t>2071</w:t>
            </w:r>
          </w:p>
        </w:tc>
      </w:tr>
      <w:tr w:rsidR="00AD1C71" w:rsidRPr="00E86B42" w:rsidTr="00437742">
        <w:trPr>
          <w:trHeight w:val="274"/>
        </w:trPr>
        <w:tc>
          <w:tcPr>
            <w:tcW w:w="1971" w:type="dxa"/>
            <w:shd w:val="clear" w:color="auto" w:fill="auto"/>
          </w:tcPr>
          <w:p w:rsidR="00AD1C71" w:rsidRPr="00E86B42" w:rsidRDefault="00AD1C71" w:rsidP="00AD1C71">
            <w:pPr>
              <w:jc w:val="center"/>
              <w:rPr>
                <w:bCs/>
              </w:rPr>
            </w:pPr>
            <w:r w:rsidRPr="00E86B42">
              <w:rPr>
                <w:bCs/>
              </w:rPr>
              <w:t>2012-2013</w:t>
            </w:r>
          </w:p>
        </w:tc>
        <w:tc>
          <w:tcPr>
            <w:tcW w:w="1622" w:type="dxa"/>
            <w:shd w:val="clear" w:color="auto" w:fill="auto"/>
          </w:tcPr>
          <w:p w:rsidR="00AD1C71" w:rsidRPr="00E86B42" w:rsidRDefault="00AD1C71" w:rsidP="00AD1C71">
            <w:pPr>
              <w:jc w:val="center"/>
              <w:rPr>
                <w:bCs/>
              </w:rPr>
            </w:pPr>
            <w:r w:rsidRPr="00E86B42">
              <w:rPr>
                <w:bCs/>
              </w:rPr>
              <w:t>6661</w:t>
            </w:r>
          </w:p>
        </w:tc>
        <w:tc>
          <w:tcPr>
            <w:tcW w:w="2345" w:type="dxa"/>
            <w:shd w:val="clear" w:color="auto" w:fill="auto"/>
          </w:tcPr>
          <w:p w:rsidR="00AD1C71" w:rsidRPr="00E86B42" w:rsidRDefault="00AD1C71" w:rsidP="00AD1C71">
            <w:pPr>
              <w:jc w:val="center"/>
              <w:rPr>
                <w:bCs/>
              </w:rPr>
            </w:pPr>
            <w:r w:rsidRPr="00E86B42">
              <w:rPr>
                <w:bCs/>
              </w:rPr>
              <w:t>2164</w:t>
            </w:r>
          </w:p>
        </w:tc>
        <w:tc>
          <w:tcPr>
            <w:tcW w:w="3621" w:type="dxa"/>
            <w:shd w:val="clear" w:color="auto" w:fill="auto"/>
          </w:tcPr>
          <w:p w:rsidR="00AD1C71" w:rsidRPr="00E86B42" w:rsidRDefault="00AD1C71" w:rsidP="00AD1C71">
            <w:pPr>
              <w:jc w:val="center"/>
              <w:rPr>
                <w:bCs/>
              </w:rPr>
            </w:pPr>
            <w:r w:rsidRPr="00E86B42">
              <w:rPr>
                <w:bCs/>
              </w:rPr>
              <w:t>1731</w:t>
            </w:r>
          </w:p>
        </w:tc>
      </w:tr>
      <w:tr w:rsidR="00AD1C71" w:rsidRPr="00E86B42" w:rsidTr="00437742">
        <w:trPr>
          <w:trHeight w:val="289"/>
        </w:trPr>
        <w:tc>
          <w:tcPr>
            <w:tcW w:w="1971" w:type="dxa"/>
            <w:tcBorders>
              <w:top w:val="single" w:sz="8" w:space="0" w:color="4F81BD"/>
              <w:left w:val="single" w:sz="8" w:space="0" w:color="4F81BD"/>
              <w:bottom w:val="single" w:sz="8" w:space="0" w:color="4F81BD"/>
            </w:tcBorders>
            <w:shd w:val="clear" w:color="auto" w:fill="auto"/>
          </w:tcPr>
          <w:p w:rsidR="00AD1C71" w:rsidRPr="00E86B42" w:rsidRDefault="00AD1C71" w:rsidP="00AD1C71">
            <w:pPr>
              <w:jc w:val="center"/>
              <w:rPr>
                <w:bCs/>
              </w:rPr>
            </w:pPr>
            <w:r w:rsidRPr="00E86B42">
              <w:rPr>
                <w:bCs/>
              </w:rPr>
              <w:t>2013-2014</w:t>
            </w:r>
          </w:p>
        </w:tc>
        <w:tc>
          <w:tcPr>
            <w:tcW w:w="1622" w:type="dxa"/>
            <w:tcBorders>
              <w:top w:val="single" w:sz="8" w:space="0" w:color="4F81BD"/>
              <w:bottom w:val="single" w:sz="8" w:space="0" w:color="4F81BD"/>
            </w:tcBorders>
            <w:shd w:val="clear" w:color="auto" w:fill="auto"/>
          </w:tcPr>
          <w:p w:rsidR="00AD1C71" w:rsidRPr="00E86B42" w:rsidRDefault="00AD1C71" w:rsidP="00AD1C71">
            <w:pPr>
              <w:jc w:val="center"/>
              <w:rPr>
                <w:bCs/>
              </w:rPr>
            </w:pPr>
            <w:r w:rsidRPr="00E86B42">
              <w:rPr>
                <w:bCs/>
              </w:rPr>
              <w:t>6647</w:t>
            </w:r>
          </w:p>
        </w:tc>
        <w:tc>
          <w:tcPr>
            <w:tcW w:w="2345" w:type="dxa"/>
            <w:tcBorders>
              <w:top w:val="single" w:sz="8" w:space="0" w:color="4F81BD"/>
              <w:bottom w:val="single" w:sz="8" w:space="0" w:color="4F81BD"/>
            </w:tcBorders>
            <w:shd w:val="clear" w:color="auto" w:fill="auto"/>
          </w:tcPr>
          <w:p w:rsidR="00AD1C71" w:rsidRPr="00E86B42" w:rsidRDefault="00AD1C71" w:rsidP="00AD1C71">
            <w:pPr>
              <w:jc w:val="center"/>
              <w:rPr>
                <w:bCs/>
              </w:rPr>
            </w:pPr>
            <w:r w:rsidRPr="00E86B42">
              <w:rPr>
                <w:bCs/>
              </w:rPr>
              <w:t>2200</w:t>
            </w:r>
          </w:p>
        </w:tc>
        <w:tc>
          <w:tcPr>
            <w:tcW w:w="3621" w:type="dxa"/>
            <w:tcBorders>
              <w:top w:val="single" w:sz="8" w:space="0" w:color="4F81BD"/>
              <w:bottom w:val="single" w:sz="8" w:space="0" w:color="4F81BD"/>
              <w:right w:val="single" w:sz="8" w:space="0" w:color="4F81BD"/>
            </w:tcBorders>
            <w:shd w:val="clear" w:color="auto" w:fill="auto"/>
          </w:tcPr>
          <w:p w:rsidR="00AD1C71" w:rsidRPr="00E86B42" w:rsidRDefault="00AD1C71" w:rsidP="00AD1C71">
            <w:pPr>
              <w:jc w:val="center"/>
              <w:rPr>
                <w:bCs/>
              </w:rPr>
            </w:pPr>
            <w:r w:rsidRPr="00E86B42">
              <w:rPr>
                <w:bCs/>
              </w:rPr>
              <w:t>1775</w:t>
            </w:r>
          </w:p>
        </w:tc>
      </w:tr>
      <w:tr w:rsidR="00AD1C71" w:rsidRPr="00E86B42" w:rsidTr="00437742">
        <w:trPr>
          <w:trHeight w:val="289"/>
        </w:trPr>
        <w:tc>
          <w:tcPr>
            <w:tcW w:w="1971" w:type="dxa"/>
            <w:tcBorders>
              <w:top w:val="single" w:sz="8" w:space="0" w:color="4F81BD"/>
              <w:left w:val="single" w:sz="8" w:space="0" w:color="4F81BD"/>
              <w:bottom w:val="single" w:sz="8" w:space="0" w:color="4F81BD"/>
            </w:tcBorders>
            <w:shd w:val="clear" w:color="auto" w:fill="auto"/>
          </w:tcPr>
          <w:p w:rsidR="00AD1C71" w:rsidRPr="00E86B42" w:rsidRDefault="00AD1C71" w:rsidP="00AD1C71">
            <w:pPr>
              <w:jc w:val="center"/>
              <w:rPr>
                <w:bCs/>
              </w:rPr>
            </w:pPr>
            <w:r w:rsidRPr="00E86B42">
              <w:rPr>
                <w:bCs/>
              </w:rPr>
              <w:t>2014-2015</w:t>
            </w:r>
          </w:p>
        </w:tc>
        <w:tc>
          <w:tcPr>
            <w:tcW w:w="1622" w:type="dxa"/>
            <w:tcBorders>
              <w:top w:val="single" w:sz="8" w:space="0" w:color="4F81BD"/>
              <w:bottom w:val="single" w:sz="8" w:space="0" w:color="4F81BD"/>
            </w:tcBorders>
            <w:shd w:val="clear" w:color="auto" w:fill="auto"/>
          </w:tcPr>
          <w:p w:rsidR="00AD1C71" w:rsidRPr="00E86B42" w:rsidRDefault="00AD1C71" w:rsidP="00AD1C71">
            <w:pPr>
              <w:jc w:val="center"/>
              <w:rPr>
                <w:bCs/>
              </w:rPr>
            </w:pPr>
            <w:r w:rsidRPr="00E86B42">
              <w:rPr>
                <w:bCs/>
              </w:rPr>
              <w:t>7339</w:t>
            </w:r>
          </w:p>
        </w:tc>
        <w:tc>
          <w:tcPr>
            <w:tcW w:w="2345" w:type="dxa"/>
            <w:tcBorders>
              <w:top w:val="single" w:sz="8" w:space="0" w:color="4F81BD"/>
              <w:bottom w:val="single" w:sz="8" w:space="0" w:color="4F81BD"/>
            </w:tcBorders>
            <w:shd w:val="clear" w:color="auto" w:fill="auto"/>
          </w:tcPr>
          <w:p w:rsidR="00AD1C71" w:rsidRPr="00E86B42" w:rsidRDefault="00AD1C71" w:rsidP="00AD1C71">
            <w:pPr>
              <w:jc w:val="center"/>
              <w:rPr>
                <w:bCs/>
              </w:rPr>
            </w:pPr>
            <w:r w:rsidRPr="00E86B42">
              <w:rPr>
                <w:bCs/>
              </w:rPr>
              <w:t>2364</w:t>
            </w:r>
          </w:p>
        </w:tc>
        <w:tc>
          <w:tcPr>
            <w:tcW w:w="3621" w:type="dxa"/>
            <w:tcBorders>
              <w:top w:val="single" w:sz="8" w:space="0" w:color="4F81BD"/>
              <w:bottom w:val="single" w:sz="8" w:space="0" w:color="4F81BD"/>
              <w:right w:val="single" w:sz="8" w:space="0" w:color="4F81BD"/>
            </w:tcBorders>
            <w:shd w:val="clear" w:color="auto" w:fill="auto"/>
          </w:tcPr>
          <w:p w:rsidR="00AD1C71" w:rsidRPr="00E86B42" w:rsidRDefault="00AD1C71" w:rsidP="00AD1C71">
            <w:pPr>
              <w:jc w:val="center"/>
              <w:rPr>
                <w:bCs/>
              </w:rPr>
            </w:pPr>
            <w:r w:rsidRPr="00E86B42">
              <w:rPr>
                <w:bCs/>
              </w:rPr>
              <w:t>2095</w:t>
            </w:r>
          </w:p>
        </w:tc>
      </w:tr>
      <w:tr w:rsidR="00AD1C71" w:rsidRPr="00E86B42" w:rsidTr="00437742">
        <w:trPr>
          <w:trHeight w:val="274"/>
        </w:trPr>
        <w:tc>
          <w:tcPr>
            <w:tcW w:w="1971" w:type="dxa"/>
            <w:tcBorders>
              <w:top w:val="single" w:sz="8" w:space="0" w:color="4F81BD"/>
              <w:left w:val="single" w:sz="8" w:space="0" w:color="4F81BD"/>
              <w:bottom w:val="single" w:sz="8" w:space="0" w:color="4F81BD"/>
            </w:tcBorders>
            <w:shd w:val="clear" w:color="auto" w:fill="auto"/>
          </w:tcPr>
          <w:p w:rsidR="00AD1C71" w:rsidRPr="00E86B42" w:rsidRDefault="00AD1C71" w:rsidP="00AD1C71">
            <w:pPr>
              <w:jc w:val="center"/>
              <w:rPr>
                <w:bCs/>
              </w:rPr>
            </w:pPr>
            <w:r w:rsidRPr="00E86B42">
              <w:rPr>
                <w:bCs/>
              </w:rPr>
              <w:t>2015-2016</w:t>
            </w:r>
          </w:p>
        </w:tc>
        <w:tc>
          <w:tcPr>
            <w:tcW w:w="1622" w:type="dxa"/>
            <w:tcBorders>
              <w:top w:val="single" w:sz="8" w:space="0" w:color="4F81BD"/>
              <w:bottom w:val="single" w:sz="8" w:space="0" w:color="4F81BD"/>
            </w:tcBorders>
            <w:shd w:val="clear" w:color="auto" w:fill="auto"/>
          </w:tcPr>
          <w:p w:rsidR="00AD1C71" w:rsidRPr="00E86B42" w:rsidRDefault="00AD1C71" w:rsidP="00AD1C71">
            <w:pPr>
              <w:jc w:val="center"/>
              <w:rPr>
                <w:bCs/>
              </w:rPr>
            </w:pPr>
            <w:r w:rsidRPr="00E86B42">
              <w:rPr>
                <w:bCs/>
              </w:rPr>
              <w:t>7328</w:t>
            </w:r>
          </w:p>
        </w:tc>
        <w:tc>
          <w:tcPr>
            <w:tcW w:w="2345" w:type="dxa"/>
            <w:tcBorders>
              <w:top w:val="single" w:sz="8" w:space="0" w:color="4F81BD"/>
              <w:bottom w:val="single" w:sz="8" w:space="0" w:color="4F81BD"/>
            </w:tcBorders>
            <w:shd w:val="clear" w:color="auto" w:fill="auto"/>
          </w:tcPr>
          <w:p w:rsidR="00AD1C71" w:rsidRPr="00E86B42" w:rsidRDefault="00AD1C71" w:rsidP="00AD1C71">
            <w:pPr>
              <w:jc w:val="center"/>
              <w:rPr>
                <w:bCs/>
              </w:rPr>
            </w:pPr>
            <w:r w:rsidRPr="00E86B42">
              <w:rPr>
                <w:bCs/>
              </w:rPr>
              <w:t>2490</w:t>
            </w:r>
          </w:p>
        </w:tc>
        <w:tc>
          <w:tcPr>
            <w:tcW w:w="3621" w:type="dxa"/>
            <w:tcBorders>
              <w:top w:val="single" w:sz="8" w:space="0" w:color="4F81BD"/>
              <w:bottom w:val="single" w:sz="8" w:space="0" w:color="4F81BD"/>
              <w:right w:val="single" w:sz="8" w:space="0" w:color="4F81BD"/>
            </w:tcBorders>
            <w:shd w:val="clear" w:color="auto" w:fill="auto"/>
          </w:tcPr>
          <w:p w:rsidR="00AD1C71" w:rsidRPr="00E86B42" w:rsidRDefault="00AD1C71" w:rsidP="00AD1C71">
            <w:pPr>
              <w:jc w:val="center"/>
              <w:rPr>
                <w:bCs/>
              </w:rPr>
            </w:pPr>
            <w:r w:rsidRPr="00E86B42">
              <w:rPr>
                <w:bCs/>
              </w:rPr>
              <w:t>2057</w:t>
            </w:r>
          </w:p>
        </w:tc>
      </w:tr>
      <w:tr w:rsidR="00AD1C71" w:rsidRPr="00E86B42" w:rsidTr="00437742">
        <w:trPr>
          <w:trHeight w:val="289"/>
        </w:trPr>
        <w:tc>
          <w:tcPr>
            <w:tcW w:w="1971" w:type="dxa"/>
            <w:tcBorders>
              <w:top w:val="single" w:sz="8" w:space="0" w:color="4F81BD"/>
              <w:left w:val="single" w:sz="8" w:space="0" w:color="4F81BD"/>
              <w:bottom w:val="single" w:sz="8" w:space="0" w:color="4F81BD"/>
            </w:tcBorders>
            <w:shd w:val="clear" w:color="auto" w:fill="auto"/>
          </w:tcPr>
          <w:p w:rsidR="00AD1C71" w:rsidRPr="00E86B42" w:rsidRDefault="00AD1C71" w:rsidP="00AD1C71">
            <w:pPr>
              <w:jc w:val="center"/>
              <w:rPr>
                <w:bCs/>
              </w:rPr>
            </w:pPr>
            <w:r w:rsidRPr="00E86B42">
              <w:rPr>
                <w:bCs/>
              </w:rPr>
              <w:t>2016-2017</w:t>
            </w:r>
          </w:p>
        </w:tc>
        <w:tc>
          <w:tcPr>
            <w:tcW w:w="1622" w:type="dxa"/>
            <w:tcBorders>
              <w:top w:val="single" w:sz="8" w:space="0" w:color="4F81BD"/>
              <w:bottom w:val="single" w:sz="8" w:space="0" w:color="4F81BD"/>
            </w:tcBorders>
            <w:shd w:val="clear" w:color="auto" w:fill="auto"/>
          </w:tcPr>
          <w:p w:rsidR="00AD1C71" w:rsidRPr="00E86B42" w:rsidRDefault="00AD1C71" w:rsidP="00AD1C71">
            <w:pPr>
              <w:jc w:val="center"/>
              <w:rPr>
                <w:bCs/>
              </w:rPr>
            </w:pPr>
            <w:r w:rsidRPr="00E86B42">
              <w:rPr>
                <w:bCs/>
              </w:rPr>
              <w:t>7348</w:t>
            </w:r>
          </w:p>
        </w:tc>
        <w:tc>
          <w:tcPr>
            <w:tcW w:w="2345" w:type="dxa"/>
            <w:tcBorders>
              <w:top w:val="single" w:sz="8" w:space="0" w:color="4F81BD"/>
              <w:bottom w:val="single" w:sz="8" w:space="0" w:color="4F81BD"/>
            </w:tcBorders>
            <w:shd w:val="clear" w:color="auto" w:fill="auto"/>
          </w:tcPr>
          <w:p w:rsidR="00AD1C71" w:rsidRPr="00E86B42" w:rsidRDefault="00AD1C71" w:rsidP="00AD1C71">
            <w:pPr>
              <w:jc w:val="center"/>
              <w:rPr>
                <w:bCs/>
              </w:rPr>
            </w:pPr>
            <w:r w:rsidRPr="00E86B42">
              <w:rPr>
                <w:bCs/>
              </w:rPr>
              <w:t>2407</w:t>
            </w:r>
          </w:p>
        </w:tc>
        <w:tc>
          <w:tcPr>
            <w:tcW w:w="3621" w:type="dxa"/>
            <w:tcBorders>
              <w:top w:val="single" w:sz="8" w:space="0" w:color="4F81BD"/>
              <w:bottom w:val="single" w:sz="8" w:space="0" w:color="4F81BD"/>
              <w:right w:val="single" w:sz="8" w:space="0" w:color="4F81BD"/>
            </w:tcBorders>
            <w:shd w:val="clear" w:color="auto" w:fill="auto"/>
          </w:tcPr>
          <w:p w:rsidR="00AD1C71" w:rsidRPr="00E86B42" w:rsidRDefault="00AD1C71" w:rsidP="00AD1C71">
            <w:pPr>
              <w:jc w:val="center"/>
              <w:rPr>
                <w:bCs/>
              </w:rPr>
            </w:pPr>
            <w:r w:rsidRPr="00E86B42">
              <w:rPr>
                <w:bCs/>
              </w:rPr>
              <w:t>1875</w:t>
            </w:r>
          </w:p>
        </w:tc>
      </w:tr>
      <w:tr w:rsidR="00AD1C71" w:rsidRPr="00E86B42" w:rsidTr="00437742">
        <w:trPr>
          <w:trHeight w:val="289"/>
        </w:trPr>
        <w:tc>
          <w:tcPr>
            <w:tcW w:w="1971" w:type="dxa"/>
            <w:tcBorders>
              <w:top w:val="single" w:sz="8" w:space="0" w:color="4F81BD"/>
              <w:left w:val="single" w:sz="8" w:space="0" w:color="4F81BD"/>
              <w:bottom w:val="single" w:sz="8" w:space="0" w:color="4F81BD"/>
            </w:tcBorders>
            <w:shd w:val="clear" w:color="auto" w:fill="auto"/>
          </w:tcPr>
          <w:p w:rsidR="00AD1C71" w:rsidRPr="00E86B42" w:rsidRDefault="00AD1C71" w:rsidP="00AD1C71">
            <w:pPr>
              <w:jc w:val="center"/>
              <w:rPr>
                <w:bCs/>
              </w:rPr>
            </w:pPr>
            <w:r w:rsidRPr="00E86B42">
              <w:rPr>
                <w:bCs/>
              </w:rPr>
              <w:t>2017-2018</w:t>
            </w:r>
          </w:p>
        </w:tc>
        <w:tc>
          <w:tcPr>
            <w:tcW w:w="1622" w:type="dxa"/>
            <w:tcBorders>
              <w:top w:val="single" w:sz="8" w:space="0" w:color="4F81BD"/>
              <w:bottom w:val="single" w:sz="8" w:space="0" w:color="4F81BD"/>
            </w:tcBorders>
            <w:shd w:val="clear" w:color="auto" w:fill="auto"/>
          </w:tcPr>
          <w:p w:rsidR="00AD1C71" w:rsidRPr="00E86B42" w:rsidRDefault="00AD1C71" w:rsidP="00AD1C71">
            <w:pPr>
              <w:jc w:val="center"/>
              <w:rPr>
                <w:bCs/>
              </w:rPr>
            </w:pPr>
            <w:r w:rsidRPr="00E86B42">
              <w:rPr>
                <w:bCs/>
              </w:rPr>
              <w:t>7348</w:t>
            </w:r>
          </w:p>
        </w:tc>
        <w:tc>
          <w:tcPr>
            <w:tcW w:w="2345" w:type="dxa"/>
            <w:tcBorders>
              <w:top w:val="single" w:sz="8" w:space="0" w:color="4F81BD"/>
              <w:bottom w:val="single" w:sz="8" w:space="0" w:color="4F81BD"/>
            </w:tcBorders>
            <w:shd w:val="clear" w:color="auto" w:fill="auto"/>
          </w:tcPr>
          <w:p w:rsidR="00AD1C71" w:rsidRPr="00E86B42" w:rsidRDefault="00AD1C71" w:rsidP="00AD1C71">
            <w:pPr>
              <w:jc w:val="center"/>
              <w:rPr>
                <w:bCs/>
              </w:rPr>
            </w:pPr>
            <w:r w:rsidRPr="00E86B42">
              <w:rPr>
                <w:bCs/>
              </w:rPr>
              <w:t>2215</w:t>
            </w:r>
          </w:p>
        </w:tc>
        <w:tc>
          <w:tcPr>
            <w:tcW w:w="3621" w:type="dxa"/>
            <w:tcBorders>
              <w:top w:val="single" w:sz="8" w:space="0" w:color="4F81BD"/>
              <w:bottom w:val="single" w:sz="8" w:space="0" w:color="4F81BD"/>
              <w:right w:val="single" w:sz="8" w:space="0" w:color="4F81BD"/>
            </w:tcBorders>
            <w:shd w:val="clear" w:color="auto" w:fill="auto"/>
          </w:tcPr>
          <w:p w:rsidR="00AD1C71" w:rsidRPr="00E86B42" w:rsidRDefault="00AD1C71" w:rsidP="00AD1C71">
            <w:pPr>
              <w:jc w:val="center"/>
              <w:rPr>
                <w:bCs/>
              </w:rPr>
            </w:pPr>
            <w:r w:rsidRPr="00E86B42">
              <w:rPr>
                <w:bCs/>
              </w:rPr>
              <w:t>1922</w:t>
            </w:r>
          </w:p>
        </w:tc>
      </w:tr>
      <w:tr w:rsidR="00AD1C71" w:rsidRPr="00E86B42" w:rsidTr="00437742">
        <w:trPr>
          <w:trHeight w:val="289"/>
        </w:trPr>
        <w:tc>
          <w:tcPr>
            <w:tcW w:w="1971" w:type="dxa"/>
            <w:tcBorders>
              <w:top w:val="single" w:sz="8" w:space="0" w:color="4F81BD"/>
              <w:left w:val="single" w:sz="8" w:space="0" w:color="4F81BD"/>
              <w:bottom w:val="single" w:sz="8" w:space="0" w:color="4F81BD"/>
            </w:tcBorders>
            <w:shd w:val="clear" w:color="auto" w:fill="auto"/>
          </w:tcPr>
          <w:p w:rsidR="00AD1C71" w:rsidRPr="00E86B42" w:rsidRDefault="00AD1C71" w:rsidP="00AD1C71">
            <w:pPr>
              <w:jc w:val="center"/>
              <w:rPr>
                <w:bCs/>
              </w:rPr>
            </w:pPr>
            <w:r w:rsidRPr="00E86B42">
              <w:rPr>
                <w:bCs/>
              </w:rPr>
              <w:t>2018-2019</w:t>
            </w:r>
          </w:p>
        </w:tc>
        <w:tc>
          <w:tcPr>
            <w:tcW w:w="1622" w:type="dxa"/>
            <w:tcBorders>
              <w:top w:val="single" w:sz="8" w:space="0" w:color="4F81BD"/>
              <w:bottom w:val="single" w:sz="8" w:space="0" w:color="4F81BD"/>
            </w:tcBorders>
            <w:shd w:val="clear" w:color="auto" w:fill="auto"/>
          </w:tcPr>
          <w:p w:rsidR="00AD1C71" w:rsidRPr="00E86B42" w:rsidRDefault="00AD1C71" w:rsidP="00AD1C71">
            <w:pPr>
              <w:jc w:val="center"/>
              <w:rPr>
                <w:bCs/>
              </w:rPr>
            </w:pPr>
            <w:r w:rsidRPr="00E86B42">
              <w:rPr>
                <w:bCs/>
              </w:rPr>
              <w:t>7358</w:t>
            </w:r>
          </w:p>
        </w:tc>
        <w:tc>
          <w:tcPr>
            <w:tcW w:w="2345" w:type="dxa"/>
            <w:tcBorders>
              <w:top w:val="single" w:sz="8" w:space="0" w:color="4F81BD"/>
              <w:bottom w:val="single" w:sz="8" w:space="0" w:color="4F81BD"/>
            </w:tcBorders>
            <w:shd w:val="clear" w:color="auto" w:fill="auto"/>
          </w:tcPr>
          <w:p w:rsidR="00AD1C71" w:rsidRPr="00E86B42" w:rsidRDefault="00AD1C71" w:rsidP="00AD1C71">
            <w:pPr>
              <w:jc w:val="center"/>
              <w:rPr>
                <w:bCs/>
              </w:rPr>
            </w:pPr>
            <w:r w:rsidRPr="00E86B42">
              <w:rPr>
                <w:bCs/>
              </w:rPr>
              <w:t>2297</w:t>
            </w:r>
          </w:p>
        </w:tc>
        <w:tc>
          <w:tcPr>
            <w:tcW w:w="3621" w:type="dxa"/>
            <w:tcBorders>
              <w:top w:val="single" w:sz="8" w:space="0" w:color="4F81BD"/>
              <w:bottom w:val="single" w:sz="8" w:space="0" w:color="4F81BD"/>
              <w:right w:val="single" w:sz="8" w:space="0" w:color="4F81BD"/>
            </w:tcBorders>
            <w:shd w:val="clear" w:color="auto" w:fill="auto"/>
          </w:tcPr>
          <w:p w:rsidR="00AD1C71" w:rsidRPr="00E86B42" w:rsidRDefault="00AD1C71" w:rsidP="00AD1C71">
            <w:pPr>
              <w:jc w:val="center"/>
              <w:rPr>
                <w:bCs/>
              </w:rPr>
            </w:pPr>
            <w:r>
              <w:rPr>
                <w:bCs/>
              </w:rPr>
              <w:t>2052</w:t>
            </w:r>
          </w:p>
        </w:tc>
      </w:tr>
      <w:tr w:rsidR="00AD1C71" w:rsidRPr="00E86B42" w:rsidTr="00437742">
        <w:trPr>
          <w:trHeight w:val="289"/>
        </w:trPr>
        <w:tc>
          <w:tcPr>
            <w:tcW w:w="1971" w:type="dxa"/>
            <w:tcBorders>
              <w:top w:val="single" w:sz="8" w:space="0" w:color="4F81BD"/>
              <w:left w:val="single" w:sz="8" w:space="0" w:color="4F81BD"/>
              <w:bottom w:val="single" w:sz="8" w:space="0" w:color="4F81BD"/>
            </w:tcBorders>
            <w:shd w:val="clear" w:color="auto" w:fill="auto"/>
          </w:tcPr>
          <w:p w:rsidR="00AD1C71" w:rsidRPr="00E86B42" w:rsidRDefault="00AD1C71" w:rsidP="00AD1C71">
            <w:pPr>
              <w:jc w:val="center"/>
              <w:rPr>
                <w:bCs/>
              </w:rPr>
            </w:pPr>
            <w:r>
              <w:rPr>
                <w:bCs/>
              </w:rPr>
              <w:t>2019-2020</w:t>
            </w:r>
          </w:p>
        </w:tc>
        <w:tc>
          <w:tcPr>
            <w:tcW w:w="1622" w:type="dxa"/>
            <w:tcBorders>
              <w:top w:val="single" w:sz="8" w:space="0" w:color="4F81BD"/>
              <w:bottom w:val="single" w:sz="8" w:space="0" w:color="4F81BD"/>
            </w:tcBorders>
            <w:shd w:val="clear" w:color="auto" w:fill="auto"/>
          </w:tcPr>
          <w:p w:rsidR="00AD1C71" w:rsidRPr="00E86B42" w:rsidRDefault="00AD1C71" w:rsidP="00AD1C71">
            <w:pPr>
              <w:jc w:val="center"/>
              <w:rPr>
                <w:bCs/>
              </w:rPr>
            </w:pPr>
            <w:r>
              <w:rPr>
                <w:bCs/>
              </w:rPr>
              <w:t>7286</w:t>
            </w:r>
          </w:p>
        </w:tc>
        <w:tc>
          <w:tcPr>
            <w:tcW w:w="2345" w:type="dxa"/>
            <w:tcBorders>
              <w:top w:val="single" w:sz="8" w:space="0" w:color="4F81BD"/>
              <w:bottom w:val="single" w:sz="8" w:space="0" w:color="4F81BD"/>
            </w:tcBorders>
            <w:shd w:val="clear" w:color="auto" w:fill="auto"/>
          </w:tcPr>
          <w:p w:rsidR="00AD1C71" w:rsidRPr="00E86B42" w:rsidRDefault="00AD1C71" w:rsidP="00AD1C71">
            <w:pPr>
              <w:jc w:val="center"/>
              <w:rPr>
                <w:bCs/>
              </w:rPr>
            </w:pPr>
            <w:r>
              <w:rPr>
                <w:bCs/>
              </w:rPr>
              <w:t>2628</w:t>
            </w:r>
          </w:p>
        </w:tc>
        <w:tc>
          <w:tcPr>
            <w:tcW w:w="3621" w:type="dxa"/>
            <w:tcBorders>
              <w:top w:val="single" w:sz="8" w:space="0" w:color="4F81BD"/>
              <w:bottom w:val="single" w:sz="8" w:space="0" w:color="4F81BD"/>
              <w:right w:val="single" w:sz="8" w:space="0" w:color="4F81BD"/>
            </w:tcBorders>
            <w:shd w:val="clear" w:color="auto" w:fill="auto"/>
          </w:tcPr>
          <w:p w:rsidR="00AD1C71" w:rsidRPr="00E86B42" w:rsidRDefault="00AD1C71" w:rsidP="00AD1C71">
            <w:pPr>
              <w:jc w:val="center"/>
              <w:rPr>
                <w:bCs/>
              </w:rPr>
            </w:pPr>
            <w:r>
              <w:rPr>
                <w:bCs/>
              </w:rPr>
              <w:t>2255</w:t>
            </w:r>
          </w:p>
        </w:tc>
      </w:tr>
      <w:tr w:rsidR="00AD1C71" w:rsidRPr="00E86B42" w:rsidTr="00437742">
        <w:trPr>
          <w:trHeight w:val="289"/>
        </w:trPr>
        <w:tc>
          <w:tcPr>
            <w:tcW w:w="1971" w:type="dxa"/>
            <w:tcBorders>
              <w:top w:val="single" w:sz="8" w:space="0" w:color="4F81BD"/>
              <w:left w:val="single" w:sz="8" w:space="0" w:color="4F81BD"/>
              <w:bottom w:val="single" w:sz="8" w:space="0" w:color="4F81BD"/>
            </w:tcBorders>
            <w:shd w:val="clear" w:color="auto" w:fill="auto"/>
          </w:tcPr>
          <w:p w:rsidR="00AD1C71" w:rsidRDefault="00AD1C71" w:rsidP="00AD1C71">
            <w:pPr>
              <w:jc w:val="center"/>
              <w:rPr>
                <w:bCs/>
              </w:rPr>
            </w:pPr>
            <w:r>
              <w:rPr>
                <w:bCs/>
              </w:rPr>
              <w:t>2020-2021</w:t>
            </w:r>
          </w:p>
        </w:tc>
        <w:tc>
          <w:tcPr>
            <w:tcW w:w="1622" w:type="dxa"/>
            <w:tcBorders>
              <w:top w:val="single" w:sz="8" w:space="0" w:color="4F81BD"/>
              <w:bottom w:val="single" w:sz="8" w:space="0" w:color="4F81BD"/>
            </w:tcBorders>
            <w:shd w:val="clear" w:color="auto" w:fill="auto"/>
          </w:tcPr>
          <w:p w:rsidR="00AD1C71" w:rsidRDefault="00AD1C71" w:rsidP="00AD1C71">
            <w:pPr>
              <w:jc w:val="center"/>
              <w:rPr>
                <w:bCs/>
              </w:rPr>
            </w:pPr>
            <w:r>
              <w:rPr>
                <w:bCs/>
              </w:rPr>
              <w:t>7294</w:t>
            </w:r>
          </w:p>
        </w:tc>
        <w:tc>
          <w:tcPr>
            <w:tcW w:w="2345" w:type="dxa"/>
            <w:tcBorders>
              <w:top w:val="single" w:sz="8" w:space="0" w:color="4F81BD"/>
              <w:bottom w:val="single" w:sz="8" w:space="0" w:color="4F81BD"/>
            </w:tcBorders>
            <w:shd w:val="clear" w:color="auto" w:fill="auto"/>
          </w:tcPr>
          <w:p w:rsidR="00AD1C71" w:rsidRDefault="00AD1C71" w:rsidP="00AD1C71">
            <w:pPr>
              <w:jc w:val="center"/>
              <w:rPr>
                <w:bCs/>
              </w:rPr>
            </w:pPr>
            <w:r>
              <w:rPr>
                <w:bCs/>
              </w:rPr>
              <w:t>2107</w:t>
            </w:r>
          </w:p>
        </w:tc>
        <w:tc>
          <w:tcPr>
            <w:tcW w:w="3621" w:type="dxa"/>
            <w:tcBorders>
              <w:top w:val="single" w:sz="8" w:space="0" w:color="4F81BD"/>
              <w:bottom w:val="single" w:sz="8" w:space="0" w:color="4F81BD"/>
              <w:right w:val="single" w:sz="8" w:space="0" w:color="4F81BD"/>
            </w:tcBorders>
            <w:shd w:val="clear" w:color="auto" w:fill="auto"/>
          </w:tcPr>
          <w:p w:rsidR="00AD1C71" w:rsidRDefault="00AD1C71" w:rsidP="00AD1C71">
            <w:pPr>
              <w:jc w:val="center"/>
              <w:rPr>
                <w:bCs/>
              </w:rPr>
            </w:pPr>
            <w:r>
              <w:rPr>
                <w:bCs/>
              </w:rPr>
              <w:t>----</w:t>
            </w:r>
          </w:p>
        </w:tc>
      </w:tr>
      <w:tr w:rsidR="00AD1C71" w:rsidRPr="00E86B42" w:rsidTr="00437742">
        <w:trPr>
          <w:trHeight w:val="289"/>
        </w:trPr>
        <w:tc>
          <w:tcPr>
            <w:tcW w:w="1971" w:type="dxa"/>
            <w:tcBorders>
              <w:top w:val="single" w:sz="8" w:space="0" w:color="4F81BD"/>
              <w:left w:val="single" w:sz="8" w:space="0" w:color="4F81BD"/>
              <w:bottom w:val="single" w:sz="8" w:space="0" w:color="4F81BD"/>
            </w:tcBorders>
            <w:shd w:val="clear" w:color="auto" w:fill="auto"/>
          </w:tcPr>
          <w:p w:rsidR="00AD1C71" w:rsidRDefault="00AD1C71" w:rsidP="00AD1C71">
            <w:pPr>
              <w:jc w:val="center"/>
              <w:rPr>
                <w:bCs/>
              </w:rPr>
            </w:pPr>
            <w:r>
              <w:rPr>
                <w:bCs/>
              </w:rPr>
              <w:t>2021-2022</w:t>
            </w:r>
          </w:p>
        </w:tc>
        <w:tc>
          <w:tcPr>
            <w:tcW w:w="1622" w:type="dxa"/>
            <w:tcBorders>
              <w:top w:val="single" w:sz="8" w:space="0" w:color="4F81BD"/>
              <w:bottom w:val="single" w:sz="8" w:space="0" w:color="4F81BD"/>
            </w:tcBorders>
            <w:shd w:val="clear" w:color="auto" w:fill="auto"/>
          </w:tcPr>
          <w:p w:rsidR="00AD1C71" w:rsidRDefault="00AD1C71" w:rsidP="00AD1C71">
            <w:pPr>
              <w:jc w:val="center"/>
              <w:rPr>
                <w:bCs/>
              </w:rPr>
            </w:pPr>
            <w:r>
              <w:rPr>
                <w:bCs/>
              </w:rPr>
              <w:t>7322</w:t>
            </w:r>
          </w:p>
        </w:tc>
        <w:tc>
          <w:tcPr>
            <w:tcW w:w="2345" w:type="dxa"/>
            <w:tcBorders>
              <w:top w:val="single" w:sz="8" w:space="0" w:color="4F81BD"/>
              <w:bottom w:val="single" w:sz="8" w:space="0" w:color="4F81BD"/>
            </w:tcBorders>
            <w:shd w:val="clear" w:color="auto" w:fill="auto"/>
          </w:tcPr>
          <w:p w:rsidR="00AD1C71" w:rsidRDefault="00AD1C71" w:rsidP="00AD1C71">
            <w:pPr>
              <w:jc w:val="center"/>
              <w:rPr>
                <w:bCs/>
              </w:rPr>
            </w:pPr>
            <w:r>
              <w:rPr>
                <w:bCs/>
              </w:rPr>
              <w:t>4456</w:t>
            </w:r>
          </w:p>
        </w:tc>
        <w:tc>
          <w:tcPr>
            <w:tcW w:w="3621" w:type="dxa"/>
            <w:tcBorders>
              <w:top w:val="single" w:sz="8" w:space="0" w:color="4F81BD"/>
              <w:bottom w:val="single" w:sz="8" w:space="0" w:color="4F81BD"/>
              <w:right w:val="single" w:sz="8" w:space="0" w:color="4F81BD"/>
            </w:tcBorders>
            <w:shd w:val="clear" w:color="auto" w:fill="auto"/>
          </w:tcPr>
          <w:p w:rsidR="00AD1C71" w:rsidRDefault="00AD1C71" w:rsidP="00AD1C71">
            <w:pPr>
              <w:jc w:val="center"/>
              <w:rPr>
                <w:bCs/>
              </w:rPr>
            </w:pPr>
            <w:r>
              <w:rPr>
                <w:bCs/>
              </w:rPr>
              <w:t>3453</w:t>
            </w:r>
          </w:p>
        </w:tc>
      </w:tr>
    </w:tbl>
    <w:p w:rsidR="00AD1C71" w:rsidRPr="00E86B42" w:rsidRDefault="00AD1C71" w:rsidP="00AD1C71">
      <w:pPr>
        <w:pStyle w:val="ListeParagraf"/>
        <w:ind w:left="0"/>
        <w:jc w:val="both"/>
        <w:rPr>
          <w:b/>
        </w:rPr>
      </w:pPr>
      <w:bookmarkStart w:id="155" w:name="_Toc324495749"/>
    </w:p>
    <w:p w:rsidR="00AD1C71" w:rsidRDefault="00AD1C71" w:rsidP="00AD1C71">
      <w:pPr>
        <w:pStyle w:val="ListeParagraf"/>
        <w:spacing w:line="360" w:lineRule="auto"/>
        <w:ind w:left="0"/>
        <w:jc w:val="both"/>
      </w:pPr>
      <w:r>
        <w:t>2020-2021 Eğitim yılında yurt başvurusu alınmış olup ancak online eğitim olması nedeni ile yurt yerleştirmeleri yapılmamıştır. Bu nedenle 2020-2021</w:t>
      </w:r>
      <w:r w:rsidRPr="00E86B42">
        <w:t xml:space="preserve"> </w:t>
      </w:r>
      <w:proofErr w:type="spellStart"/>
      <w:r w:rsidRPr="00E86B42">
        <w:t>t</w:t>
      </w:r>
      <w:r>
        <w:t>eğitim</w:t>
      </w:r>
      <w:proofErr w:type="spellEnd"/>
      <w:r>
        <w:t xml:space="preserve"> yılında alınan başvurular iptal edilip 2021-2022 eğitim yılında son iki yılın başvuruları alınmış olup yerleştirmeler halen devam etmektedir. </w:t>
      </w:r>
    </w:p>
    <w:p w:rsidR="00AD1C71" w:rsidRPr="00F5118D" w:rsidRDefault="00AD1C71" w:rsidP="00AD1C71">
      <w:pPr>
        <w:pStyle w:val="ListeParagraf"/>
        <w:tabs>
          <w:tab w:val="left" w:pos="567"/>
        </w:tabs>
        <w:spacing w:line="360" w:lineRule="auto"/>
        <w:ind w:left="0"/>
        <w:jc w:val="both"/>
      </w:pPr>
      <w:r>
        <w:rPr>
          <w:b/>
        </w:rPr>
        <w:t>4.</w:t>
      </w:r>
      <w:r>
        <w:rPr>
          <w:b/>
        </w:rPr>
        <w:tab/>
      </w:r>
      <w:r w:rsidRPr="00F5118D">
        <w:rPr>
          <w:b/>
        </w:rPr>
        <w:t>Misafir Konaklama Faaliyet Bilgisi</w:t>
      </w:r>
    </w:p>
    <w:p w:rsidR="00AD1C71" w:rsidRDefault="00AD1C71" w:rsidP="00AD1C71">
      <w:pPr>
        <w:pStyle w:val="Balk1"/>
        <w:spacing w:before="120" w:after="120" w:line="360" w:lineRule="auto"/>
        <w:jc w:val="both"/>
        <w:rPr>
          <w:rFonts w:ascii="Times New Roman" w:hAnsi="Times New Roman"/>
          <w:b w:val="0"/>
          <w:bCs w:val="0"/>
          <w:color w:val="auto"/>
          <w:sz w:val="24"/>
          <w:szCs w:val="24"/>
        </w:rPr>
      </w:pPr>
      <w:r w:rsidRPr="00E86B42">
        <w:rPr>
          <w:rFonts w:ascii="Times New Roman" w:hAnsi="Times New Roman"/>
          <w:b w:val="0"/>
          <w:bCs w:val="0"/>
          <w:color w:val="auto"/>
          <w:sz w:val="24"/>
          <w:szCs w:val="24"/>
        </w:rPr>
        <w:t>Yurtlarda uygun yer olması halinde tören, kutlama vb. faaliyetlere katılacak olan misafirlerle, Kültür İşleri Müdürlüğü, Spor Müdürlüğü gibi birimlere bağlı topluluklarca gerçekleştirilen akademik, sosyal ve kültürel faaliyetlere katılmak üzere konaklama talebinde bulunan öğrencilere Rektörlük Makamınca uygun görülmesi halinde yer verilmektedir</w:t>
      </w:r>
      <w:r>
        <w:rPr>
          <w:rFonts w:ascii="Times New Roman" w:hAnsi="Times New Roman"/>
          <w:b w:val="0"/>
          <w:bCs w:val="0"/>
          <w:color w:val="auto"/>
          <w:sz w:val="24"/>
          <w:szCs w:val="24"/>
        </w:rPr>
        <w:t xml:space="preserve">. </w:t>
      </w:r>
    </w:p>
    <w:p w:rsidR="00AD1C71" w:rsidRDefault="00AD1C71" w:rsidP="00AD1C71">
      <w:pPr>
        <w:pStyle w:val="Balk1"/>
        <w:spacing w:before="120" w:after="120" w:line="360" w:lineRule="auto"/>
        <w:jc w:val="both"/>
        <w:rPr>
          <w:rFonts w:ascii="Times New Roman" w:hAnsi="Times New Roman"/>
          <w:b w:val="0"/>
          <w:bCs w:val="0"/>
          <w:color w:val="auto"/>
          <w:sz w:val="24"/>
          <w:szCs w:val="24"/>
        </w:rPr>
      </w:pPr>
      <w:r>
        <w:rPr>
          <w:rFonts w:ascii="Times New Roman" w:hAnsi="Times New Roman"/>
          <w:b w:val="0"/>
          <w:bCs w:val="0"/>
          <w:color w:val="auto"/>
          <w:sz w:val="24"/>
          <w:szCs w:val="24"/>
        </w:rPr>
        <w:t>Ancak 2020 yılında pandemi nedeniyle mezunlar günü,  mezuniyet töreni ve topluluklarca herhangi bir faaliyet gerçekleştirilmediği için yurtlarımızda misafir konaklamamıştır.</w:t>
      </w:r>
    </w:p>
    <w:tbl>
      <w:tblPr>
        <w:tblW w:w="9446"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7279"/>
        <w:gridCol w:w="2167"/>
      </w:tblGrid>
      <w:tr w:rsidR="00AD1C71" w:rsidRPr="00837C22" w:rsidTr="00437742">
        <w:trPr>
          <w:trHeight w:val="250"/>
        </w:trPr>
        <w:tc>
          <w:tcPr>
            <w:tcW w:w="7279" w:type="dxa"/>
            <w:shd w:val="clear" w:color="auto" w:fill="4472C4"/>
            <w:noWrap/>
            <w:vAlign w:val="center"/>
            <w:hideMark/>
          </w:tcPr>
          <w:p w:rsidR="00AD1C71" w:rsidRPr="00837C22" w:rsidRDefault="00AD1C71" w:rsidP="00AD1C71">
            <w:pPr>
              <w:jc w:val="center"/>
              <w:rPr>
                <w:bCs/>
                <w:color w:val="FFFFFF"/>
              </w:rPr>
            </w:pPr>
            <w:r>
              <w:rPr>
                <w:bCs/>
                <w:color w:val="FFFFFF"/>
              </w:rPr>
              <w:t>Misafir Grupları</w:t>
            </w:r>
          </w:p>
        </w:tc>
        <w:tc>
          <w:tcPr>
            <w:tcW w:w="2167" w:type="dxa"/>
            <w:shd w:val="clear" w:color="auto" w:fill="4472C4"/>
            <w:noWrap/>
            <w:vAlign w:val="center"/>
            <w:hideMark/>
          </w:tcPr>
          <w:p w:rsidR="00AD1C71" w:rsidRPr="00837C22" w:rsidRDefault="00AD1C71" w:rsidP="00AD1C71">
            <w:pPr>
              <w:rPr>
                <w:bCs/>
                <w:color w:val="FFFFFF"/>
              </w:rPr>
            </w:pPr>
            <w:r>
              <w:rPr>
                <w:bCs/>
                <w:color w:val="FFFFFF"/>
              </w:rPr>
              <w:t xml:space="preserve">Kişi </w:t>
            </w:r>
            <w:r w:rsidRPr="00837C22">
              <w:rPr>
                <w:bCs/>
                <w:color w:val="FFFFFF"/>
              </w:rPr>
              <w:t>Sayısı</w:t>
            </w:r>
          </w:p>
        </w:tc>
      </w:tr>
      <w:tr w:rsidR="00AD1C71" w:rsidRPr="00837C22" w:rsidTr="00437742">
        <w:trPr>
          <w:trHeight w:val="250"/>
        </w:trPr>
        <w:tc>
          <w:tcPr>
            <w:tcW w:w="7279" w:type="dxa"/>
            <w:shd w:val="clear" w:color="auto" w:fill="auto"/>
            <w:noWrap/>
            <w:vAlign w:val="center"/>
            <w:hideMark/>
          </w:tcPr>
          <w:p w:rsidR="00AD1C71" w:rsidRPr="00837C22" w:rsidRDefault="00AD1C71" w:rsidP="00AD1C71">
            <w:pPr>
              <w:rPr>
                <w:bCs/>
                <w:color w:val="000000"/>
              </w:rPr>
            </w:pPr>
            <w:proofErr w:type="spellStart"/>
            <w:r>
              <w:rPr>
                <w:bCs/>
                <w:color w:val="000000"/>
              </w:rPr>
              <w:t>Teknofest</w:t>
            </w:r>
            <w:proofErr w:type="spellEnd"/>
          </w:p>
        </w:tc>
        <w:tc>
          <w:tcPr>
            <w:tcW w:w="2167" w:type="dxa"/>
            <w:shd w:val="clear" w:color="auto" w:fill="auto"/>
            <w:noWrap/>
            <w:vAlign w:val="center"/>
            <w:hideMark/>
          </w:tcPr>
          <w:p w:rsidR="00AD1C71" w:rsidRPr="00837C22" w:rsidRDefault="00AD1C71" w:rsidP="00437742">
            <w:pPr>
              <w:jc w:val="center"/>
              <w:rPr>
                <w:color w:val="000000"/>
              </w:rPr>
            </w:pPr>
            <w:r>
              <w:rPr>
                <w:color w:val="000000"/>
              </w:rPr>
              <w:t>115</w:t>
            </w:r>
          </w:p>
        </w:tc>
      </w:tr>
      <w:tr w:rsidR="00AD1C71" w:rsidRPr="00837C22" w:rsidTr="00437742">
        <w:trPr>
          <w:trHeight w:val="250"/>
        </w:trPr>
        <w:tc>
          <w:tcPr>
            <w:tcW w:w="7279" w:type="dxa"/>
            <w:shd w:val="clear" w:color="auto" w:fill="auto"/>
            <w:noWrap/>
            <w:vAlign w:val="center"/>
            <w:hideMark/>
          </w:tcPr>
          <w:p w:rsidR="00AD1C71" w:rsidRPr="00837C22" w:rsidRDefault="00AD1C71" w:rsidP="00AD1C71">
            <w:pPr>
              <w:rPr>
                <w:bCs/>
                <w:color w:val="000000"/>
              </w:rPr>
            </w:pPr>
            <w:r>
              <w:rPr>
                <w:bCs/>
                <w:color w:val="000000"/>
              </w:rPr>
              <w:t>YÖK Doktora Öğrencileri</w:t>
            </w:r>
          </w:p>
        </w:tc>
        <w:tc>
          <w:tcPr>
            <w:tcW w:w="2167" w:type="dxa"/>
            <w:shd w:val="clear" w:color="auto" w:fill="auto"/>
            <w:noWrap/>
            <w:vAlign w:val="center"/>
            <w:hideMark/>
          </w:tcPr>
          <w:p w:rsidR="00AD1C71" w:rsidRPr="00837C22" w:rsidRDefault="00AD1C71" w:rsidP="00437742">
            <w:pPr>
              <w:jc w:val="center"/>
              <w:rPr>
                <w:color w:val="000000"/>
              </w:rPr>
            </w:pPr>
            <w:r>
              <w:rPr>
                <w:color w:val="000000"/>
              </w:rPr>
              <w:t>41</w:t>
            </w:r>
          </w:p>
        </w:tc>
      </w:tr>
      <w:tr w:rsidR="00AD1C71" w:rsidRPr="00837C22" w:rsidTr="00437742">
        <w:trPr>
          <w:trHeight w:val="250"/>
        </w:trPr>
        <w:tc>
          <w:tcPr>
            <w:tcW w:w="7279" w:type="dxa"/>
            <w:shd w:val="clear" w:color="auto" w:fill="auto"/>
            <w:noWrap/>
            <w:vAlign w:val="center"/>
            <w:hideMark/>
          </w:tcPr>
          <w:p w:rsidR="00AD1C71" w:rsidRPr="00837C22" w:rsidRDefault="00AD1C71" w:rsidP="00AD1C71">
            <w:pPr>
              <w:rPr>
                <w:bCs/>
                <w:color w:val="000000"/>
              </w:rPr>
            </w:pPr>
            <w:r>
              <w:rPr>
                <w:bCs/>
                <w:color w:val="000000"/>
              </w:rPr>
              <w:t xml:space="preserve">IAESTE </w:t>
            </w:r>
            <w:proofErr w:type="spellStart"/>
            <w:r>
              <w:rPr>
                <w:bCs/>
                <w:color w:val="000000"/>
              </w:rPr>
              <w:t>Stajer</w:t>
            </w:r>
            <w:proofErr w:type="spellEnd"/>
            <w:r>
              <w:rPr>
                <w:bCs/>
                <w:color w:val="000000"/>
              </w:rPr>
              <w:t xml:space="preserve"> Değişim Öğrencileri </w:t>
            </w:r>
          </w:p>
        </w:tc>
        <w:tc>
          <w:tcPr>
            <w:tcW w:w="2167" w:type="dxa"/>
            <w:shd w:val="clear" w:color="auto" w:fill="auto"/>
            <w:noWrap/>
            <w:vAlign w:val="center"/>
            <w:hideMark/>
          </w:tcPr>
          <w:p w:rsidR="00AD1C71" w:rsidRPr="00837C22" w:rsidRDefault="00AD1C71" w:rsidP="00437742">
            <w:pPr>
              <w:jc w:val="center"/>
              <w:rPr>
                <w:color w:val="000000"/>
              </w:rPr>
            </w:pPr>
            <w:r>
              <w:rPr>
                <w:color w:val="000000"/>
              </w:rPr>
              <w:t>6</w:t>
            </w:r>
          </w:p>
        </w:tc>
      </w:tr>
      <w:tr w:rsidR="00AD1C71" w:rsidRPr="00837C22" w:rsidTr="00437742">
        <w:trPr>
          <w:trHeight w:val="250"/>
        </w:trPr>
        <w:tc>
          <w:tcPr>
            <w:tcW w:w="7279" w:type="dxa"/>
            <w:shd w:val="clear" w:color="auto" w:fill="4472C4"/>
            <w:noWrap/>
            <w:hideMark/>
          </w:tcPr>
          <w:p w:rsidR="00AD1C71" w:rsidRPr="00837C22" w:rsidRDefault="00AD1C71" w:rsidP="00AD1C71">
            <w:pPr>
              <w:rPr>
                <w:bCs/>
                <w:color w:val="FFFFFF"/>
              </w:rPr>
            </w:pPr>
            <w:r w:rsidRPr="00837C22">
              <w:rPr>
                <w:bCs/>
                <w:color w:val="FFFFFF"/>
              </w:rPr>
              <w:t>Toplam</w:t>
            </w:r>
          </w:p>
        </w:tc>
        <w:tc>
          <w:tcPr>
            <w:tcW w:w="2167" w:type="dxa"/>
            <w:shd w:val="clear" w:color="auto" w:fill="4472C4"/>
            <w:noWrap/>
            <w:hideMark/>
          </w:tcPr>
          <w:p w:rsidR="00AD1C71" w:rsidRPr="00837C22" w:rsidRDefault="00AD1C71" w:rsidP="00437742">
            <w:pPr>
              <w:jc w:val="center"/>
              <w:rPr>
                <w:color w:val="FFFFFF"/>
              </w:rPr>
            </w:pPr>
            <w:r>
              <w:rPr>
                <w:color w:val="FFFFFF"/>
              </w:rPr>
              <w:t>112</w:t>
            </w:r>
          </w:p>
        </w:tc>
      </w:tr>
    </w:tbl>
    <w:p w:rsidR="00AD1C71" w:rsidRDefault="00AD1C71" w:rsidP="00AD1C71"/>
    <w:p w:rsidR="00AD1C71" w:rsidRDefault="00AD1C71" w:rsidP="00AD1C71">
      <w:pPr>
        <w:spacing w:after="160" w:line="259" w:lineRule="auto"/>
      </w:pPr>
      <w:r>
        <w:br w:type="page"/>
      </w:r>
    </w:p>
    <w:p w:rsidR="00AD1C71" w:rsidRPr="0087705E" w:rsidRDefault="00AD1C71" w:rsidP="00AD1C71">
      <w:pPr>
        <w:pStyle w:val="Balk1"/>
        <w:jc w:val="center"/>
        <w:rPr>
          <w:rFonts w:ascii="Times New Roman" w:hAnsi="Times New Roman"/>
          <w:color w:val="auto"/>
          <w:sz w:val="24"/>
          <w:szCs w:val="24"/>
        </w:rPr>
      </w:pPr>
      <w:r w:rsidRPr="0087705E">
        <w:rPr>
          <w:rFonts w:ascii="Times New Roman" w:hAnsi="Times New Roman"/>
          <w:color w:val="auto"/>
          <w:sz w:val="24"/>
          <w:szCs w:val="24"/>
        </w:rPr>
        <w:lastRenderedPageBreak/>
        <w:t>IV- KURUMSAL KABİLİYET VE KAPASİTENİN DEĞERLENDİRİLMESİ</w:t>
      </w:r>
      <w:bookmarkEnd w:id="155"/>
    </w:p>
    <w:p w:rsidR="00AD1C71" w:rsidRPr="00B04682" w:rsidRDefault="00AD1C71" w:rsidP="00AD1C71">
      <w:pPr>
        <w:rPr>
          <w:color w:val="FF0000"/>
        </w:rPr>
      </w:pPr>
    </w:p>
    <w:p w:rsidR="00AD1C71" w:rsidRPr="00E86B42" w:rsidRDefault="00AD1C71" w:rsidP="002E331D">
      <w:pPr>
        <w:pStyle w:val="Balk2"/>
        <w:numPr>
          <w:ilvl w:val="0"/>
          <w:numId w:val="92"/>
        </w:numPr>
        <w:spacing w:before="120" w:after="120" w:line="360" w:lineRule="auto"/>
        <w:ind w:left="0" w:firstLine="0"/>
        <w:rPr>
          <w:rFonts w:ascii="Times New Roman" w:hAnsi="Times New Roman"/>
          <w:color w:val="auto"/>
          <w:sz w:val="24"/>
          <w:szCs w:val="24"/>
        </w:rPr>
      </w:pPr>
      <w:bookmarkStart w:id="156" w:name="_Toc324495750"/>
      <w:r w:rsidRPr="00E86B42">
        <w:rPr>
          <w:rFonts w:ascii="Times New Roman" w:hAnsi="Times New Roman"/>
          <w:color w:val="auto"/>
          <w:sz w:val="24"/>
          <w:szCs w:val="24"/>
        </w:rPr>
        <w:t>Üstünlükler</w:t>
      </w:r>
      <w:bookmarkEnd w:id="156"/>
    </w:p>
    <w:p w:rsidR="00AD1C71" w:rsidRPr="00E86B42" w:rsidRDefault="00AD1C71" w:rsidP="002E331D">
      <w:pPr>
        <w:pStyle w:val="ListeParagraf"/>
        <w:numPr>
          <w:ilvl w:val="0"/>
          <w:numId w:val="71"/>
        </w:numPr>
        <w:spacing w:before="120" w:after="120" w:line="360" w:lineRule="auto"/>
        <w:ind w:left="709" w:hanging="425"/>
        <w:jc w:val="both"/>
        <w:rPr>
          <w:b/>
        </w:rPr>
      </w:pPr>
      <w:r w:rsidRPr="00E86B42">
        <w:t>Özveri ile çalışan personele sahip olmak,</w:t>
      </w:r>
    </w:p>
    <w:p w:rsidR="00AD1C71" w:rsidRPr="00E86B42" w:rsidRDefault="00AD1C71" w:rsidP="002E331D">
      <w:pPr>
        <w:pStyle w:val="ListeParagraf"/>
        <w:numPr>
          <w:ilvl w:val="0"/>
          <w:numId w:val="71"/>
        </w:numPr>
        <w:spacing w:before="120" w:after="120" w:line="360" w:lineRule="auto"/>
        <w:ind w:left="709" w:hanging="425"/>
        <w:jc w:val="both"/>
        <w:rPr>
          <w:b/>
        </w:rPr>
      </w:pPr>
      <w:r w:rsidRPr="00E86B42">
        <w:t>Tüm personelimizin mesai saatlerine bağlı kalmadan çalışması,</w:t>
      </w:r>
    </w:p>
    <w:p w:rsidR="00AD1C71" w:rsidRPr="00E86B42" w:rsidRDefault="00AD1C71" w:rsidP="002E331D">
      <w:pPr>
        <w:pStyle w:val="ListeParagraf"/>
        <w:numPr>
          <w:ilvl w:val="0"/>
          <w:numId w:val="71"/>
        </w:numPr>
        <w:spacing w:before="120" w:after="120" w:line="360" w:lineRule="auto"/>
        <w:ind w:left="709" w:hanging="425"/>
        <w:jc w:val="both"/>
        <w:rPr>
          <w:b/>
        </w:rPr>
      </w:pPr>
      <w:r w:rsidRPr="00E86B42">
        <w:t>İşbirliği ve paylaşımcı çalışanlara sahip olmak,</w:t>
      </w:r>
    </w:p>
    <w:p w:rsidR="00AD1C71" w:rsidRPr="00E86B42" w:rsidRDefault="00AD1C71" w:rsidP="002E331D">
      <w:pPr>
        <w:pStyle w:val="ListeParagraf"/>
        <w:numPr>
          <w:ilvl w:val="0"/>
          <w:numId w:val="71"/>
        </w:numPr>
        <w:spacing w:before="120" w:after="120" w:line="360" w:lineRule="auto"/>
        <w:ind w:left="709" w:hanging="425"/>
        <w:jc w:val="both"/>
        <w:rPr>
          <w:b/>
        </w:rPr>
      </w:pPr>
      <w:r w:rsidRPr="00E86B42">
        <w:t>Genç nesle hizmet verdiğimiz için dinamik bir yapıya sahip olmak,</w:t>
      </w:r>
    </w:p>
    <w:p w:rsidR="00AD1C71" w:rsidRPr="00E86B42" w:rsidRDefault="00AD1C71" w:rsidP="002E331D">
      <w:pPr>
        <w:pStyle w:val="ListeParagraf"/>
        <w:numPr>
          <w:ilvl w:val="0"/>
          <w:numId w:val="71"/>
        </w:numPr>
        <w:spacing w:before="120" w:after="120" w:line="360" w:lineRule="auto"/>
        <w:ind w:left="709" w:hanging="425"/>
        <w:jc w:val="both"/>
        <w:rPr>
          <w:b/>
        </w:rPr>
      </w:pPr>
      <w:r w:rsidRPr="00E86B42">
        <w:t>Kalite Yönetim Sisteminin gerekleri doğrultusunda hizmetimizin belgelenmiş ve böylece görev, yetki, sorumlulukların hizmete yönelik talimat, prosedür ve süreç akışlarının belirlenmiş olması ve sürekli iyileştirmeler yapılmasıdır.</w:t>
      </w:r>
    </w:p>
    <w:p w:rsidR="00AD1C71" w:rsidRPr="00E86B42" w:rsidRDefault="00AD1C71" w:rsidP="002E331D">
      <w:pPr>
        <w:pStyle w:val="Balk2"/>
        <w:numPr>
          <w:ilvl w:val="0"/>
          <w:numId w:val="92"/>
        </w:numPr>
        <w:spacing w:before="120" w:after="120" w:line="360" w:lineRule="auto"/>
        <w:ind w:left="0" w:firstLine="0"/>
        <w:rPr>
          <w:rFonts w:ascii="Times New Roman" w:hAnsi="Times New Roman"/>
          <w:color w:val="auto"/>
          <w:sz w:val="24"/>
          <w:szCs w:val="24"/>
        </w:rPr>
      </w:pPr>
      <w:bookmarkStart w:id="157" w:name="_Toc324495751"/>
      <w:r w:rsidRPr="00E86B42">
        <w:rPr>
          <w:rFonts w:ascii="Times New Roman" w:hAnsi="Times New Roman"/>
          <w:color w:val="auto"/>
          <w:sz w:val="24"/>
          <w:szCs w:val="24"/>
        </w:rPr>
        <w:t>Zayıflıklar</w:t>
      </w:r>
      <w:bookmarkEnd w:id="157"/>
    </w:p>
    <w:p w:rsidR="00AD1C71" w:rsidRPr="00EA6B17" w:rsidRDefault="00AD1C71" w:rsidP="002E331D">
      <w:pPr>
        <w:pStyle w:val="ListeParagraf"/>
        <w:numPr>
          <w:ilvl w:val="0"/>
          <w:numId w:val="71"/>
        </w:numPr>
        <w:spacing w:before="120" w:after="120" w:line="360" w:lineRule="auto"/>
        <w:ind w:left="709" w:hanging="425"/>
        <w:jc w:val="both"/>
        <w:rPr>
          <w:b/>
        </w:rPr>
      </w:pPr>
      <w:r>
        <w:t>Bütçe yetersizliği</w:t>
      </w:r>
      <w:r w:rsidRPr="00E86B42">
        <w:t>,</w:t>
      </w:r>
    </w:p>
    <w:p w:rsidR="00AD1C71" w:rsidRPr="00E86B42" w:rsidRDefault="00AD1C71" w:rsidP="002E331D">
      <w:pPr>
        <w:pStyle w:val="ListeParagraf"/>
        <w:numPr>
          <w:ilvl w:val="0"/>
          <w:numId w:val="71"/>
        </w:numPr>
        <w:spacing w:before="120" w:after="120" w:line="360" w:lineRule="auto"/>
        <w:ind w:left="709" w:hanging="425"/>
        <w:jc w:val="both"/>
        <w:rPr>
          <w:b/>
        </w:rPr>
      </w:pPr>
      <w:r>
        <w:t>Alt yapıdaki problemler,</w:t>
      </w:r>
    </w:p>
    <w:p w:rsidR="00AD1C71" w:rsidRPr="00E86B42" w:rsidRDefault="00AD1C71" w:rsidP="002E331D">
      <w:pPr>
        <w:pStyle w:val="ListeParagraf"/>
        <w:numPr>
          <w:ilvl w:val="0"/>
          <w:numId w:val="71"/>
        </w:numPr>
        <w:spacing w:before="120" w:after="120" w:line="360" w:lineRule="auto"/>
        <w:ind w:left="709" w:hanging="425"/>
        <w:jc w:val="both"/>
        <w:rPr>
          <w:b/>
        </w:rPr>
      </w:pPr>
      <w:r w:rsidRPr="00E86B42">
        <w:t>Binaların büyük bakım ve onarımlarının 3 aylık yaz dönemine sığdırılmaya çalışılması,</w:t>
      </w:r>
    </w:p>
    <w:p w:rsidR="00AD1C71" w:rsidRPr="00E86B42" w:rsidRDefault="00AD1C71" w:rsidP="002E331D">
      <w:pPr>
        <w:pStyle w:val="ListeParagraf"/>
        <w:numPr>
          <w:ilvl w:val="0"/>
          <w:numId w:val="71"/>
        </w:numPr>
        <w:spacing w:before="120" w:after="120" w:line="360" w:lineRule="auto"/>
        <w:ind w:left="709" w:hanging="425"/>
        <w:jc w:val="both"/>
        <w:rPr>
          <w:b/>
        </w:rPr>
      </w:pPr>
      <w:r w:rsidRPr="00E86B42">
        <w:t>Teknik eleman sayısının ve donanımının yetersiz olması,</w:t>
      </w:r>
    </w:p>
    <w:p w:rsidR="00AD1C71" w:rsidRPr="00E86B42" w:rsidRDefault="00AD1C71" w:rsidP="002E331D">
      <w:pPr>
        <w:pStyle w:val="ListeParagraf"/>
        <w:numPr>
          <w:ilvl w:val="0"/>
          <w:numId w:val="71"/>
        </w:numPr>
        <w:spacing w:before="120" w:after="120" w:line="360" w:lineRule="auto"/>
        <w:ind w:left="709" w:hanging="425"/>
        <w:jc w:val="both"/>
        <w:rPr>
          <w:b/>
        </w:rPr>
      </w:pPr>
      <w:r w:rsidRPr="00E86B42">
        <w:t>Aynı işi yapmakta olan personelin farklı kadrolarda istihdam edilmesi,</w:t>
      </w:r>
    </w:p>
    <w:p w:rsidR="00AD1C71" w:rsidRPr="00E86B42" w:rsidRDefault="00AD1C71" w:rsidP="002E331D">
      <w:pPr>
        <w:pStyle w:val="ListeParagraf"/>
        <w:numPr>
          <w:ilvl w:val="0"/>
          <w:numId w:val="71"/>
        </w:numPr>
        <w:spacing w:before="120" w:after="120" w:line="360" w:lineRule="auto"/>
        <w:ind w:left="709" w:hanging="425"/>
        <w:jc w:val="both"/>
        <w:rPr>
          <w:b/>
        </w:rPr>
      </w:pPr>
      <w:r w:rsidRPr="00E86B42">
        <w:t>Personel motivasyonunu arttıracak etkinliklerin yapılmaması,</w:t>
      </w:r>
    </w:p>
    <w:p w:rsidR="00AD1C71" w:rsidRPr="00E86B42" w:rsidRDefault="00AD1C71" w:rsidP="002E331D">
      <w:pPr>
        <w:pStyle w:val="ListeParagraf"/>
        <w:numPr>
          <w:ilvl w:val="0"/>
          <w:numId w:val="71"/>
        </w:numPr>
        <w:spacing w:before="120" w:after="120" w:line="360" w:lineRule="auto"/>
        <w:ind w:left="709" w:hanging="425"/>
        <w:jc w:val="both"/>
        <w:rPr>
          <w:b/>
        </w:rPr>
      </w:pPr>
      <w:r w:rsidRPr="00E86B42">
        <w:t>Emekli olan personelimizin yerine yeni personel istihdamının</w:t>
      </w:r>
      <w:r>
        <w:t xml:space="preserve"> yeterli sayıda sağlanamamasıdır.</w:t>
      </w:r>
    </w:p>
    <w:p w:rsidR="00AD1C71" w:rsidRPr="00E86B42" w:rsidRDefault="00AD1C71" w:rsidP="002E331D">
      <w:pPr>
        <w:pStyle w:val="ListeParagraf"/>
        <w:numPr>
          <w:ilvl w:val="0"/>
          <w:numId w:val="71"/>
        </w:numPr>
        <w:spacing w:before="120" w:after="120" w:line="360" w:lineRule="auto"/>
        <w:ind w:left="709" w:hanging="425"/>
        <w:jc w:val="both"/>
        <w:rPr>
          <w:b/>
        </w:rPr>
      </w:pPr>
      <w:r>
        <w:t xml:space="preserve">Daha önceden </w:t>
      </w:r>
      <w:r w:rsidR="00224886">
        <w:t>s</w:t>
      </w:r>
      <w:r w:rsidR="00224886" w:rsidRPr="00E86B42">
        <w:t>atın alma</w:t>
      </w:r>
      <w:r w:rsidRPr="00E86B42">
        <w:t xml:space="preserve"> yöntemi ile gerçekleştirilen temizlik ve gece danışma hizmetinde çalışan personelimizin KHK ile kadroya geçirilmesi sonucu emeklilik veya başka bir nedenle ayrılan veya izin, rapor gibi nedenlerle görevine gelemeyen personelin yerine eleman çalıştırılamıyor olmasının bazı hizmetlerin sunumunda ciddi sıkıntılar yaratması.</w:t>
      </w:r>
    </w:p>
    <w:p w:rsidR="00AD1C71" w:rsidRPr="00E86B42" w:rsidRDefault="00AD1C71" w:rsidP="002E331D">
      <w:pPr>
        <w:pStyle w:val="Balk2"/>
        <w:numPr>
          <w:ilvl w:val="0"/>
          <w:numId w:val="92"/>
        </w:numPr>
        <w:spacing w:before="240" w:after="120"/>
        <w:ind w:left="0" w:firstLine="0"/>
        <w:rPr>
          <w:rFonts w:ascii="Times New Roman" w:hAnsi="Times New Roman"/>
          <w:color w:val="auto"/>
          <w:sz w:val="24"/>
          <w:szCs w:val="24"/>
        </w:rPr>
      </w:pPr>
      <w:bookmarkStart w:id="158" w:name="_Toc324495752"/>
      <w:r w:rsidRPr="00E86B42">
        <w:rPr>
          <w:rFonts w:ascii="Times New Roman" w:hAnsi="Times New Roman"/>
          <w:color w:val="auto"/>
          <w:sz w:val="24"/>
          <w:szCs w:val="24"/>
        </w:rPr>
        <w:t>Değerlendirme</w:t>
      </w:r>
      <w:bookmarkEnd w:id="158"/>
    </w:p>
    <w:p w:rsidR="00AD1C71" w:rsidRPr="00E86B42" w:rsidRDefault="00AD1C71" w:rsidP="002E331D">
      <w:pPr>
        <w:pStyle w:val="ListeParagraf"/>
        <w:numPr>
          <w:ilvl w:val="0"/>
          <w:numId w:val="109"/>
        </w:numPr>
        <w:spacing w:before="60" w:after="60" w:line="360" w:lineRule="auto"/>
        <w:ind w:left="709" w:hanging="425"/>
        <w:jc w:val="both"/>
      </w:pPr>
      <w:r w:rsidRPr="00E86B42">
        <w:t>Birimimize bağlı 19 adet yurt binasının kampüs alanı içerisinde ayrı ayrı konumlanmış olmalarına rağmen belirli periyotlarla yapılan ve yurtlara ilişkin konuların görüşülüp, tartışılıp, karara bağlandığı Yönetici toplantıları ile uygulama birliği sağlanmaya çalışılmaktadır,</w:t>
      </w:r>
    </w:p>
    <w:p w:rsidR="00AD1C71" w:rsidRPr="00E86B42" w:rsidRDefault="00AD1C71" w:rsidP="002E331D">
      <w:pPr>
        <w:pStyle w:val="ListeParagraf"/>
        <w:numPr>
          <w:ilvl w:val="0"/>
          <w:numId w:val="109"/>
        </w:numPr>
        <w:spacing w:before="60" w:after="60" w:line="360" w:lineRule="auto"/>
        <w:ind w:left="709" w:hanging="425"/>
        <w:jc w:val="both"/>
      </w:pPr>
      <w:r w:rsidRPr="00E86B42">
        <w:t>Yurt Müdürlükleri dışında Yurtlar Müdürlüğüne bağlı çalışan tüm birimlerin, depo ve arşivlerin de bir arada olduğu bir yerleşim mekânı oluşturulması yönetimsel açıdan yararlı olacaktır,</w:t>
      </w:r>
    </w:p>
    <w:p w:rsidR="00AD1C71" w:rsidRPr="00E86B42" w:rsidRDefault="00AD1C71" w:rsidP="002E331D">
      <w:pPr>
        <w:pStyle w:val="ListeParagraf"/>
        <w:numPr>
          <w:ilvl w:val="0"/>
          <w:numId w:val="109"/>
        </w:numPr>
        <w:spacing w:before="60" w:after="60" w:line="360" w:lineRule="auto"/>
        <w:ind w:left="709" w:hanging="425"/>
        <w:jc w:val="both"/>
      </w:pPr>
      <w:r w:rsidRPr="00E86B42">
        <w:lastRenderedPageBreak/>
        <w:t>Kullanmakta olduğumuz Yurtlar Müdürlüğü otomasyon programının Öğrenci İşleri Daire Başkanlığı ve Bilgi İşlem Daire Başkanlıklarının programları ile uyumlu çalışmaması nedeni ile öğrencilere ait bazı bilgilere ulaşmakta problem yaşanmaktadır.</w:t>
      </w:r>
      <w:r>
        <w:t xml:space="preserve"> Yeni bir otomasyon programının yaptırılması yararlı olacaktır. </w:t>
      </w:r>
    </w:p>
    <w:p w:rsidR="00AD1C71" w:rsidRPr="00EA6B17" w:rsidRDefault="00AD1C71" w:rsidP="00AD1C71">
      <w:pPr>
        <w:pStyle w:val="Balk1"/>
        <w:spacing w:before="360" w:after="120"/>
        <w:jc w:val="center"/>
        <w:rPr>
          <w:rFonts w:ascii="Times New Roman" w:hAnsi="Times New Roman"/>
          <w:color w:val="auto"/>
          <w:sz w:val="24"/>
          <w:szCs w:val="24"/>
        </w:rPr>
      </w:pPr>
      <w:bookmarkStart w:id="159" w:name="_Toc324495753"/>
      <w:r w:rsidRPr="00EA6B17">
        <w:rPr>
          <w:rFonts w:ascii="Times New Roman" w:hAnsi="Times New Roman"/>
          <w:color w:val="auto"/>
          <w:sz w:val="24"/>
          <w:szCs w:val="24"/>
        </w:rPr>
        <w:t>V- ÖNERİ VE TEDBİRLER</w:t>
      </w:r>
      <w:bookmarkEnd w:id="159"/>
    </w:p>
    <w:p w:rsidR="00AD1C71" w:rsidRPr="00E86B42" w:rsidRDefault="00AD1C71" w:rsidP="00AD1C71">
      <w:pPr>
        <w:pStyle w:val="ListeParagraf"/>
        <w:spacing w:before="120" w:after="120" w:line="360" w:lineRule="auto"/>
        <w:ind w:left="0"/>
        <w:jc w:val="both"/>
        <w:rPr>
          <w:b/>
        </w:rPr>
      </w:pPr>
      <w:r w:rsidRPr="00E86B42">
        <w:t xml:space="preserve">7/24 hizmet verildiği dikkate alınarak; </w:t>
      </w:r>
    </w:p>
    <w:p w:rsidR="00AD1C71" w:rsidRPr="00E86B42" w:rsidRDefault="00AD1C71" w:rsidP="002E331D">
      <w:pPr>
        <w:pStyle w:val="ListeParagraf"/>
        <w:numPr>
          <w:ilvl w:val="0"/>
          <w:numId w:val="110"/>
        </w:numPr>
        <w:spacing w:before="120" w:after="120" w:line="360" w:lineRule="auto"/>
        <w:ind w:left="709" w:hanging="425"/>
        <w:jc w:val="both"/>
      </w:pPr>
      <w:r w:rsidRPr="00E86B42">
        <w:t>Mesai saatleri dışında acil müdahale gerektiren durumlarda sorunu en kısa sürede gidermek için bir su tesisatçısı ve bir anahtarcının kampüs alanında bulundurulmas</w:t>
      </w:r>
      <w:r w:rsidRPr="00EE0563">
        <w:t>ı,</w:t>
      </w:r>
    </w:p>
    <w:p w:rsidR="00AD1C71" w:rsidRDefault="00AD1C71" w:rsidP="002E331D">
      <w:pPr>
        <w:pStyle w:val="ListeParagraf"/>
        <w:numPr>
          <w:ilvl w:val="0"/>
          <w:numId w:val="110"/>
        </w:numPr>
        <w:spacing w:before="120" w:after="120" w:line="360" w:lineRule="auto"/>
        <w:ind w:left="709" w:hanging="425"/>
        <w:jc w:val="both"/>
      </w:pPr>
      <w:r w:rsidRPr="00E86B42">
        <w:t xml:space="preserve">ODTÜ-KENT A Blok tadilatının yapılarak </w:t>
      </w:r>
      <w:r>
        <w:t xml:space="preserve">mevcut 144 yatak </w:t>
      </w:r>
      <w:r w:rsidRPr="00E86B42">
        <w:t>kapasitenin lisans öğrencileri için kullanılabilir hale getiri</w:t>
      </w:r>
      <w:r>
        <w:t>lmesi,</w:t>
      </w:r>
    </w:p>
    <w:p w:rsidR="00AD1C71" w:rsidRDefault="00AD1C71" w:rsidP="002E331D">
      <w:pPr>
        <w:pStyle w:val="ListeParagraf"/>
        <w:numPr>
          <w:ilvl w:val="0"/>
          <w:numId w:val="110"/>
        </w:numPr>
        <w:spacing w:before="120" w:after="120" w:line="360" w:lineRule="auto"/>
        <w:ind w:left="709" w:hanging="425"/>
        <w:jc w:val="both"/>
      </w:pPr>
      <w:r>
        <w:t>Komple bakım-onarım ihtiyacı olan Osman Yazıcı Konukevi ve Faik Hızıroğlu Konukevi’nin tadilat programına alınması.</w:t>
      </w:r>
    </w:p>
    <w:p w:rsidR="00AD1C71" w:rsidRDefault="00AD1C71" w:rsidP="002E331D">
      <w:pPr>
        <w:pStyle w:val="ListeParagraf"/>
        <w:numPr>
          <w:ilvl w:val="0"/>
          <w:numId w:val="110"/>
        </w:numPr>
        <w:spacing w:before="120" w:after="120" w:line="360" w:lineRule="auto"/>
        <w:ind w:left="709" w:hanging="425"/>
        <w:jc w:val="both"/>
      </w:pPr>
      <w:r>
        <w:t xml:space="preserve">Yangın uyarı sistemi ( duman </w:t>
      </w:r>
      <w:proofErr w:type="spellStart"/>
      <w:r>
        <w:t>sensörü</w:t>
      </w:r>
      <w:proofErr w:type="spellEnd"/>
      <w:r>
        <w:t xml:space="preserve"> ) olmayan yurtlarımızda bu sistemin kurulması (Refika Aksoy Yurdu ve 15. Konukevi ile komple tadilat ihtiyacı olan Osman Yazıcı Konukevi ve Faik Hızıroğlu Konukevi )</w:t>
      </w:r>
    </w:p>
    <w:p w:rsidR="00AD1C71" w:rsidRPr="00E86B42" w:rsidRDefault="00AD1C71" w:rsidP="002E331D">
      <w:pPr>
        <w:pStyle w:val="ListeParagraf"/>
        <w:numPr>
          <w:ilvl w:val="0"/>
          <w:numId w:val="110"/>
        </w:numPr>
        <w:spacing w:before="120" w:after="120" w:line="360" w:lineRule="auto"/>
        <w:ind w:left="709" w:hanging="425"/>
        <w:jc w:val="both"/>
      </w:pPr>
      <w:r>
        <w:t>Yangın çıkış kapılarının tamamının panik bar sistemi ile çalışır hale getirilerek tüm yurtlarımızda yangın tahliye sisteminin yönetmeliğe uygun hale getirilmesi.</w:t>
      </w:r>
    </w:p>
    <w:p w:rsidR="00AD1C71" w:rsidRPr="00E86B42" w:rsidRDefault="00AD1C71" w:rsidP="002E331D">
      <w:pPr>
        <w:pStyle w:val="ListeParagraf"/>
        <w:numPr>
          <w:ilvl w:val="0"/>
          <w:numId w:val="110"/>
        </w:numPr>
        <w:spacing w:before="120" w:after="120" w:line="360" w:lineRule="auto"/>
        <w:ind w:left="709" w:hanging="425"/>
        <w:jc w:val="both"/>
      </w:pPr>
      <w:r w:rsidRPr="00E86B42">
        <w:t>Yurtlar Müdürlüğü Öğrenci Bilgi sisteminin mevcut yazılımının korunarak güncelleştirilmesi ve diğer birimlerle entegrasyonun sağlanması ya da günümüz bilgi iletişim sistemlerine uygun donanımlı, esnek bir yurt bilgi sisteminin yaptırılması.</w:t>
      </w:r>
    </w:p>
    <w:p w:rsidR="00AD1C71" w:rsidRPr="00E86B42" w:rsidRDefault="00AD1C71" w:rsidP="002E331D">
      <w:pPr>
        <w:pStyle w:val="ListeParagraf"/>
        <w:numPr>
          <w:ilvl w:val="0"/>
          <w:numId w:val="110"/>
        </w:numPr>
        <w:spacing w:before="120" w:after="120" w:line="360" w:lineRule="auto"/>
        <w:ind w:left="709" w:hanging="425"/>
        <w:jc w:val="both"/>
      </w:pPr>
      <w:r w:rsidRPr="00E86B42">
        <w:t xml:space="preserve">Demiray yurtlarında eskimiş mefruşatlarının ( yatak, yorgan, </w:t>
      </w:r>
      <w:proofErr w:type="spellStart"/>
      <w:r w:rsidRPr="00E86B42">
        <w:t>alez</w:t>
      </w:r>
      <w:proofErr w:type="spellEnd"/>
      <w:r w:rsidRPr="00E86B42">
        <w:t>, vb. ) Devlet Malzeme Ofisi kanalı ile yenilenmesi.</w:t>
      </w:r>
    </w:p>
    <w:p w:rsidR="00AD1C71" w:rsidRDefault="00AD1C71" w:rsidP="002E331D">
      <w:pPr>
        <w:pStyle w:val="ListeParagraf"/>
        <w:numPr>
          <w:ilvl w:val="0"/>
          <w:numId w:val="110"/>
        </w:numPr>
        <w:spacing w:before="120" w:after="120" w:line="360" w:lineRule="auto"/>
        <w:ind w:left="709" w:hanging="425"/>
        <w:jc w:val="both"/>
      </w:pPr>
      <w:r>
        <w:t xml:space="preserve">İsa Demiray ve Faika Demiray yurtlarında </w:t>
      </w:r>
      <w:r w:rsidRPr="00E86B42">
        <w:t>ıs</w:t>
      </w:r>
      <w:r>
        <w:t>lak mekân tadilatlarının tamamlanması.</w:t>
      </w:r>
    </w:p>
    <w:p w:rsidR="00AD1C71" w:rsidRDefault="00AD1C71" w:rsidP="00AD1C71">
      <w:pPr>
        <w:spacing w:after="160" w:line="259" w:lineRule="auto"/>
      </w:pPr>
      <w:r>
        <w:br w:type="page"/>
      </w:r>
    </w:p>
    <w:p w:rsidR="00AD1C71" w:rsidRPr="00EA6B17" w:rsidRDefault="00AD1C71" w:rsidP="00AD1C71">
      <w:pPr>
        <w:spacing w:line="360" w:lineRule="auto"/>
        <w:ind w:left="360"/>
        <w:jc w:val="center"/>
        <w:rPr>
          <w:b/>
        </w:rPr>
      </w:pPr>
      <w:r w:rsidRPr="00EA6B17">
        <w:rPr>
          <w:b/>
        </w:rPr>
        <w:lastRenderedPageBreak/>
        <w:t>EKLER</w:t>
      </w:r>
    </w:p>
    <w:p w:rsidR="00AD1C71" w:rsidRPr="00786091" w:rsidRDefault="00AD1C71" w:rsidP="00AD1C71">
      <w:pPr>
        <w:spacing w:line="360" w:lineRule="auto"/>
        <w:rPr>
          <w:b/>
        </w:rPr>
      </w:pPr>
      <w:r w:rsidRPr="00786091">
        <w:rPr>
          <w:b/>
        </w:rPr>
        <w:t xml:space="preserve">GZTF ANALİZİ </w:t>
      </w:r>
    </w:p>
    <w:tbl>
      <w:tblPr>
        <w:tblStyle w:val="TabloKlavuzu"/>
        <w:tblW w:w="8656" w:type="dxa"/>
        <w:tblInd w:w="-5" w:type="dxa"/>
        <w:tblLook w:val="04A0" w:firstRow="1" w:lastRow="0" w:firstColumn="1" w:lastColumn="0" w:noHBand="0" w:noVBand="1"/>
      </w:tblPr>
      <w:tblGrid>
        <w:gridCol w:w="4328"/>
        <w:gridCol w:w="4328"/>
      </w:tblGrid>
      <w:tr w:rsidR="00AD1C71" w:rsidRPr="00B9510A" w:rsidTr="00AD1C71">
        <w:trPr>
          <w:trHeight w:val="267"/>
        </w:trPr>
        <w:tc>
          <w:tcPr>
            <w:tcW w:w="4328" w:type="dxa"/>
            <w:shd w:val="clear" w:color="auto" w:fill="4472C4"/>
          </w:tcPr>
          <w:p w:rsidR="00AD1C71" w:rsidRPr="00FD1C60" w:rsidRDefault="00AD1C71" w:rsidP="00AD1C71">
            <w:pPr>
              <w:rPr>
                <w:b/>
                <w:color w:val="FFFFFF" w:themeColor="background1"/>
              </w:rPr>
            </w:pPr>
            <w:r w:rsidRPr="00FD1C60">
              <w:rPr>
                <w:b/>
                <w:color w:val="FFFFFF" w:themeColor="background1"/>
              </w:rPr>
              <w:t xml:space="preserve">GÜÇLÜ YANLAR </w:t>
            </w:r>
          </w:p>
        </w:tc>
        <w:tc>
          <w:tcPr>
            <w:tcW w:w="4328" w:type="dxa"/>
            <w:shd w:val="clear" w:color="auto" w:fill="4472C4"/>
          </w:tcPr>
          <w:p w:rsidR="00AD1C71" w:rsidRPr="00FD1C60" w:rsidRDefault="00AD1C71" w:rsidP="00AD1C71">
            <w:pPr>
              <w:rPr>
                <w:b/>
                <w:color w:val="FFFFFF" w:themeColor="background1"/>
              </w:rPr>
            </w:pPr>
            <w:r w:rsidRPr="00FD1C60">
              <w:rPr>
                <w:b/>
                <w:color w:val="FFFFFF" w:themeColor="background1"/>
              </w:rPr>
              <w:t xml:space="preserve">ZAYIF YANLAR </w:t>
            </w:r>
          </w:p>
        </w:tc>
      </w:tr>
      <w:tr w:rsidR="00AD1C71" w:rsidRPr="00B9510A" w:rsidTr="00AD1C71">
        <w:trPr>
          <w:trHeight w:val="1085"/>
        </w:trPr>
        <w:tc>
          <w:tcPr>
            <w:tcW w:w="4328" w:type="dxa"/>
          </w:tcPr>
          <w:p w:rsidR="00AD1C71" w:rsidRPr="00B9510A" w:rsidRDefault="00AD1C71" w:rsidP="00AD1C71">
            <w:r w:rsidRPr="00B9510A">
              <w:t>Görev yapan personelin işbirlikçi, paylaşımcı, özverili, eleştiriye açık olması.</w:t>
            </w:r>
          </w:p>
        </w:tc>
        <w:tc>
          <w:tcPr>
            <w:tcW w:w="4328" w:type="dxa"/>
          </w:tcPr>
          <w:p w:rsidR="00AD1C71" w:rsidRPr="00B9510A" w:rsidRDefault="00AD1C71" w:rsidP="00AD1C71">
            <w:r w:rsidRPr="00B9510A">
              <w:t>İnsan kaynaklarındaki yetersizlik,</w:t>
            </w:r>
          </w:p>
          <w:p w:rsidR="00AD1C71" w:rsidRPr="00B9510A" w:rsidRDefault="00AD1C71" w:rsidP="00AD1C71">
            <w:r w:rsidRPr="00B9510A">
              <w:t xml:space="preserve">Emekli olan personelin yerine yeni personel istihdamı sağlanamaması </w:t>
            </w:r>
          </w:p>
          <w:p w:rsidR="00AD1C71" w:rsidRPr="00B9510A" w:rsidRDefault="00AD1C71" w:rsidP="00AD1C71"/>
        </w:tc>
      </w:tr>
      <w:tr w:rsidR="00AD1C71" w:rsidRPr="00B9510A" w:rsidTr="00AD1C71">
        <w:trPr>
          <w:trHeight w:val="1398"/>
        </w:trPr>
        <w:tc>
          <w:tcPr>
            <w:tcW w:w="4328" w:type="dxa"/>
          </w:tcPr>
          <w:p w:rsidR="00AD1C71" w:rsidRPr="00B9510A" w:rsidRDefault="00AD1C71" w:rsidP="00AD1C71"/>
        </w:tc>
        <w:tc>
          <w:tcPr>
            <w:tcW w:w="4328" w:type="dxa"/>
          </w:tcPr>
          <w:p w:rsidR="00AD1C71" w:rsidRPr="00B9510A" w:rsidRDefault="00AD1C71" w:rsidP="00AD1C71">
            <w:r w:rsidRPr="00B9510A">
              <w:t xml:space="preserve"> Maddi kaynaklardaki yetersizlik nedeniyle;</w:t>
            </w:r>
          </w:p>
          <w:p w:rsidR="00AD1C71" w:rsidRPr="00B9510A" w:rsidRDefault="00AD1C71" w:rsidP="002E331D">
            <w:pPr>
              <w:pStyle w:val="ListeParagraf"/>
              <w:numPr>
                <w:ilvl w:val="0"/>
                <w:numId w:val="111"/>
              </w:numPr>
            </w:pPr>
            <w:r w:rsidRPr="00B9510A">
              <w:t xml:space="preserve">Teknolojik imkânlardaki kısıtlar ve eskiyen alt yapı </w:t>
            </w:r>
          </w:p>
          <w:p w:rsidR="00AD1C71" w:rsidRPr="00B9510A" w:rsidRDefault="00AD1C71" w:rsidP="002E331D">
            <w:pPr>
              <w:pStyle w:val="ListeParagraf"/>
              <w:numPr>
                <w:ilvl w:val="0"/>
                <w:numId w:val="111"/>
              </w:numPr>
            </w:pPr>
            <w:r w:rsidRPr="00B9510A">
              <w:t>Personelin motivasyonunu arttıracak aktivitelerin yapılamaması</w:t>
            </w:r>
          </w:p>
        </w:tc>
      </w:tr>
      <w:tr w:rsidR="00AD1C71" w:rsidRPr="00B9510A" w:rsidTr="00AD1C71">
        <w:trPr>
          <w:trHeight w:val="550"/>
        </w:trPr>
        <w:tc>
          <w:tcPr>
            <w:tcW w:w="4328" w:type="dxa"/>
          </w:tcPr>
          <w:p w:rsidR="00AD1C71" w:rsidRPr="00B9510A" w:rsidRDefault="00AD1C71" w:rsidP="00AD1C71">
            <w:r w:rsidRPr="00B9510A">
              <w:t xml:space="preserve">Kalite Yönetim sistemi kapsamında verilen barınma hizmetimizin belgelenmiş olması </w:t>
            </w:r>
          </w:p>
        </w:tc>
        <w:tc>
          <w:tcPr>
            <w:tcW w:w="4328" w:type="dxa"/>
          </w:tcPr>
          <w:p w:rsidR="00AD1C71" w:rsidRPr="00B9510A" w:rsidRDefault="00AD1C71" w:rsidP="00AD1C71"/>
        </w:tc>
      </w:tr>
      <w:tr w:rsidR="00AD1C71" w:rsidRPr="00B9510A" w:rsidTr="00AD1C71">
        <w:trPr>
          <w:trHeight w:val="1085"/>
        </w:trPr>
        <w:tc>
          <w:tcPr>
            <w:tcW w:w="4328" w:type="dxa"/>
          </w:tcPr>
          <w:p w:rsidR="00AD1C71" w:rsidRPr="00B9510A" w:rsidRDefault="00AD1C71" w:rsidP="00AD1C71">
            <w:r w:rsidRPr="00B9510A">
              <w:t>Öğrenci yurt başvurularının Yurtlar Müdürlüğü otomasyon programı kapsamında on-</w:t>
            </w:r>
            <w:proofErr w:type="spellStart"/>
            <w:r w:rsidRPr="00B9510A">
              <w:t>line</w:t>
            </w:r>
            <w:proofErr w:type="spellEnd"/>
            <w:r w:rsidRPr="00B9510A">
              <w:t xml:space="preserve"> olarak gerçekleştirilebiliyor olması</w:t>
            </w:r>
          </w:p>
        </w:tc>
        <w:tc>
          <w:tcPr>
            <w:tcW w:w="4328" w:type="dxa"/>
          </w:tcPr>
          <w:p w:rsidR="00AD1C71" w:rsidRPr="00B9510A" w:rsidRDefault="00AD1C71" w:rsidP="00AD1C71">
            <w:r w:rsidRPr="00B9510A">
              <w:t>Yurtlar Müdürlüğü otomasyon programının Öğrenci İşleri Daire Başkanlığı ve Bilgi İşlem Daire Başkanl</w:t>
            </w:r>
            <w:r>
              <w:t xml:space="preserve">ıklarının programlarına entegre </w:t>
            </w:r>
            <w:r w:rsidRPr="00B9510A">
              <w:t xml:space="preserve">olmaması </w:t>
            </w:r>
          </w:p>
        </w:tc>
      </w:tr>
      <w:tr w:rsidR="00AD1C71" w:rsidRPr="00B9510A" w:rsidTr="00AD1C71">
        <w:trPr>
          <w:trHeight w:val="1085"/>
        </w:trPr>
        <w:tc>
          <w:tcPr>
            <w:tcW w:w="4328" w:type="dxa"/>
          </w:tcPr>
          <w:p w:rsidR="00AD1C71" w:rsidRPr="00B9510A" w:rsidRDefault="00AD1C71" w:rsidP="00AD1C71">
            <w:r w:rsidRPr="00B9510A">
              <w:t>Değişim programı kapsamında üniversitemize gelen öğrencilere de yurtlarda barınma imkânı</w:t>
            </w:r>
            <w:r>
              <w:t xml:space="preserve"> s</w:t>
            </w:r>
            <w:r w:rsidRPr="00B9510A">
              <w:t>unabiliyor olmak.</w:t>
            </w:r>
          </w:p>
        </w:tc>
        <w:tc>
          <w:tcPr>
            <w:tcW w:w="4328" w:type="dxa"/>
          </w:tcPr>
          <w:p w:rsidR="00AD1C71" w:rsidRPr="00B9510A" w:rsidRDefault="00AD1C71" w:rsidP="00AD1C71">
            <w:r w:rsidRPr="00B9510A">
              <w:t xml:space="preserve">Yurt yatak kapasitesinin yetersizliği nedeniyle yurtlara başvuruda bulunan öğrencilerin tamamının ilk etapta yerleştirmelerinin yapılamaması </w:t>
            </w:r>
          </w:p>
        </w:tc>
      </w:tr>
      <w:tr w:rsidR="00AD1C71" w:rsidRPr="00B9510A" w:rsidTr="00AD1C71">
        <w:trPr>
          <w:trHeight w:val="818"/>
        </w:trPr>
        <w:tc>
          <w:tcPr>
            <w:tcW w:w="4328" w:type="dxa"/>
          </w:tcPr>
          <w:p w:rsidR="00AD1C71" w:rsidRPr="00B9510A" w:rsidRDefault="00AD1C71" w:rsidP="00AD1C71"/>
        </w:tc>
        <w:tc>
          <w:tcPr>
            <w:tcW w:w="4328" w:type="dxa"/>
          </w:tcPr>
          <w:p w:rsidR="00AD1C71" w:rsidRPr="00B9510A" w:rsidRDefault="00AD1C71" w:rsidP="00AD1C71">
            <w:r w:rsidRPr="00B9510A">
              <w:t>Tadilat ve bakım onarım kapsamında yurtlarda yapılması gereken düzenlemelerin hızlı gerçekleştirilememesi.</w:t>
            </w:r>
          </w:p>
        </w:tc>
      </w:tr>
      <w:tr w:rsidR="00AD1C71" w:rsidRPr="00B9510A" w:rsidTr="00AD1C71">
        <w:trPr>
          <w:trHeight w:val="818"/>
        </w:trPr>
        <w:tc>
          <w:tcPr>
            <w:tcW w:w="4328" w:type="dxa"/>
          </w:tcPr>
          <w:p w:rsidR="00AD1C71" w:rsidRPr="00B9510A" w:rsidRDefault="00AD1C71" w:rsidP="00AD1C71"/>
        </w:tc>
        <w:tc>
          <w:tcPr>
            <w:tcW w:w="4328" w:type="dxa"/>
          </w:tcPr>
          <w:p w:rsidR="00AD1C71" w:rsidRPr="00B9510A" w:rsidRDefault="00AD1C71" w:rsidP="00AD1C71">
            <w:r w:rsidRPr="00B9510A">
              <w:t xml:space="preserve">Aynı işi yapan personelin farklı kadrolarda farklı ücret ile istihdam edilmesi </w:t>
            </w:r>
          </w:p>
        </w:tc>
      </w:tr>
    </w:tbl>
    <w:tbl>
      <w:tblPr>
        <w:tblStyle w:val="TabloKlavuzu"/>
        <w:tblpPr w:leftFromText="141" w:rightFromText="141" w:vertAnchor="text" w:horzAnchor="margin" w:tblpY="873"/>
        <w:tblW w:w="8698" w:type="dxa"/>
        <w:tblLook w:val="04A0" w:firstRow="1" w:lastRow="0" w:firstColumn="1" w:lastColumn="0" w:noHBand="0" w:noVBand="1"/>
      </w:tblPr>
      <w:tblGrid>
        <w:gridCol w:w="4349"/>
        <w:gridCol w:w="4349"/>
      </w:tblGrid>
      <w:tr w:rsidR="00AD1C71" w:rsidRPr="00B9510A" w:rsidTr="00437742">
        <w:trPr>
          <w:trHeight w:val="381"/>
        </w:trPr>
        <w:tc>
          <w:tcPr>
            <w:tcW w:w="4349" w:type="dxa"/>
            <w:shd w:val="clear" w:color="auto" w:fill="4472C4"/>
          </w:tcPr>
          <w:p w:rsidR="00AD1C71" w:rsidRPr="00FD1C60" w:rsidRDefault="00AD1C71" w:rsidP="00437742">
            <w:pPr>
              <w:rPr>
                <w:b/>
                <w:color w:val="FFFFFF" w:themeColor="background1"/>
              </w:rPr>
            </w:pPr>
            <w:r w:rsidRPr="00FD1C60">
              <w:rPr>
                <w:b/>
                <w:color w:val="FFFFFF" w:themeColor="background1"/>
              </w:rPr>
              <w:t xml:space="preserve">FIRSAT </w:t>
            </w:r>
          </w:p>
        </w:tc>
        <w:tc>
          <w:tcPr>
            <w:tcW w:w="4349" w:type="dxa"/>
            <w:shd w:val="clear" w:color="auto" w:fill="4472C4"/>
          </w:tcPr>
          <w:p w:rsidR="00AD1C71" w:rsidRPr="00FD1C60" w:rsidRDefault="00AD1C71" w:rsidP="00437742">
            <w:pPr>
              <w:rPr>
                <w:b/>
                <w:color w:val="FFFFFF" w:themeColor="background1"/>
              </w:rPr>
            </w:pPr>
            <w:r w:rsidRPr="00FD1C60">
              <w:rPr>
                <w:b/>
                <w:color w:val="FFFFFF" w:themeColor="background1"/>
              </w:rPr>
              <w:t xml:space="preserve">TEHDİT </w:t>
            </w:r>
          </w:p>
        </w:tc>
      </w:tr>
      <w:tr w:rsidR="00AD1C71" w:rsidRPr="00B9510A" w:rsidTr="00437742">
        <w:trPr>
          <w:trHeight w:val="248"/>
        </w:trPr>
        <w:tc>
          <w:tcPr>
            <w:tcW w:w="4349" w:type="dxa"/>
          </w:tcPr>
          <w:p w:rsidR="00AD1C71" w:rsidRPr="00B9510A" w:rsidRDefault="00AD1C71" w:rsidP="00437742">
            <w:r w:rsidRPr="00B9510A">
              <w:t>Yurtların kampüs içinde yer alması.</w:t>
            </w:r>
          </w:p>
        </w:tc>
        <w:tc>
          <w:tcPr>
            <w:tcW w:w="4349" w:type="dxa"/>
          </w:tcPr>
          <w:p w:rsidR="00AD1C71" w:rsidRPr="00B9510A" w:rsidRDefault="00AD1C71" w:rsidP="00437742">
            <w:r w:rsidRPr="00B9510A">
              <w:t xml:space="preserve"> </w:t>
            </w:r>
          </w:p>
        </w:tc>
      </w:tr>
      <w:tr w:rsidR="00AD1C71" w:rsidRPr="00B9510A" w:rsidTr="00437742">
        <w:trPr>
          <w:trHeight w:val="527"/>
        </w:trPr>
        <w:tc>
          <w:tcPr>
            <w:tcW w:w="4349" w:type="dxa"/>
          </w:tcPr>
          <w:p w:rsidR="00AD1C71" w:rsidRPr="00B9510A" w:rsidRDefault="00AD1C71" w:rsidP="00437742">
            <w:r w:rsidRPr="00B9510A">
              <w:t>Farklı kültürlere sahip öğrencilerin bir arada barınmaları sonucu oluşan kültürel etkileşim.</w:t>
            </w:r>
          </w:p>
        </w:tc>
        <w:tc>
          <w:tcPr>
            <w:tcW w:w="4349" w:type="dxa"/>
          </w:tcPr>
          <w:p w:rsidR="00AD1C71" w:rsidRPr="00B9510A" w:rsidRDefault="00AD1C71" w:rsidP="00437742"/>
        </w:tc>
      </w:tr>
      <w:tr w:rsidR="00AD1C71" w:rsidRPr="00B9510A" w:rsidTr="00437742">
        <w:trPr>
          <w:trHeight w:val="779"/>
        </w:trPr>
        <w:tc>
          <w:tcPr>
            <w:tcW w:w="4349" w:type="dxa"/>
          </w:tcPr>
          <w:p w:rsidR="00AD1C71" w:rsidRPr="00B9510A" w:rsidRDefault="00AD1C71" w:rsidP="00437742"/>
        </w:tc>
        <w:tc>
          <w:tcPr>
            <w:tcW w:w="4349" w:type="dxa"/>
          </w:tcPr>
          <w:p w:rsidR="00AD1C71" w:rsidRPr="00B9510A" w:rsidRDefault="00AD1C71" w:rsidP="00437742">
            <w:r w:rsidRPr="00B9510A">
              <w:t>Nitelikli idari personelin istihdam edilmesinin önündeki zorluklar.</w:t>
            </w:r>
          </w:p>
        </w:tc>
      </w:tr>
    </w:tbl>
    <w:p w:rsidR="00AD1C71" w:rsidRDefault="00AD1C71" w:rsidP="00AD1C71">
      <w:pPr>
        <w:spacing w:after="160" w:line="259" w:lineRule="auto"/>
      </w:pPr>
    </w:p>
    <w:p w:rsidR="00AD1C71" w:rsidRPr="00E00553" w:rsidRDefault="00AD1C71" w:rsidP="00AD1C71">
      <w:pPr>
        <w:spacing w:line="259" w:lineRule="auto"/>
      </w:pPr>
    </w:p>
    <w:p w:rsidR="00437742" w:rsidRDefault="00437742" w:rsidP="00AD1C71"/>
    <w:p w:rsidR="00437742" w:rsidRPr="00437742" w:rsidRDefault="00437742" w:rsidP="00437742"/>
    <w:p w:rsidR="00437742" w:rsidRPr="00437742" w:rsidRDefault="00437742" w:rsidP="00437742"/>
    <w:p w:rsidR="00437742" w:rsidRPr="00437742" w:rsidRDefault="00437742" w:rsidP="00437742"/>
    <w:p w:rsidR="00437742" w:rsidRPr="00437742" w:rsidRDefault="00437742" w:rsidP="00437742"/>
    <w:p w:rsidR="00437742" w:rsidRPr="00437742" w:rsidRDefault="00437742" w:rsidP="00437742"/>
    <w:p w:rsidR="00437742" w:rsidRPr="00437742" w:rsidRDefault="00437742" w:rsidP="00437742"/>
    <w:p w:rsidR="00437742" w:rsidRPr="00437742" w:rsidRDefault="00437742" w:rsidP="00437742"/>
    <w:p w:rsidR="00437742" w:rsidRDefault="00437742" w:rsidP="00437742"/>
    <w:p w:rsidR="00437742" w:rsidRDefault="00437742" w:rsidP="00437742"/>
    <w:p w:rsidR="00437742" w:rsidRDefault="00437742">
      <w:pPr>
        <w:spacing w:after="160" w:line="259" w:lineRule="auto"/>
      </w:pPr>
      <w:r>
        <w:br w:type="page"/>
      </w:r>
    </w:p>
    <w:p w:rsidR="00437742" w:rsidRPr="00CE512D" w:rsidRDefault="00437742" w:rsidP="00437742">
      <w:pPr>
        <w:spacing w:before="32" w:after="50"/>
        <w:rPr>
          <w:b/>
        </w:rPr>
      </w:pPr>
      <w:r w:rsidRPr="00CE512D">
        <w:rPr>
          <w:b/>
        </w:rPr>
        <w:lastRenderedPageBreak/>
        <w:t>İÇ KONTROL GÜVENCE BEYANI</w:t>
      </w:r>
    </w:p>
    <w:p w:rsidR="00437742" w:rsidRPr="00CE512D" w:rsidRDefault="00437742" w:rsidP="00437742">
      <w:pPr>
        <w:spacing w:before="32" w:after="50"/>
      </w:pPr>
    </w:p>
    <w:p w:rsidR="00437742" w:rsidRPr="00CE512D" w:rsidRDefault="00437742" w:rsidP="00437742">
      <w:pPr>
        <w:pBdr>
          <w:top w:val="single" w:sz="4" w:space="1" w:color="auto"/>
          <w:left w:val="single" w:sz="4" w:space="4" w:color="auto"/>
          <w:bottom w:val="single" w:sz="4" w:space="1" w:color="auto"/>
          <w:right w:val="single" w:sz="4" w:space="4" w:color="auto"/>
        </w:pBdr>
        <w:spacing w:before="32" w:after="50" w:line="360" w:lineRule="auto"/>
        <w:jc w:val="center"/>
      </w:pPr>
    </w:p>
    <w:p w:rsidR="00437742" w:rsidRPr="00CE512D" w:rsidRDefault="00437742" w:rsidP="00437742">
      <w:pPr>
        <w:pBdr>
          <w:top w:val="single" w:sz="4" w:space="1" w:color="auto"/>
          <w:left w:val="single" w:sz="4" w:space="4" w:color="auto"/>
          <w:bottom w:val="single" w:sz="4" w:space="1" w:color="auto"/>
          <w:right w:val="single" w:sz="4" w:space="4" w:color="auto"/>
        </w:pBdr>
        <w:spacing w:before="32" w:after="50" w:line="360" w:lineRule="auto"/>
        <w:jc w:val="center"/>
      </w:pPr>
      <w:r w:rsidRPr="00CE512D">
        <w:t>İÇ KONTROL GÜVENCE BEYANI</w:t>
      </w:r>
    </w:p>
    <w:p w:rsidR="00437742" w:rsidRPr="00CE512D" w:rsidRDefault="00437742" w:rsidP="00437742">
      <w:pPr>
        <w:pBdr>
          <w:top w:val="single" w:sz="4" w:space="1" w:color="auto"/>
          <w:left w:val="single" w:sz="4" w:space="4" w:color="auto"/>
          <w:bottom w:val="single" w:sz="4" w:space="1" w:color="auto"/>
          <w:right w:val="single" w:sz="4" w:space="4" w:color="auto"/>
        </w:pBdr>
        <w:spacing w:before="32" w:after="50" w:line="360" w:lineRule="auto"/>
        <w:jc w:val="both"/>
      </w:pPr>
    </w:p>
    <w:p w:rsidR="00437742" w:rsidRDefault="00437742" w:rsidP="00437742">
      <w:pPr>
        <w:pBdr>
          <w:top w:val="single" w:sz="4" w:space="1" w:color="auto"/>
          <w:left w:val="single" w:sz="4" w:space="4" w:color="auto"/>
          <w:bottom w:val="single" w:sz="4" w:space="1" w:color="auto"/>
          <w:right w:val="single" w:sz="4" w:space="4" w:color="auto"/>
        </w:pBdr>
        <w:spacing w:before="32" w:after="50" w:line="360" w:lineRule="auto"/>
        <w:jc w:val="both"/>
      </w:pPr>
      <w:r>
        <w:t>Harcama yetkilisi olarak yetkim dâhilinde;</w:t>
      </w:r>
    </w:p>
    <w:p w:rsidR="00437742" w:rsidRDefault="00437742" w:rsidP="00437742">
      <w:pPr>
        <w:pBdr>
          <w:top w:val="single" w:sz="4" w:space="1" w:color="auto"/>
          <w:left w:val="single" w:sz="4" w:space="4" w:color="auto"/>
          <w:bottom w:val="single" w:sz="4" w:space="1" w:color="auto"/>
          <w:right w:val="single" w:sz="4" w:space="4" w:color="auto"/>
        </w:pBdr>
        <w:spacing w:before="32" w:after="50" w:line="360" w:lineRule="auto"/>
        <w:jc w:val="both"/>
      </w:pPr>
    </w:p>
    <w:p w:rsidR="00437742" w:rsidRDefault="00437742" w:rsidP="00437742">
      <w:pPr>
        <w:pBdr>
          <w:top w:val="single" w:sz="4" w:space="1" w:color="auto"/>
          <w:left w:val="single" w:sz="4" w:space="4" w:color="auto"/>
          <w:bottom w:val="single" w:sz="4" w:space="1" w:color="auto"/>
          <w:right w:val="single" w:sz="4" w:space="4" w:color="auto"/>
        </w:pBdr>
        <w:spacing w:before="32" w:after="50" w:line="360" w:lineRule="auto"/>
        <w:jc w:val="both"/>
      </w:pPr>
      <w:r>
        <w:t>Bu raporda yer alan bilgilerin güvenilir, tam ve doğru olduğunu beyan ederim.</w:t>
      </w:r>
    </w:p>
    <w:p w:rsidR="00437742" w:rsidRDefault="00437742" w:rsidP="00437742">
      <w:pPr>
        <w:pBdr>
          <w:top w:val="single" w:sz="4" w:space="1" w:color="auto"/>
          <w:left w:val="single" w:sz="4" w:space="4" w:color="auto"/>
          <w:bottom w:val="single" w:sz="4" w:space="1" w:color="auto"/>
          <w:right w:val="single" w:sz="4" w:space="4" w:color="auto"/>
        </w:pBdr>
        <w:spacing w:before="32" w:after="50" w:line="360" w:lineRule="auto"/>
        <w:jc w:val="both"/>
      </w:pPr>
    </w:p>
    <w:p w:rsidR="00437742" w:rsidRDefault="00437742" w:rsidP="00437742">
      <w:pPr>
        <w:pBdr>
          <w:top w:val="single" w:sz="4" w:space="1" w:color="auto"/>
          <w:left w:val="single" w:sz="4" w:space="4" w:color="auto"/>
          <w:bottom w:val="single" w:sz="4" w:space="1" w:color="auto"/>
          <w:right w:val="single" w:sz="4" w:space="4" w:color="auto"/>
        </w:pBdr>
        <w:spacing w:before="32" w:after="50" w:line="360" w:lineRule="auto"/>
        <w:jc w:val="both"/>
      </w:pPr>
      <w: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437742" w:rsidRDefault="00437742" w:rsidP="00437742">
      <w:pPr>
        <w:pBdr>
          <w:top w:val="single" w:sz="4" w:space="1" w:color="auto"/>
          <w:left w:val="single" w:sz="4" w:space="4" w:color="auto"/>
          <w:bottom w:val="single" w:sz="4" w:space="1" w:color="auto"/>
          <w:right w:val="single" w:sz="4" w:space="4" w:color="auto"/>
        </w:pBdr>
        <w:spacing w:before="32" w:after="50" w:line="360" w:lineRule="auto"/>
        <w:jc w:val="both"/>
      </w:pPr>
    </w:p>
    <w:p w:rsidR="00437742" w:rsidRDefault="00437742" w:rsidP="00437742">
      <w:pPr>
        <w:pBdr>
          <w:top w:val="single" w:sz="4" w:space="1" w:color="auto"/>
          <w:left w:val="single" w:sz="4" w:space="4" w:color="auto"/>
          <w:bottom w:val="single" w:sz="4" w:space="1" w:color="auto"/>
          <w:right w:val="single" w:sz="4" w:space="4" w:color="auto"/>
        </w:pBdr>
        <w:spacing w:before="32" w:after="50" w:line="360" w:lineRule="auto"/>
        <w:jc w:val="both"/>
      </w:pPr>
      <w:r>
        <w:t>Bu güvence, harcama yetkilisi olarak sahip olduğum bilgi ve değerlendirmeler, iç kontroller, iç denetçi raporları ile Sayıştay raporları gibi bilgim dâhilindeki hususlara dayanmaktadır.</w:t>
      </w:r>
    </w:p>
    <w:p w:rsidR="00437742" w:rsidRDefault="00437742" w:rsidP="00437742">
      <w:pPr>
        <w:pBdr>
          <w:top w:val="single" w:sz="4" w:space="1" w:color="auto"/>
          <w:left w:val="single" w:sz="4" w:space="4" w:color="auto"/>
          <w:bottom w:val="single" w:sz="4" w:space="1" w:color="auto"/>
          <w:right w:val="single" w:sz="4" w:space="4" w:color="auto"/>
        </w:pBdr>
        <w:spacing w:before="32" w:after="50" w:line="360" w:lineRule="auto"/>
        <w:jc w:val="both"/>
      </w:pPr>
    </w:p>
    <w:p w:rsidR="00437742" w:rsidRDefault="00437742" w:rsidP="00437742">
      <w:pPr>
        <w:pBdr>
          <w:top w:val="single" w:sz="4" w:space="1" w:color="auto"/>
          <w:left w:val="single" w:sz="4" w:space="4" w:color="auto"/>
          <w:bottom w:val="single" w:sz="4" w:space="1" w:color="auto"/>
          <w:right w:val="single" w:sz="4" w:space="4" w:color="auto"/>
        </w:pBdr>
        <w:spacing w:before="32" w:after="50" w:line="360" w:lineRule="auto"/>
        <w:jc w:val="both"/>
      </w:pPr>
      <w:r>
        <w:t>Burada raporlanmayan, idarenin menfaatlerine zarar veren herhangi bir husus hakkında bilgim olmadığını beyan ederim</w:t>
      </w:r>
      <w:r w:rsidRPr="00732B6D">
        <w:t>. (</w:t>
      </w:r>
      <w:r>
        <w:t>24.02.2022</w:t>
      </w:r>
      <w:r w:rsidRPr="00732B6D">
        <w:t>)</w:t>
      </w:r>
    </w:p>
    <w:p w:rsidR="00437742" w:rsidRDefault="00437742" w:rsidP="00437742">
      <w:pPr>
        <w:pBdr>
          <w:top w:val="single" w:sz="4" w:space="1" w:color="auto"/>
          <w:left w:val="single" w:sz="4" w:space="4" w:color="auto"/>
          <w:bottom w:val="single" w:sz="4" w:space="1" w:color="auto"/>
          <w:right w:val="single" w:sz="4" w:space="4" w:color="auto"/>
        </w:pBdr>
        <w:spacing w:before="32" w:after="50" w:line="360" w:lineRule="auto"/>
        <w:jc w:val="both"/>
      </w:pPr>
    </w:p>
    <w:p w:rsidR="00437742" w:rsidRDefault="00437742" w:rsidP="00437742">
      <w:pPr>
        <w:pBdr>
          <w:top w:val="single" w:sz="4" w:space="1" w:color="auto"/>
          <w:left w:val="single" w:sz="4" w:space="4" w:color="auto"/>
          <w:bottom w:val="single" w:sz="4" w:space="1" w:color="auto"/>
          <w:right w:val="single" w:sz="4" w:space="4" w:color="auto"/>
        </w:pBdr>
        <w:spacing w:before="32" w:after="50" w:line="360" w:lineRule="auto"/>
        <w:jc w:val="both"/>
      </w:pPr>
    </w:p>
    <w:p w:rsidR="00437742" w:rsidRDefault="00437742" w:rsidP="00437742">
      <w:pPr>
        <w:pBdr>
          <w:top w:val="single" w:sz="4" w:space="1" w:color="auto"/>
          <w:left w:val="single" w:sz="4" w:space="4" w:color="auto"/>
          <w:bottom w:val="single" w:sz="4" w:space="1" w:color="auto"/>
          <w:right w:val="single" w:sz="4" w:space="4" w:color="auto"/>
        </w:pBdr>
        <w:spacing w:before="32" w:after="50" w:line="360" w:lineRule="auto"/>
        <w:jc w:val="both"/>
      </w:pPr>
    </w:p>
    <w:p w:rsidR="00437742" w:rsidRDefault="00437742" w:rsidP="00437742">
      <w:pPr>
        <w:pBdr>
          <w:top w:val="single" w:sz="4" w:space="1" w:color="auto"/>
          <w:left w:val="single" w:sz="4" w:space="4" w:color="auto"/>
          <w:bottom w:val="single" w:sz="4" w:space="1" w:color="auto"/>
          <w:right w:val="single" w:sz="4" w:space="4" w:color="auto"/>
        </w:pBdr>
        <w:spacing w:before="32" w:after="50" w:line="360" w:lineRule="auto"/>
        <w:ind w:firstLine="709"/>
        <w:jc w:val="both"/>
      </w:pPr>
      <w:r>
        <w:t xml:space="preserve">                                                                                             Aysun ÜSTÜNEL</w:t>
      </w:r>
    </w:p>
    <w:p w:rsidR="00437742" w:rsidRDefault="00437742" w:rsidP="00437742">
      <w:pPr>
        <w:pBdr>
          <w:top w:val="single" w:sz="4" w:space="1" w:color="auto"/>
          <w:left w:val="single" w:sz="4" w:space="4" w:color="auto"/>
          <w:bottom w:val="single" w:sz="4" w:space="1" w:color="auto"/>
          <w:right w:val="single" w:sz="4" w:space="4" w:color="auto"/>
        </w:pBdr>
        <w:spacing w:before="32" w:after="50" w:line="360" w:lineRule="auto"/>
        <w:jc w:val="both"/>
      </w:pPr>
      <w:r>
        <w:t xml:space="preserve">                                                                                           Sağlık, Kültür ve Spor Daire Başkan V.</w:t>
      </w:r>
    </w:p>
    <w:p w:rsidR="00437742" w:rsidRPr="00CE512D" w:rsidRDefault="00437742" w:rsidP="00437742">
      <w:pPr>
        <w:pBdr>
          <w:top w:val="single" w:sz="4" w:space="1" w:color="auto"/>
          <w:left w:val="single" w:sz="4" w:space="4" w:color="auto"/>
          <w:bottom w:val="single" w:sz="4" w:space="1" w:color="auto"/>
          <w:right w:val="single" w:sz="4" w:space="4" w:color="auto"/>
        </w:pBdr>
        <w:spacing w:before="32" w:after="50"/>
        <w:jc w:val="both"/>
      </w:pPr>
    </w:p>
    <w:p w:rsidR="00437742" w:rsidRPr="00CE512D" w:rsidRDefault="00437742" w:rsidP="00437742">
      <w:pPr>
        <w:pBdr>
          <w:top w:val="single" w:sz="4" w:space="1" w:color="auto"/>
          <w:left w:val="single" w:sz="4" w:space="4" w:color="auto"/>
          <w:bottom w:val="single" w:sz="4" w:space="1" w:color="auto"/>
          <w:right w:val="single" w:sz="4" w:space="4" w:color="auto"/>
        </w:pBdr>
        <w:spacing w:before="32" w:after="50"/>
        <w:jc w:val="both"/>
      </w:pPr>
    </w:p>
    <w:p w:rsidR="00437742" w:rsidRDefault="00437742" w:rsidP="00437742">
      <w:pPr>
        <w:pStyle w:val="ListeParagraf"/>
        <w:spacing w:before="32" w:after="50" w:line="259" w:lineRule="auto"/>
        <w:ind w:left="0"/>
        <w:contextualSpacing w:val="0"/>
        <w:jc w:val="both"/>
      </w:pPr>
    </w:p>
    <w:p w:rsidR="00437742" w:rsidRPr="00E86B42" w:rsidRDefault="00437742" w:rsidP="00437742">
      <w:pPr>
        <w:spacing w:before="120" w:after="120" w:line="360" w:lineRule="auto"/>
        <w:jc w:val="both"/>
      </w:pPr>
    </w:p>
    <w:p w:rsidR="00DB1A60" w:rsidRPr="00437742" w:rsidRDefault="00DB1A60" w:rsidP="00437742"/>
    <w:sectPr w:rsidR="00DB1A60" w:rsidRPr="00437742" w:rsidSect="00AD1C71">
      <w:footerReference w:type="default" r:id="rId176"/>
      <w:pgSz w:w="11906" w:h="16838"/>
      <w:pgMar w:top="1134" w:right="991" w:bottom="1843" w:left="1418" w:header="426"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1720B" w:rsidRDefault="0021720B" w:rsidP="00625B21">
      <w:r>
        <w:separator/>
      </w:r>
    </w:p>
  </w:endnote>
  <w:endnote w:type="continuationSeparator" w:id="0">
    <w:p w:rsidR="0021720B" w:rsidRDefault="0021720B" w:rsidP="00625B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Calibri Light">
    <w:panose1 w:val="020F03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Bookman Old Style">
    <w:panose1 w:val="02050604050505020204"/>
    <w:charset w:val="A2"/>
    <w:family w:val="roman"/>
    <w:pitch w:val="variable"/>
    <w:sig w:usb0="00000287" w:usb1="00000000" w:usb2="00000000" w:usb3="00000000" w:csb0="0000009F" w:csb1="00000000"/>
  </w:font>
  <w:font w:name="Liberation Sans">
    <w:altName w:val="Arial"/>
    <w:charset w:val="A2"/>
    <w:family w:val="roman"/>
    <w:pitch w:val="variable"/>
  </w:font>
  <w:font w:name="Microsoft YaHei">
    <w:panose1 w:val="020B0503020204020204"/>
    <w:charset w:val="86"/>
    <w:family w:val="swiss"/>
    <w:pitch w:val="variable"/>
    <w:sig w:usb0="80000287" w:usb1="2ACF3C50" w:usb2="00000016" w:usb3="00000000" w:csb0="0004001F" w:csb1="00000000"/>
  </w:font>
  <w:font w:name="Noto Sans">
    <w:altName w:val="Times New Roman"/>
    <w:charset w:val="A2"/>
    <w:family w:val="roman"/>
    <w:pitch w:val="variable"/>
  </w:font>
  <w:font w:name="Liberation Serif">
    <w:altName w:val="Times New Roman"/>
    <w:charset w:val="A2"/>
    <w:family w:val="roman"/>
    <w:pitch w:val="variable"/>
  </w:font>
  <w:font w:name="Comic Sans MS">
    <w:panose1 w:val="030F0702030302020204"/>
    <w:charset w:val="A2"/>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11ABF" w:rsidRDefault="00611ABF">
    <w:pPr>
      <w:pStyle w:val="AltBilgi"/>
      <w:jc w:val="right"/>
    </w:pPr>
    <w:r>
      <w:fldChar w:fldCharType="begin"/>
    </w:r>
    <w:r>
      <w:instrText>PAGE   \* MERGEFORMAT</w:instrText>
    </w:r>
    <w:r>
      <w:fldChar w:fldCharType="separate"/>
    </w:r>
    <w:r>
      <w:rPr>
        <w:noProof/>
      </w:rPr>
      <w:t>2</w:t>
    </w:r>
    <w:r>
      <w:rPr>
        <w:noProof/>
      </w:rPr>
      <w:fldChar w:fldCharType="end"/>
    </w:r>
  </w:p>
  <w:p w:rsidR="00611ABF" w:rsidRDefault="00611ABF">
    <w:pPr>
      <w:pStyle w:val="AltBilgi"/>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11ABF" w:rsidRDefault="00611ABF"/>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66356577"/>
      <w:docPartObj>
        <w:docPartGallery w:val="Page Numbers (Bottom of Page)"/>
        <w:docPartUnique/>
      </w:docPartObj>
    </w:sdtPr>
    <w:sdtContent>
      <w:p w:rsidR="00611ABF" w:rsidRDefault="00611ABF" w:rsidP="007E1DD8">
        <w:pPr>
          <w:pStyle w:val="AltBilgi"/>
          <w:jc w:val="right"/>
        </w:pPr>
        <w:r>
          <w:fldChar w:fldCharType="begin"/>
        </w:r>
        <w:r>
          <w:instrText>PAGE   \* MERGEFORMAT</w:instrText>
        </w:r>
        <w:r>
          <w:fldChar w:fldCharType="separate"/>
        </w:r>
        <w:r>
          <w:rPr>
            <w:noProof/>
          </w:rPr>
          <w:t>63</w:t>
        </w:r>
        <w:r>
          <w:fldChar w:fldCharType="end"/>
        </w:r>
      </w:p>
    </w:sdtContent>
  </w:sdt>
  <w:p w:rsidR="00611ABF" w:rsidRPr="00C87536" w:rsidRDefault="00611ABF" w:rsidP="007E1DD8">
    <w:pPr>
      <w:pStyle w:val="AltBilgi"/>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11ABF" w:rsidRPr="00D90841" w:rsidRDefault="00611ABF" w:rsidP="007E1DD8">
    <w:pPr>
      <w:pStyle w:val="AltBilgi"/>
    </w:pPr>
    <w:r>
      <w:tab/>
    </w:r>
    <w:r>
      <w:tab/>
    </w:r>
    <w:r>
      <w:tab/>
    </w:r>
    <w:r>
      <w:tab/>
      <w:t>56</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11ABF" w:rsidRDefault="00611ABF">
    <w:pPr>
      <w:pStyle w:val="AltBilgi"/>
      <w:jc w:val="right"/>
    </w:pPr>
    <w:r>
      <w:fldChar w:fldCharType="begin"/>
    </w:r>
    <w:r>
      <w:instrText>PAGE</w:instrText>
    </w:r>
    <w:r>
      <w:fldChar w:fldCharType="separate"/>
    </w:r>
    <w:r>
      <w:rPr>
        <w:noProof/>
      </w:rPr>
      <w:t>68</w:t>
    </w:r>
    <w:r>
      <w:fldChar w:fldCharType="end"/>
    </w:r>
  </w:p>
  <w:p w:rsidR="00611ABF" w:rsidRDefault="00611ABF">
    <w:pPr>
      <w:pStyle w:val="AltBilgi"/>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83268907"/>
      <w:docPartObj>
        <w:docPartGallery w:val="Page Numbers (Bottom of Page)"/>
        <w:docPartUnique/>
      </w:docPartObj>
    </w:sdtPr>
    <w:sdtContent>
      <w:p w:rsidR="00611ABF" w:rsidRDefault="00611ABF">
        <w:pPr>
          <w:pStyle w:val="AltBilgi"/>
          <w:jc w:val="right"/>
        </w:pPr>
        <w:r>
          <w:fldChar w:fldCharType="begin"/>
        </w:r>
        <w:r>
          <w:instrText>PAGE   \* MERGEFORMAT</w:instrText>
        </w:r>
        <w:r>
          <w:fldChar w:fldCharType="separate"/>
        </w:r>
        <w:r>
          <w:rPr>
            <w:noProof/>
          </w:rPr>
          <w:t>84</w:t>
        </w:r>
        <w:r>
          <w:fldChar w:fldCharType="end"/>
        </w:r>
      </w:p>
    </w:sdtContent>
  </w:sdt>
  <w:p w:rsidR="00611ABF" w:rsidRPr="00C87536" w:rsidRDefault="00611ABF" w:rsidP="00C87536">
    <w:pPr>
      <w:pStyle w:val="AltBilgi"/>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11ABF" w:rsidRDefault="00611ABF" w:rsidP="007E1DD8">
    <w:pPr>
      <w:pStyle w:val="2"/>
      <w:jc w:val="right"/>
    </w:pPr>
    <w:r>
      <w:t>166</w:t>
    </w:r>
  </w:p>
  <w:p w:rsidR="00611ABF" w:rsidRDefault="00611ABF" w:rsidP="007E1DD8">
    <w:pPr>
      <w:pStyle w:val="2"/>
      <w:jc w:val="righ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11ABF" w:rsidRDefault="00611ABF">
    <w:pPr>
      <w:pStyle w:val="2"/>
      <w:jc w:val="right"/>
    </w:pPr>
    <w:r>
      <w:fldChar w:fldCharType="begin"/>
    </w:r>
    <w:r>
      <w:instrText>PAGE   \* MERGEFORMAT</w:instrText>
    </w:r>
    <w:r>
      <w:fldChar w:fldCharType="separate"/>
    </w:r>
    <w:r>
      <w:rPr>
        <w:noProof/>
      </w:rPr>
      <w:t>88</w:t>
    </w:r>
    <w:r>
      <w:rPr>
        <w:noProof/>
      </w:rPr>
      <w:fldChar w:fldCharType="end"/>
    </w:r>
  </w:p>
  <w:p w:rsidR="00611ABF" w:rsidRDefault="00611ABF">
    <w:pPr>
      <w:pStyle w:val="2"/>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11ABF" w:rsidRDefault="00611ABF">
    <w:pPr>
      <w:pStyle w:val="AltBilgi"/>
      <w:jc w:val="right"/>
    </w:pPr>
    <w:r>
      <w:fldChar w:fldCharType="begin"/>
    </w:r>
    <w:r>
      <w:instrText>PAGE   \* MERGEFORMAT</w:instrText>
    </w:r>
    <w:r>
      <w:fldChar w:fldCharType="separate"/>
    </w:r>
    <w:r>
      <w:rPr>
        <w:noProof/>
      </w:rPr>
      <w:t>149</w:t>
    </w:r>
    <w:r>
      <w:fldChar w:fldCharType="end"/>
    </w:r>
  </w:p>
  <w:p w:rsidR="00611ABF" w:rsidRDefault="00611ABF">
    <w:pPr>
      <w:pStyle w:val="AltBilgi"/>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11ABF" w:rsidRDefault="00611ABF">
    <w:pPr>
      <w:pStyle w:val="AltBilgi"/>
      <w:jc w:val="right"/>
    </w:pPr>
    <w:r>
      <w:fldChar w:fldCharType="begin"/>
    </w:r>
    <w:r>
      <w:instrText>PAGE   \* MERGEFORMAT</w:instrText>
    </w:r>
    <w:r>
      <w:fldChar w:fldCharType="separate"/>
    </w:r>
    <w:r>
      <w:rPr>
        <w:noProof/>
      </w:rPr>
      <w:t>165</w:t>
    </w:r>
    <w:r>
      <w:fldChar w:fldCharType="end"/>
    </w:r>
  </w:p>
  <w:p w:rsidR="00611ABF" w:rsidRDefault="00611ABF">
    <w:pPr>
      <w:pStyle w:val="AltBilgi"/>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11ABF" w:rsidRDefault="00611ABF">
    <w:pPr>
      <w:pStyle w:val="AltBilgi"/>
      <w:jc w:val="right"/>
    </w:pPr>
    <w:r>
      <w:fldChar w:fldCharType="begin"/>
    </w:r>
    <w:r>
      <w:instrText>PAGE   \* MERGEFORMAT</w:instrText>
    </w:r>
    <w:r>
      <w:fldChar w:fldCharType="separate"/>
    </w:r>
    <w:r>
      <w:rPr>
        <w:noProof/>
      </w:rPr>
      <w:t>210</w:t>
    </w:r>
    <w:r>
      <w:fldChar w:fldCharType="end"/>
    </w:r>
  </w:p>
  <w:p w:rsidR="00611ABF" w:rsidRDefault="00611ABF">
    <w:pPr>
      <w:pStyle w:val="AltBilgi"/>
    </w:pPr>
  </w:p>
  <w:p w:rsidR="00611ABF" w:rsidRDefault="00611AB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11ABF" w:rsidRPr="00BC2D3D" w:rsidRDefault="00611ABF">
    <w:pPr>
      <w:pStyle w:val="AltBilgi"/>
      <w:jc w:val="right"/>
    </w:pPr>
    <w:r w:rsidRPr="00BC2D3D">
      <w:t>3</w:t>
    </w:r>
  </w:p>
  <w:p w:rsidR="00611ABF" w:rsidRDefault="00611ABF">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11ABF" w:rsidRDefault="00611ABF" w:rsidP="00BD3268">
    <w:pPr>
      <w:pStyle w:val="AltBilgi"/>
      <w:tabs>
        <w:tab w:val="left" w:pos="9072"/>
      </w:tabs>
      <w:ind w:right="567"/>
      <w:jc w:val="right"/>
    </w:pPr>
    <w:r>
      <w:tab/>
    </w:r>
    <w:r>
      <w:tab/>
    </w:r>
    <w:r>
      <w:fldChar w:fldCharType="begin"/>
    </w:r>
    <w:r>
      <w:instrText>PAGE   \* MERGEFORMAT</w:instrText>
    </w:r>
    <w:r>
      <w:fldChar w:fldCharType="separate"/>
    </w:r>
    <w:r>
      <w:rPr>
        <w:noProof/>
      </w:rPr>
      <w:t>5</w:t>
    </w:r>
    <w:r>
      <w:rPr>
        <w:noProof/>
      </w:rPr>
      <w:fldChar w:fldCharType="end"/>
    </w:r>
  </w:p>
  <w:p w:rsidR="00611ABF" w:rsidRDefault="00611ABF" w:rsidP="00BD3268">
    <w:pPr>
      <w:pStyle w:val="AltBilgi"/>
      <w:tabs>
        <w:tab w:val="clear" w:pos="9072"/>
        <w:tab w:val="right" w:pos="9639"/>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11ABF" w:rsidRDefault="00611ABF">
    <w:pPr>
      <w:ind w:right="493"/>
      <w:jc w:val="right"/>
    </w:pPr>
    <w:r>
      <w:fldChar w:fldCharType="begin"/>
    </w:r>
    <w:r>
      <w:instrText xml:space="preserve"> PAGE   \* MERGEFORMAT </w:instrText>
    </w:r>
    <w:r>
      <w:fldChar w:fldCharType="separate"/>
    </w:r>
    <w:r>
      <w:t>2</w:t>
    </w:r>
    <w:r>
      <w:fldChar w:fldCharType="end"/>
    </w:r>
    <w:r>
      <w:t xml:space="preserve"> </w:t>
    </w:r>
  </w:p>
  <w:p w:rsidR="00611ABF" w:rsidRDefault="00611ABF">
    <w:pPr>
      <w:ind w:left="2"/>
    </w:pPr>
    <w:r>
      <w:t xml:space="preserve"> </w:t>
    </w:r>
  </w:p>
  <w:p w:rsidR="00611ABF" w:rsidRDefault="00611ABF"/>
  <w:p w:rsidR="00611ABF" w:rsidRDefault="00611ABF"/>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39249937"/>
      <w:docPartObj>
        <w:docPartGallery w:val="Page Numbers (Bottom of Page)"/>
        <w:docPartUnique/>
      </w:docPartObj>
    </w:sdtPr>
    <w:sdtContent>
      <w:p w:rsidR="00611ABF" w:rsidRDefault="00611ABF" w:rsidP="007E1DD8">
        <w:pPr>
          <w:pStyle w:val="AltBilgi"/>
          <w:jc w:val="right"/>
        </w:pPr>
        <w:r>
          <w:fldChar w:fldCharType="begin"/>
        </w:r>
        <w:r>
          <w:instrText>PAGE   \* MERGEFORMAT</w:instrText>
        </w:r>
        <w:r>
          <w:fldChar w:fldCharType="separate"/>
        </w:r>
        <w:r>
          <w:rPr>
            <w:noProof/>
          </w:rPr>
          <w:t>41</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88034383"/>
      <w:docPartObj>
        <w:docPartGallery w:val="Page Numbers (Bottom of Page)"/>
        <w:docPartUnique/>
      </w:docPartObj>
    </w:sdtPr>
    <w:sdtContent>
      <w:p w:rsidR="00611ABF" w:rsidRDefault="00611ABF">
        <w:pPr>
          <w:pStyle w:val="AltBilgi"/>
          <w:jc w:val="right"/>
        </w:pPr>
        <w:r>
          <w:fldChar w:fldCharType="begin"/>
        </w:r>
        <w:r>
          <w:instrText>PAGE   \* MERGEFORMAT</w:instrText>
        </w:r>
        <w:r>
          <w:fldChar w:fldCharType="separate"/>
        </w:r>
        <w:r>
          <w:rPr>
            <w:noProof/>
          </w:rPr>
          <w:t>6</w:t>
        </w:r>
        <w:r>
          <w:fldChar w:fldCharType="end"/>
        </w:r>
      </w:p>
    </w:sdtContent>
  </w:sdt>
  <w:p w:rsidR="00611ABF" w:rsidRPr="00C87536" w:rsidRDefault="00611ABF" w:rsidP="007E1DD8">
    <w:pPr>
      <w:pStyle w:val="AltBilgi"/>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11ABF" w:rsidRDefault="00611ABF"/>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11ABF" w:rsidRDefault="00611ABF">
    <w:pPr>
      <w:pStyle w:val="AltBilgi"/>
      <w:jc w:val="center"/>
    </w:pPr>
  </w:p>
  <w:p w:rsidR="00611ABF" w:rsidRDefault="00611ABF" w:rsidP="007E1DD8">
    <w:r>
      <w:t>37</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11ABF" w:rsidRDefault="00611AB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1720B" w:rsidRDefault="0021720B" w:rsidP="00625B21">
      <w:r>
        <w:separator/>
      </w:r>
    </w:p>
  </w:footnote>
  <w:footnote w:type="continuationSeparator" w:id="0">
    <w:p w:rsidR="0021720B" w:rsidRDefault="0021720B" w:rsidP="00625B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11ABF" w:rsidRDefault="00611ABF">
    <w:pPr>
      <w:pStyle w:val="stBilgi"/>
    </w:pPr>
    <w:r>
      <w:rPr>
        <w:noProof/>
      </w:rPr>
      <mc:AlternateContent>
        <mc:Choice Requires="wps">
          <w:drawing>
            <wp:anchor distT="0" distB="0" distL="114300" distR="114300" simplePos="0" relativeHeight="251658240" behindDoc="0" locked="0" layoutInCell="1" allowOverlap="1" wp14:anchorId="2ABA7EC2" wp14:editId="4F9D9ACA">
              <wp:simplePos x="0" y="0"/>
              <wp:positionH relativeFrom="page">
                <wp:posOffset>0</wp:posOffset>
              </wp:positionH>
              <wp:positionV relativeFrom="page">
                <wp:posOffset>0</wp:posOffset>
              </wp:positionV>
              <wp:extent cx="500380" cy="225425"/>
              <wp:effectExtent l="0" t="0" r="0" b="3175"/>
              <wp:wrapNone/>
              <wp:docPr id="1" name="Dikdörtgen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0380" cy="22542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rsidR="00611ABF" w:rsidRPr="004F621B" w:rsidRDefault="00611ABF">
                          <w:pPr>
                            <w:jc w:val="cente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BA7EC2" id="Dikdörtgen 1" o:spid="_x0000_s1438" style="position:absolute;margin-left:0;margin-top:0;width:39.4pt;height:17.7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" stroked="f">
              <v:textbox>
                <w:txbxContent>
                  <w:p w:rsidR="00611ABF" w:rsidRPr="004F621B" w:rsidRDefault="00611ABF">
                    <w:pPr>
                      <w:jc w:val="center"/>
                      <w:rPr>
                        <w:sz w:val="28"/>
                        <w:szCs w:val="28"/>
                      </w:rPr>
                    </w:pPr>
                  </w:p>
                </w:txbxContent>
              </v:textbox>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11ABF" w:rsidRDefault="00611ABF">
    <w:r>
      <w:cr/>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11ABF" w:rsidRDefault="00611ABF">
    <w:pPr>
      <w:pStyle w:val="stBilgi"/>
    </w:pPr>
    <w:r>
      <w:rPr>
        <w:noProof/>
      </w:rPr>
      <mc:AlternateContent>
        <mc:Choice Requires="wps">
          <w:drawing>
            <wp:anchor distT="0" distB="0" distL="114300" distR="114300" simplePos="0" relativeHeight="251660288" behindDoc="0" locked="0" layoutInCell="1" allowOverlap="1" wp14:anchorId="5005915A" wp14:editId="00A617EC">
              <wp:simplePos x="0" y="0"/>
              <wp:positionH relativeFrom="page">
                <wp:posOffset>0</wp:posOffset>
              </wp:positionH>
              <wp:positionV relativeFrom="page">
                <wp:posOffset>0</wp:posOffset>
              </wp:positionV>
              <wp:extent cx="500380" cy="225425"/>
              <wp:effectExtent l="0" t="0" r="0" b="0"/>
              <wp:wrapNone/>
              <wp:docPr id="41"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0380" cy="22542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rsidR="00611ABF" w:rsidRPr="004F621B" w:rsidRDefault="00611ABF">
                          <w:pPr>
                            <w:jc w:val="cente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05915A" id="Dikdörtgen 11" o:spid="_x0000_s1439" style="position:absolute;margin-left:0;margin-top:0;width:39.4pt;height:17.7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" stroked="f">
              <v:textbox>
                <w:txbxContent>
                  <w:p w:rsidR="00611ABF" w:rsidRPr="004F621B" w:rsidRDefault="00611ABF">
                    <w:pPr>
                      <w:jc w:val="center"/>
                      <w:rPr>
                        <w:sz w:val="28"/>
                        <w:szCs w:val="28"/>
                      </w:rPr>
                    </w:pPr>
                  </w:p>
                </w:txbxContent>
              </v:textbox>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11ABF" w:rsidRDefault="00611ABF" w:rsidP="009B2062">
    <w:pPr>
      <w:pStyle w:val="2"/>
      <w:jc w:val="center"/>
    </w:pPr>
  </w:p>
  <w:p w:rsidR="00611ABF" w:rsidRDefault="00611ABF">
    <w:pPr>
      <w:pStyle w:val="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90C01"/>
    <w:multiLevelType w:val="hybridMultilevel"/>
    <w:tmpl w:val="2E2A54E2"/>
    <w:lvl w:ilvl="0" w:tplc="7E589232">
      <w:start w:val="1"/>
      <w:numFmt w:val="upperLetter"/>
      <w:lvlText w:val="%1."/>
      <w:lvlJc w:val="left"/>
      <w:pPr>
        <w:ind w:left="786" w:hanging="360"/>
      </w:pPr>
      <w:rPr>
        <w:rFonts w:hint="default"/>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 w15:restartNumberingAfterBreak="0">
    <w:nsid w:val="013E5255"/>
    <w:multiLevelType w:val="multilevel"/>
    <w:tmpl w:val="B29690D2"/>
    <w:lvl w:ilvl="0">
      <w:start w:val="1"/>
      <w:numFmt w:val="decimal"/>
      <w:lvlText w:val="%1."/>
      <w:lvlJc w:val="left"/>
      <w:pPr>
        <w:ind w:left="1083" w:hanging="375"/>
      </w:pPr>
    </w:lvl>
    <w:lvl w:ilvl="1">
      <w:start w:val="1"/>
      <w:numFmt w:val="decimal"/>
      <w:lvlText w:val="%1.%2-"/>
      <w:lvlJc w:val="left"/>
      <w:pPr>
        <w:ind w:left="2923" w:hanging="720"/>
      </w:pPr>
      <w:rPr>
        <w:b/>
      </w:rPr>
    </w:lvl>
    <w:lvl w:ilvl="2">
      <w:start w:val="1"/>
      <w:numFmt w:val="decimal"/>
      <w:lvlText w:val="%1.%2.%3."/>
      <w:lvlJc w:val="left"/>
      <w:pPr>
        <w:ind w:left="4560" w:hanging="720"/>
      </w:pPr>
    </w:lvl>
    <w:lvl w:ilvl="3">
      <w:start w:val="1"/>
      <w:numFmt w:val="decimal"/>
      <w:lvlText w:val="%1.%2.%3.%4."/>
      <w:lvlJc w:val="left"/>
      <w:pPr>
        <w:ind w:left="6557" w:hanging="1080"/>
      </w:pPr>
    </w:lvl>
    <w:lvl w:ilvl="4">
      <w:start w:val="1"/>
      <w:numFmt w:val="decimal"/>
      <w:lvlText w:val="%1.%2.%3.%4.%5."/>
      <w:lvlJc w:val="left"/>
      <w:pPr>
        <w:ind w:left="8194" w:hanging="1080"/>
      </w:pPr>
    </w:lvl>
    <w:lvl w:ilvl="5">
      <w:start w:val="1"/>
      <w:numFmt w:val="decimal"/>
      <w:lvlText w:val="%1.%2.%3.%4.%5.%6."/>
      <w:lvlJc w:val="left"/>
      <w:pPr>
        <w:ind w:left="10191" w:hanging="1440"/>
      </w:pPr>
    </w:lvl>
    <w:lvl w:ilvl="6">
      <w:start w:val="1"/>
      <w:numFmt w:val="decimal"/>
      <w:lvlText w:val="%1.%2.%3.%4.%5.%6.%7."/>
      <w:lvlJc w:val="left"/>
      <w:pPr>
        <w:ind w:left="11828" w:hanging="1440"/>
      </w:pPr>
    </w:lvl>
    <w:lvl w:ilvl="7">
      <w:start w:val="1"/>
      <w:numFmt w:val="decimal"/>
      <w:lvlText w:val="%1.%2.%3.%4.%5.%6.%7.%8."/>
      <w:lvlJc w:val="left"/>
      <w:pPr>
        <w:ind w:left="13825" w:hanging="1800"/>
      </w:pPr>
    </w:lvl>
    <w:lvl w:ilvl="8">
      <w:start w:val="1"/>
      <w:numFmt w:val="decimal"/>
      <w:lvlText w:val="%1.%2.%3.%4.%5.%6.%7.%8.%9."/>
      <w:lvlJc w:val="left"/>
      <w:pPr>
        <w:ind w:left="15462" w:hanging="1800"/>
      </w:pPr>
    </w:lvl>
  </w:abstractNum>
  <w:abstractNum w:abstractNumId="2" w15:restartNumberingAfterBreak="0">
    <w:nsid w:val="03656DCF"/>
    <w:multiLevelType w:val="hybridMultilevel"/>
    <w:tmpl w:val="C9D477E6"/>
    <w:lvl w:ilvl="0" w:tplc="041F0001">
      <w:start w:val="1"/>
      <w:numFmt w:val="bullet"/>
      <w:lvlText w:val=""/>
      <w:lvlJc w:val="left"/>
      <w:pPr>
        <w:tabs>
          <w:tab w:val="num" w:pos="1152"/>
        </w:tabs>
        <w:ind w:left="1152" w:hanging="360"/>
      </w:pPr>
      <w:rPr>
        <w:rFonts w:ascii="Symbol" w:hAnsi="Symbol" w:hint="default"/>
        <w:b/>
        <w:i w:val="0"/>
      </w:rPr>
    </w:lvl>
    <w:lvl w:ilvl="1" w:tplc="C682E5C6">
      <w:start w:val="1"/>
      <w:numFmt w:val="bullet"/>
      <w:lvlText w:val=""/>
      <w:lvlJc w:val="left"/>
      <w:pPr>
        <w:tabs>
          <w:tab w:val="num" w:pos="1440"/>
        </w:tabs>
        <w:ind w:left="1440" w:hanging="360"/>
      </w:pPr>
      <w:rPr>
        <w:rFonts w:ascii="Wingdings" w:hAnsi="Wingdings" w:hint="default"/>
        <w:color w:val="auto"/>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4304A31"/>
    <w:multiLevelType w:val="hybridMultilevel"/>
    <w:tmpl w:val="DF7C439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540220F"/>
    <w:multiLevelType w:val="multilevel"/>
    <w:tmpl w:val="5276E984"/>
    <w:lvl w:ilvl="0">
      <w:start w:val="2"/>
      <w:numFmt w:val="decimal"/>
      <w:lvlText w:val="%1."/>
      <w:lvlJc w:val="left"/>
      <w:pPr>
        <w:ind w:left="361" w:hanging="360"/>
      </w:pPr>
      <w:rPr>
        <w:rFonts w:hint="default"/>
      </w:rPr>
    </w:lvl>
    <w:lvl w:ilvl="1">
      <w:start w:val="1"/>
      <w:numFmt w:val="decimal"/>
      <w:isLgl/>
      <w:lvlText w:val="%1.%2."/>
      <w:lvlJc w:val="left"/>
      <w:pPr>
        <w:ind w:left="721" w:hanging="360"/>
      </w:pPr>
      <w:rPr>
        <w:rFonts w:hint="default"/>
        <w:i w:val="0"/>
      </w:rPr>
    </w:lvl>
    <w:lvl w:ilvl="2">
      <w:start w:val="1"/>
      <w:numFmt w:val="decimal"/>
      <w:isLgl/>
      <w:lvlText w:val="%1.%2.%3."/>
      <w:lvlJc w:val="left"/>
      <w:pPr>
        <w:ind w:left="1081" w:hanging="720"/>
      </w:pPr>
      <w:rPr>
        <w:rFonts w:hint="default"/>
      </w:rPr>
    </w:lvl>
    <w:lvl w:ilvl="3">
      <w:start w:val="1"/>
      <w:numFmt w:val="decimal"/>
      <w:isLgl/>
      <w:lvlText w:val="%1.%2.%3.%4."/>
      <w:lvlJc w:val="left"/>
      <w:pPr>
        <w:ind w:left="1081" w:hanging="720"/>
      </w:pPr>
      <w:rPr>
        <w:rFonts w:hint="default"/>
      </w:rPr>
    </w:lvl>
    <w:lvl w:ilvl="4">
      <w:start w:val="1"/>
      <w:numFmt w:val="decimal"/>
      <w:isLgl/>
      <w:lvlText w:val="%1.%2.%3.%4.%5."/>
      <w:lvlJc w:val="left"/>
      <w:pPr>
        <w:ind w:left="1441" w:hanging="1080"/>
      </w:pPr>
      <w:rPr>
        <w:rFonts w:hint="default"/>
      </w:rPr>
    </w:lvl>
    <w:lvl w:ilvl="5">
      <w:start w:val="1"/>
      <w:numFmt w:val="decimal"/>
      <w:isLgl/>
      <w:lvlText w:val="%1.%2.%3.%4.%5.%6."/>
      <w:lvlJc w:val="left"/>
      <w:pPr>
        <w:ind w:left="1441" w:hanging="1080"/>
      </w:pPr>
      <w:rPr>
        <w:rFonts w:hint="default"/>
      </w:rPr>
    </w:lvl>
    <w:lvl w:ilvl="6">
      <w:start w:val="1"/>
      <w:numFmt w:val="decimal"/>
      <w:isLgl/>
      <w:lvlText w:val="%1.%2.%3.%4.%5.%6.%7."/>
      <w:lvlJc w:val="left"/>
      <w:pPr>
        <w:ind w:left="1801" w:hanging="1440"/>
      </w:pPr>
      <w:rPr>
        <w:rFonts w:hint="default"/>
      </w:rPr>
    </w:lvl>
    <w:lvl w:ilvl="7">
      <w:start w:val="1"/>
      <w:numFmt w:val="decimal"/>
      <w:isLgl/>
      <w:lvlText w:val="%1.%2.%3.%4.%5.%6.%7.%8."/>
      <w:lvlJc w:val="left"/>
      <w:pPr>
        <w:ind w:left="1801" w:hanging="1440"/>
      </w:pPr>
      <w:rPr>
        <w:rFonts w:hint="default"/>
      </w:rPr>
    </w:lvl>
    <w:lvl w:ilvl="8">
      <w:start w:val="1"/>
      <w:numFmt w:val="decimal"/>
      <w:isLgl/>
      <w:lvlText w:val="%1.%2.%3.%4.%5.%6.%7.%8.%9."/>
      <w:lvlJc w:val="left"/>
      <w:pPr>
        <w:ind w:left="2161" w:hanging="1800"/>
      </w:pPr>
      <w:rPr>
        <w:rFonts w:hint="default"/>
      </w:rPr>
    </w:lvl>
  </w:abstractNum>
  <w:abstractNum w:abstractNumId="5" w15:restartNumberingAfterBreak="0">
    <w:nsid w:val="054B2BB3"/>
    <w:multiLevelType w:val="multilevel"/>
    <w:tmpl w:val="6206E6E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5B23876"/>
    <w:multiLevelType w:val="hybridMultilevel"/>
    <w:tmpl w:val="873C99A0"/>
    <w:lvl w:ilvl="0" w:tplc="A7CE3B52">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078F2F62"/>
    <w:multiLevelType w:val="hybridMultilevel"/>
    <w:tmpl w:val="7456A48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07AA4523"/>
    <w:multiLevelType w:val="hybridMultilevel"/>
    <w:tmpl w:val="380A406A"/>
    <w:lvl w:ilvl="0" w:tplc="041F0001">
      <w:start w:val="1"/>
      <w:numFmt w:val="bullet"/>
      <w:lvlText w:val=""/>
      <w:lvlJc w:val="left"/>
      <w:pPr>
        <w:ind w:left="519" w:hanging="360"/>
      </w:pPr>
      <w:rPr>
        <w:rFonts w:ascii="Symbol" w:hAnsi="Symbol" w:hint="default"/>
      </w:rPr>
    </w:lvl>
    <w:lvl w:ilvl="1" w:tplc="041F0019" w:tentative="1">
      <w:start w:val="1"/>
      <w:numFmt w:val="lowerLetter"/>
      <w:lvlText w:val="%2."/>
      <w:lvlJc w:val="left"/>
      <w:pPr>
        <w:ind w:left="1239" w:hanging="360"/>
      </w:pPr>
    </w:lvl>
    <w:lvl w:ilvl="2" w:tplc="041F001B" w:tentative="1">
      <w:start w:val="1"/>
      <w:numFmt w:val="lowerRoman"/>
      <w:lvlText w:val="%3."/>
      <w:lvlJc w:val="right"/>
      <w:pPr>
        <w:ind w:left="1959" w:hanging="180"/>
      </w:pPr>
    </w:lvl>
    <w:lvl w:ilvl="3" w:tplc="041F000F" w:tentative="1">
      <w:start w:val="1"/>
      <w:numFmt w:val="decimal"/>
      <w:lvlText w:val="%4."/>
      <w:lvlJc w:val="left"/>
      <w:pPr>
        <w:ind w:left="2679" w:hanging="360"/>
      </w:pPr>
    </w:lvl>
    <w:lvl w:ilvl="4" w:tplc="041F0019" w:tentative="1">
      <w:start w:val="1"/>
      <w:numFmt w:val="lowerLetter"/>
      <w:lvlText w:val="%5."/>
      <w:lvlJc w:val="left"/>
      <w:pPr>
        <w:ind w:left="3399" w:hanging="360"/>
      </w:pPr>
    </w:lvl>
    <w:lvl w:ilvl="5" w:tplc="041F001B" w:tentative="1">
      <w:start w:val="1"/>
      <w:numFmt w:val="lowerRoman"/>
      <w:lvlText w:val="%6."/>
      <w:lvlJc w:val="right"/>
      <w:pPr>
        <w:ind w:left="4119" w:hanging="180"/>
      </w:pPr>
    </w:lvl>
    <w:lvl w:ilvl="6" w:tplc="041F000F" w:tentative="1">
      <w:start w:val="1"/>
      <w:numFmt w:val="decimal"/>
      <w:lvlText w:val="%7."/>
      <w:lvlJc w:val="left"/>
      <w:pPr>
        <w:ind w:left="4839" w:hanging="360"/>
      </w:pPr>
    </w:lvl>
    <w:lvl w:ilvl="7" w:tplc="041F0019" w:tentative="1">
      <w:start w:val="1"/>
      <w:numFmt w:val="lowerLetter"/>
      <w:lvlText w:val="%8."/>
      <w:lvlJc w:val="left"/>
      <w:pPr>
        <w:ind w:left="5559" w:hanging="360"/>
      </w:pPr>
    </w:lvl>
    <w:lvl w:ilvl="8" w:tplc="041F001B" w:tentative="1">
      <w:start w:val="1"/>
      <w:numFmt w:val="lowerRoman"/>
      <w:lvlText w:val="%9."/>
      <w:lvlJc w:val="right"/>
      <w:pPr>
        <w:ind w:left="6279" w:hanging="180"/>
      </w:pPr>
    </w:lvl>
  </w:abstractNum>
  <w:abstractNum w:abstractNumId="9" w15:restartNumberingAfterBreak="0">
    <w:nsid w:val="08A42FC6"/>
    <w:multiLevelType w:val="multilevel"/>
    <w:tmpl w:val="89FCEA2C"/>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1636" w:hanging="360"/>
      </w:pPr>
      <w:rPr>
        <w:rFonts w:hint="default"/>
      </w:rPr>
    </w:lvl>
    <w:lvl w:ilvl="2">
      <w:start w:val="1"/>
      <w:numFmt w:val="decimal"/>
      <w:isLgl/>
      <w:lvlText w:val="%1.%2.%3"/>
      <w:lvlJc w:val="left"/>
      <w:pPr>
        <w:ind w:left="2912" w:hanging="720"/>
      </w:pPr>
      <w:rPr>
        <w:rFonts w:hint="default"/>
      </w:rPr>
    </w:lvl>
    <w:lvl w:ilvl="3">
      <w:start w:val="1"/>
      <w:numFmt w:val="decimal"/>
      <w:isLgl/>
      <w:lvlText w:val="%1.%2.%3.%4"/>
      <w:lvlJc w:val="left"/>
      <w:pPr>
        <w:ind w:left="3828" w:hanging="720"/>
      </w:pPr>
      <w:rPr>
        <w:rFonts w:hint="default"/>
      </w:rPr>
    </w:lvl>
    <w:lvl w:ilvl="4">
      <w:start w:val="1"/>
      <w:numFmt w:val="decimal"/>
      <w:isLgl/>
      <w:lvlText w:val="%1.%2.%3.%4.%5"/>
      <w:lvlJc w:val="left"/>
      <w:pPr>
        <w:ind w:left="5104" w:hanging="1080"/>
      </w:pPr>
      <w:rPr>
        <w:rFonts w:hint="default"/>
      </w:rPr>
    </w:lvl>
    <w:lvl w:ilvl="5">
      <w:start w:val="1"/>
      <w:numFmt w:val="decimal"/>
      <w:isLgl/>
      <w:lvlText w:val="%1.%2.%3.%4.%5.%6"/>
      <w:lvlJc w:val="left"/>
      <w:pPr>
        <w:ind w:left="6020" w:hanging="1080"/>
      </w:pPr>
      <w:rPr>
        <w:rFonts w:hint="default"/>
      </w:rPr>
    </w:lvl>
    <w:lvl w:ilvl="6">
      <w:start w:val="1"/>
      <w:numFmt w:val="decimal"/>
      <w:isLgl/>
      <w:lvlText w:val="%1.%2.%3.%4.%5.%6.%7"/>
      <w:lvlJc w:val="left"/>
      <w:pPr>
        <w:ind w:left="7296" w:hanging="1440"/>
      </w:pPr>
      <w:rPr>
        <w:rFonts w:hint="default"/>
      </w:rPr>
    </w:lvl>
    <w:lvl w:ilvl="7">
      <w:start w:val="1"/>
      <w:numFmt w:val="decimal"/>
      <w:isLgl/>
      <w:lvlText w:val="%1.%2.%3.%4.%5.%6.%7.%8"/>
      <w:lvlJc w:val="left"/>
      <w:pPr>
        <w:ind w:left="8212" w:hanging="1440"/>
      </w:pPr>
      <w:rPr>
        <w:rFonts w:hint="default"/>
      </w:rPr>
    </w:lvl>
    <w:lvl w:ilvl="8">
      <w:start w:val="1"/>
      <w:numFmt w:val="decimal"/>
      <w:isLgl/>
      <w:lvlText w:val="%1.%2.%3.%4.%5.%6.%7.%8.%9"/>
      <w:lvlJc w:val="left"/>
      <w:pPr>
        <w:ind w:left="9488" w:hanging="1800"/>
      </w:pPr>
      <w:rPr>
        <w:rFonts w:hint="default"/>
      </w:rPr>
    </w:lvl>
  </w:abstractNum>
  <w:abstractNum w:abstractNumId="10" w15:restartNumberingAfterBreak="0">
    <w:nsid w:val="0A936B26"/>
    <w:multiLevelType w:val="multilevel"/>
    <w:tmpl w:val="A218FD94"/>
    <w:lvl w:ilvl="0">
      <w:start w:val="4"/>
      <w:numFmt w:val="decimal"/>
      <w:lvlText w:val="%1."/>
      <w:lvlJc w:val="left"/>
      <w:pPr>
        <w:ind w:left="540" w:hanging="540"/>
      </w:pPr>
      <w:rPr>
        <w:rFonts w:hint="default"/>
      </w:rPr>
    </w:lvl>
    <w:lvl w:ilvl="1">
      <w:start w:val="1"/>
      <w:numFmt w:val="decimal"/>
      <w:lvlText w:val="%1.%2."/>
      <w:lvlJc w:val="left"/>
      <w:pPr>
        <w:ind w:left="823" w:hanging="540"/>
      </w:pPr>
      <w:rPr>
        <w:rFonts w:hint="default"/>
      </w:rPr>
    </w:lvl>
    <w:lvl w:ilvl="2">
      <w:start w:val="3"/>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11" w15:restartNumberingAfterBreak="0">
    <w:nsid w:val="0AE0553A"/>
    <w:multiLevelType w:val="multilevel"/>
    <w:tmpl w:val="ADDA08DE"/>
    <w:lvl w:ilvl="0">
      <w:start w:val="1"/>
      <w:numFmt w:val="decimal"/>
      <w:lvlText w:val="%1"/>
      <w:lvlJc w:val="left"/>
      <w:pPr>
        <w:ind w:left="360" w:hanging="360"/>
      </w:pPr>
      <w:rPr>
        <w:rFonts w:hint="default"/>
      </w:rPr>
    </w:lvl>
    <w:lvl w:ilvl="1">
      <w:start w:val="1"/>
      <w:numFmt w:val="decimal"/>
      <w:lvlText w:val="%1.%2"/>
      <w:lvlJc w:val="left"/>
      <w:pPr>
        <w:ind w:left="361" w:hanging="360"/>
      </w:pPr>
      <w:rPr>
        <w:rFonts w:hint="default"/>
      </w:rPr>
    </w:lvl>
    <w:lvl w:ilvl="2">
      <w:start w:val="1"/>
      <w:numFmt w:val="decimal"/>
      <w:lvlText w:val="%1.%2.%3"/>
      <w:lvlJc w:val="left"/>
      <w:pPr>
        <w:ind w:left="722" w:hanging="720"/>
      </w:pPr>
      <w:rPr>
        <w:rFonts w:hint="default"/>
      </w:rPr>
    </w:lvl>
    <w:lvl w:ilvl="3">
      <w:start w:val="1"/>
      <w:numFmt w:val="decimal"/>
      <w:lvlText w:val="%1.%2.%3.%4"/>
      <w:lvlJc w:val="left"/>
      <w:pPr>
        <w:ind w:left="723" w:hanging="720"/>
      </w:pPr>
      <w:rPr>
        <w:rFonts w:hint="default"/>
      </w:rPr>
    </w:lvl>
    <w:lvl w:ilvl="4">
      <w:start w:val="1"/>
      <w:numFmt w:val="decimal"/>
      <w:lvlText w:val="%1.%2.%3.%4.%5"/>
      <w:lvlJc w:val="left"/>
      <w:pPr>
        <w:ind w:left="1084" w:hanging="1080"/>
      </w:pPr>
      <w:rPr>
        <w:rFonts w:hint="default"/>
      </w:rPr>
    </w:lvl>
    <w:lvl w:ilvl="5">
      <w:start w:val="1"/>
      <w:numFmt w:val="decimal"/>
      <w:lvlText w:val="%1.%2.%3.%4.%5.%6"/>
      <w:lvlJc w:val="left"/>
      <w:pPr>
        <w:ind w:left="1085" w:hanging="1080"/>
      </w:pPr>
      <w:rPr>
        <w:rFonts w:hint="default"/>
      </w:rPr>
    </w:lvl>
    <w:lvl w:ilvl="6">
      <w:start w:val="1"/>
      <w:numFmt w:val="decimal"/>
      <w:lvlText w:val="%1.%2.%3.%4.%5.%6.%7"/>
      <w:lvlJc w:val="left"/>
      <w:pPr>
        <w:ind w:left="1446" w:hanging="1440"/>
      </w:pPr>
      <w:rPr>
        <w:rFonts w:hint="default"/>
      </w:rPr>
    </w:lvl>
    <w:lvl w:ilvl="7">
      <w:start w:val="1"/>
      <w:numFmt w:val="decimal"/>
      <w:lvlText w:val="%1.%2.%3.%4.%5.%6.%7.%8"/>
      <w:lvlJc w:val="left"/>
      <w:pPr>
        <w:ind w:left="1447" w:hanging="1440"/>
      </w:pPr>
      <w:rPr>
        <w:rFonts w:hint="default"/>
      </w:rPr>
    </w:lvl>
    <w:lvl w:ilvl="8">
      <w:start w:val="1"/>
      <w:numFmt w:val="decimal"/>
      <w:lvlText w:val="%1.%2.%3.%4.%5.%6.%7.%8.%9"/>
      <w:lvlJc w:val="left"/>
      <w:pPr>
        <w:ind w:left="1808" w:hanging="1800"/>
      </w:pPr>
      <w:rPr>
        <w:rFonts w:hint="default"/>
      </w:rPr>
    </w:lvl>
  </w:abstractNum>
  <w:abstractNum w:abstractNumId="12" w15:restartNumberingAfterBreak="0">
    <w:nsid w:val="0B2B1E0D"/>
    <w:multiLevelType w:val="multilevel"/>
    <w:tmpl w:val="97842ECC"/>
    <w:lvl w:ilvl="0">
      <w:start w:val="1"/>
      <w:numFmt w:val="decimal"/>
      <w:lvlText w:val="%1."/>
      <w:lvlJc w:val="left"/>
      <w:pPr>
        <w:ind w:left="1083" w:hanging="375"/>
      </w:pPr>
      <w:rPr>
        <w:rFonts w:hint="default"/>
      </w:rPr>
    </w:lvl>
    <w:lvl w:ilvl="1">
      <w:start w:val="1"/>
      <w:numFmt w:val="decimal"/>
      <w:lvlText w:val="%1.%2-"/>
      <w:lvlJc w:val="left"/>
      <w:pPr>
        <w:ind w:left="2923" w:hanging="720"/>
      </w:pPr>
      <w:rPr>
        <w:rFonts w:hint="default"/>
        <w:b/>
      </w:rPr>
    </w:lvl>
    <w:lvl w:ilvl="2">
      <w:start w:val="1"/>
      <w:numFmt w:val="decimal"/>
      <w:lvlText w:val="%1.%2-%3."/>
      <w:lvlJc w:val="left"/>
      <w:pPr>
        <w:ind w:left="4560" w:hanging="720"/>
      </w:pPr>
      <w:rPr>
        <w:rFonts w:hint="default"/>
      </w:rPr>
    </w:lvl>
    <w:lvl w:ilvl="3">
      <w:start w:val="1"/>
      <w:numFmt w:val="decimal"/>
      <w:lvlText w:val="%1.%2-%3.%4."/>
      <w:lvlJc w:val="left"/>
      <w:pPr>
        <w:ind w:left="6557" w:hanging="1080"/>
      </w:pPr>
      <w:rPr>
        <w:rFonts w:hint="default"/>
      </w:rPr>
    </w:lvl>
    <w:lvl w:ilvl="4">
      <w:start w:val="1"/>
      <w:numFmt w:val="decimal"/>
      <w:lvlText w:val="%1.%2-%3.%4.%5."/>
      <w:lvlJc w:val="left"/>
      <w:pPr>
        <w:ind w:left="8194" w:hanging="1080"/>
      </w:pPr>
      <w:rPr>
        <w:rFonts w:hint="default"/>
      </w:rPr>
    </w:lvl>
    <w:lvl w:ilvl="5">
      <w:start w:val="1"/>
      <w:numFmt w:val="decimal"/>
      <w:lvlText w:val="%1.%2-%3.%4.%5.%6."/>
      <w:lvlJc w:val="left"/>
      <w:pPr>
        <w:ind w:left="10191" w:hanging="1440"/>
      </w:pPr>
      <w:rPr>
        <w:rFonts w:hint="default"/>
      </w:rPr>
    </w:lvl>
    <w:lvl w:ilvl="6">
      <w:start w:val="1"/>
      <w:numFmt w:val="decimal"/>
      <w:lvlText w:val="%1.%2-%3.%4.%5.%6.%7."/>
      <w:lvlJc w:val="left"/>
      <w:pPr>
        <w:ind w:left="11828" w:hanging="1440"/>
      </w:pPr>
      <w:rPr>
        <w:rFonts w:hint="default"/>
      </w:rPr>
    </w:lvl>
    <w:lvl w:ilvl="7">
      <w:start w:val="1"/>
      <w:numFmt w:val="decimal"/>
      <w:lvlText w:val="%1.%2-%3.%4.%5.%6.%7.%8."/>
      <w:lvlJc w:val="left"/>
      <w:pPr>
        <w:ind w:left="13825" w:hanging="1800"/>
      </w:pPr>
      <w:rPr>
        <w:rFonts w:hint="default"/>
      </w:rPr>
    </w:lvl>
    <w:lvl w:ilvl="8">
      <w:start w:val="1"/>
      <w:numFmt w:val="decimal"/>
      <w:lvlText w:val="%1.%2-%3.%4.%5.%6.%7.%8.%9."/>
      <w:lvlJc w:val="left"/>
      <w:pPr>
        <w:ind w:left="15462" w:hanging="1800"/>
      </w:pPr>
      <w:rPr>
        <w:rFonts w:hint="default"/>
      </w:rPr>
    </w:lvl>
  </w:abstractNum>
  <w:abstractNum w:abstractNumId="13" w15:restartNumberingAfterBreak="0">
    <w:nsid w:val="0B502CC9"/>
    <w:multiLevelType w:val="hybridMultilevel"/>
    <w:tmpl w:val="D196DE4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0C443AFD"/>
    <w:multiLevelType w:val="hybridMultilevel"/>
    <w:tmpl w:val="8A960A64"/>
    <w:lvl w:ilvl="0" w:tplc="3FF60D78">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0CE733C6"/>
    <w:multiLevelType w:val="hybridMultilevel"/>
    <w:tmpl w:val="CF8CD778"/>
    <w:lvl w:ilvl="0" w:tplc="041F000F">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0D291766"/>
    <w:multiLevelType w:val="hybridMultilevel"/>
    <w:tmpl w:val="95BA64A6"/>
    <w:lvl w:ilvl="0" w:tplc="041F0001">
      <w:start w:val="1"/>
      <w:numFmt w:val="bullet"/>
      <w:lvlText w:val=""/>
      <w:lvlJc w:val="left"/>
      <w:pPr>
        <w:ind w:left="1004" w:hanging="360"/>
      </w:pPr>
      <w:rPr>
        <w:rFonts w:ascii="Symbol" w:hAnsi="Symbol" w:hint="default"/>
      </w:rPr>
    </w:lvl>
    <w:lvl w:ilvl="1" w:tplc="041F0003" w:tentative="1">
      <w:start w:val="1"/>
      <w:numFmt w:val="bullet"/>
      <w:lvlText w:val="o"/>
      <w:lvlJc w:val="left"/>
      <w:pPr>
        <w:ind w:left="1724" w:hanging="360"/>
      </w:pPr>
      <w:rPr>
        <w:rFonts w:ascii="Courier New" w:hAnsi="Courier New" w:cs="Courier New" w:hint="default"/>
      </w:rPr>
    </w:lvl>
    <w:lvl w:ilvl="2" w:tplc="041F0005" w:tentative="1">
      <w:start w:val="1"/>
      <w:numFmt w:val="bullet"/>
      <w:lvlText w:val=""/>
      <w:lvlJc w:val="left"/>
      <w:pPr>
        <w:ind w:left="2444" w:hanging="360"/>
      </w:pPr>
      <w:rPr>
        <w:rFonts w:ascii="Wingdings" w:hAnsi="Wingdings" w:hint="default"/>
      </w:rPr>
    </w:lvl>
    <w:lvl w:ilvl="3" w:tplc="041F0001" w:tentative="1">
      <w:start w:val="1"/>
      <w:numFmt w:val="bullet"/>
      <w:lvlText w:val=""/>
      <w:lvlJc w:val="left"/>
      <w:pPr>
        <w:ind w:left="3164" w:hanging="360"/>
      </w:pPr>
      <w:rPr>
        <w:rFonts w:ascii="Symbol" w:hAnsi="Symbol" w:hint="default"/>
      </w:rPr>
    </w:lvl>
    <w:lvl w:ilvl="4" w:tplc="041F0003" w:tentative="1">
      <w:start w:val="1"/>
      <w:numFmt w:val="bullet"/>
      <w:lvlText w:val="o"/>
      <w:lvlJc w:val="left"/>
      <w:pPr>
        <w:ind w:left="3884" w:hanging="360"/>
      </w:pPr>
      <w:rPr>
        <w:rFonts w:ascii="Courier New" w:hAnsi="Courier New" w:cs="Courier New" w:hint="default"/>
      </w:rPr>
    </w:lvl>
    <w:lvl w:ilvl="5" w:tplc="041F0005" w:tentative="1">
      <w:start w:val="1"/>
      <w:numFmt w:val="bullet"/>
      <w:lvlText w:val=""/>
      <w:lvlJc w:val="left"/>
      <w:pPr>
        <w:ind w:left="4604" w:hanging="360"/>
      </w:pPr>
      <w:rPr>
        <w:rFonts w:ascii="Wingdings" w:hAnsi="Wingdings" w:hint="default"/>
      </w:rPr>
    </w:lvl>
    <w:lvl w:ilvl="6" w:tplc="041F0001" w:tentative="1">
      <w:start w:val="1"/>
      <w:numFmt w:val="bullet"/>
      <w:lvlText w:val=""/>
      <w:lvlJc w:val="left"/>
      <w:pPr>
        <w:ind w:left="5324" w:hanging="360"/>
      </w:pPr>
      <w:rPr>
        <w:rFonts w:ascii="Symbol" w:hAnsi="Symbol" w:hint="default"/>
      </w:rPr>
    </w:lvl>
    <w:lvl w:ilvl="7" w:tplc="041F0003" w:tentative="1">
      <w:start w:val="1"/>
      <w:numFmt w:val="bullet"/>
      <w:lvlText w:val="o"/>
      <w:lvlJc w:val="left"/>
      <w:pPr>
        <w:ind w:left="6044" w:hanging="360"/>
      </w:pPr>
      <w:rPr>
        <w:rFonts w:ascii="Courier New" w:hAnsi="Courier New" w:cs="Courier New" w:hint="default"/>
      </w:rPr>
    </w:lvl>
    <w:lvl w:ilvl="8" w:tplc="041F0005" w:tentative="1">
      <w:start w:val="1"/>
      <w:numFmt w:val="bullet"/>
      <w:lvlText w:val=""/>
      <w:lvlJc w:val="left"/>
      <w:pPr>
        <w:ind w:left="6764" w:hanging="360"/>
      </w:pPr>
      <w:rPr>
        <w:rFonts w:ascii="Wingdings" w:hAnsi="Wingdings" w:hint="default"/>
      </w:rPr>
    </w:lvl>
  </w:abstractNum>
  <w:abstractNum w:abstractNumId="17" w15:restartNumberingAfterBreak="0">
    <w:nsid w:val="0DAC446D"/>
    <w:multiLevelType w:val="hybridMultilevel"/>
    <w:tmpl w:val="48AA0222"/>
    <w:lvl w:ilvl="0" w:tplc="338CEA6A">
      <w:start w:val="1"/>
      <w:numFmt w:val="bullet"/>
      <w:lvlText w:val=""/>
      <w:lvlJc w:val="left"/>
      <w:pPr>
        <w:ind w:left="720" w:hanging="360"/>
      </w:pPr>
      <w:rPr>
        <w:rFonts w:ascii="Symbol" w:hAnsi="Symbol" w:hint="default"/>
        <w:b/>
        <w:i w:val="0"/>
        <w:color w:val="404040"/>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18" w15:restartNumberingAfterBreak="0">
    <w:nsid w:val="0E5F1412"/>
    <w:multiLevelType w:val="hybridMultilevel"/>
    <w:tmpl w:val="6324D07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0EA507DB"/>
    <w:multiLevelType w:val="hybridMultilevel"/>
    <w:tmpl w:val="1164665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0FAD038F"/>
    <w:multiLevelType w:val="hybridMultilevel"/>
    <w:tmpl w:val="A91E63F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113006FB"/>
    <w:multiLevelType w:val="multilevel"/>
    <w:tmpl w:val="078C048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11372475"/>
    <w:multiLevelType w:val="multilevel"/>
    <w:tmpl w:val="A5A4FC8A"/>
    <w:lvl w:ilvl="0">
      <w:start w:val="3"/>
      <w:numFmt w:val="decimal"/>
      <w:lvlText w:val="%1"/>
      <w:lvlJc w:val="left"/>
      <w:pPr>
        <w:ind w:left="480" w:hanging="480"/>
      </w:pPr>
      <w:rPr>
        <w:rFonts w:hint="default"/>
      </w:rPr>
    </w:lvl>
    <w:lvl w:ilvl="1">
      <w:start w:val="1"/>
      <w:numFmt w:val="decimal"/>
      <w:lvlText w:val="%1.%2"/>
      <w:lvlJc w:val="left"/>
      <w:pPr>
        <w:ind w:left="1046" w:hanging="480"/>
      </w:pPr>
      <w:rPr>
        <w:rFonts w:hint="default"/>
      </w:rPr>
    </w:lvl>
    <w:lvl w:ilvl="2">
      <w:start w:val="1"/>
      <w:numFmt w:val="decimal"/>
      <w:lvlText w:val="%1.%2.%3"/>
      <w:lvlJc w:val="left"/>
      <w:pPr>
        <w:ind w:left="1852" w:hanging="720"/>
      </w:pPr>
      <w:rPr>
        <w:rFonts w:hint="default"/>
      </w:rPr>
    </w:lvl>
    <w:lvl w:ilvl="3">
      <w:start w:val="1"/>
      <w:numFmt w:val="decimal"/>
      <w:lvlText w:val="%1.%2.%3.%4"/>
      <w:lvlJc w:val="left"/>
      <w:pPr>
        <w:ind w:left="2418" w:hanging="720"/>
      </w:pPr>
      <w:rPr>
        <w:rFonts w:hint="default"/>
      </w:rPr>
    </w:lvl>
    <w:lvl w:ilvl="4">
      <w:start w:val="1"/>
      <w:numFmt w:val="decimal"/>
      <w:lvlText w:val="%1.%2.%3.%4.%5"/>
      <w:lvlJc w:val="left"/>
      <w:pPr>
        <w:ind w:left="3344" w:hanging="1080"/>
      </w:pPr>
      <w:rPr>
        <w:rFonts w:hint="default"/>
      </w:rPr>
    </w:lvl>
    <w:lvl w:ilvl="5">
      <w:start w:val="1"/>
      <w:numFmt w:val="decimal"/>
      <w:lvlText w:val="%1.%2.%3.%4.%5.%6"/>
      <w:lvlJc w:val="left"/>
      <w:pPr>
        <w:ind w:left="3910" w:hanging="1080"/>
      </w:pPr>
      <w:rPr>
        <w:rFonts w:hint="default"/>
      </w:rPr>
    </w:lvl>
    <w:lvl w:ilvl="6">
      <w:start w:val="1"/>
      <w:numFmt w:val="decimal"/>
      <w:lvlText w:val="%1.%2.%3.%4.%5.%6.%7"/>
      <w:lvlJc w:val="left"/>
      <w:pPr>
        <w:ind w:left="4836" w:hanging="1440"/>
      </w:pPr>
      <w:rPr>
        <w:rFonts w:hint="default"/>
      </w:rPr>
    </w:lvl>
    <w:lvl w:ilvl="7">
      <w:start w:val="1"/>
      <w:numFmt w:val="decimal"/>
      <w:lvlText w:val="%1.%2.%3.%4.%5.%6.%7.%8"/>
      <w:lvlJc w:val="left"/>
      <w:pPr>
        <w:ind w:left="5402" w:hanging="1440"/>
      </w:pPr>
      <w:rPr>
        <w:rFonts w:hint="default"/>
      </w:rPr>
    </w:lvl>
    <w:lvl w:ilvl="8">
      <w:start w:val="1"/>
      <w:numFmt w:val="decimal"/>
      <w:lvlText w:val="%1.%2.%3.%4.%5.%6.%7.%8.%9"/>
      <w:lvlJc w:val="left"/>
      <w:pPr>
        <w:ind w:left="6328" w:hanging="1800"/>
      </w:pPr>
      <w:rPr>
        <w:rFonts w:hint="default"/>
      </w:rPr>
    </w:lvl>
  </w:abstractNum>
  <w:abstractNum w:abstractNumId="23" w15:restartNumberingAfterBreak="0">
    <w:nsid w:val="117865A9"/>
    <w:multiLevelType w:val="hybridMultilevel"/>
    <w:tmpl w:val="962C80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119C4A7D"/>
    <w:multiLevelType w:val="hybridMultilevel"/>
    <w:tmpl w:val="51C2F92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12CB2BC5"/>
    <w:multiLevelType w:val="multilevel"/>
    <w:tmpl w:val="BF0249F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12D248FC"/>
    <w:multiLevelType w:val="hybridMultilevel"/>
    <w:tmpl w:val="536A650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13D9276B"/>
    <w:multiLevelType w:val="hybridMultilevel"/>
    <w:tmpl w:val="C1AA0F6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147C1A74"/>
    <w:multiLevelType w:val="hybridMultilevel"/>
    <w:tmpl w:val="7054BD68"/>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29" w15:restartNumberingAfterBreak="0">
    <w:nsid w:val="151F6C30"/>
    <w:multiLevelType w:val="multilevel"/>
    <w:tmpl w:val="5658CF7A"/>
    <w:lvl w:ilvl="0">
      <w:start w:val="1"/>
      <w:numFmt w:val="decimal"/>
      <w:lvlText w:val="%1."/>
      <w:lvlJc w:val="left"/>
      <w:pPr>
        <w:ind w:left="720"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553" w:hanging="72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3895" w:hanging="108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237" w:hanging="1440"/>
      </w:pPr>
      <w:rPr>
        <w:rFonts w:hint="default"/>
      </w:rPr>
    </w:lvl>
    <w:lvl w:ilvl="8">
      <w:start w:val="1"/>
      <w:numFmt w:val="decimal"/>
      <w:isLgl/>
      <w:lvlText w:val="%1.%2.%3.%4.%5.%6.%7.%8.%9."/>
      <w:lvlJc w:val="left"/>
      <w:pPr>
        <w:ind w:left="6088" w:hanging="1800"/>
      </w:pPr>
      <w:rPr>
        <w:rFonts w:hint="default"/>
      </w:rPr>
    </w:lvl>
  </w:abstractNum>
  <w:abstractNum w:abstractNumId="30" w15:restartNumberingAfterBreak="0">
    <w:nsid w:val="15DF3386"/>
    <w:multiLevelType w:val="hybridMultilevel"/>
    <w:tmpl w:val="FC420850"/>
    <w:lvl w:ilvl="0" w:tplc="041F000F">
      <w:start w:val="2"/>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 w15:restartNumberingAfterBreak="0">
    <w:nsid w:val="19F7607C"/>
    <w:multiLevelType w:val="multilevel"/>
    <w:tmpl w:val="F33256E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1A7C30A1"/>
    <w:multiLevelType w:val="hybridMultilevel"/>
    <w:tmpl w:val="775A224A"/>
    <w:lvl w:ilvl="0" w:tplc="041F0001">
      <w:start w:val="1"/>
      <w:numFmt w:val="bullet"/>
      <w:lvlText w:val=""/>
      <w:lvlJc w:val="left"/>
      <w:pPr>
        <w:ind w:left="720" w:hanging="360"/>
      </w:pPr>
      <w:rPr>
        <w:rFonts w:ascii="Symbol" w:hAnsi="Symbol"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 w15:restartNumberingAfterBreak="0">
    <w:nsid w:val="1A835385"/>
    <w:multiLevelType w:val="multilevel"/>
    <w:tmpl w:val="D204750E"/>
    <w:lvl w:ilvl="0">
      <w:start w:val="4"/>
      <w:numFmt w:val="decimal"/>
      <w:lvlText w:val="%1."/>
      <w:lvlJc w:val="left"/>
      <w:pPr>
        <w:ind w:left="540" w:hanging="540"/>
      </w:pPr>
      <w:rPr>
        <w:rFonts w:hint="default"/>
        <w:b/>
      </w:rPr>
    </w:lvl>
    <w:lvl w:ilvl="1">
      <w:start w:val="1"/>
      <w:numFmt w:val="decimal"/>
      <w:lvlText w:val="%1.%2."/>
      <w:lvlJc w:val="left"/>
      <w:pPr>
        <w:ind w:left="540" w:hanging="540"/>
      </w:pPr>
      <w:rPr>
        <w:rFonts w:hint="default"/>
        <w:b/>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4" w15:restartNumberingAfterBreak="0">
    <w:nsid w:val="1B1E0637"/>
    <w:multiLevelType w:val="hybridMultilevel"/>
    <w:tmpl w:val="45A2D74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1C4F4801"/>
    <w:multiLevelType w:val="multilevel"/>
    <w:tmpl w:val="0B808A34"/>
    <w:lvl w:ilvl="0">
      <w:start w:val="1"/>
      <w:numFmt w:val="bullet"/>
      <w:lvlText w:val=""/>
      <w:lvlJc w:val="left"/>
      <w:pPr>
        <w:tabs>
          <w:tab w:val="num" w:pos="450"/>
        </w:tabs>
        <w:ind w:left="450" w:hanging="450"/>
      </w:pPr>
      <w:rPr>
        <w:rFonts w:ascii="Symbol" w:hAnsi="Symbol" w:hint="default"/>
      </w:rPr>
    </w:lvl>
    <w:lvl w:ilvl="1">
      <w:start w:val="1"/>
      <w:numFmt w:val="bullet"/>
      <w:lvlText w:val=""/>
      <w:lvlJc w:val="left"/>
      <w:pPr>
        <w:tabs>
          <w:tab w:val="num" w:pos="751"/>
        </w:tabs>
        <w:ind w:left="751" w:hanging="450"/>
      </w:pPr>
      <w:rPr>
        <w:rFonts w:ascii="Symbol" w:hAnsi="Symbol" w:hint="default"/>
        <w:b w:val="0"/>
        <w:i w:val="0"/>
        <w:sz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6" w15:restartNumberingAfterBreak="0">
    <w:nsid w:val="1D28492E"/>
    <w:multiLevelType w:val="multilevel"/>
    <w:tmpl w:val="7BFE49FE"/>
    <w:lvl w:ilvl="0">
      <w:start w:val="1"/>
      <w:numFmt w:val="decimal"/>
      <w:lvlText w:val="%1."/>
      <w:lvlJc w:val="left"/>
      <w:pPr>
        <w:ind w:left="360" w:hanging="360"/>
      </w:pPr>
    </w:lvl>
    <w:lvl w:ilvl="1">
      <w:start w:val="1"/>
      <w:numFmt w:val="decimal"/>
      <w:lvlText w:val="%1.%2."/>
      <w:lvlJc w:val="left"/>
      <w:pPr>
        <w:ind w:left="1353" w:hanging="360"/>
      </w:pPr>
    </w:lvl>
    <w:lvl w:ilvl="2">
      <w:start w:val="1"/>
      <w:numFmt w:val="decimal"/>
      <w:lvlText w:val="%1.%2.%3."/>
      <w:lvlJc w:val="left"/>
      <w:pPr>
        <w:ind w:left="2706" w:hanging="720"/>
      </w:pPr>
    </w:lvl>
    <w:lvl w:ilvl="3">
      <w:start w:val="1"/>
      <w:numFmt w:val="decimal"/>
      <w:lvlText w:val="%1.%2.%3.%4."/>
      <w:lvlJc w:val="left"/>
      <w:pPr>
        <w:ind w:left="3699" w:hanging="720"/>
      </w:pPr>
    </w:lvl>
    <w:lvl w:ilvl="4">
      <w:start w:val="1"/>
      <w:numFmt w:val="decimal"/>
      <w:lvlText w:val="%1.%2.%3.%4.%5."/>
      <w:lvlJc w:val="left"/>
      <w:pPr>
        <w:ind w:left="5052" w:hanging="1080"/>
      </w:pPr>
    </w:lvl>
    <w:lvl w:ilvl="5">
      <w:start w:val="1"/>
      <w:numFmt w:val="decimal"/>
      <w:lvlText w:val="%1.%2.%3.%4.%5.%6."/>
      <w:lvlJc w:val="left"/>
      <w:pPr>
        <w:ind w:left="6045" w:hanging="1080"/>
      </w:pPr>
    </w:lvl>
    <w:lvl w:ilvl="6">
      <w:start w:val="1"/>
      <w:numFmt w:val="decimal"/>
      <w:lvlText w:val="%1.%2.%3.%4.%5.%6.%7."/>
      <w:lvlJc w:val="left"/>
      <w:pPr>
        <w:ind w:left="7398" w:hanging="1440"/>
      </w:pPr>
    </w:lvl>
    <w:lvl w:ilvl="7">
      <w:start w:val="1"/>
      <w:numFmt w:val="decimal"/>
      <w:lvlText w:val="%1.%2.%3.%4.%5.%6.%7.%8."/>
      <w:lvlJc w:val="left"/>
      <w:pPr>
        <w:ind w:left="8391" w:hanging="1440"/>
      </w:pPr>
    </w:lvl>
    <w:lvl w:ilvl="8">
      <w:start w:val="1"/>
      <w:numFmt w:val="decimal"/>
      <w:lvlText w:val="%1.%2.%3.%4.%5.%6.%7.%8.%9."/>
      <w:lvlJc w:val="left"/>
      <w:pPr>
        <w:ind w:left="9744" w:hanging="1800"/>
      </w:pPr>
    </w:lvl>
  </w:abstractNum>
  <w:abstractNum w:abstractNumId="37" w15:restartNumberingAfterBreak="0">
    <w:nsid w:val="1DCA7DA0"/>
    <w:multiLevelType w:val="hybridMultilevel"/>
    <w:tmpl w:val="7632E84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1DDF2FFB"/>
    <w:multiLevelType w:val="multilevel"/>
    <w:tmpl w:val="CE98176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1EE604E3"/>
    <w:multiLevelType w:val="hybridMultilevel"/>
    <w:tmpl w:val="2CA418B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1F541CDB"/>
    <w:multiLevelType w:val="multilevel"/>
    <w:tmpl w:val="71E84388"/>
    <w:lvl w:ilvl="0">
      <w:start w:val="1"/>
      <w:numFmt w:val="decimal"/>
      <w:lvlText w:val="%1."/>
      <w:lvlJc w:val="left"/>
      <w:pPr>
        <w:ind w:left="720" w:hanging="360"/>
      </w:pPr>
      <w:rPr>
        <w:rFonts w:hint="default"/>
      </w:rPr>
    </w:lvl>
    <w:lvl w:ilvl="1">
      <w:start w:val="1"/>
      <w:numFmt w:val="decimal"/>
      <w:isLgl/>
      <w:lvlText w:val="%1.%2."/>
      <w:lvlJc w:val="left"/>
      <w:pPr>
        <w:ind w:left="1997" w:hanging="360"/>
      </w:pPr>
      <w:rPr>
        <w:rFonts w:hint="default"/>
      </w:rPr>
    </w:lvl>
    <w:lvl w:ilvl="2">
      <w:start w:val="1"/>
      <w:numFmt w:val="decimal"/>
      <w:isLgl/>
      <w:lvlText w:val="%1.%2.%3."/>
      <w:lvlJc w:val="left"/>
      <w:pPr>
        <w:ind w:left="3634" w:hanging="720"/>
      </w:pPr>
      <w:rPr>
        <w:rFonts w:hint="default"/>
      </w:rPr>
    </w:lvl>
    <w:lvl w:ilvl="3">
      <w:start w:val="1"/>
      <w:numFmt w:val="decimal"/>
      <w:isLgl/>
      <w:lvlText w:val="%1.%2.%3.%4."/>
      <w:lvlJc w:val="left"/>
      <w:pPr>
        <w:ind w:left="4911" w:hanging="720"/>
      </w:pPr>
      <w:rPr>
        <w:rFonts w:hint="default"/>
      </w:rPr>
    </w:lvl>
    <w:lvl w:ilvl="4">
      <w:start w:val="1"/>
      <w:numFmt w:val="decimal"/>
      <w:isLgl/>
      <w:lvlText w:val="%1.%2.%3.%4.%5."/>
      <w:lvlJc w:val="left"/>
      <w:pPr>
        <w:ind w:left="6548" w:hanging="1080"/>
      </w:pPr>
      <w:rPr>
        <w:rFonts w:hint="default"/>
      </w:rPr>
    </w:lvl>
    <w:lvl w:ilvl="5">
      <w:start w:val="1"/>
      <w:numFmt w:val="decimal"/>
      <w:isLgl/>
      <w:lvlText w:val="%1.%2.%3.%4.%5.%6."/>
      <w:lvlJc w:val="left"/>
      <w:pPr>
        <w:ind w:left="7825" w:hanging="1080"/>
      </w:pPr>
      <w:rPr>
        <w:rFonts w:hint="default"/>
      </w:rPr>
    </w:lvl>
    <w:lvl w:ilvl="6">
      <w:start w:val="1"/>
      <w:numFmt w:val="decimal"/>
      <w:isLgl/>
      <w:lvlText w:val="%1.%2.%3.%4.%5.%6.%7."/>
      <w:lvlJc w:val="left"/>
      <w:pPr>
        <w:ind w:left="9462" w:hanging="1440"/>
      </w:pPr>
      <w:rPr>
        <w:rFonts w:hint="default"/>
      </w:rPr>
    </w:lvl>
    <w:lvl w:ilvl="7">
      <w:start w:val="1"/>
      <w:numFmt w:val="decimal"/>
      <w:isLgl/>
      <w:lvlText w:val="%1.%2.%3.%4.%5.%6.%7.%8."/>
      <w:lvlJc w:val="left"/>
      <w:pPr>
        <w:ind w:left="10739" w:hanging="1440"/>
      </w:pPr>
      <w:rPr>
        <w:rFonts w:hint="default"/>
      </w:rPr>
    </w:lvl>
    <w:lvl w:ilvl="8">
      <w:start w:val="1"/>
      <w:numFmt w:val="decimal"/>
      <w:isLgl/>
      <w:lvlText w:val="%1.%2.%3.%4.%5.%6.%7.%8.%9."/>
      <w:lvlJc w:val="left"/>
      <w:pPr>
        <w:ind w:left="12376" w:hanging="1800"/>
      </w:pPr>
      <w:rPr>
        <w:rFonts w:hint="default"/>
      </w:rPr>
    </w:lvl>
  </w:abstractNum>
  <w:abstractNum w:abstractNumId="41" w15:restartNumberingAfterBreak="0">
    <w:nsid w:val="1FE67DB6"/>
    <w:multiLevelType w:val="multilevel"/>
    <w:tmpl w:val="FE082C18"/>
    <w:lvl w:ilvl="0">
      <w:start w:val="1"/>
      <w:numFmt w:val="decimal"/>
      <w:lvlText w:val="%1."/>
      <w:lvlJc w:val="left"/>
      <w:pPr>
        <w:ind w:left="720" w:hanging="360"/>
      </w:pPr>
      <w:rPr>
        <w:rFonts w:hint="default"/>
      </w:rPr>
    </w:lvl>
    <w:lvl w:ilvl="1">
      <w:start w:val="1"/>
      <w:numFmt w:val="decimal"/>
      <w:isLgl/>
      <w:lvlText w:val="%1.%2."/>
      <w:lvlJc w:val="left"/>
      <w:pPr>
        <w:ind w:left="1140" w:hanging="60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42" w15:restartNumberingAfterBreak="0">
    <w:nsid w:val="204D6EAA"/>
    <w:multiLevelType w:val="hybridMultilevel"/>
    <w:tmpl w:val="758CE92C"/>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3" w15:restartNumberingAfterBreak="0">
    <w:nsid w:val="20533938"/>
    <w:multiLevelType w:val="hybridMultilevel"/>
    <w:tmpl w:val="B8D8B93C"/>
    <w:lvl w:ilvl="0" w:tplc="2E7A449E">
      <w:start w:val="1"/>
      <w:numFmt w:val="upp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44" w15:restartNumberingAfterBreak="0">
    <w:nsid w:val="20C13932"/>
    <w:multiLevelType w:val="hybridMultilevel"/>
    <w:tmpl w:val="E37C9DD2"/>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45" w15:restartNumberingAfterBreak="0">
    <w:nsid w:val="21322BC6"/>
    <w:multiLevelType w:val="hybridMultilevel"/>
    <w:tmpl w:val="23C6ABC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15:restartNumberingAfterBreak="0">
    <w:nsid w:val="21851760"/>
    <w:multiLevelType w:val="hybridMultilevel"/>
    <w:tmpl w:val="1B58698C"/>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7" w15:restartNumberingAfterBreak="0">
    <w:nsid w:val="22607CC9"/>
    <w:multiLevelType w:val="hybridMultilevel"/>
    <w:tmpl w:val="1C205E3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8" w15:restartNumberingAfterBreak="0">
    <w:nsid w:val="231C1F5C"/>
    <w:multiLevelType w:val="multilevel"/>
    <w:tmpl w:val="FDF661F4"/>
    <w:lvl w:ilvl="0">
      <w:start w:val="3"/>
      <w:numFmt w:val="decimal"/>
      <w:lvlText w:val="%1"/>
      <w:lvlJc w:val="left"/>
      <w:pPr>
        <w:ind w:left="720" w:hanging="360"/>
      </w:pPr>
      <w:rPr>
        <w:rFonts w:hint="default"/>
      </w:rPr>
    </w:lvl>
    <w:lvl w:ilvl="1">
      <w:start w:val="1"/>
      <w:numFmt w:val="decimal"/>
      <w:isLgl/>
      <w:lvlText w:val="%1.%2."/>
      <w:lvlJc w:val="left"/>
      <w:pPr>
        <w:ind w:left="900" w:hanging="540"/>
      </w:pPr>
      <w:rPr>
        <w:rFonts w:hint="default"/>
        <w:b/>
      </w:rPr>
    </w:lvl>
    <w:lvl w:ilvl="2">
      <w:start w:val="3"/>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49" w15:restartNumberingAfterBreak="0">
    <w:nsid w:val="23E71D73"/>
    <w:multiLevelType w:val="hybridMultilevel"/>
    <w:tmpl w:val="09C2A528"/>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0" w15:restartNumberingAfterBreak="0">
    <w:nsid w:val="24C67751"/>
    <w:multiLevelType w:val="hybridMultilevel"/>
    <w:tmpl w:val="E898BD7E"/>
    <w:lvl w:ilvl="0" w:tplc="A98CF300">
      <w:start w:val="1"/>
      <w:numFmt w:val="upperLetter"/>
      <w:lvlText w:val="%1."/>
      <w:lvlJc w:val="left"/>
      <w:pPr>
        <w:ind w:left="720" w:hanging="360"/>
      </w:pPr>
      <w:rPr>
        <w:rFonts w:ascii="Times New Roman" w:hAnsi="Times New Roman" w:cs="Times New Roman" w:hint="default"/>
        <w:color w:val="auto"/>
        <w:sz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1" w15:restartNumberingAfterBreak="0">
    <w:nsid w:val="251A067B"/>
    <w:multiLevelType w:val="hybridMultilevel"/>
    <w:tmpl w:val="BE6E249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2" w15:restartNumberingAfterBreak="0">
    <w:nsid w:val="25475265"/>
    <w:multiLevelType w:val="multilevel"/>
    <w:tmpl w:val="C2AAA500"/>
    <w:lvl w:ilvl="0">
      <w:start w:val="1"/>
      <w:numFmt w:val="decimal"/>
      <w:lvlText w:val="%1."/>
      <w:lvlJc w:val="left"/>
      <w:pPr>
        <w:ind w:left="360" w:hanging="360"/>
      </w:pPr>
      <w:rPr>
        <w:rFonts w:hint="default"/>
      </w:rPr>
    </w:lvl>
    <w:lvl w:ilvl="1">
      <w:start w:val="2"/>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53" w15:restartNumberingAfterBreak="0">
    <w:nsid w:val="26D5054C"/>
    <w:multiLevelType w:val="multilevel"/>
    <w:tmpl w:val="A5F88BA4"/>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4" w15:restartNumberingAfterBreak="0">
    <w:nsid w:val="26DA3A61"/>
    <w:multiLevelType w:val="hybridMultilevel"/>
    <w:tmpl w:val="9B045090"/>
    <w:lvl w:ilvl="0" w:tplc="B0B0D036">
      <w:start w:val="1"/>
      <w:numFmt w:val="upperLetter"/>
      <w:lvlText w:val="%1."/>
      <w:lvlJc w:val="left"/>
      <w:pPr>
        <w:ind w:left="360" w:hanging="360"/>
      </w:pPr>
      <w:rPr>
        <w:rFonts w:hint="default"/>
        <w:color w:val="auto"/>
      </w:rPr>
    </w:lvl>
    <w:lvl w:ilvl="1" w:tplc="041F0019" w:tentative="1">
      <w:start w:val="1"/>
      <w:numFmt w:val="lowerLetter"/>
      <w:lvlText w:val="%2."/>
      <w:lvlJc w:val="left"/>
      <w:pPr>
        <w:ind w:left="735" w:hanging="360"/>
      </w:pPr>
    </w:lvl>
    <w:lvl w:ilvl="2" w:tplc="041F001B" w:tentative="1">
      <w:start w:val="1"/>
      <w:numFmt w:val="lowerRoman"/>
      <w:lvlText w:val="%3."/>
      <w:lvlJc w:val="right"/>
      <w:pPr>
        <w:ind w:left="1455" w:hanging="180"/>
      </w:pPr>
    </w:lvl>
    <w:lvl w:ilvl="3" w:tplc="041F000F" w:tentative="1">
      <w:start w:val="1"/>
      <w:numFmt w:val="decimal"/>
      <w:lvlText w:val="%4."/>
      <w:lvlJc w:val="left"/>
      <w:pPr>
        <w:ind w:left="2175" w:hanging="360"/>
      </w:pPr>
    </w:lvl>
    <w:lvl w:ilvl="4" w:tplc="041F0019" w:tentative="1">
      <w:start w:val="1"/>
      <w:numFmt w:val="lowerLetter"/>
      <w:lvlText w:val="%5."/>
      <w:lvlJc w:val="left"/>
      <w:pPr>
        <w:ind w:left="2895" w:hanging="360"/>
      </w:pPr>
    </w:lvl>
    <w:lvl w:ilvl="5" w:tplc="041F001B" w:tentative="1">
      <w:start w:val="1"/>
      <w:numFmt w:val="lowerRoman"/>
      <w:lvlText w:val="%6."/>
      <w:lvlJc w:val="right"/>
      <w:pPr>
        <w:ind w:left="3615" w:hanging="180"/>
      </w:pPr>
    </w:lvl>
    <w:lvl w:ilvl="6" w:tplc="041F000F" w:tentative="1">
      <w:start w:val="1"/>
      <w:numFmt w:val="decimal"/>
      <w:lvlText w:val="%7."/>
      <w:lvlJc w:val="left"/>
      <w:pPr>
        <w:ind w:left="4335" w:hanging="360"/>
      </w:pPr>
    </w:lvl>
    <w:lvl w:ilvl="7" w:tplc="041F0019" w:tentative="1">
      <w:start w:val="1"/>
      <w:numFmt w:val="lowerLetter"/>
      <w:lvlText w:val="%8."/>
      <w:lvlJc w:val="left"/>
      <w:pPr>
        <w:ind w:left="5055" w:hanging="360"/>
      </w:pPr>
    </w:lvl>
    <w:lvl w:ilvl="8" w:tplc="041F001B" w:tentative="1">
      <w:start w:val="1"/>
      <w:numFmt w:val="lowerRoman"/>
      <w:lvlText w:val="%9."/>
      <w:lvlJc w:val="right"/>
      <w:pPr>
        <w:ind w:left="5775" w:hanging="180"/>
      </w:pPr>
    </w:lvl>
  </w:abstractNum>
  <w:abstractNum w:abstractNumId="55" w15:restartNumberingAfterBreak="0">
    <w:nsid w:val="27687965"/>
    <w:multiLevelType w:val="multilevel"/>
    <w:tmpl w:val="DEE2144C"/>
    <w:lvl w:ilvl="0">
      <w:start w:val="1"/>
      <w:numFmt w:val="decimal"/>
      <w:lvlText w:val="%1."/>
      <w:lvlJc w:val="left"/>
      <w:pPr>
        <w:ind w:left="360" w:hanging="360"/>
      </w:pPr>
      <w:rPr>
        <w:rFonts w:eastAsia="Calibri" w:cs="Times New Roman"/>
        <w:b/>
        <w:color w:val="auto"/>
      </w:rPr>
    </w:lvl>
    <w:lvl w:ilvl="1">
      <w:start w:val="1"/>
      <w:numFmt w:val="decimal"/>
      <w:lvlText w:val="%1.%2."/>
      <w:lvlJc w:val="left"/>
      <w:pPr>
        <w:ind w:left="720" w:hanging="360"/>
      </w:pPr>
      <w:rPr>
        <w:b/>
        <w:i w:val="0"/>
        <w:color w:val="auto"/>
      </w:rPr>
    </w:lvl>
    <w:lvl w:ilvl="2">
      <w:start w:val="1"/>
      <w:numFmt w:val="decimal"/>
      <w:lvlText w:val="%1.%2.%3."/>
      <w:lvlJc w:val="left"/>
      <w:pPr>
        <w:ind w:left="861"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56" w15:restartNumberingAfterBreak="0">
    <w:nsid w:val="28C84500"/>
    <w:multiLevelType w:val="multilevel"/>
    <w:tmpl w:val="FF9EF540"/>
    <w:lvl w:ilvl="0">
      <w:start w:val="1"/>
      <w:numFmt w:val="decimal"/>
      <w:lvlText w:val="%1."/>
      <w:lvlJc w:val="left"/>
      <w:pPr>
        <w:ind w:left="1083" w:hanging="375"/>
      </w:pPr>
      <w:rPr>
        <w:rFonts w:hint="default"/>
      </w:rPr>
    </w:lvl>
    <w:lvl w:ilvl="1">
      <w:start w:val="1"/>
      <w:numFmt w:val="decimal"/>
      <w:lvlText w:val="%1.%2-"/>
      <w:lvlJc w:val="left"/>
      <w:pPr>
        <w:ind w:left="2923" w:hanging="720"/>
      </w:pPr>
      <w:rPr>
        <w:rFonts w:hint="default"/>
        <w:b/>
      </w:rPr>
    </w:lvl>
    <w:lvl w:ilvl="2">
      <w:start w:val="1"/>
      <w:numFmt w:val="decimal"/>
      <w:lvlText w:val="%1.%2-%3."/>
      <w:lvlJc w:val="left"/>
      <w:pPr>
        <w:ind w:left="4560" w:hanging="720"/>
      </w:pPr>
      <w:rPr>
        <w:rFonts w:hint="default"/>
      </w:rPr>
    </w:lvl>
    <w:lvl w:ilvl="3">
      <w:start w:val="1"/>
      <w:numFmt w:val="decimal"/>
      <w:lvlText w:val="%1.%2-%3.%4."/>
      <w:lvlJc w:val="left"/>
      <w:pPr>
        <w:ind w:left="6557" w:hanging="1080"/>
      </w:pPr>
      <w:rPr>
        <w:rFonts w:hint="default"/>
      </w:rPr>
    </w:lvl>
    <w:lvl w:ilvl="4">
      <w:start w:val="1"/>
      <w:numFmt w:val="decimal"/>
      <w:lvlText w:val="%1.%2-%3.%4.%5."/>
      <w:lvlJc w:val="left"/>
      <w:pPr>
        <w:ind w:left="8194" w:hanging="1080"/>
      </w:pPr>
      <w:rPr>
        <w:rFonts w:hint="default"/>
      </w:rPr>
    </w:lvl>
    <w:lvl w:ilvl="5">
      <w:start w:val="1"/>
      <w:numFmt w:val="decimal"/>
      <w:lvlText w:val="%1.%2-%3.%4.%5.%6."/>
      <w:lvlJc w:val="left"/>
      <w:pPr>
        <w:ind w:left="10191" w:hanging="1440"/>
      </w:pPr>
      <w:rPr>
        <w:rFonts w:hint="default"/>
      </w:rPr>
    </w:lvl>
    <w:lvl w:ilvl="6">
      <w:start w:val="1"/>
      <w:numFmt w:val="decimal"/>
      <w:lvlText w:val="%1.%2-%3.%4.%5.%6.%7."/>
      <w:lvlJc w:val="left"/>
      <w:pPr>
        <w:ind w:left="11828" w:hanging="1440"/>
      </w:pPr>
      <w:rPr>
        <w:rFonts w:hint="default"/>
      </w:rPr>
    </w:lvl>
    <w:lvl w:ilvl="7">
      <w:start w:val="1"/>
      <w:numFmt w:val="decimal"/>
      <w:lvlText w:val="%1.%2-%3.%4.%5.%6.%7.%8."/>
      <w:lvlJc w:val="left"/>
      <w:pPr>
        <w:ind w:left="13825" w:hanging="1800"/>
      </w:pPr>
      <w:rPr>
        <w:rFonts w:hint="default"/>
      </w:rPr>
    </w:lvl>
    <w:lvl w:ilvl="8">
      <w:start w:val="1"/>
      <w:numFmt w:val="decimal"/>
      <w:lvlText w:val="%1.%2-%3.%4.%5.%6.%7.%8.%9."/>
      <w:lvlJc w:val="left"/>
      <w:pPr>
        <w:ind w:left="15462" w:hanging="1800"/>
      </w:pPr>
      <w:rPr>
        <w:rFonts w:hint="default"/>
      </w:rPr>
    </w:lvl>
  </w:abstractNum>
  <w:abstractNum w:abstractNumId="57" w15:restartNumberingAfterBreak="0">
    <w:nsid w:val="2901397B"/>
    <w:multiLevelType w:val="hybridMultilevel"/>
    <w:tmpl w:val="BC5EEABA"/>
    <w:lvl w:ilvl="0" w:tplc="041F000F">
      <w:start w:val="4"/>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8" w15:restartNumberingAfterBreak="0">
    <w:nsid w:val="295849AD"/>
    <w:multiLevelType w:val="hybridMultilevel"/>
    <w:tmpl w:val="6A2EC0A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9" w15:restartNumberingAfterBreak="0">
    <w:nsid w:val="2C161352"/>
    <w:multiLevelType w:val="hybridMultilevel"/>
    <w:tmpl w:val="A67690CC"/>
    <w:lvl w:ilvl="0" w:tplc="041F0015">
      <w:start w:val="1"/>
      <w:numFmt w:val="upperLetter"/>
      <w:lvlText w:val="%1."/>
      <w:lvlJc w:val="left"/>
      <w:pPr>
        <w:ind w:left="720" w:hanging="360"/>
      </w:pPr>
      <w:rPr>
        <w:rFonts w:hint="default"/>
      </w:rPr>
    </w:lvl>
    <w:lvl w:ilvl="1" w:tplc="041F0001">
      <w:start w:val="1"/>
      <w:numFmt w:val="bullet"/>
      <w:lvlText w:val=""/>
      <w:lvlJc w:val="left"/>
      <w:pPr>
        <w:ind w:left="1440" w:hanging="360"/>
      </w:pPr>
      <w:rPr>
        <w:rFonts w:ascii="Symbol" w:hAnsi="Symbol" w:hint="default"/>
        <w:b/>
        <w:i w:val="0"/>
        <w:sz w:val="26"/>
      </w:rPr>
    </w:lvl>
    <w:lvl w:ilvl="2" w:tplc="B1384C2A">
      <w:start w:val="1"/>
      <w:numFmt w:val="decimal"/>
      <w:lvlText w:val="%3."/>
      <w:lvlJc w:val="left"/>
      <w:pPr>
        <w:ind w:left="928" w:hanging="360"/>
      </w:pPr>
      <w:rPr>
        <w:rFonts w:hint="default"/>
        <w:color w:val="auto"/>
        <w:sz w:val="24"/>
      </w:r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0" w15:restartNumberingAfterBreak="0">
    <w:nsid w:val="2D1120A6"/>
    <w:multiLevelType w:val="multilevel"/>
    <w:tmpl w:val="92BA6ED2"/>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15:restartNumberingAfterBreak="0">
    <w:nsid w:val="2D832444"/>
    <w:multiLevelType w:val="multilevel"/>
    <w:tmpl w:val="1116F43A"/>
    <w:lvl w:ilvl="0">
      <w:start w:val="4"/>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15:restartNumberingAfterBreak="0">
    <w:nsid w:val="2DD616E9"/>
    <w:multiLevelType w:val="hybridMultilevel"/>
    <w:tmpl w:val="4322EE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3" w15:restartNumberingAfterBreak="0">
    <w:nsid w:val="2EEC4A45"/>
    <w:multiLevelType w:val="hybridMultilevel"/>
    <w:tmpl w:val="A69058BA"/>
    <w:lvl w:ilvl="0" w:tplc="3DC050FA">
      <w:start w:val="1"/>
      <w:numFmt w:val="decimal"/>
      <w:lvlText w:val="%1."/>
      <w:lvlJc w:val="left"/>
      <w:pPr>
        <w:ind w:left="720" w:hanging="360"/>
      </w:pPr>
      <w:rPr>
        <w:rFonts w:hint="default"/>
        <w:b/>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4" w15:restartNumberingAfterBreak="0">
    <w:nsid w:val="2FA910C5"/>
    <w:multiLevelType w:val="hybridMultilevel"/>
    <w:tmpl w:val="23B89B1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5" w15:restartNumberingAfterBreak="0">
    <w:nsid w:val="2FD424E6"/>
    <w:multiLevelType w:val="hybridMultilevel"/>
    <w:tmpl w:val="75E2BAFC"/>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6" w15:restartNumberingAfterBreak="0">
    <w:nsid w:val="2FF5066B"/>
    <w:multiLevelType w:val="hybridMultilevel"/>
    <w:tmpl w:val="027A4B5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7" w15:restartNumberingAfterBreak="0">
    <w:nsid w:val="30586392"/>
    <w:multiLevelType w:val="hybridMultilevel"/>
    <w:tmpl w:val="5F000C8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8" w15:restartNumberingAfterBreak="0">
    <w:nsid w:val="30821EE8"/>
    <w:multiLevelType w:val="hybridMultilevel"/>
    <w:tmpl w:val="D0307F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9" w15:restartNumberingAfterBreak="0">
    <w:nsid w:val="30EC04C1"/>
    <w:multiLevelType w:val="hybridMultilevel"/>
    <w:tmpl w:val="9DE4CD8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0" w15:restartNumberingAfterBreak="0">
    <w:nsid w:val="31C17373"/>
    <w:multiLevelType w:val="multilevel"/>
    <w:tmpl w:val="B9DEFE8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1" w15:restartNumberingAfterBreak="0">
    <w:nsid w:val="330635E8"/>
    <w:multiLevelType w:val="hybridMultilevel"/>
    <w:tmpl w:val="8DB4A722"/>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2" w15:restartNumberingAfterBreak="0">
    <w:nsid w:val="338354F9"/>
    <w:multiLevelType w:val="hybridMultilevel"/>
    <w:tmpl w:val="2006DBA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3" w15:restartNumberingAfterBreak="0">
    <w:nsid w:val="340C5C64"/>
    <w:multiLevelType w:val="hybridMultilevel"/>
    <w:tmpl w:val="467C6B3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4" w15:restartNumberingAfterBreak="0">
    <w:nsid w:val="36F81424"/>
    <w:multiLevelType w:val="multilevel"/>
    <w:tmpl w:val="4AE00A82"/>
    <w:lvl w:ilvl="0">
      <w:start w:val="5"/>
      <w:numFmt w:val="decimal"/>
      <w:lvlText w:val="%1."/>
      <w:lvlJc w:val="left"/>
      <w:pPr>
        <w:ind w:left="361" w:hanging="360"/>
      </w:pPr>
      <w:rPr>
        <w:rFonts w:hint="default"/>
      </w:rPr>
    </w:lvl>
    <w:lvl w:ilvl="1">
      <w:start w:val="1"/>
      <w:numFmt w:val="decimal"/>
      <w:isLgl/>
      <w:lvlText w:val="%1.%2."/>
      <w:lvlJc w:val="left"/>
      <w:pPr>
        <w:ind w:left="721" w:hanging="360"/>
      </w:pPr>
      <w:rPr>
        <w:rFonts w:hint="default"/>
        <w:i w:val="0"/>
      </w:rPr>
    </w:lvl>
    <w:lvl w:ilvl="2">
      <w:start w:val="1"/>
      <w:numFmt w:val="decimal"/>
      <w:isLgl/>
      <w:lvlText w:val="%1.%2.%3."/>
      <w:lvlJc w:val="left"/>
      <w:pPr>
        <w:ind w:left="1081" w:hanging="720"/>
      </w:pPr>
      <w:rPr>
        <w:rFonts w:hint="default"/>
      </w:rPr>
    </w:lvl>
    <w:lvl w:ilvl="3">
      <w:start w:val="1"/>
      <w:numFmt w:val="decimal"/>
      <w:isLgl/>
      <w:lvlText w:val="%1.%2.%3.%4."/>
      <w:lvlJc w:val="left"/>
      <w:pPr>
        <w:ind w:left="1081" w:hanging="720"/>
      </w:pPr>
      <w:rPr>
        <w:rFonts w:hint="default"/>
      </w:rPr>
    </w:lvl>
    <w:lvl w:ilvl="4">
      <w:start w:val="1"/>
      <w:numFmt w:val="decimal"/>
      <w:isLgl/>
      <w:lvlText w:val="%1.%2.%3.%4.%5."/>
      <w:lvlJc w:val="left"/>
      <w:pPr>
        <w:ind w:left="1441" w:hanging="1080"/>
      </w:pPr>
      <w:rPr>
        <w:rFonts w:hint="default"/>
      </w:rPr>
    </w:lvl>
    <w:lvl w:ilvl="5">
      <w:start w:val="1"/>
      <w:numFmt w:val="decimal"/>
      <w:isLgl/>
      <w:lvlText w:val="%1.%2.%3.%4.%5.%6."/>
      <w:lvlJc w:val="left"/>
      <w:pPr>
        <w:ind w:left="1441" w:hanging="1080"/>
      </w:pPr>
      <w:rPr>
        <w:rFonts w:hint="default"/>
      </w:rPr>
    </w:lvl>
    <w:lvl w:ilvl="6">
      <w:start w:val="1"/>
      <w:numFmt w:val="decimal"/>
      <w:isLgl/>
      <w:lvlText w:val="%1.%2.%3.%4.%5.%6.%7."/>
      <w:lvlJc w:val="left"/>
      <w:pPr>
        <w:ind w:left="1801" w:hanging="1440"/>
      </w:pPr>
      <w:rPr>
        <w:rFonts w:hint="default"/>
      </w:rPr>
    </w:lvl>
    <w:lvl w:ilvl="7">
      <w:start w:val="1"/>
      <w:numFmt w:val="decimal"/>
      <w:isLgl/>
      <w:lvlText w:val="%1.%2.%3.%4.%5.%6.%7.%8."/>
      <w:lvlJc w:val="left"/>
      <w:pPr>
        <w:ind w:left="1801" w:hanging="1440"/>
      </w:pPr>
      <w:rPr>
        <w:rFonts w:hint="default"/>
      </w:rPr>
    </w:lvl>
    <w:lvl w:ilvl="8">
      <w:start w:val="1"/>
      <w:numFmt w:val="decimal"/>
      <w:isLgl/>
      <w:lvlText w:val="%1.%2.%3.%4.%5.%6.%7.%8.%9."/>
      <w:lvlJc w:val="left"/>
      <w:pPr>
        <w:ind w:left="2161" w:hanging="1800"/>
      </w:pPr>
      <w:rPr>
        <w:rFonts w:hint="default"/>
      </w:rPr>
    </w:lvl>
  </w:abstractNum>
  <w:abstractNum w:abstractNumId="75" w15:restartNumberingAfterBreak="0">
    <w:nsid w:val="37224B0B"/>
    <w:multiLevelType w:val="multilevel"/>
    <w:tmpl w:val="4142DF4A"/>
    <w:lvl w:ilvl="0">
      <w:start w:val="1"/>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76" w15:restartNumberingAfterBreak="0">
    <w:nsid w:val="379456AE"/>
    <w:multiLevelType w:val="hybridMultilevel"/>
    <w:tmpl w:val="4B380F4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7" w15:restartNumberingAfterBreak="0">
    <w:nsid w:val="38C52ED3"/>
    <w:multiLevelType w:val="hybridMultilevel"/>
    <w:tmpl w:val="1C74FC0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8" w15:restartNumberingAfterBreak="0">
    <w:nsid w:val="3A5A5838"/>
    <w:multiLevelType w:val="hybridMultilevel"/>
    <w:tmpl w:val="36282656"/>
    <w:lvl w:ilvl="0" w:tplc="C49E85C6">
      <w:start w:val="1"/>
      <w:numFmt w:val="upperLetter"/>
      <w:lvlText w:val="%1."/>
      <w:lvlJc w:val="left"/>
      <w:pPr>
        <w:ind w:left="1065" w:hanging="360"/>
      </w:pPr>
      <w:rPr>
        <w:rFonts w:hint="default"/>
        <w:color w:val="auto"/>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9" w15:restartNumberingAfterBreak="0">
    <w:nsid w:val="3ABF66D0"/>
    <w:multiLevelType w:val="multilevel"/>
    <w:tmpl w:val="C68A4426"/>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0" w15:restartNumberingAfterBreak="0">
    <w:nsid w:val="3B6545D9"/>
    <w:multiLevelType w:val="multilevel"/>
    <w:tmpl w:val="D7706608"/>
    <w:lvl w:ilvl="0">
      <w:start w:val="6"/>
      <w:numFmt w:val="decimal"/>
      <w:lvlText w:val="%1."/>
      <w:lvlJc w:val="left"/>
      <w:pPr>
        <w:ind w:left="360" w:hanging="360"/>
      </w:pPr>
      <w:rPr>
        <w:rFonts w:hint="default"/>
      </w:rPr>
    </w:lvl>
    <w:lvl w:ilvl="1">
      <w:start w:val="1"/>
      <w:numFmt w:val="decimal"/>
      <w:lvlText w:val="%1.%2."/>
      <w:lvlJc w:val="left"/>
      <w:pPr>
        <w:ind w:left="1256" w:hanging="360"/>
      </w:pPr>
      <w:rPr>
        <w:rFonts w:hint="default"/>
      </w:rPr>
    </w:lvl>
    <w:lvl w:ilvl="2">
      <w:start w:val="1"/>
      <w:numFmt w:val="decimal"/>
      <w:lvlText w:val="%1.%2.%3."/>
      <w:lvlJc w:val="left"/>
      <w:pPr>
        <w:ind w:left="2512" w:hanging="720"/>
      </w:pPr>
      <w:rPr>
        <w:rFonts w:hint="default"/>
      </w:rPr>
    </w:lvl>
    <w:lvl w:ilvl="3">
      <w:start w:val="1"/>
      <w:numFmt w:val="decimal"/>
      <w:lvlText w:val="%1.%2.%3.%4."/>
      <w:lvlJc w:val="left"/>
      <w:pPr>
        <w:ind w:left="3408" w:hanging="720"/>
      </w:pPr>
      <w:rPr>
        <w:rFonts w:hint="default"/>
      </w:rPr>
    </w:lvl>
    <w:lvl w:ilvl="4">
      <w:start w:val="1"/>
      <w:numFmt w:val="decimal"/>
      <w:lvlText w:val="%1.%2.%3.%4.%5."/>
      <w:lvlJc w:val="left"/>
      <w:pPr>
        <w:ind w:left="4664" w:hanging="1080"/>
      </w:pPr>
      <w:rPr>
        <w:rFonts w:hint="default"/>
      </w:rPr>
    </w:lvl>
    <w:lvl w:ilvl="5">
      <w:start w:val="1"/>
      <w:numFmt w:val="decimal"/>
      <w:lvlText w:val="%1.%2.%3.%4.%5.%6."/>
      <w:lvlJc w:val="left"/>
      <w:pPr>
        <w:ind w:left="5560" w:hanging="1080"/>
      </w:pPr>
      <w:rPr>
        <w:rFonts w:hint="default"/>
      </w:rPr>
    </w:lvl>
    <w:lvl w:ilvl="6">
      <w:start w:val="1"/>
      <w:numFmt w:val="decimal"/>
      <w:lvlText w:val="%1.%2.%3.%4.%5.%6.%7."/>
      <w:lvlJc w:val="left"/>
      <w:pPr>
        <w:ind w:left="6816" w:hanging="1440"/>
      </w:pPr>
      <w:rPr>
        <w:rFonts w:hint="default"/>
      </w:rPr>
    </w:lvl>
    <w:lvl w:ilvl="7">
      <w:start w:val="1"/>
      <w:numFmt w:val="decimal"/>
      <w:lvlText w:val="%1.%2.%3.%4.%5.%6.%7.%8."/>
      <w:lvlJc w:val="left"/>
      <w:pPr>
        <w:ind w:left="7712" w:hanging="1440"/>
      </w:pPr>
      <w:rPr>
        <w:rFonts w:hint="default"/>
      </w:rPr>
    </w:lvl>
    <w:lvl w:ilvl="8">
      <w:start w:val="1"/>
      <w:numFmt w:val="decimal"/>
      <w:lvlText w:val="%1.%2.%3.%4.%5.%6.%7.%8.%9."/>
      <w:lvlJc w:val="left"/>
      <w:pPr>
        <w:ind w:left="8968" w:hanging="1800"/>
      </w:pPr>
      <w:rPr>
        <w:rFonts w:hint="default"/>
      </w:rPr>
    </w:lvl>
  </w:abstractNum>
  <w:abstractNum w:abstractNumId="81" w15:restartNumberingAfterBreak="0">
    <w:nsid w:val="3BE63012"/>
    <w:multiLevelType w:val="hybridMultilevel"/>
    <w:tmpl w:val="A886875A"/>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2" w15:restartNumberingAfterBreak="0">
    <w:nsid w:val="3CD202A0"/>
    <w:multiLevelType w:val="hybridMultilevel"/>
    <w:tmpl w:val="A314A34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3" w15:restartNumberingAfterBreak="0">
    <w:nsid w:val="3D1D512E"/>
    <w:multiLevelType w:val="hybridMultilevel"/>
    <w:tmpl w:val="E5F21906"/>
    <w:lvl w:ilvl="0" w:tplc="7BF28492">
      <w:start w:val="1"/>
      <w:numFmt w:val="bullet"/>
      <w:lvlText w:val=""/>
      <w:lvlJc w:val="left"/>
      <w:pPr>
        <w:ind w:left="1570" w:hanging="360"/>
      </w:pPr>
      <w:rPr>
        <w:rFonts w:ascii="Symbol" w:hAnsi="Symbol" w:hint="default"/>
        <w:color w:val="404040"/>
      </w:rPr>
    </w:lvl>
    <w:lvl w:ilvl="1" w:tplc="041F0003" w:tentative="1">
      <w:start w:val="1"/>
      <w:numFmt w:val="bullet"/>
      <w:lvlText w:val="o"/>
      <w:lvlJc w:val="left"/>
      <w:pPr>
        <w:ind w:left="2290" w:hanging="360"/>
      </w:pPr>
      <w:rPr>
        <w:rFonts w:ascii="Courier New" w:hAnsi="Courier New" w:cs="Courier New" w:hint="default"/>
      </w:rPr>
    </w:lvl>
    <w:lvl w:ilvl="2" w:tplc="041F0005" w:tentative="1">
      <w:start w:val="1"/>
      <w:numFmt w:val="bullet"/>
      <w:lvlText w:val=""/>
      <w:lvlJc w:val="left"/>
      <w:pPr>
        <w:ind w:left="3010" w:hanging="360"/>
      </w:pPr>
      <w:rPr>
        <w:rFonts w:ascii="Wingdings" w:hAnsi="Wingdings" w:hint="default"/>
      </w:rPr>
    </w:lvl>
    <w:lvl w:ilvl="3" w:tplc="041F0001" w:tentative="1">
      <w:start w:val="1"/>
      <w:numFmt w:val="bullet"/>
      <w:lvlText w:val=""/>
      <w:lvlJc w:val="left"/>
      <w:pPr>
        <w:ind w:left="3730" w:hanging="360"/>
      </w:pPr>
      <w:rPr>
        <w:rFonts w:ascii="Symbol" w:hAnsi="Symbol" w:hint="default"/>
      </w:rPr>
    </w:lvl>
    <w:lvl w:ilvl="4" w:tplc="041F0003" w:tentative="1">
      <w:start w:val="1"/>
      <w:numFmt w:val="bullet"/>
      <w:lvlText w:val="o"/>
      <w:lvlJc w:val="left"/>
      <w:pPr>
        <w:ind w:left="4450" w:hanging="360"/>
      </w:pPr>
      <w:rPr>
        <w:rFonts w:ascii="Courier New" w:hAnsi="Courier New" w:cs="Courier New" w:hint="default"/>
      </w:rPr>
    </w:lvl>
    <w:lvl w:ilvl="5" w:tplc="041F0005" w:tentative="1">
      <w:start w:val="1"/>
      <w:numFmt w:val="bullet"/>
      <w:lvlText w:val=""/>
      <w:lvlJc w:val="left"/>
      <w:pPr>
        <w:ind w:left="5170" w:hanging="360"/>
      </w:pPr>
      <w:rPr>
        <w:rFonts w:ascii="Wingdings" w:hAnsi="Wingdings" w:hint="default"/>
      </w:rPr>
    </w:lvl>
    <w:lvl w:ilvl="6" w:tplc="041F0001" w:tentative="1">
      <w:start w:val="1"/>
      <w:numFmt w:val="bullet"/>
      <w:lvlText w:val=""/>
      <w:lvlJc w:val="left"/>
      <w:pPr>
        <w:ind w:left="5890" w:hanging="360"/>
      </w:pPr>
      <w:rPr>
        <w:rFonts w:ascii="Symbol" w:hAnsi="Symbol" w:hint="default"/>
      </w:rPr>
    </w:lvl>
    <w:lvl w:ilvl="7" w:tplc="041F0003" w:tentative="1">
      <w:start w:val="1"/>
      <w:numFmt w:val="bullet"/>
      <w:lvlText w:val="o"/>
      <w:lvlJc w:val="left"/>
      <w:pPr>
        <w:ind w:left="6610" w:hanging="360"/>
      </w:pPr>
      <w:rPr>
        <w:rFonts w:ascii="Courier New" w:hAnsi="Courier New" w:cs="Courier New" w:hint="default"/>
      </w:rPr>
    </w:lvl>
    <w:lvl w:ilvl="8" w:tplc="041F0005" w:tentative="1">
      <w:start w:val="1"/>
      <w:numFmt w:val="bullet"/>
      <w:lvlText w:val=""/>
      <w:lvlJc w:val="left"/>
      <w:pPr>
        <w:ind w:left="7330" w:hanging="360"/>
      </w:pPr>
      <w:rPr>
        <w:rFonts w:ascii="Wingdings" w:hAnsi="Wingdings" w:hint="default"/>
      </w:rPr>
    </w:lvl>
  </w:abstractNum>
  <w:abstractNum w:abstractNumId="84" w15:restartNumberingAfterBreak="0">
    <w:nsid w:val="3E755AA1"/>
    <w:multiLevelType w:val="multilevel"/>
    <w:tmpl w:val="82F0B6EA"/>
    <w:lvl w:ilvl="0">
      <w:start w:val="3"/>
      <w:numFmt w:val="decimal"/>
      <w:lvlText w:val="%1."/>
      <w:lvlJc w:val="left"/>
      <w:pPr>
        <w:ind w:left="720" w:hanging="360"/>
      </w:pPr>
      <w:rPr>
        <w:rFonts w:ascii="Times New Roman" w:eastAsia="Calibri" w:hAnsi="Times New Roman" w:cs="Times New Roman" w:hint="default"/>
        <w:b/>
        <w:color w:val="auto"/>
      </w:rPr>
    </w:lvl>
    <w:lvl w:ilvl="1">
      <w:start w:val="1"/>
      <w:numFmt w:val="decimal"/>
      <w:isLgl/>
      <w:lvlText w:val="%1.%2."/>
      <w:lvlJc w:val="left"/>
      <w:pPr>
        <w:ind w:left="360" w:hanging="360"/>
      </w:pPr>
      <w:rPr>
        <w:rFonts w:ascii="Times New Roman" w:hAnsi="Times New Roman" w:cs="Times New Roman" w:hint="default"/>
        <w:b/>
        <w:i w:val="0"/>
        <w:color w:val="auto"/>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5" w15:restartNumberingAfterBreak="0">
    <w:nsid w:val="3F1E3191"/>
    <w:multiLevelType w:val="hybridMultilevel"/>
    <w:tmpl w:val="4EC2F9C6"/>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6" w15:restartNumberingAfterBreak="0">
    <w:nsid w:val="3F486309"/>
    <w:multiLevelType w:val="multilevel"/>
    <w:tmpl w:val="3718E322"/>
    <w:lvl w:ilvl="0">
      <w:start w:val="1"/>
      <w:numFmt w:val="bullet"/>
      <w:lvlText w:val=""/>
      <w:lvlJc w:val="left"/>
      <w:pPr>
        <w:ind w:left="720" w:hanging="360"/>
      </w:pPr>
      <w:rPr>
        <w:rFonts w:ascii="Symbol" w:hAnsi="Symbol"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87" w15:restartNumberingAfterBreak="0">
    <w:nsid w:val="406950C0"/>
    <w:multiLevelType w:val="hybridMultilevel"/>
    <w:tmpl w:val="1F78A70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8" w15:restartNumberingAfterBreak="0">
    <w:nsid w:val="42057F40"/>
    <w:multiLevelType w:val="hybridMultilevel"/>
    <w:tmpl w:val="EDF2064C"/>
    <w:lvl w:ilvl="0" w:tplc="041F0015">
      <w:start w:val="1"/>
      <w:numFmt w:val="upperLetter"/>
      <w:lvlText w:val="%1."/>
      <w:lvlJc w:val="left"/>
      <w:pPr>
        <w:ind w:left="720" w:hanging="360"/>
      </w:pPr>
      <w:rPr>
        <w:rFonts w:hint="default"/>
      </w:rPr>
    </w:lvl>
    <w:lvl w:ilvl="1" w:tplc="09706806">
      <w:numFmt w:val="bullet"/>
      <w:lvlText w:val="-"/>
      <w:lvlJc w:val="left"/>
      <w:pPr>
        <w:ind w:left="1440" w:hanging="360"/>
      </w:pPr>
      <w:rPr>
        <w:rFonts w:ascii="Times New Roman" w:eastAsia="Calibri" w:hAnsi="Times New Roman" w:cs="Times New Roman" w:hint="default"/>
        <w:sz w:val="26"/>
      </w:r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9" w15:restartNumberingAfterBreak="0">
    <w:nsid w:val="433872A2"/>
    <w:multiLevelType w:val="multilevel"/>
    <w:tmpl w:val="FB1E3CE2"/>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0" w15:restartNumberingAfterBreak="0">
    <w:nsid w:val="44745240"/>
    <w:multiLevelType w:val="hybridMultilevel"/>
    <w:tmpl w:val="5FF00B9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1" w15:restartNumberingAfterBreak="0">
    <w:nsid w:val="470145CB"/>
    <w:multiLevelType w:val="hybridMultilevel"/>
    <w:tmpl w:val="857C88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2" w15:restartNumberingAfterBreak="0">
    <w:nsid w:val="47AF508D"/>
    <w:multiLevelType w:val="hybridMultilevel"/>
    <w:tmpl w:val="86A4E9B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3" w15:restartNumberingAfterBreak="0">
    <w:nsid w:val="47EF620F"/>
    <w:multiLevelType w:val="hybridMultilevel"/>
    <w:tmpl w:val="021EB4AC"/>
    <w:lvl w:ilvl="0" w:tplc="9FE45652">
      <w:start w:val="1"/>
      <w:numFmt w:val="decimal"/>
      <w:lvlText w:val="%1."/>
      <w:lvlJc w:val="left"/>
      <w:pPr>
        <w:ind w:left="1494" w:hanging="360"/>
      </w:pPr>
      <w:rPr>
        <w:rFonts w:hint="default"/>
      </w:rPr>
    </w:lvl>
    <w:lvl w:ilvl="1" w:tplc="041F0019" w:tentative="1">
      <w:start w:val="1"/>
      <w:numFmt w:val="lowerLetter"/>
      <w:lvlText w:val="%2."/>
      <w:lvlJc w:val="left"/>
      <w:pPr>
        <w:ind w:left="2214" w:hanging="360"/>
      </w:pPr>
    </w:lvl>
    <w:lvl w:ilvl="2" w:tplc="041F001B" w:tentative="1">
      <w:start w:val="1"/>
      <w:numFmt w:val="lowerRoman"/>
      <w:lvlText w:val="%3."/>
      <w:lvlJc w:val="right"/>
      <w:pPr>
        <w:ind w:left="2934" w:hanging="180"/>
      </w:pPr>
    </w:lvl>
    <w:lvl w:ilvl="3" w:tplc="041F000F" w:tentative="1">
      <w:start w:val="1"/>
      <w:numFmt w:val="decimal"/>
      <w:lvlText w:val="%4."/>
      <w:lvlJc w:val="left"/>
      <w:pPr>
        <w:ind w:left="3654" w:hanging="360"/>
      </w:pPr>
    </w:lvl>
    <w:lvl w:ilvl="4" w:tplc="041F0019" w:tentative="1">
      <w:start w:val="1"/>
      <w:numFmt w:val="lowerLetter"/>
      <w:lvlText w:val="%5."/>
      <w:lvlJc w:val="left"/>
      <w:pPr>
        <w:ind w:left="4374" w:hanging="360"/>
      </w:pPr>
    </w:lvl>
    <w:lvl w:ilvl="5" w:tplc="041F001B" w:tentative="1">
      <w:start w:val="1"/>
      <w:numFmt w:val="lowerRoman"/>
      <w:lvlText w:val="%6."/>
      <w:lvlJc w:val="right"/>
      <w:pPr>
        <w:ind w:left="5094" w:hanging="180"/>
      </w:pPr>
    </w:lvl>
    <w:lvl w:ilvl="6" w:tplc="041F000F" w:tentative="1">
      <w:start w:val="1"/>
      <w:numFmt w:val="decimal"/>
      <w:lvlText w:val="%7."/>
      <w:lvlJc w:val="left"/>
      <w:pPr>
        <w:ind w:left="5814" w:hanging="360"/>
      </w:pPr>
    </w:lvl>
    <w:lvl w:ilvl="7" w:tplc="041F0019" w:tentative="1">
      <w:start w:val="1"/>
      <w:numFmt w:val="lowerLetter"/>
      <w:lvlText w:val="%8."/>
      <w:lvlJc w:val="left"/>
      <w:pPr>
        <w:ind w:left="6534" w:hanging="360"/>
      </w:pPr>
    </w:lvl>
    <w:lvl w:ilvl="8" w:tplc="041F001B" w:tentative="1">
      <w:start w:val="1"/>
      <w:numFmt w:val="lowerRoman"/>
      <w:lvlText w:val="%9."/>
      <w:lvlJc w:val="right"/>
      <w:pPr>
        <w:ind w:left="7254" w:hanging="180"/>
      </w:pPr>
    </w:lvl>
  </w:abstractNum>
  <w:abstractNum w:abstractNumId="94" w15:restartNumberingAfterBreak="0">
    <w:nsid w:val="4816362C"/>
    <w:multiLevelType w:val="hybridMultilevel"/>
    <w:tmpl w:val="DEFC0EB0"/>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5" w15:restartNumberingAfterBreak="0">
    <w:nsid w:val="481B668C"/>
    <w:multiLevelType w:val="multilevel"/>
    <w:tmpl w:val="BCB4D576"/>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6" w15:restartNumberingAfterBreak="0">
    <w:nsid w:val="4972609D"/>
    <w:multiLevelType w:val="hybridMultilevel"/>
    <w:tmpl w:val="534A997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7" w15:restartNumberingAfterBreak="0">
    <w:nsid w:val="49C85039"/>
    <w:multiLevelType w:val="hybridMultilevel"/>
    <w:tmpl w:val="E1D2D3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8" w15:restartNumberingAfterBreak="0">
    <w:nsid w:val="4A3F0EB4"/>
    <w:multiLevelType w:val="hybridMultilevel"/>
    <w:tmpl w:val="0860C988"/>
    <w:lvl w:ilvl="0" w:tplc="1E6695EC">
      <w:start w:val="1"/>
      <w:numFmt w:val="upperLetter"/>
      <w:lvlText w:val="%1."/>
      <w:lvlJc w:val="left"/>
      <w:pPr>
        <w:ind w:left="720" w:hanging="360"/>
      </w:pPr>
      <w:rPr>
        <w:rFonts w:hint="default"/>
        <w:b/>
        <w:sz w:val="26"/>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9" w15:restartNumberingAfterBreak="0">
    <w:nsid w:val="4A7248C2"/>
    <w:multiLevelType w:val="hybridMultilevel"/>
    <w:tmpl w:val="1A0A787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0" w15:restartNumberingAfterBreak="0">
    <w:nsid w:val="4ABE27E4"/>
    <w:multiLevelType w:val="multilevel"/>
    <w:tmpl w:val="4544CE92"/>
    <w:lvl w:ilvl="0">
      <w:start w:val="5"/>
      <w:numFmt w:val="decimal"/>
      <w:lvlText w:val="%1."/>
      <w:lvlJc w:val="left"/>
      <w:pPr>
        <w:ind w:left="360" w:hanging="360"/>
      </w:pPr>
      <w:rPr>
        <w:rFonts w:hint="default"/>
      </w:rPr>
    </w:lvl>
    <w:lvl w:ilvl="1">
      <w:start w:val="1"/>
      <w:numFmt w:val="decimal"/>
      <w:lvlText w:val="%1.%2."/>
      <w:lvlJc w:val="left"/>
      <w:pPr>
        <w:ind w:left="643" w:hanging="36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101" w15:restartNumberingAfterBreak="0">
    <w:nsid w:val="4ACC326C"/>
    <w:multiLevelType w:val="hybridMultilevel"/>
    <w:tmpl w:val="15F0ED8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2" w15:restartNumberingAfterBreak="0">
    <w:nsid w:val="4B37329C"/>
    <w:multiLevelType w:val="multilevel"/>
    <w:tmpl w:val="70D4E2B6"/>
    <w:lvl w:ilvl="0">
      <w:start w:val="1"/>
      <w:numFmt w:val="bullet"/>
      <w:lvlText w:val=""/>
      <w:lvlJc w:val="left"/>
      <w:pPr>
        <w:tabs>
          <w:tab w:val="num" w:pos="1152"/>
        </w:tabs>
        <w:ind w:left="1152" w:hanging="360"/>
      </w:pPr>
      <w:rPr>
        <w:rFonts w:ascii="Symbol" w:hAnsi="Symbol" w:cs="Symbol" w:hint="default"/>
        <w:b/>
        <w:i w:val="0"/>
      </w:rPr>
    </w:lvl>
    <w:lvl w:ilvl="1">
      <w:start w:val="1"/>
      <w:numFmt w:val="bullet"/>
      <w:lvlText w:val=""/>
      <w:lvlJc w:val="left"/>
      <w:pPr>
        <w:tabs>
          <w:tab w:val="num" w:pos="1440"/>
        </w:tabs>
        <w:ind w:left="1440" w:hanging="360"/>
      </w:pPr>
      <w:rPr>
        <w:rFonts w:ascii="Wingdings" w:hAnsi="Wingdings" w:cs="Wingdings" w:hint="default"/>
        <w:color w:val="auto"/>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03" w15:restartNumberingAfterBreak="0">
    <w:nsid w:val="4C510A67"/>
    <w:multiLevelType w:val="hybridMultilevel"/>
    <w:tmpl w:val="924E56E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4" w15:restartNumberingAfterBreak="0">
    <w:nsid w:val="4E083FC8"/>
    <w:multiLevelType w:val="hybridMultilevel"/>
    <w:tmpl w:val="3CF02DC8"/>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5" w15:restartNumberingAfterBreak="0">
    <w:nsid w:val="4F3E3D4E"/>
    <w:multiLevelType w:val="hybridMultilevel"/>
    <w:tmpl w:val="FF90D9C6"/>
    <w:lvl w:ilvl="0" w:tplc="95B82288">
      <w:start w:val="1"/>
      <w:numFmt w:val="upperLetter"/>
      <w:lvlText w:val="%1."/>
      <w:lvlJc w:val="left"/>
      <w:pPr>
        <w:ind w:left="361" w:hanging="360"/>
      </w:pPr>
      <w:rPr>
        <w:rFonts w:hint="default"/>
      </w:rPr>
    </w:lvl>
    <w:lvl w:ilvl="1" w:tplc="041F0019" w:tentative="1">
      <w:start w:val="1"/>
      <w:numFmt w:val="lowerLetter"/>
      <w:lvlText w:val="%2."/>
      <w:lvlJc w:val="left"/>
      <w:pPr>
        <w:ind w:left="1081" w:hanging="360"/>
      </w:pPr>
    </w:lvl>
    <w:lvl w:ilvl="2" w:tplc="041F001B" w:tentative="1">
      <w:start w:val="1"/>
      <w:numFmt w:val="lowerRoman"/>
      <w:lvlText w:val="%3."/>
      <w:lvlJc w:val="right"/>
      <w:pPr>
        <w:ind w:left="1801" w:hanging="180"/>
      </w:pPr>
    </w:lvl>
    <w:lvl w:ilvl="3" w:tplc="041F000F" w:tentative="1">
      <w:start w:val="1"/>
      <w:numFmt w:val="decimal"/>
      <w:lvlText w:val="%4."/>
      <w:lvlJc w:val="left"/>
      <w:pPr>
        <w:ind w:left="2521" w:hanging="360"/>
      </w:pPr>
    </w:lvl>
    <w:lvl w:ilvl="4" w:tplc="041F0019" w:tentative="1">
      <w:start w:val="1"/>
      <w:numFmt w:val="lowerLetter"/>
      <w:lvlText w:val="%5."/>
      <w:lvlJc w:val="left"/>
      <w:pPr>
        <w:ind w:left="3241" w:hanging="360"/>
      </w:pPr>
    </w:lvl>
    <w:lvl w:ilvl="5" w:tplc="041F001B" w:tentative="1">
      <w:start w:val="1"/>
      <w:numFmt w:val="lowerRoman"/>
      <w:lvlText w:val="%6."/>
      <w:lvlJc w:val="right"/>
      <w:pPr>
        <w:ind w:left="3961" w:hanging="180"/>
      </w:pPr>
    </w:lvl>
    <w:lvl w:ilvl="6" w:tplc="041F000F" w:tentative="1">
      <w:start w:val="1"/>
      <w:numFmt w:val="decimal"/>
      <w:lvlText w:val="%7."/>
      <w:lvlJc w:val="left"/>
      <w:pPr>
        <w:ind w:left="4681" w:hanging="360"/>
      </w:pPr>
    </w:lvl>
    <w:lvl w:ilvl="7" w:tplc="041F0019" w:tentative="1">
      <w:start w:val="1"/>
      <w:numFmt w:val="lowerLetter"/>
      <w:lvlText w:val="%8."/>
      <w:lvlJc w:val="left"/>
      <w:pPr>
        <w:ind w:left="5401" w:hanging="360"/>
      </w:pPr>
    </w:lvl>
    <w:lvl w:ilvl="8" w:tplc="041F001B" w:tentative="1">
      <w:start w:val="1"/>
      <w:numFmt w:val="lowerRoman"/>
      <w:lvlText w:val="%9."/>
      <w:lvlJc w:val="right"/>
      <w:pPr>
        <w:ind w:left="6121" w:hanging="180"/>
      </w:pPr>
    </w:lvl>
  </w:abstractNum>
  <w:abstractNum w:abstractNumId="106" w15:restartNumberingAfterBreak="0">
    <w:nsid w:val="50D71C1A"/>
    <w:multiLevelType w:val="multilevel"/>
    <w:tmpl w:val="6A74567C"/>
    <w:lvl w:ilvl="0">
      <w:start w:val="1"/>
      <w:numFmt w:val="upperLetter"/>
      <w:lvlText w:val="%1."/>
      <w:lvlJc w:val="left"/>
      <w:pPr>
        <w:ind w:left="1065" w:hanging="360"/>
      </w:pPr>
      <w:rPr>
        <w:color w:val="auto"/>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7" w15:restartNumberingAfterBreak="0">
    <w:nsid w:val="50ED6306"/>
    <w:multiLevelType w:val="hybridMultilevel"/>
    <w:tmpl w:val="772C682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8" w15:restartNumberingAfterBreak="0">
    <w:nsid w:val="52E26F95"/>
    <w:multiLevelType w:val="hybridMultilevel"/>
    <w:tmpl w:val="1324C98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9" w15:restartNumberingAfterBreak="0">
    <w:nsid w:val="544A7567"/>
    <w:multiLevelType w:val="hybridMultilevel"/>
    <w:tmpl w:val="98C8B12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0" w15:restartNumberingAfterBreak="0">
    <w:nsid w:val="549D5DDC"/>
    <w:multiLevelType w:val="hybridMultilevel"/>
    <w:tmpl w:val="282EC57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1" w15:restartNumberingAfterBreak="0">
    <w:nsid w:val="559C7CD8"/>
    <w:multiLevelType w:val="hybridMultilevel"/>
    <w:tmpl w:val="8CF29F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2" w15:restartNumberingAfterBreak="0">
    <w:nsid w:val="58767999"/>
    <w:multiLevelType w:val="hybridMultilevel"/>
    <w:tmpl w:val="DC74CA00"/>
    <w:lvl w:ilvl="0" w:tplc="041F0015">
      <w:start w:val="1"/>
      <w:numFmt w:val="upperLetter"/>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3" w15:restartNumberingAfterBreak="0">
    <w:nsid w:val="58F03F3E"/>
    <w:multiLevelType w:val="hybridMultilevel"/>
    <w:tmpl w:val="269A4E2A"/>
    <w:lvl w:ilvl="0" w:tplc="EE54C326">
      <w:start w:val="14"/>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4" w15:restartNumberingAfterBreak="0">
    <w:nsid w:val="58F32A34"/>
    <w:multiLevelType w:val="hybridMultilevel"/>
    <w:tmpl w:val="D0B8AFEA"/>
    <w:lvl w:ilvl="0" w:tplc="61B6F24C">
      <w:start w:val="1"/>
      <w:numFmt w:val="upperLetter"/>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115" w15:restartNumberingAfterBreak="0">
    <w:nsid w:val="5B4B0960"/>
    <w:multiLevelType w:val="hybridMultilevel"/>
    <w:tmpl w:val="30E2B0D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6" w15:restartNumberingAfterBreak="0">
    <w:nsid w:val="5F8A6F94"/>
    <w:multiLevelType w:val="multilevel"/>
    <w:tmpl w:val="851032BE"/>
    <w:lvl w:ilvl="0">
      <w:start w:val="1"/>
      <w:numFmt w:val="decimal"/>
      <w:lvlText w:val="%1."/>
      <w:lvlJc w:val="left"/>
      <w:pPr>
        <w:ind w:left="510" w:hanging="510"/>
      </w:pPr>
      <w:rPr>
        <w:rFonts w:cs="Times New Roman" w:hint="default"/>
        <w:color w:val="404040"/>
      </w:rPr>
    </w:lvl>
    <w:lvl w:ilvl="1">
      <w:start w:val="1"/>
      <w:numFmt w:val="decimal"/>
      <w:lvlText w:val="%1.%2-"/>
      <w:lvlJc w:val="left"/>
      <w:pPr>
        <w:ind w:left="1146" w:hanging="720"/>
      </w:pPr>
      <w:rPr>
        <w:rFonts w:cs="Times New Roman" w:hint="default"/>
      </w:rPr>
    </w:lvl>
    <w:lvl w:ilvl="2">
      <w:start w:val="1"/>
      <w:numFmt w:val="decimal"/>
      <w:lvlText w:val="%1.%2-%3."/>
      <w:lvlJc w:val="left"/>
      <w:pPr>
        <w:ind w:left="1572" w:hanging="720"/>
      </w:pPr>
      <w:rPr>
        <w:rFonts w:cs="Times New Roman" w:hint="default"/>
      </w:rPr>
    </w:lvl>
    <w:lvl w:ilvl="3">
      <w:start w:val="1"/>
      <w:numFmt w:val="decimal"/>
      <w:lvlText w:val="%1.%2-%3.%4."/>
      <w:lvlJc w:val="left"/>
      <w:pPr>
        <w:ind w:left="2358" w:hanging="1080"/>
      </w:pPr>
      <w:rPr>
        <w:rFonts w:cs="Times New Roman" w:hint="default"/>
      </w:rPr>
    </w:lvl>
    <w:lvl w:ilvl="4">
      <w:start w:val="1"/>
      <w:numFmt w:val="decimal"/>
      <w:lvlText w:val="%1.%2-%3.%4.%5."/>
      <w:lvlJc w:val="left"/>
      <w:pPr>
        <w:ind w:left="3144" w:hanging="1440"/>
      </w:pPr>
      <w:rPr>
        <w:rFonts w:cs="Times New Roman" w:hint="default"/>
      </w:rPr>
    </w:lvl>
    <w:lvl w:ilvl="5">
      <w:start w:val="1"/>
      <w:numFmt w:val="decimal"/>
      <w:lvlText w:val="%1.%2-%3.%4.%5.%6."/>
      <w:lvlJc w:val="left"/>
      <w:pPr>
        <w:ind w:left="3570" w:hanging="1440"/>
      </w:pPr>
      <w:rPr>
        <w:rFonts w:cs="Times New Roman" w:hint="default"/>
      </w:rPr>
    </w:lvl>
    <w:lvl w:ilvl="6">
      <w:start w:val="1"/>
      <w:numFmt w:val="decimal"/>
      <w:lvlText w:val="%1.%2-%3.%4.%5.%6.%7."/>
      <w:lvlJc w:val="left"/>
      <w:pPr>
        <w:ind w:left="4356" w:hanging="1800"/>
      </w:pPr>
      <w:rPr>
        <w:rFonts w:cs="Times New Roman" w:hint="default"/>
      </w:rPr>
    </w:lvl>
    <w:lvl w:ilvl="7">
      <w:start w:val="1"/>
      <w:numFmt w:val="decimal"/>
      <w:lvlText w:val="%1.%2-%3.%4.%5.%6.%7.%8."/>
      <w:lvlJc w:val="left"/>
      <w:pPr>
        <w:ind w:left="4782" w:hanging="1800"/>
      </w:pPr>
      <w:rPr>
        <w:rFonts w:cs="Times New Roman" w:hint="default"/>
      </w:rPr>
    </w:lvl>
    <w:lvl w:ilvl="8">
      <w:start w:val="1"/>
      <w:numFmt w:val="decimal"/>
      <w:lvlText w:val="%1.%2-%3.%4.%5.%6.%7.%8.%9."/>
      <w:lvlJc w:val="left"/>
      <w:pPr>
        <w:ind w:left="5568" w:hanging="2160"/>
      </w:pPr>
      <w:rPr>
        <w:rFonts w:cs="Times New Roman" w:hint="default"/>
      </w:rPr>
    </w:lvl>
  </w:abstractNum>
  <w:abstractNum w:abstractNumId="117" w15:restartNumberingAfterBreak="0">
    <w:nsid w:val="60294DAF"/>
    <w:multiLevelType w:val="multilevel"/>
    <w:tmpl w:val="E1F6377E"/>
    <w:lvl w:ilvl="0">
      <w:start w:val="4"/>
      <w:numFmt w:val="decimal"/>
      <w:lvlText w:val="%1."/>
      <w:lvlJc w:val="left"/>
      <w:pPr>
        <w:ind w:left="540" w:hanging="540"/>
      </w:pPr>
      <w:rPr>
        <w:rFonts w:hint="default"/>
      </w:rPr>
    </w:lvl>
    <w:lvl w:ilvl="1">
      <w:start w:val="2"/>
      <w:numFmt w:val="decimal"/>
      <w:lvlText w:val="%1.%2."/>
      <w:lvlJc w:val="left"/>
      <w:pPr>
        <w:ind w:left="823" w:hanging="54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118" w15:restartNumberingAfterBreak="0">
    <w:nsid w:val="616C2567"/>
    <w:multiLevelType w:val="multilevel"/>
    <w:tmpl w:val="405EB57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9" w15:restartNumberingAfterBreak="0">
    <w:nsid w:val="62301F08"/>
    <w:multiLevelType w:val="multilevel"/>
    <w:tmpl w:val="CA18914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0" w15:restartNumberingAfterBreak="0">
    <w:nsid w:val="62FD5D92"/>
    <w:multiLevelType w:val="hybridMultilevel"/>
    <w:tmpl w:val="E9422FE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1" w15:restartNumberingAfterBreak="0">
    <w:nsid w:val="63370FD1"/>
    <w:multiLevelType w:val="multilevel"/>
    <w:tmpl w:val="0492A184"/>
    <w:lvl w:ilvl="0">
      <w:start w:val="2"/>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2" w15:restartNumberingAfterBreak="0">
    <w:nsid w:val="633C43E7"/>
    <w:multiLevelType w:val="hybridMultilevel"/>
    <w:tmpl w:val="5E5AFCD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3" w15:restartNumberingAfterBreak="0">
    <w:nsid w:val="635F790B"/>
    <w:multiLevelType w:val="multilevel"/>
    <w:tmpl w:val="14C41DFC"/>
    <w:lvl w:ilvl="0">
      <w:start w:val="1"/>
      <w:numFmt w:val="decimal"/>
      <w:lvlText w:val="%1."/>
      <w:lvlJc w:val="left"/>
      <w:pPr>
        <w:ind w:left="928" w:hanging="360"/>
      </w:pPr>
      <w:rPr>
        <w:rFonts w:hint="default"/>
      </w:rPr>
    </w:lvl>
    <w:lvl w:ilvl="1">
      <w:start w:val="1"/>
      <w:numFmt w:val="decimal"/>
      <w:isLgl/>
      <w:lvlText w:val="%1.%2"/>
      <w:lvlJc w:val="left"/>
      <w:pPr>
        <w:ind w:left="928" w:hanging="36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288" w:hanging="72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1648" w:hanging="108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008" w:hanging="1440"/>
      </w:pPr>
      <w:rPr>
        <w:rFonts w:hint="default"/>
      </w:rPr>
    </w:lvl>
    <w:lvl w:ilvl="8">
      <w:start w:val="1"/>
      <w:numFmt w:val="decimal"/>
      <w:isLgl/>
      <w:lvlText w:val="%1.%2.%3.%4.%5.%6.%7.%8.%9"/>
      <w:lvlJc w:val="left"/>
      <w:pPr>
        <w:ind w:left="2368" w:hanging="1800"/>
      </w:pPr>
      <w:rPr>
        <w:rFonts w:hint="default"/>
      </w:rPr>
    </w:lvl>
  </w:abstractNum>
  <w:abstractNum w:abstractNumId="124" w15:restartNumberingAfterBreak="0">
    <w:nsid w:val="6448619C"/>
    <w:multiLevelType w:val="multilevel"/>
    <w:tmpl w:val="CE8A329C"/>
    <w:lvl w:ilvl="0">
      <w:start w:val="1"/>
      <w:numFmt w:val="decimal"/>
      <w:lvlText w:val="%1."/>
      <w:lvlJc w:val="left"/>
      <w:pPr>
        <w:ind w:left="786" w:hanging="360"/>
      </w:pPr>
      <w:rPr>
        <w:rFonts w:ascii="Times New Roman" w:eastAsia="Times New Roman" w:hAnsi="Times New Roman" w:cs="Times New Roman"/>
      </w:rPr>
    </w:lvl>
    <w:lvl w:ilvl="1">
      <w:start w:val="1"/>
      <w:numFmt w:val="decimal"/>
      <w:isLgl/>
      <w:lvlText w:val="%1.%2."/>
      <w:lvlJc w:val="left"/>
      <w:pPr>
        <w:ind w:left="1070"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25" w15:restartNumberingAfterBreak="0">
    <w:nsid w:val="64695D30"/>
    <w:multiLevelType w:val="hybridMultilevel"/>
    <w:tmpl w:val="C04EF0C6"/>
    <w:lvl w:ilvl="0" w:tplc="041F0015">
      <w:start w:val="1"/>
      <w:numFmt w:val="upperLetter"/>
      <w:lvlText w:val="%1."/>
      <w:lvlJc w:val="left"/>
      <w:pPr>
        <w:ind w:left="1352" w:hanging="360"/>
      </w:pPr>
      <w:rPr>
        <w:rFonts w:hint="default"/>
      </w:rPr>
    </w:lvl>
    <w:lvl w:ilvl="1" w:tplc="041F0019" w:tentative="1">
      <w:start w:val="1"/>
      <w:numFmt w:val="lowerLetter"/>
      <w:lvlText w:val="%2."/>
      <w:lvlJc w:val="left"/>
      <w:pPr>
        <w:ind w:left="2072" w:hanging="360"/>
      </w:pPr>
    </w:lvl>
    <w:lvl w:ilvl="2" w:tplc="041F001B" w:tentative="1">
      <w:start w:val="1"/>
      <w:numFmt w:val="lowerRoman"/>
      <w:lvlText w:val="%3."/>
      <w:lvlJc w:val="right"/>
      <w:pPr>
        <w:ind w:left="2792" w:hanging="180"/>
      </w:pPr>
    </w:lvl>
    <w:lvl w:ilvl="3" w:tplc="041F000F" w:tentative="1">
      <w:start w:val="1"/>
      <w:numFmt w:val="decimal"/>
      <w:lvlText w:val="%4."/>
      <w:lvlJc w:val="left"/>
      <w:pPr>
        <w:ind w:left="3512" w:hanging="360"/>
      </w:pPr>
    </w:lvl>
    <w:lvl w:ilvl="4" w:tplc="041F0019" w:tentative="1">
      <w:start w:val="1"/>
      <w:numFmt w:val="lowerLetter"/>
      <w:lvlText w:val="%5."/>
      <w:lvlJc w:val="left"/>
      <w:pPr>
        <w:ind w:left="4232" w:hanging="360"/>
      </w:pPr>
    </w:lvl>
    <w:lvl w:ilvl="5" w:tplc="041F001B" w:tentative="1">
      <w:start w:val="1"/>
      <w:numFmt w:val="lowerRoman"/>
      <w:lvlText w:val="%6."/>
      <w:lvlJc w:val="right"/>
      <w:pPr>
        <w:ind w:left="4952" w:hanging="180"/>
      </w:pPr>
    </w:lvl>
    <w:lvl w:ilvl="6" w:tplc="041F000F" w:tentative="1">
      <w:start w:val="1"/>
      <w:numFmt w:val="decimal"/>
      <w:lvlText w:val="%7."/>
      <w:lvlJc w:val="left"/>
      <w:pPr>
        <w:ind w:left="5672" w:hanging="360"/>
      </w:pPr>
    </w:lvl>
    <w:lvl w:ilvl="7" w:tplc="041F0019" w:tentative="1">
      <w:start w:val="1"/>
      <w:numFmt w:val="lowerLetter"/>
      <w:lvlText w:val="%8."/>
      <w:lvlJc w:val="left"/>
      <w:pPr>
        <w:ind w:left="6392" w:hanging="360"/>
      </w:pPr>
    </w:lvl>
    <w:lvl w:ilvl="8" w:tplc="041F001B" w:tentative="1">
      <w:start w:val="1"/>
      <w:numFmt w:val="lowerRoman"/>
      <w:lvlText w:val="%9."/>
      <w:lvlJc w:val="right"/>
      <w:pPr>
        <w:ind w:left="7112" w:hanging="180"/>
      </w:pPr>
    </w:lvl>
  </w:abstractNum>
  <w:abstractNum w:abstractNumId="126" w15:restartNumberingAfterBreak="0">
    <w:nsid w:val="65497AEE"/>
    <w:multiLevelType w:val="multilevel"/>
    <w:tmpl w:val="A0C6585A"/>
    <w:lvl w:ilvl="0">
      <w:start w:val="1"/>
      <w:numFmt w:val="decimal"/>
      <w:lvlText w:val="%1."/>
      <w:lvlJc w:val="left"/>
      <w:pPr>
        <w:ind w:left="720" w:hanging="360"/>
      </w:pPr>
      <w:rPr>
        <w:rFonts w:ascii="Times New Roman" w:eastAsia="Calibri" w:hAnsi="Times New Roman" w:cs="Times New Roman" w:hint="default"/>
        <w:b/>
        <w:color w:val="auto"/>
      </w:rPr>
    </w:lvl>
    <w:lvl w:ilvl="1">
      <w:start w:val="1"/>
      <w:numFmt w:val="decimal"/>
      <w:isLgl/>
      <w:lvlText w:val="%1.%2."/>
      <w:lvlJc w:val="left"/>
      <w:pPr>
        <w:ind w:left="720" w:hanging="360"/>
      </w:pPr>
      <w:rPr>
        <w:rFonts w:hint="default"/>
        <w:i w:val="0"/>
        <w:color w:val="auto"/>
      </w:rPr>
    </w:lvl>
    <w:lvl w:ilvl="2">
      <w:start w:val="1"/>
      <w:numFmt w:val="decimal"/>
      <w:isLgl/>
      <w:lvlText w:val="%1.%2.%3."/>
      <w:lvlJc w:val="left"/>
      <w:pPr>
        <w:ind w:left="861"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7" w15:restartNumberingAfterBreak="0">
    <w:nsid w:val="65803C10"/>
    <w:multiLevelType w:val="hybridMultilevel"/>
    <w:tmpl w:val="52169A34"/>
    <w:lvl w:ilvl="0" w:tplc="A8124818">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28" w15:restartNumberingAfterBreak="0">
    <w:nsid w:val="66E108D2"/>
    <w:multiLevelType w:val="hybridMultilevel"/>
    <w:tmpl w:val="0CF0AEA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9" w15:restartNumberingAfterBreak="0">
    <w:nsid w:val="67D652A8"/>
    <w:multiLevelType w:val="hybridMultilevel"/>
    <w:tmpl w:val="89BA48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0" w15:restartNumberingAfterBreak="0">
    <w:nsid w:val="69117E8C"/>
    <w:multiLevelType w:val="multilevel"/>
    <w:tmpl w:val="F426162A"/>
    <w:lvl w:ilvl="0">
      <w:start w:val="1"/>
      <w:numFmt w:val="decimal"/>
      <w:lvlText w:val="%1."/>
      <w:lvlJc w:val="left"/>
      <w:pPr>
        <w:ind w:left="360" w:hanging="360"/>
      </w:pPr>
      <w:rPr>
        <w:rFonts w:ascii="Times New Roman" w:eastAsia="Times New Roman" w:hAnsi="Times New Roman" w:cs="Times New Roman" w:hint="default"/>
        <w:color w:val="auto"/>
      </w:rPr>
    </w:lvl>
    <w:lvl w:ilvl="1">
      <w:start w:val="1"/>
      <w:numFmt w:val="decimal"/>
      <w:lvlText w:val="%1.%2."/>
      <w:lvlJc w:val="left"/>
      <w:pPr>
        <w:ind w:left="1353"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1" w15:restartNumberingAfterBreak="0">
    <w:nsid w:val="693574D0"/>
    <w:multiLevelType w:val="hybridMultilevel"/>
    <w:tmpl w:val="24BE0CA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2" w15:restartNumberingAfterBreak="0">
    <w:nsid w:val="6A3129BF"/>
    <w:multiLevelType w:val="hybridMultilevel"/>
    <w:tmpl w:val="9AB4624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3" w15:restartNumberingAfterBreak="0">
    <w:nsid w:val="6CCF7CFB"/>
    <w:multiLevelType w:val="multilevel"/>
    <w:tmpl w:val="DBDABCCE"/>
    <w:lvl w:ilvl="0">
      <w:start w:val="1"/>
      <w:numFmt w:val="decimal"/>
      <w:lvlText w:val="%1."/>
      <w:lvlJc w:val="left"/>
      <w:pPr>
        <w:ind w:left="1637" w:hanging="360"/>
      </w:pPr>
    </w:lvl>
    <w:lvl w:ilvl="1">
      <w:start w:val="1"/>
      <w:numFmt w:val="decimal"/>
      <w:lvlText w:val="%1.%2"/>
      <w:lvlJc w:val="left"/>
      <w:pPr>
        <w:ind w:left="840" w:hanging="480"/>
      </w:pPr>
    </w:lvl>
    <w:lvl w:ilvl="2">
      <w:start w:val="3"/>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134" w15:restartNumberingAfterBreak="0">
    <w:nsid w:val="6E5156A2"/>
    <w:multiLevelType w:val="hybridMultilevel"/>
    <w:tmpl w:val="03E6D5D4"/>
    <w:lvl w:ilvl="0" w:tplc="63A0767C">
      <w:start w:val="1"/>
      <w:numFmt w:val="upperLetter"/>
      <w:lvlText w:val="%1."/>
      <w:lvlJc w:val="left"/>
      <w:pPr>
        <w:ind w:left="1065" w:hanging="360"/>
      </w:pPr>
      <w:rPr>
        <w:rFonts w:hint="default"/>
        <w:color w:val="auto"/>
      </w:rPr>
    </w:lvl>
    <w:lvl w:ilvl="1" w:tplc="041F0019" w:tentative="1">
      <w:start w:val="1"/>
      <w:numFmt w:val="lowerLetter"/>
      <w:lvlText w:val="%2."/>
      <w:lvlJc w:val="left"/>
      <w:pPr>
        <w:ind w:left="1785" w:hanging="360"/>
      </w:pPr>
    </w:lvl>
    <w:lvl w:ilvl="2" w:tplc="041F001B" w:tentative="1">
      <w:start w:val="1"/>
      <w:numFmt w:val="lowerRoman"/>
      <w:lvlText w:val="%3."/>
      <w:lvlJc w:val="right"/>
      <w:pPr>
        <w:ind w:left="2505" w:hanging="180"/>
      </w:pPr>
    </w:lvl>
    <w:lvl w:ilvl="3" w:tplc="041F000F" w:tentative="1">
      <w:start w:val="1"/>
      <w:numFmt w:val="decimal"/>
      <w:lvlText w:val="%4."/>
      <w:lvlJc w:val="left"/>
      <w:pPr>
        <w:ind w:left="3225" w:hanging="360"/>
      </w:pPr>
    </w:lvl>
    <w:lvl w:ilvl="4" w:tplc="041F0019" w:tentative="1">
      <w:start w:val="1"/>
      <w:numFmt w:val="lowerLetter"/>
      <w:lvlText w:val="%5."/>
      <w:lvlJc w:val="left"/>
      <w:pPr>
        <w:ind w:left="3945" w:hanging="360"/>
      </w:pPr>
    </w:lvl>
    <w:lvl w:ilvl="5" w:tplc="041F001B" w:tentative="1">
      <w:start w:val="1"/>
      <w:numFmt w:val="lowerRoman"/>
      <w:lvlText w:val="%6."/>
      <w:lvlJc w:val="right"/>
      <w:pPr>
        <w:ind w:left="4665" w:hanging="180"/>
      </w:pPr>
    </w:lvl>
    <w:lvl w:ilvl="6" w:tplc="041F000F" w:tentative="1">
      <w:start w:val="1"/>
      <w:numFmt w:val="decimal"/>
      <w:lvlText w:val="%7."/>
      <w:lvlJc w:val="left"/>
      <w:pPr>
        <w:ind w:left="5385" w:hanging="360"/>
      </w:pPr>
    </w:lvl>
    <w:lvl w:ilvl="7" w:tplc="041F0019" w:tentative="1">
      <w:start w:val="1"/>
      <w:numFmt w:val="lowerLetter"/>
      <w:lvlText w:val="%8."/>
      <w:lvlJc w:val="left"/>
      <w:pPr>
        <w:ind w:left="6105" w:hanging="360"/>
      </w:pPr>
    </w:lvl>
    <w:lvl w:ilvl="8" w:tplc="041F001B" w:tentative="1">
      <w:start w:val="1"/>
      <w:numFmt w:val="lowerRoman"/>
      <w:lvlText w:val="%9."/>
      <w:lvlJc w:val="right"/>
      <w:pPr>
        <w:ind w:left="6825" w:hanging="180"/>
      </w:pPr>
    </w:lvl>
  </w:abstractNum>
  <w:abstractNum w:abstractNumId="135" w15:restartNumberingAfterBreak="0">
    <w:nsid w:val="6F381965"/>
    <w:multiLevelType w:val="hybridMultilevel"/>
    <w:tmpl w:val="CF4E8B1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6" w15:restartNumberingAfterBreak="0">
    <w:nsid w:val="6F5F52D5"/>
    <w:multiLevelType w:val="multilevel"/>
    <w:tmpl w:val="F684BDE0"/>
    <w:lvl w:ilvl="0">
      <w:start w:val="5"/>
      <w:numFmt w:val="decimal"/>
      <w:lvlText w:val="%1."/>
      <w:lvlJc w:val="left"/>
      <w:pPr>
        <w:tabs>
          <w:tab w:val="num" w:pos="450"/>
        </w:tabs>
        <w:ind w:left="450" w:hanging="450"/>
      </w:pPr>
      <w:rPr>
        <w:rFonts w:hint="default"/>
      </w:rPr>
    </w:lvl>
    <w:lvl w:ilvl="1">
      <w:start w:val="1"/>
      <w:numFmt w:val="bullet"/>
      <w:lvlText w:val=""/>
      <w:lvlJc w:val="left"/>
      <w:pPr>
        <w:tabs>
          <w:tab w:val="num" w:pos="751"/>
        </w:tabs>
        <w:ind w:left="751" w:hanging="450"/>
      </w:pPr>
      <w:rPr>
        <w:rFonts w:ascii="Symbol" w:hAnsi="Symbol" w:hint="default"/>
        <w:b w:val="0"/>
        <w:i w:val="0"/>
        <w:sz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7" w15:restartNumberingAfterBreak="0">
    <w:nsid w:val="6F694E4B"/>
    <w:multiLevelType w:val="hybridMultilevel"/>
    <w:tmpl w:val="A1F4874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8" w15:restartNumberingAfterBreak="0">
    <w:nsid w:val="6F7B1277"/>
    <w:multiLevelType w:val="multilevel"/>
    <w:tmpl w:val="DBA28CC6"/>
    <w:lvl w:ilvl="0">
      <w:start w:val="1"/>
      <w:numFmt w:val="decimal"/>
      <w:lvlText w:val="%1."/>
      <w:lvlJc w:val="left"/>
      <w:pPr>
        <w:ind w:left="720" w:hanging="360"/>
      </w:pPr>
      <w:rPr>
        <w:rFonts w:ascii="Times New Roman" w:eastAsia="Calibri" w:hAnsi="Times New Roman" w:cs="Times New Roman" w:hint="default"/>
        <w:b/>
        <w:color w:val="auto"/>
      </w:rPr>
    </w:lvl>
    <w:lvl w:ilvl="1">
      <w:start w:val="1"/>
      <w:numFmt w:val="decimal"/>
      <w:isLgl/>
      <w:lvlText w:val="%1.%2."/>
      <w:lvlJc w:val="left"/>
      <w:pPr>
        <w:ind w:left="720" w:hanging="360"/>
      </w:pPr>
      <w:rPr>
        <w:rFonts w:hint="default"/>
        <w:i w:val="0"/>
        <w:color w:val="auto"/>
      </w:rPr>
    </w:lvl>
    <w:lvl w:ilvl="2">
      <w:start w:val="1"/>
      <w:numFmt w:val="decimal"/>
      <w:isLgl/>
      <w:lvlText w:val="%1.%2.%3."/>
      <w:lvlJc w:val="left"/>
      <w:pPr>
        <w:ind w:left="1287"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9" w15:restartNumberingAfterBreak="0">
    <w:nsid w:val="7000056E"/>
    <w:multiLevelType w:val="hybridMultilevel"/>
    <w:tmpl w:val="12524CC4"/>
    <w:lvl w:ilvl="0" w:tplc="CECAAEBC">
      <w:start w:val="1"/>
      <w:numFmt w:val="upperLetter"/>
      <w:lvlText w:val="%1."/>
      <w:lvlJc w:val="left"/>
      <w:pPr>
        <w:ind w:left="927"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0" w15:restartNumberingAfterBreak="0">
    <w:nsid w:val="70BE69AC"/>
    <w:multiLevelType w:val="multilevel"/>
    <w:tmpl w:val="5AA49B60"/>
    <w:lvl w:ilvl="0">
      <w:start w:val="5"/>
      <w:numFmt w:val="decimal"/>
      <w:lvlText w:val="%1."/>
      <w:lvlJc w:val="left"/>
      <w:pPr>
        <w:tabs>
          <w:tab w:val="num" w:pos="525"/>
        </w:tabs>
        <w:ind w:left="525" w:hanging="525"/>
      </w:pPr>
      <w:rPr>
        <w:rFonts w:hint="default"/>
      </w:rPr>
    </w:lvl>
    <w:lvl w:ilvl="1">
      <w:start w:val="1"/>
      <w:numFmt w:val="bullet"/>
      <w:lvlText w:val=""/>
      <w:lvlJc w:val="left"/>
      <w:pPr>
        <w:tabs>
          <w:tab w:val="num" w:pos="862"/>
        </w:tabs>
        <w:ind w:left="862" w:hanging="720"/>
      </w:pPr>
      <w:rPr>
        <w:rFonts w:ascii="Symbol" w:hAnsi="Symbol" w:hint="default"/>
        <w:b/>
        <w:i w:val="0"/>
        <w:sz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41" w15:restartNumberingAfterBreak="0">
    <w:nsid w:val="71410F1B"/>
    <w:multiLevelType w:val="hybridMultilevel"/>
    <w:tmpl w:val="0412A2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2" w15:restartNumberingAfterBreak="0">
    <w:nsid w:val="71830FAE"/>
    <w:multiLevelType w:val="hybridMultilevel"/>
    <w:tmpl w:val="6B4473E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3" w15:restartNumberingAfterBreak="0">
    <w:nsid w:val="71E11F70"/>
    <w:multiLevelType w:val="hybridMultilevel"/>
    <w:tmpl w:val="0708133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4" w15:restartNumberingAfterBreak="0">
    <w:nsid w:val="72811441"/>
    <w:multiLevelType w:val="multilevel"/>
    <w:tmpl w:val="6BD67C1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5" w15:restartNumberingAfterBreak="0">
    <w:nsid w:val="73E728A6"/>
    <w:multiLevelType w:val="multilevel"/>
    <w:tmpl w:val="770A4678"/>
    <w:lvl w:ilvl="0">
      <w:start w:val="1"/>
      <w:numFmt w:val="decimal"/>
      <w:lvlText w:val="%1."/>
      <w:lvlJc w:val="left"/>
      <w:pPr>
        <w:ind w:left="1212" w:hanging="360"/>
      </w:pPr>
      <w:rPr>
        <w:rFonts w:hint="default"/>
      </w:rPr>
    </w:lvl>
    <w:lvl w:ilvl="1">
      <w:start w:val="1"/>
      <w:numFmt w:val="decimal"/>
      <w:isLgl/>
      <w:lvlText w:val="%1.%2."/>
      <w:lvlJc w:val="left"/>
      <w:pPr>
        <w:ind w:left="2421" w:hanging="720"/>
      </w:pPr>
      <w:rPr>
        <w:rFonts w:hint="default"/>
      </w:rPr>
    </w:lvl>
    <w:lvl w:ilvl="2">
      <w:start w:val="1"/>
      <w:numFmt w:val="decimal"/>
      <w:isLgl/>
      <w:lvlText w:val="%1.%2.%3."/>
      <w:lvlJc w:val="left"/>
      <w:pPr>
        <w:ind w:left="3413" w:hanging="720"/>
      </w:pPr>
      <w:rPr>
        <w:rFonts w:hint="default"/>
      </w:rPr>
    </w:lvl>
    <w:lvl w:ilvl="3">
      <w:start w:val="1"/>
      <w:numFmt w:val="decimal"/>
      <w:isLgl/>
      <w:lvlText w:val="%1.%2.%3.%4."/>
      <w:lvlJc w:val="left"/>
      <w:pPr>
        <w:ind w:left="4765" w:hanging="1080"/>
      </w:pPr>
      <w:rPr>
        <w:rFonts w:hint="default"/>
      </w:rPr>
    </w:lvl>
    <w:lvl w:ilvl="4">
      <w:start w:val="1"/>
      <w:numFmt w:val="decimal"/>
      <w:isLgl/>
      <w:lvlText w:val="%1.%2.%3.%4.%5."/>
      <w:lvlJc w:val="left"/>
      <w:pPr>
        <w:ind w:left="5757" w:hanging="1080"/>
      </w:pPr>
      <w:rPr>
        <w:rFonts w:hint="default"/>
      </w:rPr>
    </w:lvl>
    <w:lvl w:ilvl="5">
      <w:start w:val="1"/>
      <w:numFmt w:val="decimal"/>
      <w:isLgl/>
      <w:lvlText w:val="%1.%2.%3.%4.%5.%6."/>
      <w:lvlJc w:val="left"/>
      <w:pPr>
        <w:ind w:left="7109" w:hanging="1440"/>
      </w:pPr>
      <w:rPr>
        <w:rFonts w:hint="default"/>
      </w:rPr>
    </w:lvl>
    <w:lvl w:ilvl="6">
      <w:start w:val="1"/>
      <w:numFmt w:val="decimal"/>
      <w:isLgl/>
      <w:lvlText w:val="%1.%2.%3.%4.%5.%6.%7."/>
      <w:lvlJc w:val="left"/>
      <w:pPr>
        <w:ind w:left="8101" w:hanging="1440"/>
      </w:pPr>
      <w:rPr>
        <w:rFonts w:hint="default"/>
      </w:rPr>
    </w:lvl>
    <w:lvl w:ilvl="7">
      <w:start w:val="1"/>
      <w:numFmt w:val="decimal"/>
      <w:isLgl/>
      <w:lvlText w:val="%1.%2.%3.%4.%5.%6.%7.%8."/>
      <w:lvlJc w:val="left"/>
      <w:pPr>
        <w:ind w:left="9453" w:hanging="1800"/>
      </w:pPr>
      <w:rPr>
        <w:rFonts w:hint="default"/>
      </w:rPr>
    </w:lvl>
    <w:lvl w:ilvl="8">
      <w:start w:val="1"/>
      <w:numFmt w:val="decimal"/>
      <w:isLgl/>
      <w:lvlText w:val="%1.%2.%3.%4.%5.%6.%7.%8.%9."/>
      <w:lvlJc w:val="left"/>
      <w:pPr>
        <w:ind w:left="10805" w:hanging="2160"/>
      </w:pPr>
      <w:rPr>
        <w:rFonts w:hint="default"/>
      </w:rPr>
    </w:lvl>
  </w:abstractNum>
  <w:abstractNum w:abstractNumId="146" w15:restartNumberingAfterBreak="0">
    <w:nsid w:val="74BB06FD"/>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7" w15:restartNumberingAfterBreak="0">
    <w:nsid w:val="75ED6874"/>
    <w:multiLevelType w:val="hybridMultilevel"/>
    <w:tmpl w:val="EE32B5D2"/>
    <w:lvl w:ilvl="0" w:tplc="041F0001">
      <w:start w:val="1"/>
      <w:numFmt w:val="bullet"/>
      <w:lvlText w:val=""/>
      <w:lvlJc w:val="left"/>
      <w:pPr>
        <w:ind w:left="2160" w:hanging="360"/>
      </w:pPr>
      <w:rPr>
        <w:rFonts w:ascii="Symbol" w:hAnsi="Symbol" w:hint="default"/>
      </w:rPr>
    </w:lvl>
    <w:lvl w:ilvl="1" w:tplc="041F0003" w:tentative="1">
      <w:start w:val="1"/>
      <w:numFmt w:val="bullet"/>
      <w:lvlText w:val="o"/>
      <w:lvlJc w:val="left"/>
      <w:pPr>
        <w:ind w:left="2880" w:hanging="360"/>
      </w:pPr>
      <w:rPr>
        <w:rFonts w:ascii="Courier New" w:hAnsi="Courier New" w:cs="Courier New" w:hint="default"/>
      </w:rPr>
    </w:lvl>
    <w:lvl w:ilvl="2" w:tplc="041F0005" w:tentative="1">
      <w:start w:val="1"/>
      <w:numFmt w:val="bullet"/>
      <w:lvlText w:val=""/>
      <w:lvlJc w:val="left"/>
      <w:pPr>
        <w:ind w:left="3600" w:hanging="360"/>
      </w:pPr>
      <w:rPr>
        <w:rFonts w:ascii="Wingdings" w:hAnsi="Wingdings" w:hint="default"/>
      </w:rPr>
    </w:lvl>
    <w:lvl w:ilvl="3" w:tplc="041F0001" w:tentative="1">
      <w:start w:val="1"/>
      <w:numFmt w:val="bullet"/>
      <w:lvlText w:val=""/>
      <w:lvlJc w:val="left"/>
      <w:pPr>
        <w:ind w:left="4320" w:hanging="360"/>
      </w:pPr>
      <w:rPr>
        <w:rFonts w:ascii="Symbol" w:hAnsi="Symbol" w:hint="default"/>
      </w:rPr>
    </w:lvl>
    <w:lvl w:ilvl="4" w:tplc="041F0003" w:tentative="1">
      <w:start w:val="1"/>
      <w:numFmt w:val="bullet"/>
      <w:lvlText w:val="o"/>
      <w:lvlJc w:val="left"/>
      <w:pPr>
        <w:ind w:left="5040" w:hanging="360"/>
      </w:pPr>
      <w:rPr>
        <w:rFonts w:ascii="Courier New" w:hAnsi="Courier New" w:cs="Courier New" w:hint="default"/>
      </w:rPr>
    </w:lvl>
    <w:lvl w:ilvl="5" w:tplc="041F0005" w:tentative="1">
      <w:start w:val="1"/>
      <w:numFmt w:val="bullet"/>
      <w:lvlText w:val=""/>
      <w:lvlJc w:val="left"/>
      <w:pPr>
        <w:ind w:left="5760" w:hanging="360"/>
      </w:pPr>
      <w:rPr>
        <w:rFonts w:ascii="Wingdings" w:hAnsi="Wingdings" w:hint="default"/>
      </w:rPr>
    </w:lvl>
    <w:lvl w:ilvl="6" w:tplc="041F0001" w:tentative="1">
      <w:start w:val="1"/>
      <w:numFmt w:val="bullet"/>
      <w:lvlText w:val=""/>
      <w:lvlJc w:val="left"/>
      <w:pPr>
        <w:ind w:left="6480" w:hanging="360"/>
      </w:pPr>
      <w:rPr>
        <w:rFonts w:ascii="Symbol" w:hAnsi="Symbol" w:hint="default"/>
      </w:rPr>
    </w:lvl>
    <w:lvl w:ilvl="7" w:tplc="041F0003" w:tentative="1">
      <w:start w:val="1"/>
      <w:numFmt w:val="bullet"/>
      <w:lvlText w:val="o"/>
      <w:lvlJc w:val="left"/>
      <w:pPr>
        <w:ind w:left="7200" w:hanging="360"/>
      </w:pPr>
      <w:rPr>
        <w:rFonts w:ascii="Courier New" w:hAnsi="Courier New" w:cs="Courier New" w:hint="default"/>
      </w:rPr>
    </w:lvl>
    <w:lvl w:ilvl="8" w:tplc="041F0005" w:tentative="1">
      <w:start w:val="1"/>
      <w:numFmt w:val="bullet"/>
      <w:lvlText w:val=""/>
      <w:lvlJc w:val="left"/>
      <w:pPr>
        <w:ind w:left="7920" w:hanging="360"/>
      </w:pPr>
      <w:rPr>
        <w:rFonts w:ascii="Wingdings" w:hAnsi="Wingdings" w:hint="default"/>
      </w:rPr>
    </w:lvl>
  </w:abstractNum>
  <w:abstractNum w:abstractNumId="148" w15:restartNumberingAfterBreak="0">
    <w:nsid w:val="772A6673"/>
    <w:multiLevelType w:val="multilevel"/>
    <w:tmpl w:val="1386682C"/>
    <w:lvl w:ilvl="0">
      <w:start w:val="5"/>
      <w:numFmt w:val="decimal"/>
      <w:lvlText w:val="%1."/>
      <w:lvlJc w:val="left"/>
      <w:pPr>
        <w:tabs>
          <w:tab w:val="num" w:pos="450"/>
        </w:tabs>
        <w:ind w:left="450" w:hanging="450"/>
      </w:pPr>
      <w:rPr>
        <w:rFonts w:hint="default"/>
        <w:b/>
      </w:rPr>
    </w:lvl>
    <w:lvl w:ilvl="1">
      <w:start w:val="1"/>
      <w:numFmt w:val="bullet"/>
      <w:lvlText w:val=""/>
      <w:lvlJc w:val="left"/>
      <w:pPr>
        <w:tabs>
          <w:tab w:val="num" w:pos="592"/>
        </w:tabs>
        <w:ind w:left="592" w:hanging="450"/>
      </w:pPr>
      <w:rPr>
        <w:rFonts w:ascii="Symbol" w:hAnsi="Symbol" w:hint="default"/>
        <w:b w:val="0"/>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49" w15:restartNumberingAfterBreak="0">
    <w:nsid w:val="77885D52"/>
    <w:multiLevelType w:val="hybridMultilevel"/>
    <w:tmpl w:val="C7E673DC"/>
    <w:lvl w:ilvl="0" w:tplc="0409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0" w15:restartNumberingAfterBreak="0">
    <w:nsid w:val="78483EA9"/>
    <w:multiLevelType w:val="hybridMultilevel"/>
    <w:tmpl w:val="43AA26F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1" w15:restartNumberingAfterBreak="0">
    <w:nsid w:val="785D4DF9"/>
    <w:multiLevelType w:val="multilevel"/>
    <w:tmpl w:val="2B549A68"/>
    <w:lvl w:ilvl="0">
      <w:start w:val="5"/>
      <w:numFmt w:val="decimal"/>
      <w:lvlText w:val="%1."/>
      <w:lvlJc w:val="left"/>
      <w:pPr>
        <w:tabs>
          <w:tab w:val="num" w:pos="450"/>
        </w:tabs>
        <w:ind w:left="450" w:hanging="450"/>
      </w:pPr>
      <w:rPr>
        <w:rFonts w:hint="default"/>
      </w:rPr>
    </w:lvl>
    <w:lvl w:ilvl="1">
      <w:start w:val="1"/>
      <w:numFmt w:val="bullet"/>
      <w:lvlText w:val=""/>
      <w:lvlJc w:val="left"/>
      <w:pPr>
        <w:tabs>
          <w:tab w:val="num" w:pos="751"/>
        </w:tabs>
        <w:ind w:left="751" w:hanging="450"/>
      </w:pPr>
      <w:rPr>
        <w:rFonts w:ascii="Symbol" w:hAnsi="Symbol" w:hint="default"/>
        <w:b w:val="0"/>
        <w:i w:val="0"/>
        <w:sz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2" w15:restartNumberingAfterBreak="0">
    <w:nsid w:val="78D315D5"/>
    <w:multiLevelType w:val="hybridMultilevel"/>
    <w:tmpl w:val="7E7CD0F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3" w15:restartNumberingAfterBreak="0">
    <w:nsid w:val="78D96DB7"/>
    <w:multiLevelType w:val="multilevel"/>
    <w:tmpl w:val="A5B6CF94"/>
    <w:lvl w:ilvl="0">
      <w:start w:val="1"/>
      <w:numFmt w:val="upp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4" w15:restartNumberingAfterBreak="0">
    <w:nsid w:val="7A142D37"/>
    <w:multiLevelType w:val="multilevel"/>
    <w:tmpl w:val="A364DCA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55" w15:restartNumberingAfterBreak="0">
    <w:nsid w:val="7B611B9E"/>
    <w:multiLevelType w:val="hybridMultilevel"/>
    <w:tmpl w:val="7EB2EE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6" w15:restartNumberingAfterBreak="0">
    <w:nsid w:val="7D050F48"/>
    <w:multiLevelType w:val="multilevel"/>
    <w:tmpl w:val="EB7A27C0"/>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57" w15:restartNumberingAfterBreak="0">
    <w:nsid w:val="7E1253A8"/>
    <w:multiLevelType w:val="multilevel"/>
    <w:tmpl w:val="318672F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8" w15:restartNumberingAfterBreak="0">
    <w:nsid w:val="7EDE6174"/>
    <w:multiLevelType w:val="hybridMultilevel"/>
    <w:tmpl w:val="3996B224"/>
    <w:lvl w:ilvl="0" w:tplc="826CF080">
      <w:start w:val="1"/>
      <w:numFmt w:val="upperLetter"/>
      <w:lvlText w:val="%1."/>
      <w:lvlJc w:val="left"/>
      <w:pPr>
        <w:ind w:left="720" w:hanging="360"/>
      </w:pPr>
      <w:rPr>
        <w:rFonts w:hint="default"/>
        <w:color w:val="auto"/>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99"/>
  </w:num>
  <w:num w:numId="2">
    <w:abstractNumId w:val="138"/>
  </w:num>
  <w:num w:numId="3">
    <w:abstractNumId w:val="125"/>
  </w:num>
  <w:num w:numId="4">
    <w:abstractNumId w:val="40"/>
  </w:num>
  <w:num w:numId="5">
    <w:abstractNumId w:val="86"/>
  </w:num>
  <w:num w:numId="6">
    <w:abstractNumId w:val="134"/>
  </w:num>
  <w:num w:numId="7">
    <w:abstractNumId w:val="65"/>
  </w:num>
  <w:num w:numId="8">
    <w:abstractNumId w:val="75"/>
  </w:num>
  <w:num w:numId="9">
    <w:abstractNumId w:val="79"/>
  </w:num>
  <w:num w:numId="10">
    <w:abstractNumId w:val="88"/>
  </w:num>
  <w:num w:numId="11">
    <w:abstractNumId w:val="59"/>
  </w:num>
  <w:num w:numId="12">
    <w:abstractNumId w:val="50"/>
  </w:num>
  <w:num w:numId="13">
    <w:abstractNumId w:val="114"/>
  </w:num>
  <w:num w:numId="14">
    <w:abstractNumId w:val="95"/>
  </w:num>
  <w:num w:numId="15">
    <w:abstractNumId w:val="145"/>
  </w:num>
  <w:num w:numId="16">
    <w:abstractNumId w:val="81"/>
  </w:num>
  <w:num w:numId="17">
    <w:abstractNumId w:val="147"/>
  </w:num>
  <w:num w:numId="18">
    <w:abstractNumId w:val="31"/>
  </w:num>
  <w:num w:numId="19">
    <w:abstractNumId w:val="21"/>
  </w:num>
  <w:num w:numId="20">
    <w:abstractNumId w:val="78"/>
  </w:num>
  <w:num w:numId="21">
    <w:abstractNumId w:val="126"/>
  </w:num>
  <w:num w:numId="22">
    <w:abstractNumId w:val="84"/>
  </w:num>
  <w:num w:numId="23">
    <w:abstractNumId w:val="14"/>
  </w:num>
  <w:num w:numId="24">
    <w:abstractNumId w:val="56"/>
  </w:num>
  <w:num w:numId="25">
    <w:abstractNumId w:val="139"/>
  </w:num>
  <w:num w:numId="26">
    <w:abstractNumId w:val="112"/>
  </w:num>
  <w:num w:numId="27">
    <w:abstractNumId w:val="46"/>
  </w:num>
  <w:num w:numId="28">
    <w:abstractNumId w:val="29"/>
  </w:num>
  <w:num w:numId="29">
    <w:abstractNumId w:val="119"/>
  </w:num>
  <w:num w:numId="30">
    <w:abstractNumId w:val="158"/>
  </w:num>
  <w:num w:numId="31">
    <w:abstractNumId w:val="9"/>
  </w:num>
  <w:num w:numId="32">
    <w:abstractNumId w:val="146"/>
  </w:num>
  <w:num w:numId="33">
    <w:abstractNumId w:val="5"/>
  </w:num>
  <w:num w:numId="34">
    <w:abstractNumId w:val="38"/>
  </w:num>
  <w:num w:numId="35">
    <w:abstractNumId w:val="63"/>
  </w:num>
  <w:num w:numId="36">
    <w:abstractNumId w:val="22"/>
  </w:num>
  <w:num w:numId="37">
    <w:abstractNumId w:val="113"/>
  </w:num>
  <w:num w:numId="38">
    <w:abstractNumId w:val="48"/>
  </w:num>
  <w:num w:numId="39">
    <w:abstractNumId w:val="60"/>
  </w:num>
  <w:num w:numId="40">
    <w:abstractNumId w:val="105"/>
  </w:num>
  <w:num w:numId="41">
    <w:abstractNumId w:val="11"/>
  </w:num>
  <w:num w:numId="42">
    <w:abstractNumId w:val="123"/>
  </w:num>
  <w:num w:numId="43">
    <w:abstractNumId w:val="19"/>
  </w:num>
  <w:num w:numId="44">
    <w:abstractNumId w:val="68"/>
  </w:num>
  <w:num w:numId="45">
    <w:abstractNumId w:val="72"/>
  </w:num>
  <w:num w:numId="46">
    <w:abstractNumId w:val="155"/>
  </w:num>
  <w:num w:numId="47">
    <w:abstractNumId w:val="3"/>
  </w:num>
  <w:num w:numId="48">
    <w:abstractNumId w:val="101"/>
  </w:num>
  <w:num w:numId="49">
    <w:abstractNumId w:val="90"/>
  </w:num>
  <w:num w:numId="50">
    <w:abstractNumId w:val="73"/>
  </w:num>
  <w:num w:numId="51">
    <w:abstractNumId w:val="128"/>
  </w:num>
  <w:num w:numId="52">
    <w:abstractNumId w:val="47"/>
  </w:num>
  <w:num w:numId="53">
    <w:abstractNumId w:val="115"/>
  </w:num>
  <w:num w:numId="54">
    <w:abstractNumId w:val="10"/>
  </w:num>
  <w:num w:numId="55">
    <w:abstractNumId w:val="117"/>
  </w:num>
  <w:num w:numId="56">
    <w:abstractNumId w:val="100"/>
  </w:num>
  <w:num w:numId="57">
    <w:abstractNumId w:val="91"/>
  </w:num>
  <w:num w:numId="58">
    <w:abstractNumId w:val="141"/>
  </w:num>
  <w:num w:numId="59">
    <w:abstractNumId w:val="131"/>
  </w:num>
  <w:num w:numId="60">
    <w:abstractNumId w:val="23"/>
  </w:num>
  <w:num w:numId="61">
    <w:abstractNumId w:val="28"/>
  </w:num>
  <w:num w:numId="62">
    <w:abstractNumId w:val="83"/>
  </w:num>
  <w:num w:numId="63">
    <w:abstractNumId w:val="2"/>
  </w:num>
  <w:num w:numId="64">
    <w:abstractNumId w:val="116"/>
  </w:num>
  <w:num w:numId="65">
    <w:abstractNumId w:val="17"/>
  </w:num>
  <w:num w:numId="66">
    <w:abstractNumId w:val="156"/>
  </w:num>
  <w:num w:numId="67">
    <w:abstractNumId w:val="33"/>
  </w:num>
  <w:num w:numId="68">
    <w:abstractNumId w:val="61"/>
  </w:num>
  <w:num w:numId="69">
    <w:abstractNumId w:val="53"/>
  </w:num>
  <w:num w:numId="70">
    <w:abstractNumId w:val="80"/>
  </w:num>
  <w:num w:numId="71">
    <w:abstractNumId w:val="120"/>
  </w:num>
  <w:num w:numId="72">
    <w:abstractNumId w:val="16"/>
  </w:num>
  <w:num w:numId="73">
    <w:abstractNumId w:val="6"/>
  </w:num>
  <w:num w:numId="74">
    <w:abstractNumId w:val="76"/>
  </w:num>
  <w:num w:numId="75">
    <w:abstractNumId w:val="124"/>
  </w:num>
  <w:num w:numId="76">
    <w:abstractNumId w:val="32"/>
  </w:num>
  <w:num w:numId="77">
    <w:abstractNumId w:val="149"/>
  </w:num>
  <w:num w:numId="78">
    <w:abstractNumId w:val="67"/>
  </w:num>
  <w:num w:numId="79">
    <w:abstractNumId w:val="34"/>
  </w:num>
  <w:num w:numId="80">
    <w:abstractNumId w:val="62"/>
  </w:num>
  <w:num w:numId="81">
    <w:abstractNumId w:val="52"/>
  </w:num>
  <w:num w:numId="82">
    <w:abstractNumId w:val="98"/>
  </w:num>
  <w:num w:numId="83">
    <w:abstractNumId w:val="4"/>
  </w:num>
  <w:num w:numId="84">
    <w:abstractNumId w:val="74"/>
  </w:num>
  <w:num w:numId="85">
    <w:abstractNumId w:val="26"/>
  </w:num>
  <w:num w:numId="86">
    <w:abstractNumId w:val="103"/>
  </w:num>
  <w:num w:numId="87">
    <w:abstractNumId w:val="127"/>
  </w:num>
  <w:num w:numId="88">
    <w:abstractNumId w:val="54"/>
  </w:num>
  <w:num w:numId="89">
    <w:abstractNumId w:val="41"/>
  </w:num>
  <w:num w:numId="90">
    <w:abstractNumId w:val="0"/>
  </w:num>
  <w:num w:numId="91">
    <w:abstractNumId w:val="130"/>
  </w:num>
  <w:num w:numId="92">
    <w:abstractNumId w:val="85"/>
  </w:num>
  <w:num w:numId="93">
    <w:abstractNumId w:val="157"/>
  </w:num>
  <w:num w:numId="94">
    <w:abstractNumId w:val="57"/>
  </w:num>
  <w:num w:numId="95">
    <w:abstractNumId w:val="30"/>
  </w:num>
  <w:num w:numId="96">
    <w:abstractNumId w:val="20"/>
  </w:num>
  <w:num w:numId="97">
    <w:abstractNumId w:val="42"/>
  </w:num>
  <w:num w:numId="98">
    <w:abstractNumId w:val="39"/>
  </w:num>
  <w:num w:numId="99">
    <w:abstractNumId w:val="35"/>
  </w:num>
  <w:num w:numId="100">
    <w:abstractNumId w:val="136"/>
  </w:num>
  <w:num w:numId="101">
    <w:abstractNumId w:val="151"/>
  </w:num>
  <w:num w:numId="102">
    <w:abstractNumId w:val="148"/>
  </w:num>
  <w:num w:numId="103">
    <w:abstractNumId w:val="71"/>
  </w:num>
  <w:num w:numId="104">
    <w:abstractNumId w:val="132"/>
  </w:num>
  <w:num w:numId="105">
    <w:abstractNumId w:val="49"/>
  </w:num>
  <w:num w:numId="106">
    <w:abstractNumId w:val="8"/>
  </w:num>
  <w:num w:numId="107">
    <w:abstractNumId w:val="140"/>
  </w:num>
  <w:num w:numId="108">
    <w:abstractNumId w:val="18"/>
  </w:num>
  <w:num w:numId="109">
    <w:abstractNumId w:val="44"/>
  </w:num>
  <w:num w:numId="110">
    <w:abstractNumId w:val="94"/>
  </w:num>
  <w:num w:numId="111">
    <w:abstractNumId w:val="137"/>
  </w:num>
  <w:num w:numId="112">
    <w:abstractNumId w:val="15"/>
  </w:num>
  <w:num w:numId="113">
    <w:abstractNumId w:val="12"/>
  </w:num>
  <w:num w:numId="114">
    <w:abstractNumId w:val="43"/>
  </w:num>
  <w:num w:numId="115">
    <w:abstractNumId w:val="118"/>
  </w:num>
  <w:num w:numId="116">
    <w:abstractNumId w:val="104"/>
  </w:num>
  <w:num w:numId="117">
    <w:abstractNumId w:val="143"/>
  </w:num>
  <w:num w:numId="118">
    <w:abstractNumId w:val="24"/>
  </w:num>
  <w:num w:numId="119">
    <w:abstractNumId w:val="66"/>
  </w:num>
  <w:num w:numId="120">
    <w:abstractNumId w:val="7"/>
  </w:num>
  <w:num w:numId="121">
    <w:abstractNumId w:val="13"/>
  </w:num>
  <w:num w:numId="122">
    <w:abstractNumId w:val="69"/>
  </w:num>
  <w:num w:numId="123">
    <w:abstractNumId w:val="89"/>
  </w:num>
  <w:num w:numId="124">
    <w:abstractNumId w:val="92"/>
  </w:num>
  <w:num w:numId="125">
    <w:abstractNumId w:val="64"/>
  </w:num>
  <w:num w:numId="126">
    <w:abstractNumId w:val="96"/>
  </w:num>
  <w:num w:numId="127">
    <w:abstractNumId w:val="87"/>
  </w:num>
  <w:num w:numId="128">
    <w:abstractNumId w:val="82"/>
  </w:num>
  <w:num w:numId="129">
    <w:abstractNumId w:val="152"/>
  </w:num>
  <w:num w:numId="130">
    <w:abstractNumId w:val="45"/>
  </w:num>
  <w:num w:numId="131">
    <w:abstractNumId w:val="107"/>
  </w:num>
  <w:num w:numId="132">
    <w:abstractNumId w:val="51"/>
  </w:num>
  <w:num w:numId="133">
    <w:abstractNumId w:val="58"/>
  </w:num>
  <w:num w:numId="134">
    <w:abstractNumId w:val="135"/>
  </w:num>
  <w:num w:numId="135">
    <w:abstractNumId w:val="150"/>
  </w:num>
  <w:num w:numId="136">
    <w:abstractNumId w:val="37"/>
  </w:num>
  <w:num w:numId="137">
    <w:abstractNumId w:val="97"/>
  </w:num>
  <w:num w:numId="138">
    <w:abstractNumId w:val="111"/>
  </w:num>
  <w:num w:numId="139">
    <w:abstractNumId w:val="133"/>
  </w:num>
  <w:num w:numId="140">
    <w:abstractNumId w:val="106"/>
  </w:num>
  <w:num w:numId="141">
    <w:abstractNumId w:val="55"/>
  </w:num>
  <w:num w:numId="142">
    <w:abstractNumId w:val="144"/>
  </w:num>
  <w:num w:numId="143">
    <w:abstractNumId w:val="153"/>
  </w:num>
  <w:num w:numId="144">
    <w:abstractNumId w:val="1"/>
  </w:num>
  <w:num w:numId="145">
    <w:abstractNumId w:val="36"/>
  </w:num>
  <w:num w:numId="146">
    <w:abstractNumId w:val="25"/>
  </w:num>
  <w:num w:numId="147">
    <w:abstractNumId w:val="102"/>
  </w:num>
  <w:num w:numId="148">
    <w:abstractNumId w:val="154"/>
  </w:num>
  <w:num w:numId="149">
    <w:abstractNumId w:val="70"/>
  </w:num>
  <w:num w:numId="150">
    <w:abstractNumId w:val="108"/>
  </w:num>
  <w:num w:numId="151">
    <w:abstractNumId w:val="93"/>
  </w:num>
  <w:num w:numId="152">
    <w:abstractNumId w:val="142"/>
  </w:num>
  <w:num w:numId="153">
    <w:abstractNumId w:val="27"/>
  </w:num>
  <w:num w:numId="154">
    <w:abstractNumId w:val="121"/>
  </w:num>
  <w:num w:numId="155">
    <w:abstractNumId w:val="122"/>
  </w:num>
  <w:num w:numId="156">
    <w:abstractNumId w:val="109"/>
  </w:num>
  <w:num w:numId="157">
    <w:abstractNumId w:val="110"/>
  </w:num>
  <w:num w:numId="158">
    <w:abstractNumId w:val="129"/>
  </w:num>
  <w:num w:numId="159">
    <w:abstractNumId w:val="77"/>
  </w:num>
  <w:numIdMacAtCleanup w:val="1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45D3"/>
    <w:rsid w:val="00000A8E"/>
    <w:rsid w:val="00024FC1"/>
    <w:rsid w:val="0002544C"/>
    <w:rsid w:val="0003526C"/>
    <w:rsid w:val="00046A32"/>
    <w:rsid w:val="00050746"/>
    <w:rsid w:val="00056468"/>
    <w:rsid w:val="00063080"/>
    <w:rsid w:val="00073C25"/>
    <w:rsid w:val="00082EA7"/>
    <w:rsid w:val="00093C8F"/>
    <w:rsid w:val="000A0065"/>
    <w:rsid w:val="000A52A3"/>
    <w:rsid w:val="000A6FE7"/>
    <w:rsid w:val="000B66F2"/>
    <w:rsid w:val="000E476D"/>
    <w:rsid w:val="000E7EC2"/>
    <w:rsid w:val="000F4E26"/>
    <w:rsid w:val="00103BC0"/>
    <w:rsid w:val="001108B3"/>
    <w:rsid w:val="001141E1"/>
    <w:rsid w:val="00127626"/>
    <w:rsid w:val="001429E1"/>
    <w:rsid w:val="00184D30"/>
    <w:rsid w:val="00190112"/>
    <w:rsid w:val="00197BAF"/>
    <w:rsid w:val="001A24F5"/>
    <w:rsid w:val="001C0EFF"/>
    <w:rsid w:val="001C38EB"/>
    <w:rsid w:val="001D5B15"/>
    <w:rsid w:val="0020081F"/>
    <w:rsid w:val="0021720B"/>
    <w:rsid w:val="0022396D"/>
    <w:rsid w:val="00224886"/>
    <w:rsid w:val="00234889"/>
    <w:rsid w:val="002351AC"/>
    <w:rsid w:val="002431A9"/>
    <w:rsid w:val="002468B0"/>
    <w:rsid w:val="00247DEA"/>
    <w:rsid w:val="00256633"/>
    <w:rsid w:val="00293F38"/>
    <w:rsid w:val="002A19F4"/>
    <w:rsid w:val="002A35AA"/>
    <w:rsid w:val="002C413A"/>
    <w:rsid w:val="002C5DA0"/>
    <w:rsid w:val="002E331D"/>
    <w:rsid w:val="0033147C"/>
    <w:rsid w:val="00336675"/>
    <w:rsid w:val="0033741C"/>
    <w:rsid w:val="00340497"/>
    <w:rsid w:val="003457F9"/>
    <w:rsid w:val="00353B83"/>
    <w:rsid w:val="00355048"/>
    <w:rsid w:val="00394064"/>
    <w:rsid w:val="00394256"/>
    <w:rsid w:val="0039526B"/>
    <w:rsid w:val="003A6EC6"/>
    <w:rsid w:val="003B543F"/>
    <w:rsid w:val="003D69F1"/>
    <w:rsid w:val="003E1740"/>
    <w:rsid w:val="003E21BE"/>
    <w:rsid w:val="003E2868"/>
    <w:rsid w:val="003F12B2"/>
    <w:rsid w:val="003F2469"/>
    <w:rsid w:val="00410F97"/>
    <w:rsid w:val="0042430E"/>
    <w:rsid w:val="00437489"/>
    <w:rsid w:val="00437742"/>
    <w:rsid w:val="00442860"/>
    <w:rsid w:val="00446B32"/>
    <w:rsid w:val="00450324"/>
    <w:rsid w:val="00453F83"/>
    <w:rsid w:val="00463E9C"/>
    <w:rsid w:val="004B31E3"/>
    <w:rsid w:val="004B4ECF"/>
    <w:rsid w:val="004C4156"/>
    <w:rsid w:val="004C4CF6"/>
    <w:rsid w:val="004C61D7"/>
    <w:rsid w:val="004D1B38"/>
    <w:rsid w:val="004D4D6A"/>
    <w:rsid w:val="004E0399"/>
    <w:rsid w:val="004E352F"/>
    <w:rsid w:val="004E6812"/>
    <w:rsid w:val="004F2052"/>
    <w:rsid w:val="00500870"/>
    <w:rsid w:val="005052D8"/>
    <w:rsid w:val="00511E43"/>
    <w:rsid w:val="00513AA7"/>
    <w:rsid w:val="00543F87"/>
    <w:rsid w:val="005562C1"/>
    <w:rsid w:val="00573269"/>
    <w:rsid w:val="005815E3"/>
    <w:rsid w:val="0058161C"/>
    <w:rsid w:val="005828B0"/>
    <w:rsid w:val="00597305"/>
    <w:rsid w:val="005A1FA6"/>
    <w:rsid w:val="005C263C"/>
    <w:rsid w:val="005C532B"/>
    <w:rsid w:val="005D4C4F"/>
    <w:rsid w:val="005E387A"/>
    <w:rsid w:val="005F598F"/>
    <w:rsid w:val="006054F1"/>
    <w:rsid w:val="00611557"/>
    <w:rsid w:val="00611ABF"/>
    <w:rsid w:val="00624111"/>
    <w:rsid w:val="00625B21"/>
    <w:rsid w:val="00641994"/>
    <w:rsid w:val="00645E7C"/>
    <w:rsid w:val="00655D37"/>
    <w:rsid w:val="00662CAA"/>
    <w:rsid w:val="00666D0E"/>
    <w:rsid w:val="00670F72"/>
    <w:rsid w:val="00676116"/>
    <w:rsid w:val="00684825"/>
    <w:rsid w:val="006A15F8"/>
    <w:rsid w:val="006A4803"/>
    <w:rsid w:val="006B1E98"/>
    <w:rsid w:val="006B62E7"/>
    <w:rsid w:val="006C36CA"/>
    <w:rsid w:val="006E5A2E"/>
    <w:rsid w:val="006E6783"/>
    <w:rsid w:val="006F3A98"/>
    <w:rsid w:val="007015C4"/>
    <w:rsid w:val="0070349B"/>
    <w:rsid w:val="00711BAC"/>
    <w:rsid w:val="007165A6"/>
    <w:rsid w:val="00721417"/>
    <w:rsid w:val="00725FDB"/>
    <w:rsid w:val="00732B6D"/>
    <w:rsid w:val="00737246"/>
    <w:rsid w:val="007638C0"/>
    <w:rsid w:val="007722FA"/>
    <w:rsid w:val="00791466"/>
    <w:rsid w:val="00791ABF"/>
    <w:rsid w:val="007961EC"/>
    <w:rsid w:val="007B67D9"/>
    <w:rsid w:val="007D2B62"/>
    <w:rsid w:val="007E1DD8"/>
    <w:rsid w:val="007F5D29"/>
    <w:rsid w:val="008107B8"/>
    <w:rsid w:val="008108A6"/>
    <w:rsid w:val="00816A57"/>
    <w:rsid w:val="0083254F"/>
    <w:rsid w:val="008350FD"/>
    <w:rsid w:val="00835FD4"/>
    <w:rsid w:val="00836E31"/>
    <w:rsid w:val="00836F9B"/>
    <w:rsid w:val="00837C22"/>
    <w:rsid w:val="00854DDC"/>
    <w:rsid w:val="00863E7B"/>
    <w:rsid w:val="00897B3D"/>
    <w:rsid w:val="008A5239"/>
    <w:rsid w:val="008D78B9"/>
    <w:rsid w:val="008F0C11"/>
    <w:rsid w:val="008F4D1D"/>
    <w:rsid w:val="008F70D0"/>
    <w:rsid w:val="0091096E"/>
    <w:rsid w:val="009117E1"/>
    <w:rsid w:val="0092466E"/>
    <w:rsid w:val="00925348"/>
    <w:rsid w:val="009403C5"/>
    <w:rsid w:val="00942B96"/>
    <w:rsid w:val="00951058"/>
    <w:rsid w:val="00961755"/>
    <w:rsid w:val="009956B9"/>
    <w:rsid w:val="009B17A7"/>
    <w:rsid w:val="009B2062"/>
    <w:rsid w:val="009E3F09"/>
    <w:rsid w:val="009E479F"/>
    <w:rsid w:val="00A120F7"/>
    <w:rsid w:val="00A17E2A"/>
    <w:rsid w:val="00A358B8"/>
    <w:rsid w:val="00A4021D"/>
    <w:rsid w:val="00A46C79"/>
    <w:rsid w:val="00A566A6"/>
    <w:rsid w:val="00A6177D"/>
    <w:rsid w:val="00A63CC0"/>
    <w:rsid w:val="00A6441B"/>
    <w:rsid w:val="00A7003A"/>
    <w:rsid w:val="00A84B2B"/>
    <w:rsid w:val="00A94B62"/>
    <w:rsid w:val="00AC6E2F"/>
    <w:rsid w:val="00AD1C71"/>
    <w:rsid w:val="00AD4538"/>
    <w:rsid w:val="00AD679A"/>
    <w:rsid w:val="00AF6C83"/>
    <w:rsid w:val="00B07E6A"/>
    <w:rsid w:val="00B13B2B"/>
    <w:rsid w:val="00B207D9"/>
    <w:rsid w:val="00B54D52"/>
    <w:rsid w:val="00B71B63"/>
    <w:rsid w:val="00B76999"/>
    <w:rsid w:val="00B8119F"/>
    <w:rsid w:val="00BB5BB3"/>
    <w:rsid w:val="00BC2D3D"/>
    <w:rsid w:val="00BC62CC"/>
    <w:rsid w:val="00BD3246"/>
    <w:rsid w:val="00BD3268"/>
    <w:rsid w:val="00BE5B11"/>
    <w:rsid w:val="00BE5D2F"/>
    <w:rsid w:val="00BE6EC2"/>
    <w:rsid w:val="00BE6EE7"/>
    <w:rsid w:val="00BF1879"/>
    <w:rsid w:val="00BF7BBE"/>
    <w:rsid w:val="00C11BE6"/>
    <w:rsid w:val="00C24E4E"/>
    <w:rsid w:val="00C41E17"/>
    <w:rsid w:val="00C55CBD"/>
    <w:rsid w:val="00C5734D"/>
    <w:rsid w:val="00C70A8A"/>
    <w:rsid w:val="00C814CF"/>
    <w:rsid w:val="00C814DB"/>
    <w:rsid w:val="00C83612"/>
    <w:rsid w:val="00C86D2C"/>
    <w:rsid w:val="00C87536"/>
    <w:rsid w:val="00CA4FD2"/>
    <w:rsid w:val="00CB2771"/>
    <w:rsid w:val="00CB5D0F"/>
    <w:rsid w:val="00CD3330"/>
    <w:rsid w:val="00CD5D6A"/>
    <w:rsid w:val="00CE1DF3"/>
    <w:rsid w:val="00D156E2"/>
    <w:rsid w:val="00D26121"/>
    <w:rsid w:val="00D329D7"/>
    <w:rsid w:val="00D349FF"/>
    <w:rsid w:val="00D43E34"/>
    <w:rsid w:val="00D4609D"/>
    <w:rsid w:val="00D4717D"/>
    <w:rsid w:val="00D7485F"/>
    <w:rsid w:val="00D90841"/>
    <w:rsid w:val="00D9087E"/>
    <w:rsid w:val="00D927CF"/>
    <w:rsid w:val="00DA3725"/>
    <w:rsid w:val="00DB09B6"/>
    <w:rsid w:val="00DB1A60"/>
    <w:rsid w:val="00DB763E"/>
    <w:rsid w:val="00DC14E5"/>
    <w:rsid w:val="00E00553"/>
    <w:rsid w:val="00E03212"/>
    <w:rsid w:val="00E045D3"/>
    <w:rsid w:val="00E04719"/>
    <w:rsid w:val="00E07101"/>
    <w:rsid w:val="00E23567"/>
    <w:rsid w:val="00E37EB7"/>
    <w:rsid w:val="00E37EE1"/>
    <w:rsid w:val="00E453C5"/>
    <w:rsid w:val="00E50C24"/>
    <w:rsid w:val="00E606F6"/>
    <w:rsid w:val="00E60C00"/>
    <w:rsid w:val="00E65FD4"/>
    <w:rsid w:val="00E72051"/>
    <w:rsid w:val="00E86B42"/>
    <w:rsid w:val="00E96D59"/>
    <w:rsid w:val="00EA07D5"/>
    <w:rsid w:val="00EA08D4"/>
    <w:rsid w:val="00EB1EA5"/>
    <w:rsid w:val="00EB51EF"/>
    <w:rsid w:val="00EC1256"/>
    <w:rsid w:val="00ED008D"/>
    <w:rsid w:val="00EE059F"/>
    <w:rsid w:val="00EE6D76"/>
    <w:rsid w:val="00EF273E"/>
    <w:rsid w:val="00EF783F"/>
    <w:rsid w:val="00F0541D"/>
    <w:rsid w:val="00F13104"/>
    <w:rsid w:val="00F16EBD"/>
    <w:rsid w:val="00F4060C"/>
    <w:rsid w:val="00F55356"/>
    <w:rsid w:val="00F65A17"/>
    <w:rsid w:val="00F717A1"/>
    <w:rsid w:val="00F77757"/>
    <w:rsid w:val="00F8586F"/>
    <w:rsid w:val="00F876A3"/>
    <w:rsid w:val="00F878CF"/>
    <w:rsid w:val="00F9302A"/>
    <w:rsid w:val="00F936ED"/>
    <w:rsid w:val="00FD1C60"/>
    <w:rsid w:val="00FD2673"/>
    <w:rsid w:val="00FD48B1"/>
    <w:rsid w:val="00FE1EDC"/>
    <w:rsid w:val="00FE3C0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F0355A"/>
  <w15:chartTrackingRefBased/>
  <w15:docId w15:val="{63C730F6-DE2C-4744-9012-0C3321ECEA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qFormat="1"/>
    <w:lsdException w:name="Light Grid Accent 1" w:uiPriority="62"/>
    <w:lsdException w:name="Medium Shading 1 Accent 1" w:uiPriority="63" w:qFormat="1"/>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qFormat="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qFormat="1"/>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045D3"/>
    <w:pPr>
      <w:spacing w:after="0" w:line="240" w:lineRule="auto"/>
    </w:pPr>
    <w:rPr>
      <w:rFonts w:ascii="Times New Roman" w:eastAsia="Times New Roman" w:hAnsi="Times New Roman" w:cs="Times New Roman"/>
      <w:sz w:val="24"/>
      <w:szCs w:val="24"/>
      <w:lang w:eastAsia="tr-TR"/>
    </w:rPr>
  </w:style>
  <w:style w:type="paragraph" w:styleId="Balk1">
    <w:name w:val="heading 1"/>
    <w:basedOn w:val="Normal"/>
    <w:next w:val="Normal"/>
    <w:link w:val="Balk1Char"/>
    <w:uiPriority w:val="9"/>
    <w:qFormat/>
    <w:rsid w:val="00BD3268"/>
    <w:pPr>
      <w:keepNext/>
      <w:keepLines/>
      <w:spacing w:before="480"/>
      <w:outlineLvl w:val="0"/>
    </w:pPr>
    <w:rPr>
      <w:rFonts w:ascii="Cambria" w:hAnsi="Cambria"/>
      <w:b/>
      <w:bCs/>
      <w:color w:val="365F91"/>
      <w:sz w:val="28"/>
      <w:szCs w:val="28"/>
    </w:rPr>
  </w:style>
  <w:style w:type="paragraph" w:styleId="Balk2">
    <w:name w:val="heading 2"/>
    <w:basedOn w:val="Normal"/>
    <w:next w:val="Normal"/>
    <w:link w:val="Balk2Char"/>
    <w:uiPriority w:val="9"/>
    <w:unhideWhenUsed/>
    <w:qFormat/>
    <w:rsid w:val="00BD3268"/>
    <w:pPr>
      <w:keepNext/>
      <w:keepLines/>
      <w:spacing w:before="200"/>
      <w:outlineLvl w:val="1"/>
    </w:pPr>
    <w:rPr>
      <w:rFonts w:ascii="Cambria" w:hAnsi="Cambria"/>
      <w:b/>
      <w:bCs/>
      <w:color w:val="4F81BD"/>
      <w:sz w:val="26"/>
      <w:szCs w:val="26"/>
    </w:rPr>
  </w:style>
  <w:style w:type="paragraph" w:styleId="Balk3">
    <w:name w:val="heading 3"/>
    <w:basedOn w:val="Normal"/>
    <w:next w:val="Normal"/>
    <w:link w:val="Balk3Char"/>
    <w:uiPriority w:val="9"/>
    <w:unhideWhenUsed/>
    <w:qFormat/>
    <w:rsid w:val="00BD3268"/>
    <w:pPr>
      <w:keepNext/>
      <w:keepLines/>
      <w:spacing w:before="200"/>
      <w:outlineLvl w:val="2"/>
    </w:pPr>
    <w:rPr>
      <w:rFonts w:ascii="Cambria" w:hAnsi="Cambria"/>
      <w:b/>
      <w:bCs/>
      <w:color w:val="4F81BD"/>
    </w:rPr>
  </w:style>
  <w:style w:type="paragraph" w:styleId="Balk4">
    <w:name w:val="heading 4"/>
    <w:basedOn w:val="Normal"/>
    <w:next w:val="Normal"/>
    <w:link w:val="Balk4Char"/>
    <w:uiPriority w:val="9"/>
    <w:unhideWhenUsed/>
    <w:qFormat/>
    <w:rsid w:val="00BD3268"/>
    <w:pPr>
      <w:keepNext/>
      <w:keepLines/>
      <w:spacing w:before="200"/>
      <w:outlineLvl w:val="3"/>
    </w:pPr>
    <w:rPr>
      <w:rFonts w:ascii="Cambria" w:hAnsi="Cambria"/>
      <w:b/>
      <w:bCs/>
      <w:i/>
      <w:iCs/>
      <w:color w:val="4F81BD"/>
    </w:rPr>
  </w:style>
  <w:style w:type="paragraph" w:styleId="Balk5">
    <w:name w:val="heading 5"/>
    <w:basedOn w:val="Normal"/>
    <w:next w:val="Normal"/>
    <w:link w:val="Balk5Char"/>
    <w:uiPriority w:val="9"/>
    <w:unhideWhenUsed/>
    <w:qFormat/>
    <w:rsid w:val="00BD3268"/>
    <w:pPr>
      <w:keepNext/>
      <w:keepLines/>
      <w:spacing w:before="200"/>
      <w:outlineLvl w:val="4"/>
    </w:pPr>
    <w:rPr>
      <w:rFonts w:ascii="Cambria" w:hAnsi="Cambria"/>
      <w:color w:val="243F60"/>
    </w:rPr>
  </w:style>
  <w:style w:type="paragraph" w:styleId="Balk6">
    <w:name w:val="heading 6"/>
    <w:basedOn w:val="Normal"/>
    <w:next w:val="Normal"/>
    <w:link w:val="Balk6Char"/>
    <w:qFormat/>
    <w:rsid w:val="00BD3268"/>
    <w:pPr>
      <w:keepNext/>
      <w:tabs>
        <w:tab w:val="left" w:pos="426"/>
      </w:tabs>
      <w:spacing w:line="360" w:lineRule="auto"/>
      <w:ind w:left="426"/>
      <w:outlineLvl w:val="5"/>
    </w:pPr>
    <w:rPr>
      <w:rFonts w:ascii="Tahoma" w:hAnsi="Tahoma" w:cs="Tahoma"/>
      <w:szCs w:val="20"/>
    </w:rPr>
  </w:style>
  <w:style w:type="paragraph" w:styleId="Balk7">
    <w:name w:val="heading 7"/>
    <w:basedOn w:val="Normal"/>
    <w:next w:val="Normal"/>
    <w:link w:val="Balk7Char"/>
    <w:uiPriority w:val="9"/>
    <w:semiHidden/>
    <w:unhideWhenUsed/>
    <w:qFormat/>
    <w:rsid w:val="00BD3268"/>
    <w:pPr>
      <w:keepNext/>
      <w:keepLines/>
      <w:spacing w:before="40"/>
      <w:outlineLvl w:val="6"/>
    </w:pPr>
    <w:rPr>
      <w:rFonts w:asciiTheme="majorHAnsi" w:eastAsiaTheme="majorEastAsia" w:hAnsiTheme="majorHAnsi" w:cstheme="majorBidi"/>
      <w:i/>
      <w:iCs/>
      <w:color w:val="1F4D78" w:themeColor="accent1" w:themeShade="7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qFormat/>
    <w:rsid w:val="00BD3268"/>
    <w:rPr>
      <w:rFonts w:ascii="Cambria" w:eastAsia="Times New Roman" w:hAnsi="Cambria" w:cs="Times New Roman"/>
      <w:b/>
      <w:bCs/>
      <w:color w:val="365F91"/>
      <w:sz w:val="28"/>
      <w:szCs w:val="28"/>
      <w:lang w:eastAsia="tr-TR"/>
    </w:rPr>
  </w:style>
  <w:style w:type="character" w:customStyle="1" w:styleId="Balk2Char">
    <w:name w:val="Başlık 2 Char"/>
    <w:basedOn w:val="VarsaylanParagrafYazTipi"/>
    <w:link w:val="Balk2"/>
    <w:uiPriority w:val="9"/>
    <w:qFormat/>
    <w:rsid w:val="00BD3268"/>
    <w:rPr>
      <w:rFonts w:ascii="Cambria" w:eastAsia="Times New Roman" w:hAnsi="Cambria" w:cs="Times New Roman"/>
      <w:b/>
      <w:bCs/>
      <w:color w:val="4F81BD"/>
      <w:sz w:val="26"/>
      <w:szCs w:val="26"/>
      <w:lang w:eastAsia="tr-TR"/>
    </w:rPr>
  </w:style>
  <w:style w:type="character" w:customStyle="1" w:styleId="Balk3Char">
    <w:name w:val="Başlık 3 Char"/>
    <w:basedOn w:val="VarsaylanParagrafYazTipi"/>
    <w:link w:val="Balk3"/>
    <w:uiPriority w:val="9"/>
    <w:qFormat/>
    <w:rsid w:val="00BD3268"/>
    <w:rPr>
      <w:rFonts w:ascii="Cambria" w:eastAsia="Times New Roman" w:hAnsi="Cambria" w:cs="Times New Roman"/>
      <w:b/>
      <w:bCs/>
      <w:color w:val="4F81BD"/>
      <w:sz w:val="24"/>
      <w:szCs w:val="24"/>
      <w:lang w:eastAsia="tr-TR"/>
    </w:rPr>
  </w:style>
  <w:style w:type="character" w:customStyle="1" w:styleId="Balk4Char">
    <w:name w:val="Başlık 4 Char"/>
    <w:basedOn w:val="VarsaylanParagrafYazTipi"/>
    <w:link w:val="Balk4"/>
    <w:uiPriority w:val="9"/>
    <w:qFormat/>
    <w:rsid w:val="00BD3268"/>
    <w:rPr>
      <w:rFonts w:ascii="Cambria" w:eastAsia="Times New Roman" w:hAnsi="Cambria" w:cs="Times New Roman"/>
      <w:b/>
      <w:bCs/>
      <w:i/>
      <w:iCs/>
      <w:color w:val="4F81BD"/>
      <w:sz w:val="24"/>
      <w:szCs w:val="24"/>
      <w:lang w:eastAsia="tr-TR"/>
    </w:rPr>
  </w:style>
  <w:style w:type="character" w:customStyle="1" w:styleId="Balk5Char">
    <w:name w:val="Başlık 5 Char"/>
    <w:basedOn w:val="VarsaylanParagrafYazTipi"/>
    <w:link w:val="Balk5"/>
    <w:uiPriority w:val="9"/>
    <w:qFormat/>
    <w:rsid w:val="00BD3268"/>
    <w:rPr>
      <w:rFonts w:ascii="Cambria" w:eastAsia="Times New Roman" w:hAnsi="Cambria" w:cs="Times New Roman"/>
      <w:color w:val="243F60"/>
      <w:sz w:val="24"/>
      <w:szCs w:val="24"/>
      <w:lang w:eastAsia="tr-TR"/>
    </w:rPr>
  </w:style>
  <w:style w:type="character" w:customStyle="1" w:styleId="Balk6Char">
    <w:name w:val="Başlık 6 Char"/>
    <w:basedOn w:val="VarsaylanParagrafYazTipi"/>
    <w:link w:val="Balk6"/>
    <w:qFormat/>
    <w:rsid w:val="00BD3268"/>
    <w:rPr>
      <w:rFonts w:ascii="Tahoma" w:eastAsia="Times New Roman" w:hAnsi="Tahoma" w:cs="Tahoma"/>
      <w:sz w:val="24"/>
      <w:szCs w:val="20"/>
      <w:lang w:eastAsia="tr-TR"/>
    </w:rPr>
  </w:style>
  <w:style w:type="character" w:customStyle="1" w:styleId="Balk7Char">
    <w:name w:val="Başlık 7 Char"/>
    <w:basedOn w:val="VarsaylanParagrafYazTipi"/>
    <w:link w:val="Balk7"/>
    <w:uiPriority w:val="9"/>
    <w:semiHidden/>
    <w:qFormat/>
    <w:rsid w:val="00BD3268"/>
    <w:rPr>
      <w:rFonts w:asciiTheme="majorHAnsi" w:eastAsiaTheme="majorEastAsia" w:hAnsiTheme="majorHAnsi" w:cstheme="majorBidi"/>
      <w:i/>
      <w:iCs/>
      <w:color w:val="1F4D78" w:themeColor="accent1" w:themeShade="7F"/>
      <w:sz w:val="24"/>
      <w:szCs w:val="24"/>
      <w:lang w:eastAsia="tr-TR"/>
    </w:rPr>
  </w:style>
  <w:style w:type="paragraph" w:styleId="stBilgi">
    <w:name w:val="header"/>
    <w:basedOn w:val="Normal"/>
    <w:link w:val="stBilgiChar"/>
    <w:uiPriority w:val="99"/>
    <w:unhideWhenUsed/>
    <w:qFormat/>
    <w:rsid w:val="00E045D3"/>
    <w:pPr>
      <w:tabs>
        <w:tab w:val="center" w:pos="4536"/>
        <w:tab w:val="right" w:pos="9072"/>
      </w:tabs>
    </w:pPr>
  </w:style>
  <w:style w:type="character" w:customStyle="1" w:styleId="stBilgiChar">
    <w:name w:val="Üst Bilgi Char"/>
    <w:basedOn w:val="VarsaylanParagrafYazTipi"/>
    <w:link w:val="stBilgi"/>
    <w:uiPriority w:val="99"/>
    <w:qFormat/>
    <w:rsid w:val="00E045D3"/>
    <w:rPr>
      <w:rFonts w:ascii="Times New Roman" w:eastAsia="Times New Roman" w:hAnsi="Times New Roman" w:cs="Times New Roman"/>
      <w:sz w:val="24"/>
      <w:szCs w:val="24"/>
      <w:lang w:eastAsia="tr-TR"/>
    </w:rPr>
  </w:style>
  <w:style w:type="paragraph" w:styleId="AltBilgi">
    <w:name w:val="footer"/>
    <w:basedOn w:val="Normal"/>
    <w:link w:val="AltBilgiChar"/>
    <w:uiPriority w:val="99"/>
    <w:unhideWhenUsed/>
    <w:qFormat/>
    <w:rsid w:val="00E045D3"/>
    <w:pPr>
      <w:tabs>
        <w:tab w:val="center" w:pos="4536"/>
        <w:tab w:val="right" w:pos="9072"/>
      </w:tabs>
    </w:pPr>
  </w:style>
  <w:style w:type="character" w:customStyle="1" w:styleId="AltBilgiChar">
    <w:name w:val="Alt Bilgi Char"/>
    <w:basedOn w:val="VarsaylanParagrafYazTipi"/>
    <w:link w:val="AltBilgi"/>
    <w:uiPriority w:val="99"/>
    <w:qFormat/>
    <w:rsid w:val="00E045D3"/>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E045D3"/>
    <w:pPr>
      <w:ind w:left="720"/>
      <w:contextualSpacing/>
    </w:pPr>
  </w:style>
  <w:style w:type="paragraph" w:styleId="BalonMetni">
    <w:name w:val="Balloon Text"/>
    <w:basedOn w:val="Normal"/>
    <w:link w:val="BalonMetniChar"/>
    <w:uiPriority w:val="99"/>
    <w:semiHidden/>
    <w:unhideWhenUsed/>
    <w:qFormat/>
    <w:rsid w:val="00BD3268"/>
    <w:rPr>
      <w:rFonts w:ascii="Tahoma" w:hAnsi="Tahoma" w:cs="Tahoma"/>
      <w:sz w:val="16"/>
      <w:szCs w:val="16"/>
    </w:rPr>
  </w:style>
  <w:style w:type="character" w:customStyle="1" w:styleId="BalonMetniChar">
    <w:name w:val="Balon Metni Char"/>
    <w:basedOn w:val="VarsaylanParagrafYazTipi"/>
    <w:link w:val="BalonMetni"/>
    <w:uiPriority w:val="99"/>
    <w:semiHidden/>
    <w:qFormat/>
    <w:rsid w:val="00BD3268"/>
    <w:rPr>
      <w:rFonts w:ascii="Tahoma" w:eastAsia="Times New Roman" w:hAnsi="Tahoma" w:cs="Tahoma"/>
      <w:sz w:val="16"/>
      <w:szCs w:val="16"/>
      <w:lang w:eastAsia="tr-TR"/>
    </w:rPr>
  </w:style>
  <w:style w:type="paragraph" w:styleId="GvdeMetni3">
    <w:name w:val="Body Text 3"/>
    <w:basedOn w:val="Normal"/>
    <w:link w:val="GvdeMetni3Char"/>
    <w:qFormat/>
    <w:rsid w:val="00BD3268"/>
    <w:pPr>
      <w:tabs>
        <w:tab w:val="left" w:pos="726"/>
      </w:tabs>
      <w:spacing w:line="360" w:lineRule="auto"/>
      <w:jc w:val="both"/>
    </w:pPr>
    <w:rPr>
      <w:rFonts w:ascii="Tahoma" w:hAnsi="Tahoma" w:cs="Tahoma"/>
      <w:szCs w:val="20"/>
    </w:rPr>
  </w:style>
  <w:style w:type="character" w:customStyle="1" w:styleId="GvdeMetni3Char">
    <w:name w:val="Gövde Metni 3 Char"/>
    <w:basedOn w:val="VarsaylanParagrafYazTipi"/>
    <w:link w:val="GvdeMetni3"/>
    <w:qFormat/>
    <w:rsid w:val="00BD3268"/>
    <w:rPr>
      <w:rFonts w:ascii="Tahoma" w:eastAsia="Times New Roman" w:hAnsi="Tahoma" w:cs="Tahoma"/>
      <w:sz w:val="24"/>
      <w:szCs w:val="20"/>
      <w:lang w:eastAsia="tr-TR"/>
    </w:rPr>
  </w:style>
  <w:style w:type="table" w:customStyle="1" w:styleId="OrtaGlgeleme1-Vurgu11">
    <w:name w:val="Orta Gölgeleme 1 - Vurgu 11"/>
    <w:basedOn w:val="NormalTablo"/>
    <w:uiPriority w:val="63"/>
    <w:rsid w:val="00BD326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1">
    <w:name w:val="Açık Liste - Vurgu 11"/>
    <w:basedOn w:val="NormalTablo"/>
    <w:uiPriority w:val="61"/>
    <w:rsid w:val="00BD326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AkListe-Vurgu2">
    <w:name w:val="Light List Accent 2"/>
    <w:basedOn w:val="NormalTablo"/>
    <w:uiPriority w:val="61"/>
    <w:qFormat/>
    <w:rsid w:val="00BD326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AkGlgeleme-Vurgu5">
    <w:name w:val="Light Shading Accent 5"/>
    <w:basedOn w:val="NormalTablo"/>
    <w:uiPriority w:val="60"/>
    <w:qFormat/>
    <w:rsid w:val="00BD3268"/>
    <w:pPr>
      <w:spacing w:after="0" w:line="240" w:lineRule="auto"/>
    </w:pPr>
    <w:rPr>
      <w:rFonts w:ascii="Calibri" w:eastAsia="Calibri" w:hAnsi="Calibri" w:cs="Times New Roman"/>
      <w:color w:val="31849B"/>
      <w:sz w:val="20"/>
      <w:szCs w:val="20"/>
      <w:lang w:eastAsia="tr-T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Bal">
    <w:name w:val="TOC Heading"/>
    <w:basedOn w:val="Balk1"/>
    <w:next w:val="Normal"/>
    <w:uiPriority w:val="39"/>
    <w:unhideWhenUsed/>
    <w:qFormat/>
    <w:rsid w:val="00BD3268"/>
    <w:pPr>
      <w:spacing w:line="276" w:lineRule="auto"/>
      <w:outlineLvl w:val="9"/>
    </w:pPr>
    <w:rPr>
      <w:lang w:val="en-US" w:eastAsia="ja-JP"/>
    </w:rPr>
  </w:style>
  <w:style w:type="paragraph" w:styleId="T1">
    <w:name w:val="toc 1"/>
    <w:basedOn w:val="Normal"/>
    <w:next w:val="Normal"/>
    <w:autoRedefine/>
    <w:uiPriority w:val="39"/>
    <w:unhideWhenUsed/>
    <w:qFormat/>
    <w:rsid w:val="00BD3268"/>
    <w:pPr>
      <w:spacing w:after="100"/>
    </w:pPr>
  </w:style>
  <w:style w:type="paragraph" w:styleId="T2">
    <w:name w:val="toc 2"/>
    <w:basedOn w:val="Normal"/>
    <w:next w:val="Normal"/>
    <w:autoRedefine/>
    <w:uiPriority w:val="39"/>
    <w:unhideWhenUsed/>
    <w:qFormat/>
    <w:rsid w:val="00BD3268"/>
    <w:pPr>
      <w:spacing w:after="100"/>
      <w:ind w:left="240"/>
    </w:pPr>
  </w:style>
  <w:style w:type="paragraph" w:styleId="T3">
    <w:name w:val="toc 3"/>
    <w:basedOn w:val="Normal"/>
    <w:next w:val="Normal"/>
    <w:autoRedefine/>
    <w:uiPriority w:val="39"/>
    <w:unhideWhenUsed/>
    <w:qFormat/>
    <w:rsid w:val="00BD3268"/>
    <w:pPr>
      <w:spacing w:after="100"/>
      <w:ind w:left="480"/>
    </w:pPr>
  </w:style>
  <w:style w:type="character" w:styleId="Kpr">
    <w:name w:val="Hyperlink"/>
    <w:uiPriority w:val="99"/>
    <w:unhideWhenUsed/>
    <w:qFormat/>
    <w:rsid w:val="00BD3268"/>
    <w:rPr>
      <w:color w:val="0000FF"/>
      <w:u w:val="single"/>
    </w:rPr>
  </w:style>
  <w:style w:type="table" w:styleId="TabloKlavuzu">
    <w:name w:val="Table Grid"/>
    <w:basedOn w:val="NormalTablo"/>
    <w:uiPriority w:val="39"/>
    <w:qFormat/>
    <w:rsid w:val="00BD3268"/>
    <w:pPr>
      <w:spacing w:after="0" w:line="240" w:lineRule="auto"/>
    </w:pPr>
    <w:rPr>
      <w:rFonts w:ascii="Calibri" w:eastAsia="Calibri" w:hAnsi="Calibri"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2">
    <w:name w:val="Body Text 2"/>
    <w:basedOn w:val="Normal"/>
    <w:link w:val="GvdeMetni2Char"/>
    <w:uiPriority w:val="99"/>
    <w:unhideWhenUsed/>
    <w:qFormat/>
    <w:rsid w:val="00BD3268"/>
    <w:pPr>
      <w:spacing w:after="120" w:line="480" w:lineRule="auto"/>
    </w:pPr>
  </w:style>
  <w:style w:type="character" w:customStyle="1" w:styleId="GvdeMetni2Char">
    <w:name w:val="Gövde Metni 2 Char"/>
    <w:basedOn w:val="VarsaylanParagrafYazTipi"/>
    <w:link w:val="GvdeMetni2"/>
    <w:uiPriority w:val="99"/>
    <w:qFormat/>
    <w:rsid w:val="00BD3268"/>
    <w:rPr>
      <w:rFonts w:ascii="Times New Roman" w:eastAsia="Times New Roman" w:hAnsi="Times New Roman" w:cs="Times New Roman"/>
      <w:sz w:val="24"/>
      <w:szCs w:val="24"/>
      <w:lang w:eastAsia="tr-TR"/>
    </w:rPr>
  </w:style>
  <w:style w:type="paragraph" w:styleId="AralkYok">
    <w:name w:val="No Spacing"/>
    <w:uiPriority w:val="1"/>
    <w:qFormat/>
    <w:rsid w:val="00BD3268"/>
    <w:pPr>
      <w:spacing w:after="0" w:line="240" w:lineRule="auto"/>
    </w:pPr>
    <w:rPr>
      <w:rFonts w:ascii="Calibri" w:eastAsia="Times New Roman" w:hAnsi="Calibri" w:cs="Times New Roman"/>
      <w:lang w:eastAsia="tr-TR"/>
    </w:rPr>
  </w:style>
  <w:style w:type="paragraph" w:styleId="NormalWeb">
    <w:name w:val="Normal (Web)"/>
    <w:basedOn w:val="Normal"/>
    <w:uiPriority w:val="99"/>
    <w:unhideWhenUsed/>
    <w:qFormat/>
    <w:rsid w:val="00BD3268"/>
    <w:pPr>
      <w:spacing w:before="100" w:beforeAutospacing="1" w:after="100" w:afterAutospacing="1"/>
    </w:pPr>
  </w:style>
  <w:style w:type="character" w:styleId="Gl">
    <w:name w:val="Strong"/>
    <w:uiPriority w:val="99"/>
    <w:qFormat/>
    <w:rsid w:val="00BD3268"/>
    <w:rPr>
      <w:rFonts w:cs="Times New Roman"/>
      <w:b/>
      <w:bCs/>
    </w:rPr>
  </w:style>
  <w:style w:type="table" w:customStyle="1" w:styleId="LightList-Accent11">
    <w:name w:val="Light List - Accent 11"/>
    <w:basedOn w:val="NormalTablo"/>
    <w:uiPriority w:val="61"/>
    <w:qFormat/>
    <w:rsid w:val="00BD326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Altyaz">
    <w:name w:val="Subtitle"/>
    <w:basedOn w:val="Normal"/>
    <w:next w:val="Normal"/>
    <w:link w:val="AltyazChar"/>
    <w:qFormat/>
    <w:rsid w:val="00BD3268"/>
    <w:pPr>
      <w:numPr>
        <w:ilvl w:val="1"/>
      </w:numPr>
      <w:spacing w:after="200" w:line="276" w:lineRule="auto"/>
    </w:pPr>
    <w:rPr>
      <w:rFonts w:ascii="Cambria" w:hAnsi="Cambria"/>
      <w:i/>
      <w:iCs/>
      <w:color w:val="4F81BD"/>
      <w:spacing w:val="15"/>
      <w:lang w:eastAsia="en-US"/>
    </w:rPr>
  </w:style>
  <w:style w:type="character" w:customStyle="1" w:styleId="AltyazChar">
    <w:name w:val="Altyazı Char"/>
    <w:basedOn w:val="VarsaylanParagrafYazTipi"/>
    <w:link w:val="Altyaz"/>
    <w:qFormat/>
    <w:rsid w:val="00BD3268"/>
    <w:rPr>
      <w:rFonts w:ascii="Cambria" w:eastAsia="Times New Roman" w:hAnsi="Cambria" w:cs="Times New Roman"/>
      <w:i/>
      <w:iCs/>
      <w:color w:val="4F81BD"/>
      <w:spacing w:val="15"/>
      <w:sz w:val="24"/>
      <w:szCs w:val="24"/>
    </w:rPr>
  </w:style>
  <w:style w:type="table" w:customStyle="1" w:styleId="LightList-Accent12">
    <w:name w:val="Light List - Accent 12"/>
    <w:basedOn w:val="NormalTablo"/>
    <w:next w:val="LightList-Accent11"/>
    <w:uiPriority w:val="61"/>
    <w:qFormat/>
    <w:rsid w:val="00BD326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ListeParagraf1">
    <w:name w:val="Liste Paragraf1"/>
    <w:basedOn w:val="Normal"/>
    <w:uiPriority w:val="34"/>
    <w:qFormat/>
    <w:rsid w:val="00BD3268"/>
    <w:pPr>
      <w:ind w:left="720"/>
      <w:contextualSpacing/>
    </w:pPr>
  </w:style>
  <w:style w:type="paragraph" w:customStyle="1" w:styleId="ListParagraph1">
    <w:name w:val="List Paragraph1"/>
    <w:basedOn w:val="Normal"/>
    <w:qFormat/>
    <w:rsid w:val="00BD3268"/>
    <w:pPr>
      <w:ind w:left="720"/>
      <w:contextualSpacing/>
    </w:pPr>
    <w:rPr>
      <w:rFonts w:eastAsia="Calibri"/>
    </w:rPr>
  </w:style>
  <w:style w:type="character" w:customStyle="1" w:styleId="apple-style-span">
    <w:name w:val="apple-style-span"/>
    <w:qFormat/>
    <w:rsid w:val="00BD3268"/>
  </w:style>
  <w:style w:type="table" w:customStyle="1" w:styleId="MediumShading1-Accent11">
    <w:name w:val="Medium Shading 1 - Accent 11"/>
    <w:basedOn w:val="NormalTablo"/>
    <w:uiPriority w:val="63"/>
    <w:qFormat/>
    <w:rsid w:val="00BD326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List-Accent13">
    <w:name w:val="Light List - Accent 13"/>
    <w:basedOn w:val="NormalTablo"/>
    <w:uiPriority w:val="61"/>
    <w:qFormat/>
    <w:rsid w:val="00BD326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GvdeMetniGirintisi">
    <w:name w:val="Body Text Indent"/>
    <w:basedOn w:val="Normal"/>
    <w:link w:val="GvdeMetniGirintisiChar"/>
    <w:uiPriority w:val="99"/>
    <w:semiHidden/>
    <w:unhideWhenUsed/>
    <w:rsid w:val="00BD3268"/>
    <w:pPr>
      <w:spacing w:after="120"/>
      <w:ind w:left="283"/>
    </w:pPr>
  </w:style>
  <w:style w:type="character" w:customStyle="1" w:styleId="GvdeMetniGirintisiChar">
    <w:name w:val="Gövde Metni Girintisi Char"/>
    <w:basedOn w:val="VarsaylanParagrafYazTipi"/>
    <w:link w:val="GvdeMetniGirintisi"/>
    <w:uiPriority w:val="99"/>
    <w:semiHidden/>
    <w:qFormat/>
    <w:rsid w:val="00BD3268"/>
    <w:rPr>
      <w:rFonts w:ascii="Times New Roman" w:eastAsia="Times New Roman" w:hAnsi="Times New Roman" w:cs="Times New Roman"/>
      <w:sz w:val="24"/>
      <w:szCs w:val="24"/>
      <w:lang w:eastAsia="tr-TR"/>
    </w:rPr>
  </w:style>
  <w:style w:type="paragraph" w:customStyle="1" w:styleId="ListParagraph2">
    <w:name w:val="List Paragraph2"/>
    <w:basedOn w:val="Normal"/>
    <w:uiPriority w:val="34"/>
    <w:qFormat/>
    <w:rsid w:val="00BD3268"/>
    <w:pPr>
      <w:ind w:left="720"/>
      <w:contextualSpacing/>
    </w:pPr>
  </w:style>
  <w:style w:type="table" w:customStyle="1" w:styleId="LightList-Accent21">
    <w:name w:val="Light List - Accent 21"/>
    <w:basedOn w:val="NormalTablo"/>
    <w:uiPriority w:val="61"/>
    <w:qFormat/>
    <w:rsid w:val="00BD326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Shading-Accent51">
    <w:name w:val="Light Shading - Accent 51"/>
    <w:basedOn w:val="NormalTablo"/>
    <w:uiPriority w:val="60"/>
    <w:qFormat/>
    <w:rsid w:val="00BD3268"/>
    <w:pPr>
      <w:spacing w:after="0" w:line="240" w:lineRule="auto"/>
    </w:pPr>
    <w:rPr>
      <w:rFonts w:ascii="Calibri" w:eastAsia="Calibri" w:hAnsi="Calibri" w:cs="Times New Roman"/>
      <w:color w:val="31849B"/>
      <w:sz w:val="20"/>
      <w:szCs w:val="20"/>
      <w:lang w:eastAsia="tr-T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customStyle="1" w:styleId="TOCHeading1">
    <w:name w:val="TOC Heading1"/>
    <w:basedOn w:val="Balk1"/>
    <w:next w:val="Normal"/>
    <w:uiPriority w:val="39"/>
    <w:unhideWhenUsed/>
    <w:qFormat/>
    <w:rsid w:val="00BD3268"/>
    <w:pPr>
      <w:spacing w:line="276" w:lineRule="auto"/>
      <w:outlineLvl w:val="9"/>
    </w:pPr>
    <w:rPr>
      <w:lang w:val="en-US" w:eastAsia="ja-JP"/>
    </w:rPr>
  </w:style>
  <w:style w:type="paragraph" w:customStyle="1" w:styleId="NoSpacing1">
    <w:name w:val="No Spacing1"/>
    <w:uiPriority w:val="1"/>
    <w:qFormat/>
    <w:rsid w:val="00BD3268"/>
    <w:pPr>
      <w:spacing w:after="0" w:line="240" w:lineRule="auto"/>
    </w:pPr>
    <w:rPr>
      <w:rFonts w:ascii="Calibri" w:eastAsia="Times New Roman" w:hAnsi="Calibri" w:cs="Times New Roman"/>
      <w:lang w:eastAsia="tr-TR"/>
    </w:rPr>
  </w:style>
  <w:style w:type="paragraph" w:styleId="GvdeMetni">
    <w:name w:val="Body Text"/>
    <w:basedOn w:val="Normal"/>
    <w:link w:val="GvdeMetniChar"/>
    <w:uiPriority w:val="99"/>
    <w:semiHidden/>
    <w:unhideWhenUsed/>
    <w:rsid w:val="00BD3268"/>
    <w:pPr>
      <w:spacing w:after="120"/>
    </w:pPr>
  </w:style>
  <w:style w:type="character" w:customStyle="1" w:styleId="GvdeMetniChar">
    <w:name w:val="Gövde Metni Char"/>
    <w:basedOn w:val="VarsaylanParagrafYazTipi"/>
    <w:link w:val="GvdeMetni"/>
    <w:uiPriority w:val="99"/>
    <w:semiHidden/>
    <w:qFormat/>
    <w:rsid w:val="00BD3268"/>
    <w:rPr>
      <w:rFonts w:ascii="Times New Roman" w:eastAsia="Times New Roman" w:hAnsi="Times New Roman" w:cs="Times New Roman"/>
      <w:sz w:val="24"/>
      <w:szCs w:val="24"/>
      <w:lang w:eastAsia="tr-TR"/>
    </w:rPr>
  </w:style>
  <w:style w:type="table" w:customStyle="1" w:styleId="TableGrid">
    <w:name w:val="TableGrid"/>
    <w:rsid w:val="00BD3268"/>
    <w:pPr>
      <w:spacing w:after="0" w:line="240" w:lineRule="auto"/>
    </w:pPr>
    <w:rPr>
      <w:rFonts w:eastAsiaTheme="minorEastAsia"/>
      <w:lang w:eastAsia="tr-TR"/>
    </w:rPr>
    <w:tblPr>
      <w:tblCellMar>
        <w:top w:w="0" w:type="dxa"/>
        <w:left w:w="0" w:type="dxa"/>
        <w:bottom w:w="0" w:type="dxa"/>
        <w:right w:w="0" w:type="dxa"/>
      </w:tblCellMar>
    </w:tblPr>
  </w:style>
  <w:style w:type="paragraph" w:customStyle="1" w:styleId="1">
    <w:name w:val="1"/>
    <w:basedOn w:val="Normal"/>
    <w:next w:val="AltBilgi"/>
    <w:link w:val="AltbilgiChar0"/>
    <w:uiPriority w:val="99"/>
    <w:unhideWhenUsed/>
    <w:qFormat/>
    <w:rsid w:val="00BD3268"/>
    <w:pPr>
      <w:tabs>
        <w:tab w:val="center" w:pos="4536"/>
        <w:tab w:val="right" w:pos="9072"/>
      </w:tabs>
    </w:pPr>
    <w:rPr>
      <w:rFonts w:asciiTheme="minorHAnsi" w:eastAsiaTheme="minorHAnsi" w:hAnsiTheme="minorHAnsi" w:cstheme="minorBidi"/>
      <w:sz w:val="22"/>
      <w:szCs w:val="22"/>
      <w:lang w:eastAsia="en-US"/>
    </w:rPr>
  </w:style>
  <w:style w:type="character" w:customStyle="1" w:styleId="AltbilgiChar0">
    <w:name w:val="Altbilgi Char"/>
    <w:basedOn w:val="VarsaylanParagrafYazTipi"/>
    <w:link w:val="1"/>
    <w:uiPriority w:val="99"/>
    <w:qFormat/>
    <w:rsid w:val="00BD3268"/>
  </w:style>
  <w:style w:type="table" w:customStyle="1" w:styleId="OrtaGlgeleme1-Vurgu12">
    <w:name w:val="Orta Gölgeleme 1 - Vurgu 12"/>
    <w:basedOn w:val="NormalTablo"/>
    <w:uiPriority w:val="63"/>
    <w:rsid w:val="00BD326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
    <w:name w:val="Açık Liste - Vurgu 12"/>
    <w:basedOn w:val="NormalTablo"/>
    <w:uiPriority w:val="61"/>
    <w:rsid w:val="00BD326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21">
    <w:name w:val="Açık Liste - Vurgu 121"/>
    <w:basedOn w:val="NormalTablo"/>
    <w:next w:val="AkListe-Vurgu12"/>
    <w:uiPriority w:val="61"/>
    <w:rsid w:val="00BD3268"/>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3">
    <w:name w:val="Açık Liste - Vurgu 13"/>
    <w:basedOn w:val="NormalTablo"/>
    <w:next w:val="AkListe-Vurgu12"/>
    <w:uiPriority w:val="61"/>
    <w:rsid w:val="00BD3268"/>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4">
    <w:name w:val="Açık Liste - Vurgu 14"/>
    <w:basedOn w:val="NormalTablo"/>
    <w:next w:val="AkListe-Vurgu12"/>
    <w:uiPriority w:val="61"/>
    <w:rsid w:val="00BD3268"/>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Table31">
    <w:name w:val="List Table 31"/>
    <w:basedOn w:val="NormalTablo"/>
    <w:uiPriority w:val="48"/>
    <w:rsid w:val="00BD3268"/>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TabloKlavuzu1">
    <w:name w:val="Tablo Kılavuzu1"/>
    <w:basedOn w:val="NormalTablo"/>
    <w:next w:val="TabloKlavuzu"/>
    <w:uiPriority w:val="39"/>
    <w:rsid w:val="00BD32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uiPriority w:val="39"/>
    <w:rsid w:val="00BD32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basedOn w:val="Normal"/>
    <w:next w:val="AltBilgi"/>
    <w:uiPriority w:val="99"/>
    <w:unhideWhenUsed/>
    <w:rsid w:val="009B2062"/>
    <w:pPr>
      <w:tabs>
        <w:tab w:val="center" w:pos="4536"/>
        <w:tab w:val="right" w:pos="9072"/>
      </w:tabs>
    </w:pPr>
  </w:style>
  <w:style w:type="character" w:customStyle="1" w:styleId="stbilgiChar0">
    <w:name w:val="Üstbilgi Char"/>
    <w:basedOn w:val="VarsaylanParagrafYazTipi"/>
    <w:uiPriority w:val="99"/>
    <w:qFormat/>
    <w:rsid w:val="009B2062"/>
  </w:style>
  <w:style w:type="table" w:styleId="OrtaGlgeleme1-Vurgu1">
    <w:name w:val="Medium Shading 1 Accent 1"/>
    <w:basedOn w:val="NormalTablo"/>
    <w:uiPriority w:val="63"/>
    <w:qFormat/>
    <w:rsid w:val="00F77757"/>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AkListe-Vurgu1">
    <w:name w:val="Light List Accent 1"/>
    <w:basedOn w:val="NormalTablo"/>
    <w:uiPriority w:val="61"/>
    <w:qFormat/>
    <w:rsid w:val="00F77757"/>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eTablo3">
    <w:name w:val="List Table 3"/>
    <w:basedOn w:val="NormalTablo"/>
    <w:uiPriority w:val="48"/>
    <w:rsid w:val="00F77757"/>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KlavuzuTablo4-Vurgu5">
    <w:name w:val="Grid Table 4 Accent 5"/>
    <w:basedOn w:val="NormalTablo"/>
    <w:uiPriority w:val="49"/>
    <w:rsid w:val="00FD48B1"/>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nternetBalants">
    <w:name w:val="İnternet Bağlantısı"/>
    <w:uiPriority w:val="99"/>
    <w:unhideWhenUsed/>
    <w:qFormat/>
    <w:rsid w:val="00EB1EA5"/>
    <w:rPr>
      <w:color w:val="0000FF"/>
      <w:u w:val="single"/>
    </w:rPr>
  </w:style>
  <w:style w:type="paragraph" w:customStyle="1" w:styleId="Varsaylan">
    <w:name w:val="Varsayılan"/>
    <w:qFormat/>
    <w:rsid w:val="00EB1EA5"/>
    <w:pPr>
      <w:suppressAutoHyphens/>
      <w:spacing w:after="0" w:line="200" w:lineRule="atLeast"/>
    </w:pPr>
    <w:rPr>
      <w:rFonts w:ascii="Arial" w:eastAsia="Tahoma" w:hAnsi="Arial" w:cs="Bookman Old Style"/>
      <w:kern w:val="2"/>
      <w:sz w:val="36"/>
      <w:szCs w:val="24"/>
    </w:rPr>
  </w:style>
  <w:style w:type="paragraph" w:customStyle="1" w:styleId="2">
    <w:name w:val="2"/>
    <w:basedOn w:val="Normal"/>
    <w:next w:val="AltBilgi"/>
    <w:uiPriority w:val="99"/>
    <w:unhideWhenUsed/>
    <w:rsid w:val="00103BC0"/>
    <w:pPr>
      <w:tabs>
        <w:tab w:val="center" w:pos="4536"/>
        <w:tab w:val="right" w:pos="9072"/>
      </w:tabs>
    </w:pPr>
  </w:style>
  <w:style w:type="table" w:customStyle="1" w:styleId="ListeTablo31">
    <w:name w:val="Liste Tablo 31"/>
    <w:basedOn w:val="NormalTablo"/>
    <w:uiPriority w:val="48"/>
    <w:rsid w:val="00103BC0"/>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KlavuzuTablo4-Vurgu51">
    <w:name w:val="Kılavuzu Tablo 4 - Vurgu 51"/>
    <w:basedOn w:val="NormalTablo"/>
    <w:uiPriority w:val="49"/>
    <w:rsid w:val="00103BC0"/>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numbering" w:customStyle="1" w:styleId="ListeYok1">
    <w:name w:val="Liste Yok1"/>
    <w:next w:val="ListeYok"/>
    <w:uiPriority w:val="99"/>
    <w:semiHidden/>
    <w:unhideWhenUsed/>
    <w:rsid w:val="00DB1A60"/>
  </w:style>
  <w:style w:type="numbering" w:customStyle="1" w:styleId="ListeYok2">
    <w:name w:val="Liste Yok2"/>
    <w:next w:val="ListeYok"/>
    <w:uiPriority w:val="99"/>
    <w:semiHidden/>
    <w:unhideWhenUsed/>
    <w:rsid w:val="00DB1A60"/>
  </w:style>
  <w:style w:type="paragraph" w:customStyle="1" w:styleId="Balk">
    <w:name w:val="Başlık"/>
    <w:basedOn w:val="Normal"/>
    <w:next w:val="GvdeMetni"/>
    <w:qFormat/>
    <w:rsid w:val="00DB1A60"/>
    <w:pPr>
      <w:keepNext/>
      <w:suppressAutoHyphens/>
      <w:spacing w:before="240" w:after="120"/>
    </w:pPr>
    <w:rPr>
      <w:rFonts w:ascii="Liberation Sans" w:eastAsia="Microsoft YaHei" w:hAnsi="Liberation Sans" w:cs="Arial"/>
      <w:sz w:val="28"/>
      <w:szCs w:val="28"/>
    </w:rPr>
  </w:style>
  <w:style w:type="paragraph" w:styleId="Liste">
    <w:name w:val="List"/>
    <w:basedOn w:val="GvdeMetni"/>
    <w:rsid w:val="00DB1A60"/>
    <w:pPr>
      <w:suppressAutoHyphens/>
    </w:pPr>
    <w:rPr>
      <w:rFonts w:cs="Arial"/>
    </w:rPr>
  </w:style>
  <w:style w:type="paragraph" w:styleId="ResimYazs">
    <w:name w:val="caption"/>
    <w:basedOn w:val="Normal"/>
    <w:qFormat/>
    <w:rsid w:val="00DB1A60"/>
    <w:pPr>
      <w:suppressLineNumbers/>
      <w:suppressAutoHyphens/>
      <w:spacing w:before="120" w:after="120"/>
    </w:pPr>
    <w:rPr>
      <w:rFonts w:cs="Arial"/>
      <w:i/>
      <w:iCs/>
    </w:rPr>
  </w:style>
  <w:style w:type="paragraph" w:customStyle="1" w:styleId="Dizin">
    <w:name w:val="Dizin"/>
    <w:basedOn w:val="Normal"/>
    <w:qFormat/>
    <w:rsid w:val="00DB1A60"/>
    <w:pPr>
      <w:suppressLineNumbers/>
      <w:suppressAutoHyphens/>
    </w:pPr>
    <w:rPr>
      <w:rFonts w:cs="Arial"/>
    </w:rPr>
  </w:style>
  <w:style w:type="paragraph" w:customStyle="1" w:styleId="stvealtbilgi">
    <w:name w:val="Üst ve alt bilgi"/>
    <w:basedOn w:val="Normal"/>
    <w:qFormat/>
    <w:rsid w:val="00DB1A60"/>
    <w:pPr>
      <w:suppressAutoHyphens/>
    </w:pPr>
  </w:style>
  <w:style w:type="paragraph" w:customStyle="1" w:styleId="ereveerii">
    <w:name w:val="Çerçeve İçeriği"/>
    <w:basedOn w:val="Normal"/>
    <w:qFormat/>
    <w:rsid w:val="00DB1A60"/>
    <w:pPr>
      <w:suppressAutoHyphens/>
    </w:pPr>
  </w:style>
  <w:style w:type="paragraph" w:customStyle="1" w:styleId="Dolgusuznesne">
    <w:name w:val="Dolgusuz nesne"/>
    <w:basedOn w:val="Varsaylan"/>
    <w:qFormat/>
    <w:rsid w:val="00DB1A60"/>
  </w:style>
  <w:style w:type="paragraph" w:customStyle="1" w:styleId="Dolgusuveizgisiolmayannesne">
    <w:name w:val="Dolgusu ve çizgisi olmayan nesne"/>
    <w:basedOn w:val="Varsaylan"/>
    <w:qFormat/>
    <w:rsid w:val="00DB1A60"/>
  </w:style>
  <w:style w:type="paragraph" w:customStyle="1" w:styleId="A4">
    <w:name w:val="A4"/>
    <w:basedOn w:val="Metin"/>
    <w:qFormat/>
    <w:rsid w:val="00DB1A60"/>
    <w:rPr>
      <w:rFonts w:ascii="Noto Sans" w:hAnsi="Noto Sans"/>
      <w:sz w:val="36"/>
    </w:rPr>
  </w:style>
  <w:style w:type="paragraph" w:customStyle="1" w:styleId="Metin">
    <w:name w:val="Metin"/>
    <w:basedOn w:val="ResimYazs"/>
    <w:qFormat/>
    <w:rsid w:val="00DB1A60"/>
  </w:style>
  <w:style w:type="paragraph" w:customStyle="1" w:styleId="BalkA4">
    <w:name w:val="Başlık A4"/>
    <w:basedOn w:val="A4"/>
    <w:qFormat/>
    <w:rsid w:val="00DB1A60"/>
    <w:rPr>
      <w:sz w:val="87"/>
    </w:rPr>
  </w:style>
  <w:style w:type="paragraph" w:customStyle="1" w:styleId="BalangA4">
    <w:name w:val="Başlangıç A4"/>
    <w:basedOn w:val="A4"/>
    <w:qFormat/>
    <w:rsid w:val="00DB1A60"/>
    <w:rPr>
      <w:sz w:val="48"/>
    </w:rPr>
  </w:style>
  <w:style w:type="paragraph" w:customStyle="1" w:styleId="MetinA4">
    <w:name w:val="Metin A4"/>
    <w:basedOn w:val="A4"/>
    <w:qFormat/>
    <w:rsid w:val="00DB1A60"/>
  </w:style>
  <w:style w:type="paragraph" w:customStyle="1" w:styleId="A0">
    <w:name w:val="A0"/>
    <w:basedOn w:val="Metin"/>
    <w:qFormat/>
    <w:rsid w:val="00DB1A60"/>
    <w:rPr>
      <w:rFonts w:ascii="Noto Sans" w:hAnsi="Noto Sans"/>
      <w:sz w:val="95"/>
    </w:rPr>
  </w:style>
  <w:style w:type="paragraph" w:customStyle="1" w:styleId="BalkA0">
    <w:name w:val="Başlık A0"/>
    <w:basedOn w:val="A0"/>
    <w:qFormat/>
    <w:rsid w:val="00DB1A60"/>
    <w:rPr>
      <w:sz w:val="191"/>
    </w:rPr>
  </w:style>
  <w:style w:type="paragraph" w:customStyle="1" w:styleId="BalangA0">
    <w:name w:val="Başlangıç A0"/>
    <w:basedOn w:val="A0"/>
    <w:qFormat/>
    <w:rsid w:val="00DB1A60"/>
    <w:rPr>
      <w:sz w:val="143"/>
    </w:rPr>
  </w:style>
  <w:style w:type="paragraph" w:customStyle="1" w:styleId="MetinA0">
    <w:name w:val="Metin A0"/>
    <w:basedOn w:val="A0"/>
    <w:qFormat/>
    <w:rsid w:val="00DB1A60"/>
  </w:style>
  <w:style w:type="paragraph" w:customStyle="1" w:styleId="Grafik">
    <w:name w:val="Grafik"/>
    <w:qFormat/>
    <w:rsid w:val="00DB1A60"/>
    <w:pPr>
      <w:suppressAutoHyphens/>
    </w:pPr>
    <w:rPr>
      <w:rFonts w:ascii="Liberation Sans" w:eastAsia="Tahoma" w:hAnsi="Liberation Sans" w:cs="Bookman Old Style"/>
      <w:sz w:val="36"/>
      <w:szCs w:val="24"/>
    </w:rPr>
  </w:style>
  <w:style w:type="paragraph" w:customStyle="1" w:styleId="ekiller">
    <w:name w:val="Şekiller"/>
    <w:basedOn w:val="Grafik"/>
    <w:qFormat/>
    <w:rsid w:val="00DB1A60"/>
    <w:rPr>
      <w:b/>
      <w:sz w:val="28"/>
    </w:rPr>
  </w:style>
  <w:style w:type="paragraph" w:customStyle="1" w:styleId="Doldurulmu">
    <w:name w:val="Doldurulmuş"/>
    <w:basedOn w:val="ekiller"/>
    <w:qFormat/>
    <w:rsid w:val="00DB1A60"/>
  </w:style>
  <w:style w:type="paragraph" w:customStyle="1" w:styleId="DolgunMavi">
    <w:name w:val="Dolgun Mavi"/>
    <w:basedOn w:val="Doldurulmu"/>
    <w:qFormat/>
    <w:rsid w:val="00DB1A60"/>
    <w:rPr>
      <w:color w:val="FFFFFF"/>
    </w:rPr>
  </w:style>
  <w:style w:type="paragraph" w:customStyle="1" w:styleId="DolgunYeil">
    <w:name w:val="Dolgun Yeşil"/>
    <w:basedOn w:val="Doldurulmu"/>
    <w:qFormat/>
    <w:rsid w:val="00DB1A60"/>
    <w:rPr>
      <w:color w:val="FFFFFF"/>
    </w:rPr>
  </w:style>
  <w:style w:type="paragraph" w:customStyle="1" w:styleId="DolgunKrmz">
    <w:name w:val="Dolgun Kırmızı"/>
    <w:basedOn w:val="Doldurulmu"/>
    <w:qFormat/>
    <w:rsid w:val="00DB1A60"/>
    <w:rPr>
      <w:color w:val="FFFFFF"/>
    </w:rPr>
  </w:style>
  <w:style w:type="paragraph" w:customStyle="1" w:styleId="DolgunSar">
    <w:name w:val="Dolgun Sarı"/>
    <w:basedOn w:val="Doldurulmu"/>
    <w:qFormat/>
    <w:rsid w:val="00DB1A60"/>
    <w:rPr>
      <w:color w:val="FFFFFF"/>
    </w:rPr>
  </w:style>
  <w:style w:type="paragraph" w:customStyle="1" w:styleId="Anahat">
    <w:name w:val="Anahat"/>
    <w:basedOn w:val="ekiller"/>
    <w:qFormat/>
    <w:rsid w:val="00DB1A60"/>
  </w:style>
  <w:style w:type="paragraph" w:customStyle="1" w:styleId="MaviAnahat">
    <w:name w:val="Mavi Anahat"/>
    <w:basedOn w:val="Anahat"/>
    <w:qFormat/>
    <w:rsid w:val="00DB1A60"/>
    <w:rPr>
      <w:color w:val="355269"/>
    </w:rPr>
  </w:style>
  <w:style w:type="paragraph" w:customStyle="1" w:styleId="YeilAnahat">
    <w:name w:val="Yeşil Anahat"/>
    <w:basedOn w:val="Anahat"/>
    <w:qFormat/>
    <w:rsid w:val="00DB1A60"/>
    <w:rPr>
      <w:color w:val="127622"/>
    </w:rPr>
  </w:style>
  <w:style w:type="paragraph" w:customStyle="1" w:styleId="KrmzAnahat">
    <w:name w:val="Kırmızı Anahat"/>
    <w:basedOn w:val="Anahat"/>
    <w:qFormat/>
    <w:rsid w:val="00DB1A60"/>
    <w:rPr>
      <w:color w:val="C9211E"/>
    </w:rPr>
  </w:style>
  <w:style w:type="paragraph" w:customStyle="1" w:styleId="SarAnahat">
    <w:name w:val="Sarı Anahat"/>
    <w:basedOn w:val="Anahat"/>
    <w:qFormat/>
    <w:rsid w:val="00DB1A60"/>
    <w:rPr>
      <w:color w:val="B47804"/>
    </w:rPr>
  </w:style>
  <w:style w:type="paragraph" w:customStyle="1" w:styleId="izgiler">
    <w:name w:val="Çizgiler"/>
    <w:basedOn w:val="Grafik"/>
    <w:qFormat/>
    <w:rsid w:val="00DB1A60"/>
  </w:style>
  <w:style w:type="paragraph" w:customStyle="1" w:styleId="Okizgi">
    <w:name w:val="Ok Çizgi"/>
    <w:basedOn w:val="izgiler"/>
    <w:qFormat/>
    <w:rsid w:val="00DB1A60"/>
  </w:style>
  <w:style w:type="paragraph" w:customStyle="1" w:styleId="Kesikizgi">
    <w:name w:val="Kesik Çizgi"/>
    <w:basedOn w:val="izgiler"/>
    <w:qFormat/>
    <w:rsid w:val="00DB1A60"/>
  </w:style>
  <w:style w:type="paragraph" w:customStyle="1" w:styleId="TitleSlidewithPicturesLTGliederung1">
    <w:name w:val="Title Slide with Pictures~LT~Gliederung 1"/>
    <w:qFormat/>
    <w:rsid w:val="00DB1A60"/>
    <w:pPr>
      <w:suppressAutoHyphens/>
      <w:spacing w:before="283" w:after="0" w:line="216" w:lineRule="auto"/>
    </w:pPr>
    <w:rPr>
      <w:rFonts w:ascii="Arial" w:eastAsia="Tahoma" w:hAnsi="Arial" w:cs="Bookman Old Style"/>
      <w:color w:val="000000"/>
      <w:kern w:val="2"/>
      <w:sz w:val="44"/>
      <w:szCs w:val="24"/>
    </w:rPr>
  </w:style>
  <w:style w:type="paragraph" w:customStyle="1" w:styleId="TitleSlidewithPicturesLTGliederung2">
    <w:name w:val="Title Slide with Pictures~LT~Gliederung 2"/>
    <w:basedOn w:val="TitleSlidewithPicturesLTGliederung1"/>
    <w:qFormat/>
    <w:rsid w:val="00DB1A60"/>
    <w:pPr>
      <w:spacing w:before="227"/>
    </w:pPr>
    <w:rPr>
      <w:sz w:val="28"/>
    </w:rPr>
  </w:style>
  <w:style w:type="paragraph" w:customStyle="1" w:styleId="TitleSlidewithPicturesLTGliederung3">
    <w:name w:val="Title Slide with Pictures~LT~Gliederung 3"/>
    <w:basedOn w:val="TitleSlidewithPicturesLTGliederung2"/>
    <w:qFormat/>
    <w:rsid w:val="00DB1A60"/>
    <w:pPr>
      <w:spacing w:before="170"/>
    </w:pPr>
  </w:style>
  <w:style w:type="paragraph" w:customStyle="1" w:styleId="TitleSlidewithPicturesLTGliederung4">
    <w:name w:val="Title Slide with Pictures~LT~Gliederung 4"/>
    <w:basedOn w:val="TitleSlidewithPicturesLTGliederung3"/>
    <w:qFormat/>
    <w:rsid w:val="00DB1A60"/>
    <w:pPr>
      <w:spacing w:before="113"/>
    </w:pPr>
  </w:style>
  <w:style w:type="paragraph" w:customStyle="1" w:styleId="TitleSlidewithPicturesLTGliederung5">
    <w:name w:val="Title Slide with Pictures~LT~Gliederung 5"/>
    <w:basedOn w:val="TitleSlidewithPicturesLTGliederung4"/>
    <w:qFormat/>
    <w:rsid w:val="00DB1A60"/>
    <w:pPr>
      <w:spacing w:before="57"/>
    </w:pPr>
    <w:rPr>
      <w:sz w:val="40"/>
    </w:rPr>
  </w:style>
  <w:style w:type="paragraph" w:customStyle="1" w:styleId="TitleSlidewithPicturesLTGliederung6">
    <w:name w:val="Title Slide with Pictures~LT~Gliederung 6"/>
    <w:basedOn w:val="TitleSlidewithPicturesLTGliederung5"/>
    <w:qFormat/>
    <w:rsid w:val="00DB1A60"/>
  </w:style>
  <w:style w:type="paragraph" w:customStyle="1" w:styleId="TitleSlidewithPicturesLTGliederung7">
    <w:name w:val="Title Slide with Pictures~LT~Gliederung 7"/>
    <w:basedOn w:val="TitleSlidewithPicturesLTGliederung6"/>
    <w:qFormat/>
    <w:rsid w:val="00DB1A60"/>
  </w:style>
  <w:style w:type="paragraph" w:customStyle="1" w:styleId="TitleSlidewithPicturesLTGliederung8">
    <w:name w:val="Title Slide with Pictures~LT~Gliederung 8"/>
    <w:basedOn w:val="TitleSlidewithPicturesLTGliederung7"/>
    <w:qFormat/>
    <w:rsid w:val="00DB1A60"/>
  </w:style>
  <w:style w:type="paragraph" w:customStyle="1" w:styleId="TitleSlidewithPicturesLTGliederung9">
    <w:name w:val="Title Slide with Pictures~LT~Gliederung 9"/>
    <w:basedOn w:val="TitleSlidewithPicturesLTGliederung8"/>
    <w:qFormat/>
    <w:rsid w:val="00DB1A60"/>
  </w:style>
  <w:style w:type="paragraph" w:customStyle="1" w:styleId="TitleSlidewithPicturesLTTitel">
    <w:name w:val="Title Slide with Pictures~LT~Titel"/>
    <w:qFormat/>
    <w:rsid w:val="00DB1A60"/>
    <w:pPr>
      <w:suppressAutoHyphens/>
      <w:spacing w:line="200" w:lineRule="atLeast"/>
    </w:pPr>
    <w:rPr>
      <w:rFonts w:ascii="Arial" w:eastAsia="Tahoma" w:hAnsi="Arial" w:cs="Bookman Old Style"/>
      <w:color w:val="000000"/>
      <w:kern w:val="2"/>
      <w:sz w:val="36"/>
      <w:szCs w:val="24"/>
    </w:rPr>
  </w:style>
  <w:style w:type="paragraph" w:customStyle="1" w:styleId="TitleSlidewithPicturesLTUntertitel">
    <w:name w:val="Title Slide with Pictures~LT~Untertitel"/>
    <w:qFormat/>
    <w:rsid w:val="00DB1A60"/>
    <w:pPr>
      <w:suppressAutoHyphens/>
      <w:jc w:val="center"/>
    </w:pPr>
    <w:rPr>
      <w:rFonts w:ascii="Arial" w:eastAsia="Tahoma" w:hAnsi="Arial" w:cs="Bookman Old Style"/>
      <w:kern w:val="2"/>
      <w:sz w:val="64"/>
      <w:szCs w:val="24"/>
    </w:rPr>
  </w:style>
  <w:style w:type="paragraph" w:customStyle="1" w:styleId="TitleSlidewithPicturesLTNotizen">
    <w:name w:val="Title Slide with Pictures~LT~Notizen"/>
    <w:qFormat/>
    <w:rsid w:val="00DB1A60"/>
    <w:pPr>
      <w:suppressAutoHyphens/>
      <w:ind w:left="340" w:hanging="340"/>
    </w:pPr>
    <w:rPr>
      <w:rFonts w:ascii="Arial" w:eastAsia="Tahoma" w:hAnsi="Arial" w:cs="Bookman Old Style"/>
      <w:kern w:val="2"/>
      <w:sz w:val="40"/>
      <w:szCs w:val="24"/>
    </w:rPr>
  </w:style>
  <w:style w:type="paragraph" w:customStyle="1" w:styleId="TitleSlidewithPicturesLTHintergrundobjekte">
    <w:name w:val="Title Slide with Pictures~LT~Hintergrundobjekte"/>
    <w:qFormat/>
    <w:rsid w:val="00DB1A60"/>
    <w:pPr>
      <w:suppressAutoHyphens/>
    </w:pPr>
    <w:rPr>
      <w:rFonts w:ascii="Liberation Serif" w:eastAsia="Tahoma" w:hAnsi="Liberation Serif" w:cs="Bookman Old Style"/>
      <w:kern w:val="2"/>
      <w:sz w:val="24"/>
      <w:szCs w:val="24"/>
    </w:rPr>
  </w:style>
  <w:style w:type="paragraph" w:customStyle="1" w:styleId="TitleSlidewithPicturesLTHintergrund">
    <w:name w:val="Title Slide with Pictures~LT~Hintergrund"/>
    <w:qFormat/>
    <w:rsid w:val="00DB1A60"/>
    <w:pPr>
      <w:suppressAutoHyphens/>
    </w:pPr>
    <w:rPr>
      <w:rFonts w:ascii="Liberation Serif" w:eastAsia="Tahoma" w:hAnsi="Liberation Serif" w:cs="Bookman Old Style"/>
      <w:kern w:val="2"/>
      <w:sz w:val="24"/>
      <w:szCs w:val="24"/>
    </w:rPr>
  </w:style>
  <w:style w:type="paragraph" w:customStyle="1" w:styleId="default">
    <w:name w:val="default"/>
    <w:qFormat/>
    <w:rsid w:val="00DB1A60"/>
    <w:pPr>
      <w:suppressAutoHyphens/>
      <w:spacing w:after="0" w:line="200" w:lineRule="atLeast"/>
    </w:pPr>
    <w:rPr>
      <w:rFonts w:ascii="Arial" w:eastAsia="Tahoma" w:hAnsi="Arial" w:cs="Bookman Old Style"/>
      <w:kern w:val="2"/>
      <w:sz w:val="36"/>
      <w:szCs w:val="24"/>
    </w:rPr>
  </w:style>
  <w:style w:type="paragraph" w:customStyle="1" w:styleId="gray1">
    <w:name w:val="gray1"/>
    <w:basedOn w:val="default"/>
    <w:qFormat/>
    <w:rsid w:val="00DB1A60"/>
  </w:style>
  <w:style w:type="paragraph" w:customStyle="1" w:styleId="gray2">
    <w:name w:val="gray2"/>
    <w:basedOn w:val="default"/>
    <w:qFormat/>
    <w:rsid w:val="00DB1A60"/>
  </w:style>
  <w:style w:type="paragraph" w:customStyle="1" w:styleId="gray3">
    <w:name w:val="gray3"/>
    <w:basedOn w:val="default"/>
    <w:qFormat/>
    <w:rsid w:val="00DB1A60"/>
  </w:style>
  <w:style w:type="paragraph" w:customStyle="1" w:styleId="bw1">
    <w:name w:val="bw1"/>
    <w:basedOn w:val="default"/>
    <w:qFormat/>
    <w:rsid w:val="00DB1A60"/>
  </w:style>
  <w:style w:type="paragraph" w:customStyle="1" w:styleId="bw2">
    <w:name w:val="bw2"/>
    <w:basedOn w:val="default"/>
    <w:qFormat/>
    <w:rsid w:val="00DB1A60"/>
  </w:style>
  <w:style w:type="paragraph" w:customStyle="1" w:styleId="bw3">
    <w:name w:val="bw3"/>
    <w:basedOn w:val="default"/>
    <w:qFormat/>
    <w:rsid w:val="00DB1A60"/>
  </w:style>
  <w:style w:type="paragraph" w:customStyle="1" w:styleId="orange1">
    <w:name w:val="orange1"/>
    <w:basedOn w:val="default"/>
    <w:qFormat/>
    <w:rsid w:val="00DB1A60"/>
  </w:style>
  <w:style w:type="paragraph" w:customStyle="1" w:styleId="orange2">
    <w:name w:val="orange2"/>
    <w:basedOn w:val="default"/>
    <w:qFormat/>
    <w:rsid w:val="00DB1A60"/>
  </w:style>
  <w:style w:type="paragraph" w:customStyle="1" w:styleId="orange3">
    <w:name w:val="orange3"/>
    <w:basedOn w:val="default"/>
    <w:qFormat/>
    <w:rsid w:val="00DB1A60"/>
  </w:style>
  <w:style w:type="paragraph" w:customStyle="1" w:styleId="turquoise1">
    <w:name w:val="turquoise1"/>
    <w:basedOn w:val="default"/>
    <w:qFormat/>
    <w:rsid w:val="00DB1A60"/>
  </w:style>
  <w:style w:type="paragraph" w:customStyle="1" w:styleId="turquoise2">
    <w:name w:val="turquoise2"/>
    <w:basedOn w:val="default"/>
    <w:qFormat/>
    <w:rsid w:val="00DB1A60"/>
  </w:style>
  <w:style w:type="paragraph" w:customStyle="1" w:styleId="turquoise3">
    <w:name w:val="turquoise3"/>
    <w:basedOn w:val="default"/>
    <w:qFormat/>
    <w:rsid w:val="00DB1A60"/>
  </w:style>
  <w:style w:type="paragraph" w:customStyle="1" w:styleId="blue1">
    <w:name w:val="blue1"/>
    <w:basedOn w:val="default"/>
    <w:qFormat/>
    <w:rsid w:val="00DB1A60"/>
  </w:style>
  <w:style w:type="paragraph" w:customStyle="1" w:styleId="blue2">
    <w:name w:val="blue2"/>
    <w:basedOn w:val="default"/>
    <w:qFormat/>
    <w:rsid w:val="00DB1A60"/>
  </w:style>
  <w:style w:type="paragraph" w:customStyle="1" w:styleId="blue3">
    <w:name w:val="blue3"/>
    <w:basedOn w:val="default"/>
    <w:qFormat/>
    <w:rsid w:val="00DB1A60"/>
  </w:style>
  <w:style w:type="paragraph" w:customStyle="1" w:styleId="sun1">
    <w:name w:val="sun1"/>
    <w:basedOn w:val="default"/>
    <w:qFormat/>
    <w:rsid w:val="00DB1A60"/>
  </w:style>
  <w:style w:type="paragraph" w:customStyle="1" w:styleId="sun2">
    <w:name w:val="sun2"/>
    <w:basedOn w:val="default"/>
    <w:qFormat/>
    <w:rsid w:val="00DB1A60"/>
  </w:style>
  <w:style w:type="paragraph" w:customStyle="1" w:styleId="sun3">
    <w:name w:val="sun3"/>
    <w:basedOn w:val="default"/>
    <w:qFormat/>
    <w:rsid w:val="00DB1A60"/>
  </w:style>
  <w:style w:type="paragraph" w:customStyle="1" w:styleId="earth1">
    <w:name w:val="earth1"/>
    <w:basedOn w:val="default"/>
    <w:qFormat/>
    <w:rsid w:val="00DB1A60"/>
  </w:style>
  <w:style w:type="paragraph" w:customStyle="1" w:styleId="earth2">
    <w:name w:val="earth2"/>
    <w:basedOn w:val="default"/>
    <w:qFormat/>
    <w:rsid w:val="00DB1A60"/>
  </w:style>
  <w:style w:type="paragraph" w:customStyle="1" w:styleId="earth3">
    <w:name w:val="earth3"/>
    <w:basedOn w:val="default"/>
    <w:qFormat/>
    <w:rsid w:val="00DB1A60"/>
  </w:style>
  <w:style w:type="paragraph" w:customStyle="1" w:styleId="green1">
    <w:name w:val="green1"/>
    <w:basedOn w:val="default"/>
    <w:qFormat/>
    <w:rsid w:val="00DB1A60"/>
  </w:style>
  <w:style w:type="paragraph" w:customStyle="1" w:styleId="green2">
    <w:name w:val="green2"/>
    <w:basedOn w:val="default"/>
    <w:qFormat/>
    <w:rsid w:val="00DB1A60"/>
  </w:style>
  <w:style w:type="paragraph" w:customStyle="1" w:styleId="green3">
    <w:name w:val="green3"/>
    <w:basedOn w:val="default"/>
    <w:qFormat/>
    <w:rsid w:val="00DB1A60"/>
  </w:style>
  <w:style w:type="paragraph" w:customStyle="1" w:styleId="seetang1">
    <w:name w:val="seetang1"/>
    <w:basedOn w:val="default"/>
    <w:qFormat/>
    <w:rsid w:val="00DB1A60"/>
  </w:style>
  <w:style w:type="paragraph" w:customStyle="1" w:styleId="seetang2">
    <w:name w:val="seetang2"/>
    <w:basedOn w:val="default"/>
    <w:qFormat/>
    <w:rsid w:val="00DB1A60"/>
  </w:style>
  <w:style w:type="paragraph" w:customStyle="1" w:styleId="seetang3">
    <w:name w:val="seetang3"/>
    <w:basedOn w:val="default"/>
    <w:qFormat/>
    <w:rsid w:val="00DB1A60"/>
  </w:style>
  <w:style w:type="paragraph" w:customStyle="1" w:styleId="lightblue1">
    <w:name w:val="lightblue1"/>
    <w:basedOn w:val="default"/>
    <w:qFormat/>
    <w:rsid w:val="00DB1A60"/>
  </w:style>
  <w:style w:type="paragraph" w:customStyle="1" w:styleId="lightblue2">
    <w:name w:val="lightblue2"/>
    <w:basedOn w:val="default"/>
    <w:qFormat/>
    <w:rsid w:val="00DB1A60"/>
  </w:style>
  <w:style w:type="paragraph" w:customStyle="1" w:styleId="lightblue3">
    <w:name w:val="lightblue3"/>
    <w:basedOn w:val="default"/>
    <w:qFormat/>
    <w:rsid w:val="00DB1A60"/>
  </w:style>
  <w:style w:type="paragraph" w:customStyle="1" w:styleId="yellow1">
    <w:name w:val="yellow1"/>
    <w:basedOn w:val="default"/>
    <w:qFormat/>
    <w:rsid w:val="00DB1A60"/>
  </w:style>
  <w:style w:type="paragraph" w:customStyle="1" w:styleId="yellow2">
    <w:name w:val="yellow2"/>
    <w:basedOn w:val="default"/>
    <w:qFormat/>
    <w:rsid w:val="00DB1A60"/>
  </w:style>
  <w:style w:type="paragraph" w:customStyle="1" w:styleId="yellow3">
    <w:name w:val="yellow3"/>
    <w:basedOn w:val="default"/>
    <w:qFormat/>
    <w:rsid w:val="00DB1A60"/>
  </w:style>
  <w:style w:type="paragraph" w:customStyle="1" w:styleId="ArkaplanNesneleri">
    <w:name w:val="Arkaplan Nesneleri"/>
    <w:qFormat/>
    <w:rsid w:val="00DB1A60"/>
    <w:pPr>
      <w:suppressAutoHyphens/>
    </w:pPr>
    <w:rPr>
      <w:rFonts w:ascii="Liberation Serif" w:eastAsia="Tahoma" w:hAnsi="Liberation Serif" w:cs="Bookman Old Style"/>
      <w:kern w:val="2"/>
      <w:sz w:val="24"/>
      <w:szCs w:val="24"/>
    </w:rPr>
  </w:style>
  <w:style w:type="paragraph" w:customStyle="1" w:styleId="Arkaplan">
    <w:name w:val="Arkaplan"/>
    <w:qFormat/>
    <w:rsid w:val="00DB1A60"/>
    <w:pPr>
      <w:suppressAutoHyphens/>
    </w:pPr>
    <w:rPr>
      <w:rFonts w:ascii="Liberation Serif" w:eastAsia="Tahoma" w:hAnsi="Liberation Serif" w:cs="Bookman Old Style"/>
      <w:kern w:val="2"/>
      <w:sz w:val="24"/>
      <w:szCs w:val="24"/>
    </w:rPr>
  </w:style>
  <w:style w:type="paragraph" w:customStyle="1" w:styleId="Notlar">
    <w:name w:val="Notlar"/>
    <w:qFormat/>
    <w:rsid w:val="00DB1A60"/>
    <w:pPr>
      <w:suppressAutoHyphens/>
      <w:ind w:left="340" w:hanging="340"/>
    </w:pPr>
    <w:rPr>
      <w:rFonts w:ascii="Arial" w:eastAsia="Tahoma" w:hAnsi="Arial" w:cs="Bookman Old Style"/>
      <w:kern w:val="2"/>
      <w:sz w:val="40"/>
      <w:szCs w:val="24"/>
    </w:rPr>
  </w:style>
  <w:style w:type="paragraph" w:customStyle="1" w:styleId="Anahat1">
    <w:name w:val="Anahat 1"/>
    <w:qFormat/>
    <w:rsid w:val="00DB1A60"/>
    <w:pPr>
      <w:suppressAutoHyphens/>
      <w:spacing w:before="283" w:after="0" w:line="216" w:lineRule="auto"/>
    </w:pPr>
    <w:rPr>
      <w:rFonts w:ascii="Arial" w:eastAsia="Tahoma" w:hAnsi="Arial" w:cs="Bookman Old Style"/>
      <w:color w:val="000000"/>
      <w:kern w:val="2"/>
      <w:sz w:val="44"/>
      <w:szCs w:val="24"/>
    </w:rPr>
  </w:style>
  <w:style w:type="paragraph" w:customStyle="1" w:styleId="Anahat2">
    <w:name w:val="Anahat 2"/>
    <w:basedOn w:val="Anahat1"/>
    <w:qFormat/>
    <w:rsid w:val="00DB1A60"/>
    <w:pPr>
      <w:spacing w:before="227"/>
    </w:pPr>
    <w:rPr>
      <w:sz w:val="28"/>
    </w:rPr>
  </w:style>
  <w:style w:type="paragraph" w:customStyle="1" w:styleId="Anahat3">
    <w:name w:val="Anahat 3"/>
    <w:basedOn w:val="Anahat2"/>
    <w:qFormat/>
    <w:rsid w:val="00DB1A60"/>
    <w:pPr>
      <w:spacing w:before="170"/>
    </w:pPr>
  </w:style>
  <w:style w:type="paragraph" w:customStyle="1" w:styleId="Anahat4">
    <w:name w:val="Anahat 4"/>
    <w:basedOn w:val="Anahat3"/>
    <w:qFormat/>
    <w:rsid w:val="00DB1A60"/>
    <w:pPr>
      <w:spacing w:before="113"/>
    </w:pPr>
  </w:style>
  <w:style w:type="paragraph" w:customStyle="1" w:styleId="Anahat5">
    <w:name w:val="Anahat 5"/>
    <w:basedOn w:val="Anahat4"/>
    <w:qFormat/>
    <w:rsid w:val="00DB1A60"/>
    <w:pPr>
      <w:spacing w:before="57"/>
    </w:pPr>
    <w:rPr>
      <w:sz w:val="40"/>
    </w:rPr>
  </w:style>
  <w:style w:type="paragraph" w:customStyle="1" w:styleId="Anahat6">
    <w:name w:val="Anahat 6"/>
    <w:basedOn w:val="Anahat5"/>
    <w:qFormat/>
    <w:rsid w:val="00DB1A60"/>
  </w:style>
  <w:style w:type="paragraph" w:customStyle="1" w:styleId="Anahat7">
    <w:name w:val="Anahat 7"/>
    <w:basedOn w:val="Anahat6"/>
    <w:qFormat/>
    <w:rsid w:val="00DB1A60"/>
  </w:style>
  <w:style w:type="paragraph" w:customStyle="1" w:styleId="Anahat8">
    <w:name w:val="Anahat 8"/>
    <w:basedOn w:val="Anahat7"/>
    <w:qFormat/>
    <w:rsid w:val="00DB1A60"/>
  </w:style>
  <w:style w:type="paragraph" w:customStyle="1" w:styleId="Anahat9">
    <w:name w:val="Anahat 9"/>
    <w:basedOn w:val="Anahat8"/>
    <w:qFormat/>
    <w:rsid w:val="00DB1A60"/>
  </w:style>
  <w:style w:type="paragraph" w:customStyle="1" w:styleId="TitleandContentLTGliederung1">
    <w:name w:val="Title and Content~LT~Gliederung 1"/>
    <w:qFormat/>
    <w:rsid w:val="00DB1A60"/>
    <w:pPr>
      <w:suppressAutoHyphens/>
      <w:spacing w:before="283" w:after="0" w:line="216" w:lineRule="auto"/>
    </w:pPr>
    <w:rPr>
      <w:rFonts w:ascii="Arial" w:eastAsia="Tahoma" w:hAnsi="Arial" w:cs="Bookman Old Style"/>
      <w:color w:val="000000"/>
      <w:kern w:val="2"/>
      <w:sz w:val="44"/>
      <w:szCs w:val="24"/>
    </w:rPr>
  </w:style>
  <w:style w:type="paragraph" w:customStyle="1" w:styleId="TitleandContentLTGliederung2">
    <w:name w:val="Title and Content~LT~Gliederung 2"/>
    <w:basedOn w:val="TitleandContentLTGliederung1"/>
    <w:qFormat/>
    <w:rsid w:val="00DB1A60"/>
    <w:pPr>
      <w:spacing w:before="227"/>
    </w:pPr>
    <w:rPr>
      <w:sz w:val="28"/>
    </w:rPr>
  </w:style>
  <w:style w:type="paragraph" w:customStyle="1" w:styleId="TitleandContentLTGliederung3">
    <w:name w:val="Title and Content~LT~Gliederung 3"/>
    <w:basedOn w:val="TitleandContentLTGliederung2"/>
    <w:qFormat/>
    <w:rsid w:val="00DB1A60"/>
    <w:pPr>
      <w:spacing w:before="170"/>
    </w:pPr>
  </w:style>
  <w:style w:type="paragraph" w:customStyle="1" w:styleId="TitleandContentLTGliederung4">
    <w:name w:val="Title and Content~LT~Gliederung 4"/>
    <w:basedOn w:val="TitleandContentLTGliederung3"/>
    <w:qFormat/>
    <w:rsid w:val="00DB1A60"/>
    <w:pPr>
      <w:spacing w:before="113"/>
    </w:pPr>
  </w:style>
  <w:style w:type="paragraph" w:customStyle="1" w:styleId="TitleandContentLTGliederung5">
    <w:name w:val="Title and Content~LT~Gliederung 5"/>
    <w:basedOn w:val="TitleandContentLTGliederung4"/>
    <w:qFormat/>
    <w:rsid w:val="00DB1A60"/>
    <w:pPr>
      <w:spacing w:before="57"/>
    </w:pPr>
    <w:rPr>
      <w:sz w:val="40"/>
    </w:rPr>
  </w:style>
  <w:style w:type="paragraph" w:customStyle="1" w:styleId="TitleandContentLTGliederung6">
    <w:name w:val="Title and Content~LT~Gliederung 6"/>
    <w:basedOn w:val="TitleandContentLTGliederung5"/>
    <w:qFormat/>
    <w:rsid w:val="00DB1A60"/>
  </w:style>
  <w:style w:type="paragraph" w:customStyle="1" w:styleId="TitleandContentLTGliederung7">
    <w:name w:val="Title and Content~LT~Gliederung 7"/>
    <w:basedOn w:val="TitleandContentLTGliederung6"/>
    <w:qFormat/>
    <w:rsid w:val="00DB1A60"/>
  </w:style>
  <w:style w:type="paragraph" w:customStyle="1" w:styleId="TitleandContentLTGliederung8">
    <w:name w:val="Title and Content~LT~Gliederung 8"/>
    <w:basedOn w:val="TitleandContentLTGliederung7"/>
    <w:qFormat/>
    <w:rsid w:val="00DB1A60"/>
  </w:style>
  <w:style w:type="paragraph" w:customStyle="1" w:styleId="TitleandContentLTGliederung9">
    <w:name w:val="Title and Content~LT~Gliederung 9"/>
    <w:basedOn w:val="TitleandContentLTGliederung8"/>
    <w:qFormat/>
    <w:rsid w:val="00DB1A60"/>
  </w:style>
  <w:style w:type="paragraph" w:customStyle="1" w:styleId="TitleandContentLTTitel">
    <w:name w:val="Title and Content~LT~Titel"/>
    <w:qFormat/>
    <w:rsid w:val="00DB1A60"/>
    <w:pPr>
      <w:suppressAutoHyphens/>
      <w:spacing w:line="200" w:lineRule="atLeast"/>
    </w:pPr>
    <w:rPr>
      <w:rFonts w:ascii="Arial" w:eastAsia="Tahoma" w:hAnsi="Arial" w:cs="Bookman Old Style"/>
      <w:color w:val="000000"/>
      <w:kern w:val="2"/>
      <w:sz w:val="36"/>
      <w:szCs w:val="24"/>
    </w:rPr>
  </w:style>
  <w:style w:type="paragraph" w:customStyle="1" w:styleId="TitleandContentLTUntertitel">
    <w:name w:val="Title and Content~LT~Untertitel"/>
    <w:qFormat/>
    <w:rsid w:val="00DB1A60"/>
    <w:pPr>
      <w:suppressAutoHyphens/>
      <w:jc w:val="center"/>
    </w:pPr>
    <w:rPr>
      <w:rFonts w:ascii="Arial" w:eastAsia="Tahoma" w:hAnsi="Arial" w:cs="Bookman Old Style"/>
      <w:kern w:val="2"/>
      <w:sz w:val="64"/>
      <w:szCs w:val="24"/>
    </w:rPr>
  </w:style>
  <w:style w:type="paragraph" w:customStyle="1" w:styleId="TitleandContentLTNotizen">
    <w:name w:val="Title and Content~LT~Notizen"/>
    <w:qFormat/>
    <w:rsid w:val="00DB1A60"/>
    <w:pPr>
      <w:suppressAutoHyphens/>
      <w:ind w:left="340" w:hanging="340"/>
    </w:pPr>
    <w:rPr>
      <w:rFonts w:ascii="Arial" w:eastAsia="Tahoma" w:hAnsi="Arial" w:cs="Bookman Old Style"/>
      <w:kern w:val="2"/>
      <w:sz w:val="40"/>
      <w:szCs w:val="24"/>
    </w:rPr>
  </w:style>
  <w:style w:type="paragraph" w:customStyle="1" w:styleId="TitleandContentLTHintergrundobjekte">
    <w:name w:val="Title and Content~LT~Hintergrundobjekte"/>
    <w:qFormat/>
    <w:rsid w:val="00DB1A60"/>
    <w:pPr>
      <w:suppressAutoHyphens/>
    </w:pPr>
    <w:rPr>
      <w:rFonts w:ascii="Liberation Serif" w:eastAsia="Tahoma" w:hAnsi="Liberation Serif" w:cs="Bookman Old Style"/>
      <w:kern w:val="2"/>
      <w:sz w:val="24"/>
      <w:szCs w:val="24"/>
    </w:rPr>
  </w:style>
  <w:style w:type="paragraph" w:customStyle="1" w:styleId="TitleandContentLTHintergrund">
    <w:name w:val="Title and Content~LT~Hintergrund"/>
    <w:qFormat/>
    <w:rsid w:val="00DB1A60"/>
    <w:pPr>
      <w:suppressAutoHyphens/>
    </w:pPr>
    <w:rPr>
      <w:rFonts w:ascii="Liberation Serif" w:eastAsia="Tahoma" w:hAnsi="Liberation Serif" w:cs="Bookman Old Style"/>
      <w:kern w:val="2"/>
      <w:sz w:val="24"/>
      <w:szCs w:val="24"/>
    </w:rPr>
  </w:style>
  <w:style w:type="table" w:customStyle="1" w:styleId="OrtaGlgeleme1-Vurgu111">
    <w:name w:val="Orta Gölgeleme 1 - Vurgu 111"/>
    <w:basedOn w:val="NormalTablo"/>
    <w:uiPriority w:val="63"/>
    <w:rsid w:val="00DB1A60"/>
    <w:pPr>
      <w:suppressAutoHyphens/>
      <w:spacing w:after="0" w:line="240" w:lineRule="auto"/>
    </w:pPr>
    <w:rPr>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11">
    <w:name w:val="Açık Liste - Vurgu 111"/>
    <w:basedOn w:val="NormalTablo"/>
    <w:uiPriority w:val="61"/>
    <w:rsid w:val="00DB1A60"/>
    <w:pPr>
      <w:suppressAutoHyphens/>
      <w:spacing w:after="0" w:line="240" w:lineRule="auto"/>
    </w:pPr>
    <w:rPr>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21">
    <w:name w:val="Açık Liste - Vurgu 21"/>
    <w:basedOn w:val="NormalTablo"/>
    <w:next w:val="AkListe-Vurgu2"/>
    <w:uiPriority w:val="61"/>
    <w:qFormat/>
    <w:rsid w:val="00DB1A60"/>
    <w:pPr>
      <w:suppressAutoHyphens/>
      <w:spacing w:after="0" w:line="240" w:lineRule="auto"/>
    </w:pPr>
    <w:rPr>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AkGlgeleme-Vurgu51">
    <w:name w:val="Açık Gölgeleme - Vurgu 51"/>
    <w:basedOn w:val="NormalTablo"/>
    <w:next w:val="AkGlgeleme-Vurgu5"/>
    <w:uiPriority w:val="60"/>
    <w:qFormat/>
    <w:rsid w:val="00DB1A60"/>
    <w:pPr>
      <w:suppressAutoHyphens/>
      <w:spacing w:after="0" w:line="240" w:lineRule="auto"/>
    </w:pPr>
    <w:rPr>
      <w:color w:val="31849B"/>
      <w:sz w:val="20"/>
      <w:szCs w:val="20"/>
      <w:lang w:eastAsia="tr-T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abloKlavuzu3">
    <w:name w:val="Tablo Kılavuzu3"/>
    <w:basedOn w:val="NormalTablo"/>
    <w:next w:val="TabloKlavuzu"/>
    <w:uiPriority w:val="39"/>
    <w:qFormat/>
    <w:rsid w:val="00DB1A60"/>
    <w:pPr>
      <w:suppressAutoHyphens/>
      <w:spacing w:after="0" w:line="240" w:lineRule="auto"/>
    </w:pPr>
    <w:rPr>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1">
    <w:name w:val="Light List - Accent 111"/>
    <w:basedOn w:val="NormalTablo"/>
    <w:uiPriority w:val="61"/>
    <w:qFormat/>
    <w:rsid w:val="00DB1A60"/>
    <w:pPr>
      <w:suppressAutoHyphens/>
      <w:spacing w:after="0" w:line="240" w:lineRule="auto"/>
    </w:pPr>
    <w:rPr>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21">
    <w:name w:val="Light List - Accent 121"/>
    <w:basedOn w:val="NormalTablo"/>
    <w:uiPriority w:val="61"/>
    <w:qFormat/>
    <w:rsid w:val="00DB1A60"/>
    <w:pPr>
      <w:suppressAutoHyphens/>
      <w:spacing w:after="0" w:line="240" w:lineRule="auto"/>
    </w:pPr>
    <w:rPr>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11">
    <w:name w:val="Medium Shading 1 - Accent 111"/>
    <w:basedOn w:val="NormalTablo"/>
    <w:uiPriority w:val="63"/>
    <w:qFormat/>
    <w:rsid w:val="00DB1A60"/>
    <w:pPr>
      <w:suppressAutoHyphens/>
      <w:spacing w:after="0" w:line="240" w:lineRule="auto"/>
    </w:pPr>
    <w:rPr>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List-Accent131">
    <w:name w:val="Light List - Accent 131"/>
    <w:basedOn w:val="NormalTablo"/>
    <w:uiPriority w:val="61"/>
    <w:qFormat/>
    <w:rsid w:val="00DB1A60"/>
    <w:pPr>
      <w:suppressAutoHyphens/>
      <w:spacing w:after="0" w:line="240" w:lineRule="auto"/>
    </w:pPr>
    <w:rPr>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211">
    <w:name w:val="Light List - Accent 211"/>
    <w:basedOn w:val="NormalTablo"/>
    <w:uiPriority w:val="61"/>
    <w:qFormat/>
    <w:rsid w:val="00DB1A60"/>
    <w:pPr>
      <w:suppressAutoHyphens/>
      <w:spacing w:after="0" w:line="240" w:lineRule="auto"/>
    </w:pPr>
    <w:rPr>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Shading-Accent511">
    <w:name w:val="Light Shading - Accent 511"/>
    <w:basedOn w:val="NormalTablo"/>
    <w:uiPriority w:val="60"/>
    <w:qFormat/>
    <w:rsid w:val="00DB1A60"/>
    <w:pPr>
      <w:suppressAutoHyphens/>
      <w:spacing w:after="0" w:line="240" w:lineRule="auto"/>
    </w:pPr>
    <w:rPr>
      <w:color w:val="31849B"/>
      <w:sz w:val="20"/>
      <w:szCs w:val="20"/>
      <w:lang w:eastAsia="tr-T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ableGrid1">
    <w:name w:val="TableGrid1"/>
    <w:rsid w:val="00DB1A60"/>
    <w:pPr>
      <w:suppressAutoHyphens/>
      <w:spacing w:after="0" w:line="240" w:lineRule="auto"/>
    </w:pPr>
    <w:rPr>
      <w:rFonts w:eastAsiaTheme="minorEastAsia"/>
      <w:sz w:val="20"/>
      <w:lang w:eastAsia="tr-TR"/>
    </w:rPr>
    <w:tblPr>
      <w:tblCellMar>
        <w:top w:w="0" w:type="dxa"/>
        <w:left w:w="0" w:type="dxa"/>
        <w:bottom w:w="0" w:type="dxa"/>
        <w:right w:w="0" w:type="dxa"/>
      </w:tblCellMar>
    </w:tblPr>
  </w:style>
  <w:style w:type="table" w:customStyle="1" w:styleId="OrtaGlgeleme1-Vurgu121">
    <w:name w:val="Orta Gölgeleme 1 - Vurgu 121"/>
    <w:basedOn w:val="NormalTablo"/>
    <w:uiPriority w:val="63"/>
    <w:rsid w:val="00DB1A60"/>
    <w:pPr>
      <w:suppressAutoHyphens/>
      <w:spacing w:after="0" w:line="240" w:lineRule="auto"/>
    </w:pPr>
    <w:rPr>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2">
    <w:name w:val="Açık Liste - Vurgu 122"/>
    <w:basedOn w:val="NormalTablo"/>
    <w:uiPriority w:val="61"/>
    <w:rsid w:val="00DB1A60"/>
    <w:pPr>
      <w:suppressAutoHyphens/>
      <w:spacing w:after="0" w:line="240" w:lineRule="auto"/>
    </w:pPr>
    <w:rPr>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211">
    <w:name w:val="Açık Liste - Vurgu 1211"/>
    <w:basedOn w:val="NormalTablo"/>
    <w:uiPriority w:val="61"/>
    <w:rsid w:val="00DB1A60"/>
    <w:pPr>
      <w:suppressAutoHyphens/>
      <w:spacing w:after="0" w:line="240" w:lineRule="auto"/>
    </w:pPr>
    <w:rPr>
      <w:sz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31">
    <w:name w:val="Açık Liste - Vurgu 131"/>
    <w:basedOn w:val="NormalTablo"/>
    <w:uiPriority w:val="61"/>
    <w:rsid w:val="00DB1A60"/>
    <w:pPr>
      <w:suppressAutoHyphens/>
      <w:spacing w:after="0" w:line="240" w:lineRule="auto"/>
    </w:pPr>
    <w:rPr>
      <w:sz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41">
    <w:name w:val="Açık Liste - Vurgu 141"/>
    <w:basedOn w:val="NormalTablo"/>
    <w:uiPriority w:val="61"/>
    <w:rsid w:val="00DB1A60"/>
    <w:pPr>
      <w:suppressAutoHyphens/>
      <w:spacing w:after="0" w:line="240" w:lineRule="auto"/>
    </w:pPr>
    <w:rPr>
      <w:sz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Table311">
    <w:name w:val="List Table 311"/>
    <w:basedOn w:val="NormalTablo"/>
    <w:uiPriority w:val="48"/>
    <w:rsid w:val="00DB1A60"/>
    <w:pPr>
      <w:suppressAutoHyphens/>
      <w:spacing w:after="0" w:line="240" w:lineRule="auto"/>
    </w:pPr>
    <w:rPr>
      <w:sz w:val="20"/>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TabloKlavuzu11">
    <w:name w:val="Tablo Kılavuzu11"/>
    <w:basedOn w:val="NormalTablo"/>
    <w:uiPriority w:val="39"/>
    <w:rsid w:val="00DB1A60"/>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1">
    <w:name w:val="Tablo Kılavuzu21"/>
    <w:basedOn w:val="NormalTablo"/>
    <w:uiPriority w:val="39"/>
    <w:rsid w:val="00DB1A60"/>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rtaGlgeleme1-Vurgu13">
    <w:name w:val="Orta Gölgeleme 1 - Vurgu 13"/>
    <w:basedOn w:val="NormalTablo"/>
    <w:next w:val="OrtaGlgeleme1-Vurgu1"/>
    <w:uiPriority w:val="63"/>
    <w:qFormat/>
    <w:rsid w:val="00DB1A60"/>
    <w:pPr>
      <w:suppressAutoHyphens/>
      <w:spacing w:after="0" w:line="240" w:lineRule="auto"/>
    </w:pPr>
    <w:rPr>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5">
    <w:name w:val="Açık Liste - Vurgu 15"/>
    <w:basedOn w:val="NormalTablo"/>
    <w:next w:val="AkListe-Vurgu1"/>
    <w:uiPriority w:val="61"/>
    <w:qFormat/>
    <w:rsid w:val="00DB1A60"/>
    <w:pPr>
      <w:suppressAutoHyphens/>
      <w:spacing w:after="0" w:line="240" w:lineRule="auto"/>
    </w:pPr>
    <w:rPr>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eTablo32">
    <w:name w:val="Liste Tablo 32"/>
    <w:basedOn w:val="NormalTablo"/>
    <w:next w:val="ListeTablo3"/>
    <w:uiPriority w:val="48"/>
    <w:rsid w:val="00DB1A60"/>
    <w:pPr>
      <w:suppressAutoHyphens/>
      <w:spacing w:after="0" w:line="240" w:lineRule="auto"/>
    </w:pPr>
    <w:rPr>
      <w:sz w:val="20"/>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KlavuzuTablo4-Vurgu52">
    <w:name w:val="Kılavuzu Tablo 4 - Vurgu 52"/>
    <w:basedOn w:val="NormalTablo"/>
    <w:next w:val="KlavuzuTablo4-Vurgu5"/>
    <w:uiPriority w:val="49"/>
    <w:rsid w:val="00DB1A60"/>
    <w:pPr>
      <w:suppressAutoHyphens/>
      <w:spacing w:after="0" w:line="240" w:lineRule="auto"/>
    </w:pPr>
    <w:rPr>
      <w:sz w:val="20"/>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Default0">
    <w:name w:val="Default"/>
    <w:rsid w:val="00DB1A60"/>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800878">
      <w:bodyDiv w:val="1"/>
      <w:marLeft w:val="0"/>
      <w:marRight w:val="0"/>
      <w:marTop w:val="0"/>
      <w:marBottom w:val="0"/>
      <w:divBdr>
        <w:top w:val="none" w:sz="0" w:space="0" w:color="auto"/>
        <w:left w:val="none" w:sz="0" w:space="0" w:color="auto"/>
        <w:bottom w:val="none" w:sz="0" w:space="0" w:color="auto"/>
        <w:right w:val="none" w:sz="0" w:space="0" w:color="auto"/>
      </w:divBdr>
    </w:div>
    <w:div w:id="166018808">
      <w:bodyDiv w:val="1"/>
      <w:marLeft w:val="0"/>
      <w:marRight w:val="0"/>
      <w:marTop w:val="0"/>
      <w:marBottom w:val="0"/>
      <w:divBdr>
        <w:top w:val="none" w:sz="0" w:space="0" w:color="auto"/>
        <w:left w:val="none" w:sz="0" w:space="0" w:color="auto"/>
        <w:bottom w:val="none" w:sz="0" w:space="0" w:color="auto"/>
        <w:right w:val="none" w:sz="0" w:space="0" w:color="auto"/>
      </w:divBdr>
    </w:div>
    <w:div w:id="238558684">
      <w:bodyDiv w:val="1"/>
      <w:marLeft w:val="0"/>
      <w:marRight w:val="0"/>
      <w:marTop w:val="0"/>
      <w:marBottom w:val="0"/>
      <w:divBdr>
        <w:top w:val="none" w:sz="0" w:space="0" w:color="auto"/>
        <w:left w:val="none" w:sz="0" w:space="0" w:color="auto"/>
        <w:bottom w:val="none" w:sz="0" w:space="0" w:color="auto"/>
        <w:right w:val="none" w:sz="0" w:space="0" w:color="auto"/>
      </w:divBdr>
    </w:div>
    <w:div w:id="664285566">
      <w:bodyDiv w:val="1"/>
      <w:marLeft w:val="0"/>
      <w:marRight w:val="0"/>
      <w:marTop w:val="0"/>
      <w:marBottom w:val="0"/>
      <w:divBdr>
        <w:top w:val="none" w:sz="0" w:space="0" w:color="auto"/>
        <w:left w:val="none" w:sz="0" w:space="0" w:color="auto"/>
        <w:bottom w:val="none" w:sz="0" w:space="0" w:color="auto"/>
        <w:right w:val="none" w:sz="0" w:space="0" w:color="auto"/>
      </w:divBdr>
    </w:div>
    <w:div w:id="714426489">
      <w:bodyDiv w:val="1"/>
      <w:marLeft w:val="0"/>
      <w:marRight w:val="0"/>
      <w:marTop w:val="0"/>
      <w:marBottom w:val="0"/>
      <w:divBdr>
        <w:top w:val="none" w:sz="0" w:space="0" w:color="auto"/>
        <w:left w:val="none" w:sz="0" w:space="0" w:color="auto"/>
        <w:bottom w:val="none" w:sz="0" w:space="0" w:color="auto"/>
        <w:right w:val="none" w:sz="0" w:space="0" w:color="auto"/>
      </w:divBdr>
    </w:div>
    <w:div w:id="818957197">
      <w:bodyDiv w:val="1"/>
      <w:marLeft w:val="0"/>
      <w:marRight w:val="0"/>
      <w:marTop w:val="0"/>
      <w:marBottom w:val="0"/>
      <w:divBdr>
        <w:top w:val="none" w:sz="0" w:space="0" w:color="auto"/>
        <w:left w:val="none" w:sz="0" w:space="0" w:color="auto"/>
        <w:bottom w:val="none" w:sz="0" w:space="0" w:color="auto"/>
        <w:right w:val="none" w:sz="0" w:space="0" w:color="auto"/>
      </w:divBdr>
    </w:div>
    <w:div w:id="891161528">
      <w:bodyDiv w:val="1"/>
      <w:marLeft w:val="0"/>
      <w:marRight w:val="0"/>
      <w:marTop w:val="0"/>
      <w:marBottom w:val="0"/>
      <w:divBdr>
        <w:top w:val="none" w:sz="0" w:space="0" w:color="auto"/>
        <w:left w:val="none" w:sz="0" w:space="0" w:color="auto"/>
        <w:bottom w:val="none" w:sz="0" w:space="0" w:color="auto"/>
        <w:right w:val="none" w:sz="0" w:space="0" w:color="auto"/>
      </w:divBdr>
    </w:div>
    <w:div w:id="991102800">
      <w:bodyDiv w:val="1"/>
      <w:marLeft w:val="0"/>
      <w:marRight w:val="0"/>
      <w:marTop w:val="0"/>
      <w:marBottom w:val="0"/>
      <w:divBdr>
        <w:top w:val="none" w:sz="0" w:space="0" w:color="auto"/>
        <w:left w:val="none" w:sz="0" w:space="0" w:color="auto"/>
        <w:bottom w:val="none" w:sz="0" w:space="0" w:color="auto"/>
        <w:right w:val="none" w:sz="0" w:space="0" w:color="auto"/>
      </w:divBdr>
    </w:div>
    <w:div w:id="1154951711">
      <w:bodyDiv w:val="1"/>
      <w:marLeft w:val="0"/>
      <w:marRight w:val="0"/>
      <w:marTop w:val="0"/>
      <w:marBottom w:val="0"/>
      <w:divBdr>
        <w:top w:val="none" w:sz="0" w:space="0" w:color="auto"/>
        <w:left w:val="none" w:sz="0" w:space="0" w:color="auto"/>
        <w:bottom w:val="none" w:sz="0" w:space="0" w:color="auto"/>
        <w:right w:val="none" w:sz="0" w:space="0" w:color="auto"/>
      </w:divBdr>
    </w:div>
    <w:div w:id="1157112634">
      <w:bodyDiv w:val="1"/>
      <w:marLeft w:val="0"/>
      <w:marRight w:val="0"/>
      <w:marTop w:val="0"/>
      <w:marBottom w:val="0"/>
      <w:divBdr>
        <w:top w:val="none" w:sz="0" w:space="0" w:color="auto"/>
        <w:left w:val="none" w:sz="0" w:space="0" w:color="auto"/>
        <w:bottom w:val="none" w:sz="0" w:space="0" w:color="auto"/>
        <w:right w:val="none" w:sz="0" w:space="0" w:color="auto"/>
      </w:divBdr>
    </w:div>
    <w:div w:id="1224945338">
      <w:bodyDiv w:val="1"/>
      <w:marLeft w:val="0"/>
      <w:marRight w:val="0"/>
      <w:marTop w:val="0"/>
      <w:marBottom w:val="0"/>
      <w:divBdr>
        <w:top w:val="none" w:sz="0" w:space="0" w:color="auto"/>
        <w:left w:val="none" w:sz="0" w:space="0" w:color="auto"/>
        <w:bottom w:val="none" w:sz="0" w:space="0" w:color="auto"/>
        <w:right w:val="none" w:sz="0" w:space="0" w:color="auto"/>
      </w:divBdr>
    </w:div>
    <w:div w:id="1270091438">
      <w:bodyDiv w:val="1"/>
      <w:marLeft w:val="0"/>
      <w:marRight w:val="0"/>
      <w:marTop w:val="0"/>
      <w:marBottom w:val="0"/>
      <w:divBdr>
        <w:top w:val="none" w:sz="0" w:space="0" w:color="auto"/>
        <w:left w:val="none" w:sz="0" w:space="0" w:color="auto"/>
        <w:bottom w:val="none" w:sz="0" w:space="0" w:color="auto"/>
        <w:right w:val="none" w:sz="0" w:space="0" w:color="auto"/>
      </w:divBdr>
    </w:div>
    <w:div w:id="1272324458">
      <w:bodyDiv w:val="1"/>
      <w:marLeft w:val="0"/>
      <w:marRight w:val="0"/>
      <w:marTop w:val="0"/>
      <w:marBottom w:val="0"/>
      <w:divBdr>
        <w:top w:val="none" w:sz="0" w:space="0" w:color="auto"/>
        <w:left w:val="none" w:sz="0" w:space="0" w:color="auto"/>
        <w:bottom w:val="none" w:sz="0" w:space="0" w:color="auto"/>
        <w:right w:val="none" w:sz="0" w:space="0" w:color="auto"/>
      </w:divBdr>
    </w:div>
    <w:div w:id="1428112753">
      <w:bodyDiv w:val="1"/>
      <w:marLeft w:val="0"/>
      <w:marRight w:val="0"/>
      <w:marTop w:val="0"/>
      <w:marBottom w:val="0"/>
      <w:divBdr>
        <w:top w:val="none" w:sz="0" w:space="0" w:color="auto"/>
        <w:left w:val="none" w:sz="0" w:space="0" w:color="auto"/>
        <w:bottom w:val="none" w:sz="0" w:space="0" w:color="auto"/>
        <w:right w:val="none" w:sz="0" w:space="0" w:color="auto"/>
      </w:divBdr>
    </w:div>
    <w:div w:id="1651474273">
      <w:bodyDiv w:val="1"/>
      <w:marLeft w:val="0"/>
      <w:marRight w:val="0"/>
      <w:marTop w:val="0"/>
      <w:marBottom w:val="0"/>
      <w:divBdr>
        <w:top w:val="none" w:sz="0" w:space="0" w:color="auto"/>
        <w:left w:val="none" w:sz="0" w:space="0" w:color="auto"/>
        <w:bottom w:val="none" w:sz="0" w:space="0" w:color="auto"/>
        <w:right w:val="none" w:sz="0" w:space="0" w:color="auto"/>
      </w:divBdr>
    </w:div>
    <w:div w:id="1669137212">
      <w:bodyDiv w:val="1"/>
      <w:marLeft w:val="0"/>
      <w:marRight w:val="0"/>
      <w:marTop w:val="0"/>
      <w:marBottom w:val="0"/>
      <w:divBdr>
        <w:top w:val="none" w:sz="0" w:space="0" w:color="auto"/>
        <w:left w:val="none" w:sz="0" w:space="0" w:color="auto"/>
        <w:bottom w:val="none" w:sz="0" w:space="0" w:color="auto"/>
        <w:right w:val="none" w:sz="0" w:space="0" w:color="auto"/>
      </w:divBdr>
    </w:div>
    <w:div w:id="1808932236">
      <w:bodyDiv w:val="1"/>
      <w:marLeft w:val="0"/>
      <w:marRight w:val="0"/>
      <w:marTop w:val="0"/>
      <w:marBottom w:val="0"/>
      <w:divBdr>
        <w:top w:val="none" w:sz="0" w:space="0" w:color="auto"/>
        <w:left w:val="none" w:sz="0" w:space="0" w:color="auto"/>
        <w:bottom w:val="none" w:sz="0" w:space="0" w:color="auto"/>
        <w:right w:val="none" w:sz="0" w:space="0" w:color="auto"/>
      </w:divBdr>
    </w:div>
    <w:div w:id="1886795340">
      <w:bodyDiv w:val="1"/>
      <w:marLeft w:val="0"/>
      <w:marRight w:val="0"/>
      <w:marTop w:val="0"/>
      <w:marBottom w:val="0"/>
      <w:divBdr>
        <w:top w:val="none" w:sz="0" w:space="0" w:color="auto"/>
        <w:left w:val="none" w:sz="0" w:space="0" w:color="auto"/>
        <w:bottom w:val="none" w:sz="0" w:space="0" w:color="auto"/>
        <w:right w:val="none" w:sz="0" w:space="0" w:color="auto"/>
      </w:divBdr>
    </w:div>
    <w:div w:id="1917518948">
      <w:bodyDiv w:val="1"/>
      <w:marLeft w:val="0"/>
      <w:marRight w:val="0"/>
      <w:marTop w:val="0"/>
      <w:marBottom w:val="0"/>
      <w:divBdr>
        <w:top w:val="none" w:sz="0" w:space="0" w:color="auto"/>
        <w:left w:val="none" w:sz="0" w:space="0" w:color="auto"/>
        <w:bottom w:val="none" w:sz="0" w:space="0" w:color="auto"/>
        <w:right w:val="none" w:sz="0" w:space="0" w:color="auto"/>
      </w:divBdr>
    </w:div>
    <w:div w:id="2064400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ortal.metu.edu.tr" TargetMode="External"/><Relationship Id="rId21" Type="http://schemas.openxmlformats.org/officeDocument/2006/relationships/header" Target="header2.xml"/><Relationship Id="rId42" Type="http://schemas.openxmlformats.org/officeDocument/2006/relationships/footer" Target="footer5.xml"/><Relationship Id="rId63" Type="http://schemas.openxmlformats.org/officeDocument/2006/relationships/image" Target="media/image32.png"/><Relationship Id="rId84" Type="http://schemas.openxmlformats.org/officeDocument/2006/relationships/image" Target="media/image53.png"/><Relationship Id="rId138" Type="http://schemas.openxmlformats.org/officeDocument/2006/relationships/hyperlink" Target="http://www.mc.metu.edu.tr/kanun.html" TargetMode="External"/><Relationship Id="rId159" Type="http://schemas.openxmlformats.org/officeDocument/2006/relationships/image" Target="media/image98.png"/><Relationship Id="rId170" Type="http://schemas.openxmlformats.org/officeDocument/2006/relationships/image" Target="media/image107.png"/><Relationship Id="rId107" Type="http://schemas.openxmlformats.org/officeDocument/2006/relationships/footer" Target="footer11.xml"/><Relationship Id="rId11" Type="http://schemas.openxmlformats.org/officeDocument/2006/relationships/image" Target="media/image4.jpeg"/><Relationship Id="rId32" Type="http://schemas.openxmlformats.org/officeDocument/2006/relationships/image" Target="media/image14.jpeg"/><Relationship Id="rId53" Type="http://schemas.openxmlformats.org/officeDocument/2006/relationships/image" Target="media/image22.png"/><Relationship Id="rId74" Type="http://schemas.openxmlformats.org/officeDocument/2006/relationships/image" Target="media/image43.png"/><Relationship Id="rId128" Type="http://schemas.openxmlformats.org/officeDocument/2006/relationships/hyperlink" Target="http://kkm.metu.edu.tr/slayt/kemal-kurdas-salonu" TargetMode="External"/><Relationship Id="rId149" Type="http://schemas.openxmlformats.org/officeDocument/2006/relationships/image" Target="media/image90.png"/><Relationship Id="rId5" Type="http://schemas.openxmlformats.org/officeDocument/2006/relationships/webSettings" Target="webSettings.xml"/><Relationship Id="rId95" Type="http://schemas.openxmlformats.org/officeDocument/2006/relationships/image" Target="media/image64.png"/><Relationship Id="rId160" Type="http://schemas.openxmlformats.org/officeDocument/2006/relationships/footer" Target="footer17.xml"/><Relationship Id="rId22" Type="http://schemas.openxmlformats.org/officeDocument/2006/relationships/header" Target="header3.xml"/><Relationship Id="rId43" Type="http://schemas.openxmlformats.org/officeDocument/2006/relationships/footer" Target="footer6.xml"/><Relationship Id="rId64" Type="http://schemas.openxmlformats.org/officeDocument/2006/relationships/image" Target="media/image33.png"/><Relationship Id="rId118" Type="http://schemas.openxmlformats.org/officeDocument/2006/relationships/hyperlink" Target="http://toprez.metu.edu.tr/" TargetMode="External"/><Relationship Id="rId139" Type="http://schemas.openxmlformats.org/officeDocument/2006/relationships/hyperlink" Target="http://www.mc.metu.edu.tr/kanun.html" TargetMode="External"/><Relationship Id="rId85" Type="http://schemas.openxmlformats.org/officeDocument/2006/relationships/image" Target="media/image54.png"/><Relationship Id="rId150" Type="http://schemas.openxmlformats.org/officeDocument/2006/relationships/hyperlink" Target="http://www.ebys.metu.edu.tr" TargetMode="External"/><Relationship Id="rId171" Type="http://schemas.openxmlformats.org/officeDocument/2006/relationships/image" Target="media/image108.png"/><Relationship Id="rId12" Type="http://schemas.openxmlformats.org/officeDocument/2006/relationships/image" Target="media/image5.jpeg"/><Relationship Id="rId33" Type="http://schemas.openxmlformats.org/officeDocument/2006/relationships/image" Target="media/image15.png"/><Relationship Id="rId108" Type="http://schemas.openxmlformats.org/officeDocument/2006/relationships/footer" Target="footer12.xml"/><Relationship Id="rId129" Type="http://schemas.openxmlformats.org/officeDocument/2006/relationships/image" Target="media/image78.png"/><Relationship Id="rId54" Type="http://schemas.openxmlformats.org/officeDocument/2006/relationships/image" Target="media/image23.png"/><Relationship Id="rId75" Type="http://schemas.openxmlformats.org/officeDocument/2006/relationships/image" Target="media/image44.png"/><Relationship Id="rId96" Type="http://schemas.openxmlformats.org/officeDocument/2006/relationships/image" Target="media/image65.png"/><Relationship Id="rId140" Type="http://schemas.openxmlformats.org/officeDocument/2006/relationships/hyperlink" Target="http://www.mc.metu.edu.tr/kanun.html" TargetMode="External"/><Relationship Id="rId161" Type="http://schemas.openxmlformats.org/officeDocument/2006/relationships/image" Target="media/image99.jpeg"/><Relationship Id="rId6" Type="http://schemas.openxmlformats.org/officeDocument/2006/relationships/footnotes" Target="footnotes.xml"/><Relationship Id="rId23" Type="http://schemas.openxmlformats.org/officeDocument/2006/relationships/footer" Target="footer3.xml"/><Relationship Id="rId28" Type="http://schemas.microsoft.com/office/2007/relationships/diagramDrawing" Target="diagrams/drawing1.xml"/><Relationship Id="rId49" Type="http://schemas.openxmlformats.org/officeDocument/2006/relationships/diagramQuickStyle" Target="diagrams/quickStyle2.xml"/><Relationship Id="rId114" Type="http://schemas.openxmlformats.org/officeDocument/2006/relationships/diagramColors" Target="diagrams/colors3.xml"/><Relationship Id="rId119" Type="http://schemas.openxmlformats.org/officeDocument/2006/relationships/hyperlink" Target="https://ebys.metu.edu.tr/" TargetMode="External"/><Relationship Id="rId44" Type="http://schemas.openxmlformats.org/officeDocument/2006/relationships/footer" Target="footer7.xml"/><Relationship Id="rId60" Type="http://schemas.openxmlformats.org/officeDocument/2006/relationships/image" Target="media/image29.png"/><Relationship Id="rId65" Type="http://schemas.openxmlformats.org/officeDocument/2006/relationships/image" Target="media/image34.png"/><Relationship Id="rId81" Type="http://schemas.openxmlformats.org/officeDocument/2006/relationships/image" Target="media/image50.png"/><Relationship Id="rId86" Type="http://schemas.openxmlformats.org/officeDocument/2006/relationships/image" Target="media/image55.png"/><Relationship Id="rId130" Type="http://schemas.openxmlformats.org/officeDocument/2006/relationships/image" Target="media/image79.png"/><Relationship Id="rId135" Type="http://schemas.openxmlformats.org/officeDocument/2006/relationships/image" Target="media/image84.png"/><Relationship Id="rId151" Type="http://schemas.openxmlformats.org/officeDocument/2006/relationships/image" Target="media/image91.png"/><Relationship Id="rId156" Type="http://schemas.openxmlformats.org/officeDocument/2006/relationships/image" Target="media/image95.png"/><Relationship Id="rId177" Type="http://schemas.openxmlformats.org/officeDocument/2006/relationships/fontTable" Target="fontTable.xml"/><Relationship Id="rId172" Type="http://schemas.openxmlformats.org/officeDocument/2006/relationships/image" Target="media/image109.png"/><Relationship Id="rId13" Type="http://schemas.openxmlformats.org/officeDocument/2006/relationships/image" Target="media/image6.jpeg"/><Relationship Id="rId18" Type="http://schemas.openxmlformats.org/officeDocument/2006/relationships/footer" Target="footer2.xml"/><Relationship Id="rId39" Type="http://schemas.openxmlformats.org/officeDocument/2006/relationships/image" Target="media/image19.jpeg"/><Relationship Id="rId109" Type="http://schemas.openxmlformats.org/officeDocument/2006/relationships/image" Target="media/image73.jpg"/><Relationship Id="rId34" Type="http://schemas.openxmlformats.org/officeDocument/2006/relationships/image" Target="media/image16.png"/><Relationship Id="rId50" Type="http://schemas.openxmlformats.org/officeDocument/2006/relationships/diagramColors" Target="diagrams/colors2.xml"/><Relationship Id="rId55" Type="http://schemas.openxmlformats.org/officeDocument/2006/relationships/image" Target="media/image24.png"/><Relationship Id="rId76" Type="http://schemas.openxmlformats.org/officeDocument/2006/relationships/image" Target="media/image45.png"/><Relationship Id="rId97" Type="http://schemas.openxmlformats.org/officeDocument/2006/relationships/hyperlink" Target="https://kafeterya.metu.edu.tr/" TargetMode="External"/><Relationship Id="rId104" Type="http://schemas.openxmlformats.org/officeDocument/2006/relationships/image" Target="media/image71.png"/><Relationship Id="rId120" Type="http://schemas.openxmlformats.org/officeDocument/2006/relationships/hyperlink" Target="https://iscipuantaj.metu.edu.tr" TargetMode="External"/><Relationship Id="rId125" Type="http://schemas.openxmlformats.org/officeDocument/2006/relationships/image" Target="media/image76.png"/><Relationship Id="rId141" Type="http://schemas.openxmlformats.org/officeDocument/2006/relationships/hyperlink" Target="http://www.mc.metu.edu.tr/kanun.html" TargetMode="External"/><Relationship Id="rId146" Type="http://schemas.openxmlformats.org/officeDocument/2006/relationships/image" Target="media/image87.jpeg"/><Relationship Id="rId167" Type="http://schemas.openxmlformats.org/officeDocument/2006/relationships/image" Target="media/image104.png"/><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image" Target="media/image61.png"/><Relationship Id="rId162" Type="http://schemas.openxmlformats.org/officeDocument/2006/relationships/footer" Target="footer18.xml"/><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diagramData" Target="diagrams/data1.xml"/><Relationship Id="rId40" Type="http://schemas.openxmlformats.org/officeDocument/2006/relationships/image" Target="media/image20.png"/><Relationship Id="rId45" Type="http://schemas.openxmlformats.org/officeDocument/2006/relationships/footer" Target="footer8.xml"/><Relationship Id="rId66" Type="http://schemas.openxmlformats.org/officeDocument/2006/relationships/image" Target="media/image35.png"/><Relationship Id="rId87" Type="http://schemas.openxmlformats.org/officeDocument/2006/relationships/image" Target="media/image56.png"/><Relationship Id="rId110" Type="http://schemas.openxmlformats.org/officeDocument/2006/relationships/footer" Target="footer13.xml"/><Relationship Id="rId115" Type="http://schemas.microsoft.com/office/2007/relationships/diagramDrawing" Target="diagrams/drawing3.xml"/><Relationship Id="rId131" Type="http://schemas.openxmlformats.org/officeDocument/2006/relationships/image" Target="media/image80.jpeg"/><Relationship Id="rId136" Type="http://schemas.openxmlformats.org/officeDocument/2006/relationships/image" Target="media/image85.jpeg"/><Relationship Id="rId157" Type="http://schemas.openxmlformats.org/officeDocument/2006/relationships/image" Target="media/image96.png"/><Relationship Id="rId178" Type="http://schemas.openxmlformats.org/officeDocument/2006/relationships/theme" Target="theme/theme1.xml"/><Relationship Id="rId61" Type="http://schemas.openxmlformats.org/officeDocument/2006/relationships/image" Target="media/image30.png"/><Relationship Id="rId82" Type="http://schemas.openxmlformats.org/officeDocument/2006/relationships/image" Target="media/image51.png"/><Relationship Id="rId152" Type="http://schemas.openxmlformats.org/officeDocument/2006/relationships/image" Target="media/image92.png"/><Relationship Id="rId173" Type="http://schemas.openxmlformats.org/officeDocument/2006/relationships/image" Target="media/image110.png"/><Relationship Id="rId19" Type="http://schemas.openxmlformats.org/officeDocument/2006/relationships/image" Target="media/image9.png"/><Relationship Id="rId14" Type="http://schemas.openxmlformats.org/officeDocument/2006/relationships/image" Target="media/image7.jpeg"/><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25.png"/><Relationship Id="rId77" Type="http://schemas.openxmlformats.org/officeDocument/2006/relationships/image" Target="media/image46.png"/><Relationship Id="rId100" Type="http://schemas.openxmlformats.org/officeDocument/2006/relationships/image" Target="media/image67.png"/><Relationship Id="rId105" Type="http://schemas.openxmlformats.org/officeDocument/2006/relationships/image" Target="media/image72.png"/><Relationship Id="rId126" Type="http://schemas.openxmlformats.org/officeDocument/2006/relationships/footer" Target="footer16.xml"/><Relationship Id="rId147" Type="http://schemas.openxmlformats.org/officeDocument/2006/relationships/image" Target="media/image88.png"/><Relationship Id="rId168" Type="http://schemas.openxmlformats.org/officeDocument/2006/relationships/image" Target="media/image105.png"/><Relationship Id="rId8" Type="http://schemas.openxmlformats.org/officeDocument/2006/relationships/image" Target="media/image1.png"/><Relationship Id="rId51" Type="http://schemas.microsoft.com/office/2007/relationships/diagramDrawing" Target="diagrams/drawing2.xml"/><Relationship Id="rId72" Type="http://schemas.openxmlformats.org/officeDocument/2006/relationships/image" Target="media/image41.png"/><Relationship Id="rId93" Type="http://schemas.openxmlformats.org/officeDocument/2006/relationships/image" Target="media/image62.png"/><Relationship Id="rId98" Type="http://schemas.openxmlformats.org/officeDocument/2006/relationships/hyperlink" Target="https://kafeterya.metu.edu.tr/" TargetMode="External"/><Relationship Id="rId121" Type="http://schemas.openxmlformats.org/officeDocument/2006/relationships/footer" Target="footer14.xml"/><Relationship Id="rId142" Type="http://schemas.openxmlformats.org/officeDocument/2006/relationships/hyperlink" Target="http://www.mc.metu.edu.tr/kanun.html" TargetMode="External"/><Relationship Id="rId163" Type="http://schemas.openxmlformats.org/officeDocument/2006/relationships/image" Target="media/image100.png"/><Relationship Id="rId3" Type="http://schemas.openxmlformats.org/officeDocument/2006/relationships/styles" Target="styles.xml"/><Relationship Id="rId25" Type="http://schemas.openxmlformats.org/officeDocument/2006/relationships/diagramLayout" Target="diagrams/layout1.xml"/><Relationship Id="rId46" Type="http://schemas.openxmlformats.org/officeDocument/2006/relationships/footer" Target="footer9.xml"/><Relationship Id="rId67" Type="http://schemas.openxmlformats.org/officeDocument/2006/relationships/image" Target="media/image36.png"/><Relationship Id="rId116" Type="http://schemas.openxmlformats.org/officeDocument/2006/relationships/image" Target="media/image74.png"/><Relationship Id="rId137" Type="http://schemas.openxmlformats.org/officeDocument/2006/relationships/image" Target="media/image86.jpeg"/><Relationship Id="rId158" Type="http://schemas.openxmlformats.org/officeDocument/2006/relationships/image" Target="media/image97.png"/><Relationship Id="rId20" Type="http://schemas.openxmlformats.org/officeDocument/2006/relationships/image" Target="media/image10.jpeg"/><Relationship Id="rId41" Type="http://schemas.openxmlformats.org/officeDocument/2006/relationships/footer" Target="footer4.xml"/><Relationship Id="rId62" Type="http://schemas.openxmlformats.org/officeDocument/2006/relationships/image" Target="media/image31.png"/><Relationship Id="rId83" Type="http://schemas.openxmlformats.org/officeDocument/2006/relationships/image" Target="media/image52.png"/><Relationship Id="rId88" Type="http://schemas.openxmlformats.org/officeDocument/2006/relationships/image" Target="media/image57.png"/><Relationship Id="rId111" Type="http://schemas.openxmlformats.org/officeDocument/2006/relationships/diagramData" Target="diagrams/data3.xml"/><Relationship Id="rId132" Type="http://schemas.openxmlformats.org/officeDocument/2006/relationships/image" Target="media/image81.png"/><Relationship Id="rId153" Type="http://schemas.openxmlformats.org/officeDocument/2006/relationships/hyperlink" Target="https://iscipuantaj.metu.edu.tr" TargetMode="External"/><Relationship Id="rId174" Type="http://schemas.openxmlformats.org/officeDocument/2006/relationships/image" Target="media/image111.jpeg"/><Relationship Id="rId15" Type="http://schemas.openxmlformats.org/officeDocument/2006/relationships/image" Target="media/image8.jpeg"/><Relationship Id="rId36" Type="http://schemas.openxmlformats.org/officeDocument/2006/relationships/hyperlink" Target="https://rez.metu.edu.tr/" TargetMode="External"/><Relationship Id="rId57" Type="http://schemas.openxmlformats.org/officeDocument/2006/relationships/image" Target="media/image26.png"/><Relationship Id="rId106" Type="http://schemas.openxmlformats.org/officeDocument/2006/relationships/footer" Target="footer10.xml"/><Relationship Id="rId127" Type="http://schemas.openxmlformats.org/officeDocument/2006/relationships/image" Target="media/image77.jpeg"/><Relationship Id="rId10" Type="http://schemas.openxmlformats.org/officeDocument/2006/relationships/image" Target="media/image3.png"/><Relationship Id="rId31" Type="http://schemas.openxmlformats.org/officeDocument/2006/relationships/image" Target="media/image13.png"/><Relationship Id="rId52" Type="http://schemas.openxmlformats.org/officeDocument/2006/relationships/image" Target="media/image21.png"/><Relationship Id="rId73" Type="http://schemas.openxmlformats.org/officeDocument/2006/relationships/image" Target="media/image42.png"/><Relationship Id="rId78" Type="http://schemas.openxmlformats.org/officeDocument/2006/relationships/image" Target="media/image47.png"/><Relationship Id="rId94" Type="http://schemas.openxmlformats.org/officeDocument/2006/relationships/image" Target="media/image63.pn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header" Target="header4.xml"/><Relationship Id="rId143" Type="http://schemas.openxmlformats.org/officeDocument/2006/relationships/hyperlink" Target="http://www.mc.metu.edu.tr/kanun.html" TargetMode="External"/><Relationship Id="rId148" Type="http://schemas.openxmlformats.org/officeDocument/2006/relationships/image" Target="media/image89.png"/><Relationship Id="rId164" Type="http://schemas.openxmlformats.org/officeDocument/2006/relationships/image" Target="media/image101.png"/><Relationship Id="rId169" Type="http://schemas.openxmlformats.org/officeDocument/2006/relationships/image" Target="media/image106.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diagramQuickStyle" Target="diagrams/quickStyle1.xml"/><Relationship Id="rId47" Type="http://schemas.openxmlformats.org/officeDocument/2006/relationships/diagramData" Target="diagrams/data2.xml"/><Relationship Id="rId68" Type="http://schemas.openxmlformats.org/officeDocument/2006/relationships/image" Target="media/image37.png"/><Relationship Id="rId89" Type="http://schemas.openxmlformats.org/officeDocument/2006/relationships/image" Target="media/image58.png"/><Relationship Id="rId112" Type="http://schemas.openxmlformats.org/officeDocument/2006/relationships/diagramLayout" Target="diagrams/layout3.xml"/><Relationship Id="rId133" Type="http://schemas.openxmlformats.org/officeDocument/2006/relationships/image" Target="media/image82.png"/><Relationship Id="rId154" Type="http://schemas.openxmlformats.org/officeDocument/2006/relationships/image" Target="media/image93.png"/><Relationship Id="rId175" Type="http://schemas.openxmlformats.org/officeDocument/2006/relationships/chart" Target="charts/chart1.xml"/><Relationship Id="rId16" Type="http://schemas.openxmlformats.org/officeDocument/2006/relationships/header" Target="header1.xml"/><Relationship Id="rId37" Type="http://schemas.openxmlformats.org/officeDocument/2006/relationships/hyperlink" Target="https://rez.metu.edu.tr/" TargetMode="External"/><Relationship Id="rId58" Type="http://schemas.openxmlformats.org/officeDocument/2006/relationships/image" Target="media/image27.png"/><Relationship Id="rId79" Type="http://schemas.openxmlformats.org/officeDocument/2006/relationships/image" Target="media/image48.png"/><Relationship Id="rId102" Type="http://schemas.openxmlformats.org/officeDocument/2006/relationships/image" Target="media/image69.png"/><Relationship Id="rId123" Type="http://schemas.openxmlformats.org/officeDocument/2006/relationships/footer" Target="footer15.xml"/><Relationship Id="rId144" Type="http://schemas.openxmlformats.org/officeDocument/2006/relationships/hyperlink" Target="http://www.mc.metu.edu.tr/kanun.html" TargetMode="External"/><Relationship Id="rId90" Type="http://schemas.openxmlformats.org/officeDocument/2006/relationships/image" Target="media/image59.png"/><Relationship Id="rId165" Type="http://schemas.openxmlformats.org/officeDocument/2006/relationships/image" Target="media/image102.png"/><Relationship Id="rId27" Type="http://schemas.openxmlformats.org/officeDocument/2006/relationships/diagramColors" Target="diagrams/colors1.xml"/><Relationship Id="rId48" Type="http://schemas.openxmlformats.org/officeDocument/2006/relationships/diagramLayout" Target="diagrams/layout2.xml"/><Relationship Id="rId69" Type="http://schemas.openxmlformats.org/officeDocument/2006/relationships/image" Target="media/image38.png"/><Relationship Id="rId113" Type="http://schemas.openxmlformats.org/officeDocument/2006/relationships/diagramQuickStyle" Target="diagrams/quickStyle3.xml"/><Relationship Id="rId134" Type="http://schemas.openxmlformats.org/officeDocument/2006/relationships/image" Target="media/image83.png"/><Relationship Id="rId80" Type="http://schemas.openxmlformats.org/officeDocument/2006/relationships/image" Target="media/image49.png"/><Relationship Id="rId155" Type="http://schemas.openxmlformats.org/officeDocument/2006/relationships/image" Target="media/image94.png"/><Relationship Id="rId176" Type="http://schemas.openxmlformats.org/officeDocument/2006/relationships/footer" Target="footer19.xml"/><Relationship Id="rId17" Type="http://schemas.openxmlformats.org/officeDocument/2006/relationships/footer" Target="footer1.xml"/><Relationship Id="rId38" Type="http://schemas.openxmlformats.org/officeDocument/2006/relationships/image" Target="media/image18.png"/><Relationship Id="rId59" Type="http://schemas.openxmlformats.org/officeDocument/2006/relationships/image" Target="media/image28.png"/><Relationship Id="rId103" Type="http://schemas.openxmlformats.org/officeDocument/2006/relationships/image" Target="media/image70.jpeg"/><Relationship Id="rId124" Type="http://schemas.openxmlformats.org/officeDocument/2006/relationships/image" Target="media/image75.jpeg"/><Relationship Id="rId70" Type="http://schemas.openxmlformats.org/officeDocument/2006/relationships/image" Target="media/image39.png"/><Relationship Id="rId91" Type="http://schemas.openxmlformats.org/officeDocument/2006/relationships/image" Target="media/image60.png"/><Relationship Id="rId145" Type="http://schemas.openxmlformats.org/officeDocument/2006/relationships/hyperlink" Target="http://www.mc.metu.edu.tr/kanun.html" TargetMode="External"/><Relationship Id="rId166" Type="http://schemas.openxmlformats.org/officeDocument/2006/relationships/image" Target="media/image103.png"/><Relationship Id="rId1" Type="http://schemas.openxmlformats.org/officeDocument/2006/relationships/customXml" Target="../customXml/item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20</a:t>
            </a:r>
            <a:r>
              <a:rPr lang="tr-TR"/>
              <a:t>21</a:t>
            </a:r>
            <a:r>
              <a:rPr lang="en-US"/>
              <a:t> HARCAMALAR</a:t>
            </a:r>
          </a:p>
        </c:rich>
      </c:tx>
      <c:overlay val="0"/>
    </c:title>
    <c:autoTitleDeleted val="0"/>
    <c:view3D>
      <c:rotX val="30"/>
      <c:rotY val="0"/>
      <c:rAngAx val="0"/>
      <c:perspective val="0"/>
    </c:view3D>
    <c:floor>
      <c:thickness val="0"/>
    </c:floor>
    <c:sideWall>
      <c:thickness val="0"/>
    </c:sideWall>
    <c:backWall>
      <c:thickness val="0"/>
    </c:backWall>
    <c:plotArea>
      <c:layout/>
      <c:pie3DChart>
        <c:varyColors val="1"/>
        <c:ser>
          <c:idx val="0"/>
          <c:order val="0"/>
          <c:tx>
            <c:strRef>
              <c:f>'2019'!$B$1</c:f>
              <c:strCache>
                <c:ptCount val="1"/>
                <c:pt idx="0">
                  <c:v>2021 HARCAMALAR</c:v>
                </c:pt>
              </c:strCache>
            </c:strRef>
          </c:tx>
          <c:dPt>
            <c:idx val="0"/>
            <c:bubble3D val="0"/>
            <c:extLst>
              <c:ext xmlns:c16="http://schemas.microsoft.com/office/drawing/2014/chart" uri="{C3380CC4-5D6E-409C-BE32-E72D297353CC}">
                <c16:uniqueId val="{00000000-5954-4F55-AEF9-E76A40873E5C}"/>
              </c:ext>
            </c:extLst>
          </c:dPt>
          <c:dPt>
            <c:idx val="1"/>
            <c:bubble3D val="0"/>
            <c:extLst>
              <c:ext xmlns:c16="http://schemas.microsoft.com/office/drawing/2014/chart" uri="{C3380CC4-5D6E-409C-BE32-E72D297353CC}">
                <c16:uniqueId val="{00000001-5954-4F55-AEF9-E76A40873E5C}"/>
              </c:ext>
            </c:extLst>
          </c:dPt>
          <c:dPt>
            <c:idx val="2"/>
            <c:bubble3D val="0"/>
            <c:extLst>
              <c:ext xmlns:c16="http://schemas.microsoft.com/office/drawing/2014/chart" uri="{C3380CC4-5D6E-409C-BE32-E72D297353CC}">
                <c16:uniqueId val="{00000002-5954-4F55-AEF9-E76A40873E5C}"/>
              </c:ext>
            </c:extLst>
          </c:dPt>
          <c:dPt>
            <c:idx val="3"/>
            <c:bubble3D val="0"/>
            <c:extLst>
              <c:ext xmlns:c16="http://schemas.microsoft.com/office/drawing/2014/chart" uri="{C3380CC4-5D6E-409C-BE32-E72D297353CC}">
                <c16:uniqueId val="{00000003-5954-4F55-AEF9-E76A40873E5C}"/>
              </c:ext>
            </c:extLst>
          </c:dPt>
          <c:dPt>
            <c:idx val="4"/>
            <c:bubble3D val="0"/>
            <c:extLst>
              <c:ext xmlns:c16="http://schemas.microsoft.com/office/drawing/2014/chart" uri="{C3380CC4-5D6E-409C-BE32-E72D297353CC}">
                <c16:uniqueId val="{00000004-5954-4F55-AEF9-E76A40873E5C}"/>
              </c:ext>
            </c:extLst>
          </c:dPt>
          <c:dLbls>
            <c:spPr>
              <a:noFill/>
              <a:ln w="25406">
                <a:noFill/>
              </a:ln>
            </c:spPr>
            <c:txPr>
              <a:bodyPr wrap="square" lIns="38100" tIns="19050" rIns="38100" bIns="19050" anchor="ctr">
                <a:spAutoFit/>
              </a:bodyPr>
              <a:lstStyle/>
              <a:p>
                <a:pPr>
                  <a:defRPr sz="600"/>
                </a:pPr>
                <a:endParaRPr lang="tr-TR"/>
              </a:p>
            </c:txPr>
            <c:showLegendKey val="0"/>
            <c:showVal val="0"/>
            <c:showCatName val="1"/>
            <c:showSerName val="0"/>
            <c:showPercent val="1"/>
            <c:showBubbleSize val="0"/>
            <c:showLeaderLines val="1"/>
            <c:extLst>
              <c:ext xmlns:c15="http://schemas.microsoft.com/office/drawing/2012/chart" uri="{CE6537A1-D6FC-4f65-9D91-7224C49458BB}"/>
            </c:extLst>
          </c:dLbls>
          <c:cat>
            <c:strRef>
              <c:f>'2019'!$A$2:$A$6</c:f>
              <c:strCache>
                <c:ptCount val="5"/>
                <c:pt idx="0">
                  <c:v>03.2 Tüketime Yönelik Mal ve Malzeme Alımları</c:v>
                </c:pt>
                <c:pt idx="1">
                  <c:v>03.3 Yolluklar</c:v>
                </c:pt>
                <c:pt idx="2">
                  <c:v>03.5 Hizmet Alımları</c:v>
                </c:pt>
                <c:pt idx="3">
                  <c:v>03.7 Menkul Mal, Gayrimaddi Hak Alım, Bakım ve Onarım Giderleri</c:v>
                </c:pt>
                <c:pt idx="4">
                  <c:v>03.8 Gayrimenkul Mal Bakım ve Onarım Giderleri</c:v>
                </c:pt>
              </c:strCache>
            </c:strRef>
          </c:cat>
          <c:val>
            <c:numRef>
              <c:f>'2019'!$B$2:$B$6</c:f>
              <c:numCache>
                <c:formatCode>#.##000</c:formatCode>
                <c:ptCount val="5"/>
                <c:pt idx="0">
                  <c:v>122756.84</c:v>
                </c:pt>
                <c:pt idx="1">
                  <c:v>17163.96</c:v>
                </c:pt>
                <c:pt idx="2">
                  <c:v>6062.81</c:v>
                </c:pt>
                <c:pt idx="3">
                  <c:v>162523.16</c:v>
                </c:pt>
                <c:pt idx="4">
                  <c:v>55206.3</c:v>
                </c:pt>
              </c:numCache>
            </c:numRef>
          </c:val>
          <c:extLst>
            <c:ext xmlns:c16="http://schemas.microsoft.com/office/drawing/2014/chart" uri="{C3380CC4-5D6E-409C-BE32-E72D297353CC}">
              <c16:uniqueId val="{00000005-5954-4F55-AEF9-E76A40873E5C}"/>
            </c:ext>
          </c:extLst>
        </c:ser>
        <c:ser>
          <c:idx val="1"/>
          <c:order val="1"/>
          <c:tx>
            <c:strRef>
              <c:f>'2019'!$C$1</c:f>
              <c:strCache>
                <c:ptCount val="1"/>
                <c:pt idx="0">
                  <c:v>ORAN %</c:v>
                </c:pt>
              </c:strCache>
            </c:strRef>
          </c:tx>
          <c:dPt>
            <c:idx val="0"/>
            <c:bubble3D val="0"/>
            <c:extLst>
              <c:ext xmlns:c16="http://schemas.microsoft.com/office/drawing/2014/chart" uri="{C3380CC4-5D6E-409C-BE32-E72D297353CC}">
                <c16:uniqueId val="{00000006-5954-4F55-AEF9-E76A40873E5C}"/>
              </c:ext>
            </c:extLst>
          </c:dPt>
          <c:dPt>
            <c:idx val="1"/>
            <c:bubble3D val="0"/>
            <c:extLst>
              <c:ext xmlns:c16="http://schemas.microsoft.com/office/drawing/2014/chart" uri="{C3380CC4-5D6E-409C-BE32-E72D297353CC}">
                <c16:uniqueId val="{00000007-5954-4F55-AEF9-E76A40873E5C}"/>
              </c:ext>
            </c:extLst>
          </c:dPt>
          <c:dPt>
            <c:idx val="2"/>
            <c:bubble3D val="0"/>
            <c:extLst>
              <c:ext xmlns:c16="http://schemas.microsoft.com/office/drawing/2014/chart" uri="{C3380CC4-5D6E-409C-BE32-E72D297353CC}">
                <c16:uniqueId val="{00000008-5954-4F55-AEF9-E76A40873E5C}"/>
              </c:ext>
            </c:extLst>
          </c:dPt>
          <c:dPt>
            <c:idx val="3"/>
            <c:bubble3D val="0"/>
            <c:extLst>
              <c:ext xmlns:c16="http://schemas.microsoft.com/office/drawing/2014/chart" uri="{C3380CC4-5D6E-409C-BE32-E72D297353CC}">
                <c16:uniqueId val="{00000009-5954-4F55-AEF9-E76A40873E5C}"/>
              </c:ext>
            </c:extLst>
          </c:dPt>
          <c:dPt>
            <c:idx val="4"/>
            <c:bubble3D val="0"/>
            <c:extLst>
              <c:ext xmlns:c16="http://schemas.microsoft.com/office/drawing/2014/chart" uri="{C3380CC4-5D6E-409C-BE32-E72D297353CC}">
                <c16:uniqueId val="{0000000A-5954-4F55-AEF9-E76A40873E5C}"/>
              </c:ext>
            </c:extLst>
          </c:dPt>
          <c:dLbls>
            <c:spPr>
              <a:noFill/>
              <a:ln w="25406">
                <a:noFill/>
              </a:ln>
            </c:spPr>
            <c:showLegendKey val="0"/>
            <c:showVal val="0"/>
            <c:showCatName val="1"/>
            <c:showSerName val="0"/>
            <c:showPercent val="1"/>
            <c:showBubbleSize val="0"/>
            <c:showLeaderLines val="1"/>
            <c:extLst>
              <c:ext xmlns:c15="http://schemas.microsoft.com/office/drawing/2012/chart" uri="{CE6537A1-D6FC-4f65-9D91-7224C49458BB}"/>
            </c:extLst>
          </c:dLbls>
          <c:cat>
            <c:strRef>
              <c:f>'2019'!$A$2:$A$6</c:f>
              <c:strCache>
                <c:ptCount val="5"/>
                <c:pt idx="0">
                  <c:v>03.2 Tüketime Yönelik Mal ve Malzeme Alımları</c:v>
                </c:pt>
                <c:pt idx="1">
                  <c:v>03.3 Yolluklar</c:v>
                </c:pt>
                <c:pt idx="2">
                  <c:v>03.5 Hizmet Alımları</c:v>
                </c:pt>
                <c:pt idx="3">
                  <c:v>03.7 Menkul Mal, Gayrimaddi Hak Alım, Bakım ve Onarım Giderleri</c:v>
                </c:pt>
                <c:pt idx="4">
                  <c:v>03.8 Gayrimenkul Mal Bakım ve Onarım Giderleri</c:v>
                </c:pt>
              </c:strCache>
            </c:strRef>
          </c:cat>
          <c:val>
            <c:numRef>
              <c:f>'2019'!$C$2:$C$6</c:f>
              <c:numCache>
                <c:formatCode>#.##000</c:formatCode>
                <c:ptCount val="5"/>
                <c:pt idx="0">
                  <c:v>33.751011477261457</c:v>
                </c:pt>
                <c:pt idx="1">
                  <c:v>4.7190935426103877</c:v>
                </c:pt>
                <c:pt idx="2">
                  <c:v>1.6669211254904863</c:v>
                </c:pt>
                <c:pt idx="3">
                  <c:v>44.684443151850438</c:v>
                </c:pt>
                <c:pt idx="4">
                  <c:v>15.178530702787226</c:v>
                </c:pt>
              </c:numCache>
            </c:numRef>
          </c:val>
          <c:extLst>
            <c:ext xmlns:c16="http://schemas.microsoft.com/office/drawing/2014/chart" uri="{C3380CC4-5D6E-409C-BE32-E72D297353CC}">
              <c16:uniqueId val="{0000000B-5954-4F55-AEF9-E76A40873E5C}"/>
            </c:ext>
          </c:extLst>
        </c:ser>
        <c:dLbls>
          <c:showLegendKey val="0"/>
          <c:showVal val="0"/>
          <c:showCatName val="0"/>
          <c:showSerName val="0"/>
          <c:showPercent val="0"/>
          <c:showBubbleSize val="0"/>
          <c:showLeaderLines val="1"/>
        </c:dLbls>
      </c:pie3DChart>
      <c:spPr>
        <a:noFill/>
        <a:ln w="25406">
          <a:noFill/>
        </a:ln>
      </c:spPr>
    </c:plotArea>
    <c:plotVisOnly val="1"/>
    <c:dispBlanksAs val="gap"/>
    <c:showDLblsOverMax val="0"/>
  </c:chart>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FD6372-E0B7-4CA4-B786-FE049B3AB8FD}"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tr-TR"/>
        </a:p>
      </dgm:t>
    </dgm:pt>
    <dgm:pt modelId="{5739DB56-4733-4C8C-B28C-17054892CCF4}">
      <dgm:prSet phldrT="[Metin]"/>
      <dgm:spPr/>
      <dgm:t>
        <a:bodyPr/>
        <a:lstStyle/>
        <a:p>
          <a:r>
            <a:rPr lang="tr-TR"/>
            <a:t>Havuz Müdürü</a:t>
          </a:r>
        </a:p>
      </dgm:t>
    </dgm:pt>
    <dgm:pt modelId="{6D8DFE40-0982-45D6-B583-E56480388012}" type="parTrans" cxnId="{1F603D92-C65D-464A-83D4-29654B1D6F29}">
      <dgm:prSet/>
      <dgm:spPr/>
      <dgm:t>
        <a:bodyPr/>
        <a:lstStyle/>
        <a:p>
          <a:endParaRPr lang="tr-TR"/>
        </a:p>
      </dgm:t>
    </dgm:pt>
    <dgm:pt modelId="{449F6F90-E7C8-4730-8253-DC594F03DDD4}" type="sibTrans" cxnId="{1F603D92-C65D-464A-83D4-29654B1D6F29}">
      <dgm:prSet/>
      <dgm:spPr/>
      <dgm:t>
        <a:bodyPr/>
        <a:lstStyle/>
        <a:p>
          <a:endParaRPr lang="tr-TR"/>
        </a:p>
      </dgm:t>
    </dgm:pt>
    <dgm:pt modelId="{02E5B9AD-E6FC-41FD-AFF3-6E47666259C6}">
      <dgm:prSet phldrT="[Metin]"/>
      <dgm:spPr/>
      <dgm:t>
        <a:bodyPr/>
        <a:lstStyle/>
        <a:p>
          <a:r>
            <a:rPr lang="tr-TR"/>
            <a:t>Sekreter</a:t>
          </a:r>
        </a:p>
      </dgm:t>
    </dgm:pt>
    <dgm:pt modelId="{1959F045-F2EC-4EE3-BC83-B1ED4B3C4048}" type="parTrans" cxnId="{3B569A71-1387-46EA-94F4-B201980BE91C}">
      <dgm:prSet/>
      <dgm:spPr/>
      <dgm:t>
        <a:bodyPr/>
        <a:lstStyle/>
        <a:p>
          <a:endParaRPr lang="tr-TR"/>
        </a:p>
      </dgm:t>
    </dgm:pt>
    <dgm:pt modelId="{C46E90DA-7BDA-49E7-B2E8-AD0EE6E0C59D}" type="sibTrans" cxnId="{3B569A71-1387-46EA-94F4-B201980BE91C}">
      <dgm:prSet/>
      <dgm:spPr/>
      <dgm:t>
        <a:bodyPr/>
        <a:lstStyle/>
        <a:p>
          <a:endParaRPr lang="tr-TR"/>
        </a:p>
      </dgm:t>
    </dgm:pt>
    <dgm:pt modelId="{EEFF2A1D-69C4-4977-A19F-A397CB472FF0}">
      <dgm:prSet/>
      <dgm:spPr/>
      <dgm:t>
        <a:bodyPr/>
        <a:lstStyle/>
        <a:p>
          <a:r>
            <a:rPr lang="tr-TR"/>
            <a:t>Araştırma Görevlisi</a:t>
          </a:r>
        </a:p>
      </dgm:t>
    </dgm:pt>
    <dgm:pt modelId="{5D0E319C-7357-44D3-BB26-649D298F5B4E}" type="parTrans" cxnId="{08EC3FDB-01EA-42BE-8E7B-B489CFFE4762}">
      <dgm:prSet/>
      <dgm:spPr/>
      <dgm:t>
        <a:bodyPr/>
        <a:lstStyle/>
        <a:p>
          <a:endParaRPr lang="tr-TR"/>
        </a:p>
      </dgm:t>
    </dgm:pt>
    <dgm:pt modelId="{4DA35D6F-3213-44C6-BB35-E8E73201DCAB}" type="sibTrans" cxnId="{08EC3FDB-01EA-42BE-8E7B-B489CFFE4762}">
      <dgm:prSet/>
      <dgm:spPr/>
      <dgm:t>
        <a:bodyPr/>
        <a:lstStyle/>
        <a:p>
          <a:endParaRPr lang="tr-TR"/>
        </a:p>
      </dgm:t>
    </dgm:pt>
    <dgm:pt modelId="{978F1792-D5BB-4F63-BE34-DA32A759EA08}">
      <dgm:prSet/>
      <dgm:spPr/>
      <dgm:t>
        <a:bodyPr/>
        <a:lstStyle/>
        <a:p>
          <a:r>
            <a:rPr lang="tr-TR"/>
            <a:t>Cankurtaran Sorumlusu</a:t>
          </a:r>
        </a:p>
      </dgm:t>
    </dgm:pt>
    <dgm:pt modelId="{D1C976A7-9A63-4FF0-A53B-4F788494D919}" type="parTrans" cxnId="{8EEBD437-7707-49BE-AEAF-60375B379AFC}">
      <dgm:prSet/>
      <dgm:spPr/>
      <dgm:t>
        <a:bodyPr/>
        <a:lstStyle/>
        <a:p>
          <a:endParaRPr lang="tr-TR"/>
        </a:p>
      </dgm:t>
    </dgm:pt>
    <dgm:pt modelId="{985925A7-97CE-49D7-BFB6-BCBBF81E60FE}" type="sibTrans" cxnId="{8EEBD437-7707-49BE-AEAF-60375B379AFC}">
      <dgm:prSet/>
      <dgm:spPr/>
      <dgm:t>
        <a:bodyPr/>
        <a:lstStyle/>
        <a:p>
          <a:endParaRPr lang="tr-TR"/>
        </a:p>
      </dgm:t>
    </dgm:pt>
    <dgm:pt modelId="{DEB87BA7-D703-428E-B036-5D2B32CD1E62}">
      <dgm:prSet/>
      <dgm:spPr/>
      <dgm:t>
        <a:bodyPr/>
        <a:lstStyle/>
        <a:p>
          <a:r>
            <a:rPr lang="tr-TR"/>
            <a:t>Cankurtaranlar</a:t>
          </a:r>
        </a:p>
      </dgm:t>
    </dgm:pt>
    <dgm:pt modelId="{B937A0F0-2A4B-4CE4-A0B3-C2C9B0A68133}" type="parTrans" cxnId="{78631805-4434-4D63-B49C-4DB8BA8E5C06}">
      <dgm:prSet/>
      <dgm:spPr/>
      <dgm:t>
        <a:bodyPr/>
        <a:lstStyle/>
        <a:p>
          <a:endParaRPr lang="tr-TR"/>
        </a:p>
      </dgm:t>
    </dgm:pt>
    <dgm:pt modelId="{307DB24A-A4D0-4DA3-A7B6-5223EDCC3CDF}" type="sibTrans" cxnId="{78631805-4434-4D63-B49C-4DB8BA8E5C06}">
      <dgm:prSet/>
      <dgm:spPr/>
      <dgm:t>
        <a:bodyPr/>
        <a:lstStyle/>
        <a:p>
          <a:endParaRPr lang="tr-TR"/>
        </a:p>
      </dgm:t>
    </dgm:pt>
    <dgm:pt modelId="{A9F5C9D3-61D1-4BB8-A064-126614AA0BC8}">
      <dgm:prSet/>
      <dgm:spPr/>
      <dgm:t>
        <a:bodyPr/>
        <a:lstStyle/>
        <a:p>
          <a:r>
            <a:rPr lang="tr-TR"/>
            <a:t>Müdür Yardımcısı</a:t>
          </a:r>
        </a:p>
      </dgm:t>
    </dgm:pt>
    <dgm:pt modelId="{863DCC7B-9310-4CA9-830C-84A43872683B}" type="parTrans" cxnId="{830301DE-CF1E-43A8-B19E-FF5CAC33A21C}">
      <dgm:prSet/>
      <dgm:spPr/>
      <dgm:t>
        <a:bodyPr/>
        <a:lstStyle/>
        <a:p>
          <a:endParaRPr lang="tr-TR"/>
        </a:p>
      </dgm:t>
    </dgm:pt>
    <dgm:pt modelId="{477F7331-4F6E-4B81-9155-9869741FABD7}" type="sibTrans" cxnId="{830301DE-CF1E-43A8-B19E-FF5CAC33A21C}">
      <dgm:prSet/>
      <dgm:spPr/>
      <dgm:t>
        <a:bodyPr/>
        <a:lstStyle/>
        <a:p>
          <a:endParaRPr lang="tr-TR"/>
        </a:p>
      </dgm:t>
    </dgm:pt>
    <dgm:pt modelId="{787D5D55-B1CE-4CDB-9DD2-2337B08409E7}">
      <dgm:prSet/>
      <dgm:spPr/>
      <dgm:t>
        <a:bodyPr/>
        <a:lstStyle/>
        <a:p>
          <a:r>
            <a:rPr lang="tr-TR"/>
            <a:t>Teknisyenler</a:t>
          </a:r>
        </a:p>
      </dgm:t>
    </dgm:pt>
    <dgm:pt modelId="{4652CEB4-193D-430A-BA34-BCE91C26A233}" type="parTrans" cxnId="{D7BBAB2B-15A4-4BE1-815D-88DE6D068C23}">
      <dgm:prSet/>
      <dgm:spPr/>
      <dgm:t>
        <a:bodyPr/>
        <a:lstStyle/>
        <a:p>
          <a:endParaRPr lang="tr-TR"/>
        </a:p>
      </dgm:t>
    </dgm:pt>
    <dgm:pt modelId="{74429887-DBAD-4D23-9C5F-AA262BF60AFD}" type="sibTrans" cxnId="{D7BBAB2B-15A4-4BE1-815D-88DE6D068C23}">
      <dgm:prSet/>
      <dgm:spPr/>
      <dgm:t>
        <a:bodyPr/>
        <a:lstStyle/>
        <a:p>
          <a:endParaRPr lang="tr-TR"/>
        </a:p>
      </dgm:t>
    </dgm:pt>
    <dgm:pt modelId="{4FE5CA79-17CA-4DE5-A8CB-1596DB4DD5D3}">
      <dgm:prSet/>
      <dgm:spPr/>
      <dgm:t>
        <a:bodyPr/>
        <a:lstStyle/>
        <a:p>
          <a:r>
            <a:rPr lang="tr-TR"/>
            <a:t>Danışma Görevlisi</a:t>
          </a:r>
        </a:p>
      </dgm:t>
    </dgm:pt>
    <dgm:pt modelId="{04B61806-3C7F-4FF9-AF4C-D77127492D9A}" type="parTrans" cxnId="{E538CEB3-DE7F-4AC7-BE01-A1327A0563C3}">
      <dgm:prSet/>
      <dgm:spPr/>
      <dgm:t>
        <a:bodyPr/>
        <a:lstStyle/>
        <a:p>
          <a:endParaRPr lang="tr-TR"/>
        </a:p>
      </dgm:t>
    </dgm:pt>
    <dgm:pt modelId="{72221B80-77EC-4170-88F8-D3192A355AA7}" type="sibTrans" cxnId="{E538CEB3-DE7F-4AC7-BE01-A1327A0563C3}">
      <dgm:prSet/>
      <dgm:spPr/>
      <dgm:t>
        <a:bodyPr/>
        <a:lstStyle/>
        <a:p>
          <a:endParaRPr lang="tr-TR"/>
        </a:p>
      </dgm:t>
    </dgm:pt>
    <dgm:pt modelId="{15E09F5B-DB07-4AA8-AB86-1CE5AFB28B27}">
      <dgm:prSet/>
      <dgm:spPr/>
      <dgm:t>
        <a:bodyPr/>
        <a:lstStyle/>
        <a:p>
          <a:r>
            <a:rPr lang="tr-TR"/>
            <a:t>Resepsiyon Görevlileri</a:t>
          </a:r>
        </a:p>
      </dgm:t>
    </dgm:pt>
    <dgm:pt modelId="{0927286C-1748-4A91-BFD9-8A753BFE320C}" type="parTrans" cxnId="{FB445EF9-31B3-4203-874D-D6588F120E77}">
      <dgm:prSet/>
      <dgm:spPr/>
      <dgm:t>
        <a:bodyPr/>
        <a:lstStyle/>
        <a:p>
          <a:endParaRPr lang="tr-TR"/>
        </a:p>
      </dgm:t>
    </dgm:pt>
    <dgm:pt modelId="{9F3FF12B-AC62-478A-B4C1-EE8316F03247}" type="sibTrans" cxnId="{FB445EF9-31B3-4203-874D-D6588F120E77}">
      <dgm:prSet/>
      <dgm:spPr/>
      <dgm:t>
        <a:bodyPr/>
        <a:lstStyle/>
        <a:p>
          <a:endParaRPr lang="tr-TR"/>
        </a:p>
      </dgm:t>
    </dgm:pt>
    <dgm:pt modelId="{6DEEEED5-4B84-415F-9D6A-6590228119CE}">
      <dgm:prSet/>
      <dgm:spPr/>
      <dgm:t>
        <a:bodyPr/>
        <a:lstStyle/>
        <a:p>
          <a:r>
            <a:rPr lang="tr-TR"/>
            <a:t>Taşınır Kayıt ve Kontrol Yetkilisi (Satınalma Sorumlusu)</a:t>
          </a:r>
        </a:p>
      </dgm:t>
    </dgm:pt>
    <dgm:pt modelId="{582574A7-1F38-4E29-9FB5-99F9768A0D8F}" type="parTrans" cxnId="{A2E08689-ECB3-4F70-B1A5-82C1717A8EB7}">
      <dgm:prSet/>
      <dgm:spPr/>
      <dgm:t>
        <a:bodyPr/>
        <a:lstStyle/>
        <a:p>
          <a:endParaRPr lang="tr-TR"/>
        </a:p>
      </dgm:t>
    </dgm:pt>
    <dgm:pt modelId="{19DFFCE6-5FEF-471B-9937-8DDDD5D2D9CA}" type="sibTrans" cxnId="{A2E08689-ECB3-4F70-B1A5-82C1717A8EB7}">
      <dgm:prSet/>
      <dgm:spPr/>
      <dgm:t>
        <a:bodyPr/>
        <a:lstStyle/>
        <a:p>
          <a:endParaRPr lang="tr-TR"/>
        </a:p>
      </dgm:t>
    </dgm:pt>
    <dgm:pt modelId="{C0021347-E99F-47F4-86FE-CD6A124B4189}">
      <dgm:prSet/>
      <dgm:spPr/>
      <dgm:t>
        <a:bodyPr/>
        <a:lstStyle/>
        <a:p>
          <a:r>
            <a:rPr lang="tr-TR"/>
            <a:t>Temizlik Görevlileri</a:t>
          </a:r>
        </a:p>
      </dgm:t>
    </dgm:pt>
    <dgm:pt modelId="{495615A5-D2A7-4BA0-9D13-37D1B4D66DE5}" type="parTrans" cxnId="{7D3363DC-3AD4-4268-B1B7-0D4D512A4AD9}">
      <dgm:prSet/>
      <dgm:spPr/>
      <dgm:t>
        <a:bodyPr/>
        <a:lstStyle/>
        <a:p>
          <a:endParaRPr lang="tr-TR"/>
        </a:p>
      </dgm:t>
    </dgm:pt>
    <dgm:pt modelId="{95DE262B-88C0-405F-B8A2-844F916C10C8}" type="sibTrans" cxnId="{7D3363DC-3AD4-4268-B1B7-0D4D512A4AD9}">
      <dgm:prSet/>
      <dgm:spPr/>
      <dgm:t>
        <a:bodyPr/>
        <a:lstStyle/>
        <a:p>
          <a:endParaRPr lang="tr-TR"/>
        </a:p>
      </dgm:t>
    </dgm:pt>
    <dgm:pt modelId="{DFAEC1F0-5F02-4369-9BFF-3098194FE977}">
      <dgm:prSet/>
      <dgm:spPr/>
      <dgm:t>
        <a:bodyPr/>
        <a:lstStyle/>
        <a:p>
          <a:r>
            <a:rPr lang="tr-TR"/>
            <a:t>Harcama Yetkilisi Mutemedi</a:t>
          </a:r>
        </a:p>
      </dgm:t>
    </dgm:pt>
    <dgm:pt modelId="{6B20F846-AC25-4C73-87E5-DBE5DA027559}" type="parTrans" cxnId="{6F9E2F42-2567-4343-B9D3-DB3CB0A97AEF}">
      <dgm:prSet/>
      <dgm:spPr/>
      <dgm:t>
        <a:bodyPr/>
        <a:lstStyle/>
        <a:p>
          <a:endParaRPr lang="tr-TR"/>
        </a:p>
      </dgm:t>
    </dgm:pt>
    <dgm:pt modelId="{2D0EE2FD-5B1C-4A0D-A930-EE7252DE9993}" type="sibTrans" cxnId="{6F9E2F42-2567-4343-B9D3-DB3CB0A97AEF}">
      <dgm:prSet/>
      <dgm:spPr/>
      <dgm:t>
        <a:bodyPr/>
        <a:lstStyle/>
        <a:p>
          <a:endParaRPr lang="tr-TR"/>
        </a:p>
      </dgm:t>
    </dgm:pt>
    <dgm:pt modelId="{A26BFF0C-F0A5-4751-8168-948084BC1442}">
      <dgm:prSet/>
      <dgm:spPr/>
      <dgm:t>
        <a:bodyPr/>
        <a:lstStyle/>
        <a:p>
          <a:r>
            <a:rPr lang="tr-TR"/>
            <a:t>Kalite Yönetim Temsilcisi</a:t>
          </a:r>
        </a:p>
      </dgm:t>
    </dgm:pt>
    <dgm:pt modelId="{3CC6CCFD-EEA8-4C37-9EAC-14EA547AC65C}" type="parTrans" cxnId="{3351C1E3-D497-46A2-9919-110E25921743}">
      <dgm:prSet/>
      <dgm:spPr/>
      <dgm:t>
        <a:bodyPr/>
        <a:lstStyle/>
        <a:p>
          <a:endParaRPr lang="tr-TR"/>
        </a:p>
      </dgm:t>
    </dgm:pt>
    <dgm:pt modelId="{FDD828F1-7AAC-4D42-B750-076BFE026884}" type="sibTrans" cxnId="{3351C1E3-D497-46A2-9919-110E25921743}">
      <dgm:prSet/>
      <dgm:spPr/>
      <dgm:t>
        <a:bodyPr/>
        <a:lstStyle/>
        <a:p>
          <a:endParaRPr lang="tr-TR"/>
        </a:p>
      </dgm:t>
    </dgm:pt>
    <dgm:pt modelId="{0C3C389E-7C9F-4B8D-85F8-48A2FEBD1A09}">
      <dgm:prSet/>
      <dgm:spPr/>
      <dgm:t>
        <a:bodyPr/>
        <a:lstStyle/>
        <a:p>
          <a:r>
            <a:rPr lang="tr-TR"/>
            <a:t>Dökümantasyon Sorumlusu</a:t>
          </a:r>
        </a:p>
      </dgm:t>
    </dgm:pt>
    <dgm:pt modelId="{DB8ECAB5-2DCE-43CC-AA53-029928AF73CD}" type="parTrans" cxnId="{C1ECA9C0-5D8D-488E-859C-B0D134FDBEB0}">
      <dgm:prSet/>
      <dgm:spPr/>
      <dgm:t>
        <a:bodyPr/>
        <a:lstStyle/>
        <a:p>
          <a:endParaRPr lang="tr-TR"/>
        </a:p>
      </dgm:t>
    </dgm:pt>
    <dgm:pt modelId="{8279C454-C0DB-438B-9F2E-897D3325E0CD}" type="sibTrans" cxnId="{C1ECA9C0-5D8D-488E-859C-B0D134FDBEB0}">
      <dgm:prSet/>
      <dgm:spPr/>
      <dgm:t>
        <a:bodyPr/>
        <a:lstStyle/>
        <a:p>
          <a:endParaRPr lang="tr-TR"/>
        </a:p>
      </dgm:t>
    </dgm:pt>
    <dgm:pt modelId="{5EB9CDEC-DEE0-428D-9F86-8E424F820182}" type="pres">
      <dgm:prSet presAssocID="{53FD6372-E0B7-4CA4-B786-FE049B3AB8FD}" presName="diagram" presStyleCnt="0">
        <dgm:presLayoutVars>
          <dgm:chPref val="1"/>
          <dgm:dir/>
          <dgm:animOne val="branch"/>
          <dgm:animLvl val="lvl"/>
          <dgm:resizeHandles val="exact"/>
        </dgm:presLayoutVars>
      </dgm:prSet>
      <dgm:spPr/>
    </dgm:pt>
    <dgm:pt modelId="{C78E0980-461F-4E21-9321-CF5C5D47FAC9}" type="pres">
      <dgm:prSet presAssocID="{5739DB56-4733-4C8C-B28C-17054892CCF4}" presName="root1" presStyleCnt="0"/>
      <dgm:spPr/>
    </dgm:pt>
    <dgm:pt modelId="{EA016778-66FD-434B-807E-99E5041042E2}" type="pres">
      <dgm:prSet presAssocID="{5739DB56-4733-4C8C-B28C-17054892CCF4}" presName="LevelOneTextNode" presStyleLbl="node0" presStyleIdx="0" presStyleCnt="1">
        <dgm:presLayoutVars>
          <dgm:chPref val="3"/>
        </dgm:presLayoutVars>
      </dgm:prSet>
      <dgm:spPr/>
    </dgm:pt>
    <dgm:pt modelId="{DB72EF10-52D2-497B-8B89-FC27B71A275D}" type="pres">
      <dgm:prSet presAssocID="{5739DB56-4733-4C8C-B28C-17054892CCF4}" presName="level2hierChild" presStyleCnt="0"/>
      <dgm:spPr/>
    </dgm:pt>
    <dgm:pt modelId="{D1F1F3DC-A222-4B16-91F4-E59E927C5054}" type="pres">
      <dgm:prSet presAssocID="{1959F045-F2EC-4EE3-BC83-B1ED4B3C4048}" presName="conn2-1" presStyleLbl="parChTrans1D2" presStyleIdx="0" presStyleCnt="3"/>
      <dgm:spPr/>
    </dgm:pt>
    <dgm:pt modelId="{9110386C-7E19-42C0-AA5F-B8E557EAA59C}" type="pres">
      <dgm:prSet presAssocID="{1959F045-F2EC-4EE3-BC83-B1ED4B3C4048}" presName="connTx" presStyleLbl="parChTrans1D2" presStyleIdx="0" presStyleCnt="3"/>
      <dgm:spPr/>
    </dgm:pt>
    <dgm:pt modelId="{680BB385-4F56-442C-9A20-8FCC2E766E2F}" type="pres">
      <dgm:prSet presAssocID="{02E5B9AD-E6FC-41FD-AFF3-6E47666259C6}" presName="root2" presStyleCnt="0"/>
      <dgm:spPr/>
    </dgm:pt>
    <dgm:pt modelId="{0C03FA6E-377D-4EAA-9C6A-088576C1C45F}" type="pres">
      <dgm:prSet presAssocID="{02E5B9AD-E6FC-41FD-AFF3-6E47666259C6}" presName="LevelTwoTextNode" presStyleLbl="node2" presStyleIdx="0" presStyleCnt="3" custLinFactNeighborX="3768" custLinFactNeighborY="-34650">
        <dgm:presLayoutVars>
          <dgm:chPref val="3"/>
        </dgm:presLayoutVars>
      </dgm:prSet>
      <dgm:spPr/>
    </dgm:pt>
    <dgm:pt modelId="{E7E2B734-3F9D-42F0-8CE7-B8C8A2FBBC30}" type="pres">
      <dgm:prSet presAssocID="{02E5B9AD-E6FC-41FD-AFF3-6E47666259C6}" presName="level3hierChild" presStyleCnt="0"/>
      <dgm:spPr/>
    </dgm:pt>
    <dgm:pt modelId="{201CD3EB-FDA5-45FD-AECC-413ED6B3E80A}" type="pres">
      <dgm:prSet presAssocID="{863DCC7B-9310-4CA9-830C-84A43872683B}" presName="conn2-1" presStyleLbl="parChTrans1D2" presStyleIdx="1" presStyleCnt="3"/>
      <dgm:spPr/>
    </dgm:pt>
    <dgm:pt modelId="{7F5D87F4-C831-4F0C-B0A0-17B18777A299}" type="pres">
      <dgm:prSet presAssocID="{863DCC7B-9310-4CA9-830C-84A43872683B}" presName="connTx" presStyleLbl="parChTrans1D2" presStyleIdx="1" presStyleCnt="3"/>
      <dgm:spPr/>
    </dgm:pt>
    <dgm:pt modelId="{CDBC4DAC-0B7B-4452-97CB-DF55537DB788}" type="pres">
      <dgm:prSet presAssocID="{A9F5C9D3-61D1-4BB8-A064-126614AA0BC8}" presName="root2" presStyleCnt="0"/>
      <dgm:spPr/>
    </dgm:pt>
    <dgm:pt modelId="{3C288ACF-0222-444F-BCA3-B5DD50860026}" type="pres">
      <dgm:prSet presAssocID="{A9F5C9D3-61D1-4BB8-A064-126614AA0BC8}" presName="LevelTwoTextNode" presStyleLbl="node2" presStyleIdx="1" presStyleCnt="3" custLinFactY="44573" custLinFactNeighborX="1807" custLinFactNeighborY="100000">
        <dgm:presLayoutVars>
          <dgm:chPref val="3"/>
        </dgm:presLayoutVars>
      </dgm:prSet>
      <dgm:spPr/>
    </dgm:pt>
    <dgm:pt modelId="{D43FDC84-0664-41BC-BA38-EB23847287C3}" type="pres">
      <dgm:prSet presAssocID="{A9F5C9D3-61D1-4BB8-A064-126614AA0BC8}" presName="level3hierChild" presStyleCnt="0"/>
      <dgm:spPr/>
    </dgm:pt>
    <dgm:pt modelId="{7067E1A4-44E1-4CDC-8A0D-CC9DF09BAE89}" type="pres">
      <dgm:prSet presAssocID="{4652CEB4-193D-430A-BA34-BCE91C26A233}" presName="conn2-1" presStyleLbl="parChTrans1D3" presStyleIdx="0" presStyleCnt="8"/>
      <dgm:spPr/>
    </dgm:pt>
    <dgm:pt modelId="{73117F0B-4449-4568-A64A-7D3408766CA8}" type="pres">
      <dgm:prSet presAssocID="{4652CEB4-193D-430A-BA34-BCE91C26A233}" presName="connTx" presStyleLbl="parChTrans1D3" presStyleIdx="0" presStyleCnt="8"/>
      <dgm:spPr/>
    </dgm:pt>
    <dgm:pt modelId="{E564DA2A-7C1F-48CD-A422-2EF5BE87B886}" type="pres">
      <dgm:prSet presAssocID="{787D5D55-B1CE-4CDB-9DD2-2337B08409E7}" presName="root2" presStyleCnt="0"/>
      <dgm:spPr/>
    </dgm:pt>
    <dgm:pt modelId="{6CF40E76-023C-45A5-A5D5-61BEB81CC4FB}" type="pres">
      <dgm:prSet presAssocID="{787D5D55-B1CE-4CDB-9DD2-2337B08409E7}" presName="LevelTwoTextNode" presStyleLbl="node3" presStyleIdx="0" presStyleCnt="8" custLinFactY="100000" custLinFactNeighborX="-32" custLinFactNeighborY="116228">
        <dgm:presLayoutVars>
          <dgm:chPref val="3"/>
        </dgm:presLayoutVars>
      </dgm:prSet>
      <dgm:spPr/>
    </dgm:pt>
    <dgm:pt modelId="{D6CF0CBB-FB76-4223-9FD0-8AE683780B3A}" type="pres">
      <dgm:prSet presAssocID="{787D5D55-B1CE-4CDB-9DD2-2337B08409E7}" presName="level3hierChild" presStyleCnt="0"/>
      <dgm:spPr/>
    </dgm:pt>
    <dgm:pt modelId="{9A953D9D-C843-4820-B1CD-92768BC33412}" type="pres">
      <dgm:prSet presAssocID="{04B61806-3C7F-4FF9-AF4C-D77127492D9A}" presName="conn2-1" presStyleLbl="parChTrans1D3" presStyleIdx="1" presStyleCnt="8"/>
      <dgm:spPr/>
    </dgm:pt>
    <dgm:pt modelId="{D33329F5-829F-4616-9CF9-5B99DC312A08}" type="pres">
      <dgm:prSet presAssocID="{04B61806-3C7F-4FF9-AF4C-D77127492D9A}" presName="connTx" presStyleLbl="parChTrans1D3" presStyleIdx="1" presStyleCnt="8"/>
      <dgm:spPr/>
    </dgm:pt>
    <dgm:pt modelId="{12177495-2B50-4A04-A4D1-7748923E6545}" type="pres">
      <dgm:prSet presAssocID="{4FE5CA79-17CA-4DE5-A8CB-1596DB4DD5D3}" presName="root2" presStyleCnt="0"/>
      <dgm:spPr/>
    </dgm:pt>
    <dgm:pt modelId="{FBA413FA-75AD-4225-8FC6-4738A0F99AE9}" type="pres">
      <dgm:prSet presAssocID="{4FE5CA79-17CA-4DE5-A8CB-1596DB4DD5D3}" presName="LevelTwoTextNode" presStyleLbl="node3" presStyleIdx="1" presStyleCnt="8" custLinFactNeighborX="5670" custLinFactNeighborY="-19440">
        <dgm:presLayoutVars>
          <dgm:chPref val="3"/>
        </dgm:presLayoutVars>
      </dgm:prSet>
      <dgm:spPr/>
    </dgm:pt>
    <dgm:pt modelId="{28B18084-F3A0-4B0F-96F8-CA0C6FB85897}" type="pres">
      <dgm:prSet presAssocID="{4FE5CA79-17CA-4DE5-A8CB-1596DB4DD5D3}" presName="level3hierChild" presStyleCnt="0"/>
      <dgm:spPr/>
    </dgm:pt>
    <dgm:pt modelId="{2801ADF2-44EE-4893-A442-7D31A83C890B}" type="pres">
      <dgm:prSet presAssocID="{0927286C-1748-4A91-BFD9-8A753BFE320C}" presName="conn2-1" presStyleLbl="parChTrans1D3" presStyleIdx="2" presStyleCnt="8"/>
      <dgm:spPr/>
    </dgm:pt>
    <dgm:pt modelId="{F63F1E70-5082-4479-9B7C-FE9C322AA9AB}" type="pres">
      <dgm:prSet presAssocID="{0927286C-1748-4A91-BFD9-8A753BFE320C}" presName="connTx" presStyleLbl="parChTrans1D3" presStyleIdx="2" presStyleCnt="8"/>
      <dgm:spPr/>
    </dgm:pt>
    <dgm:pt modelId="{640B67CD-8DFD-452D-BEF3-66C925716A13}" type="pres">
      <dgm:prSet presAssocID="{15E09F5B-DB07-4AA8-AB86-1CE5AFB28B27}" presName="root2" presStyleCnt="0"/>
      <dgm:spPr/>
    </dgm:pt>
    <dgm:pt modelId="{74614B6E-D877-4DC4-A754-9F2E153EF8AF}" type="pres">
      <dgm:prSet presAssocID="{15E09F5B-DB07-4AA8-AB86-1CE5AFB28B27}" presName="LevelTwoTextNode" presStyleLbl="node3" presStyleIdx="2" presStyleCnt="8" custLinFactY="-100000" custLinFactNeighborX="-1620" custLinFactNeighborY="-160819">
        <dgm:presLayoutVars>
          <dgm:chPref val="3"/>
        </dgm:presLayoutVars>
      </dgm:prSet>
      <dgm:spPr/>
    </dgm:pt>
    <dgm:pt modelId="{16ABBF5D-696D-4580-893C-62225CCA90FA}" type="pres">
      <dgm:prSet presAssocID="{15E09F5B-DB07-4AA8-AB86-1CE5AFB28B27}" presName="level3hierChild" presStyleCnt="0"/>
      <dgm:spPr/>
    </dgm:pt>
    <dgm:pt modelId="{77B9803E-2989-437F-8D6B-11134878B858}" type="pres">
      <dgm:prSet presAssocID="{582574A7-1F38-4E29-9FB5-99F9768A0D8F}" presName="conn2-1" presStyleLbl="parChTrans1D3" presStyleIdx="3" presStyleCnt="8"/>
      <dgm:spPr/>
    </dgm:pt>
    <dgm:pt modelId="{B2F426C0-6EA8-407C-BAD1-3EA78753DF17}" type="pres">
      <dgm:prSet presAssocID="{582574A7-1F38-4E29-9FB5-99F9768A0D8F}" presName="connTx" presStyleLbl="parChTrans1D3" presStyleIdx="3" presStyleCnt="8"/>
      <dgm:spPr/>
    </dgm:pt>
    <dgm:pt modelId="{6850738D-C60E-4A02-A676-762A2EE4DBAE}" type="pres">
      <dgm:prSet presAssocID="{6DEEEED5-4B84-415F-9D6A-6590228119CE}" presName="root2" presStyleCnt="0"/>
      <dgm:spPr/>
    </dgm:pt>
    <dgm:pt modelId="{54972FCC-8501-4E8D-92DE-26B14D1798BE}" type="pres">
      <dgm:prSet presAssocID="{6DEEEED5-4B84-415F-9D6A-6590228119CE}" presName="LevelTwoTextNode" presStyleLbl="node3" presStyleIdx="3" presStyleCnt="8" custLinFactY="100000" custLinFactNeighborX="2430" custLinFactNeighborY="130039">
        <dgm:presLayoutVars>
          <dgm:chPref val="3"/>
        </dgm:presLayoutVars>
      </dgm:prSet>
      <dgm:spPr/>
    </dgm:pt>
    <dgm:pt modelId="{4AC5F305-8122-4084-9B01-684D720BE8F3}" type="pres">
      <dgm:prSet presAssocID="{6DEEEED5-4B84-415F-9D6A-6590228119CE}" presName="level3hierChild" presStyleCnt="0"/>
      <dgm:spPr/>
    </dgm:pt>
    <dgm:pt modelId="{9D96230B-CC7A-4356-9489-EDFB7A2F4C65}" type="pres">
      <dgm:prSet presAssocID="{495615A5-D2A7-4BA0-9D13-37D1B4D66DE5}" presName="conn2-1" presStyleLbl="parChTrans1D3" presStyleIdx="4" presStyleCnt="8"/>
      <dgm:spPr/>
    </dgm:pt>
    <dgm:pt modelId="{0C499278-0EE2-40B9-91D0-3D026AA32C64}" type="pres">
      <dgm:prSet presAssocID="{495615A5-D2A7-4BA0-9D13-37D1B4D66DE5}" presName="connTx" presStyleLbl="parChTrans1D3" presStyleIdx="4" presStyleCnt="8"/>
      <dgm:spPr/>
    </dgm:pt>
    <dgm:pt modelId="{67DE5F55-51E0-44D5-944E-8A6037E461AA}" type="pres">
      <dgm:prSet presAssocID="{C0021347-E99F-47F4-86FE-CD6A124B4189}" presName="root2" presStyleCnt="0"/>
      <dgm:spPr/>
    </dgm:pt>
    <dgm:pt modelId="{87C2C1A6-4DA8-4BF4-9027-F6937B402211}" type="pres">
      <dgm:prSet presAssocID="{C0021347-E99F-47F4-86FE-CD6A124B4189}" presName="LevelTwoTextNode" presStyleLbl="node3" presStyleIdx="4" presStyleCnt="8">
        <dgm:presLayoutVars>
          <dgm:chPref val="3"/>
        </dgm:presLayoutVars>
      </dgm:prSet>
      <dgm:spPr/>
    </dgm:pt>
    <dgm:pt modelId="{5052DAA3-73CB-4EEA-AC7B-C32B217DDF52}" type="pres">
      <dgm:prSet presAssocID="{C0021347-E99F-47F4-86FE-CD6A124B4189}" presName="level3hierChild" presStyleCnt="0"/>
      <dgm:spPr/>
    </dgm:pt>
    <dgm:pt modelId="{1DC83A1E-FB49-45FA-BE17-9909B8F1507D}" type="pres">
      <dgm:prSet presAssocID="{6B20F846-AC25-4C73-87E5-DBE5DA027559}" presName="conn2-1" presStyleLbl="parChTrans1D3" presStyleIdx="5" presStyleCnt="8"/>
      <dgm:spPr/>
    </dgm:pt>
    <dgm:pt modelId="{3FD600EB-BC2E-4F5A-9261-D9A718E47AFB}" type="pres">
      <dgm:prSet presAssocID="{6B20F846-AC25-4C73-87E5-DBE5DA027559}" presName="connTx" presStyleLbl="parChTrans1D3" presStyleIdx="5" presStyleCnt="8"/>
      <dgm:spPr/>
    </dgm:pt>
    <dgm:pt modelId="{FC5F396E-26C4-493E-87F3-AE697D7DB6B1}" type="pres">
      <dgm:prSet presAssocID="{DFAEC1F0-5F02-4369-9BFF-3098194FE977}" presName="root2" presStyleCnt="0"/>
      <dgm:spPr/>
    </dgm:pt>
    <dgm:pt modelId="{B36A98B6-75AC-42E5-B41A-0B339C4716CB}" type="pres">
      <dgm:prSet presAssocID="{DFAEC1F0-5F02-4369-9BFF-3098194FE977}" presName="LevelTwoTextNode" presStyleLbl="node3" presStyleIdx="5" presStyleCnt="8" custLinFactY="19880" custLinFactNeighborX="2430" custLinFactNeighborY="100000">
        <dgm:presLayoutVars>
          <dgm:chPref val="3"/>
        </dgm:presLayoutVars>
      </dgm:prSet>
      <dgm:spPr/>
    </dgm:pt>
    <dgm:pt modelId="{4D6712F9-3510-440B-971C-C564746F646A}" type="pres">
      <dgm:prSet presAssocID="{DFAEC1F0-5F02-4369-9BFF-3098194FE977}" presName="level3hierChild" presStyleCnt="0"/>
      <dgm:spPr/>
    </dgm:pt>
    <dgm:pt modelId="{DE9AB7C2-5D8B-4B52-8CBC-7373B61AB4E0}" type="pres">
      <dgm:prSet presAssocID="{3CC6CCFD-EEA8-4C37-9EAC-14EA547AC65C}" presName="conn2-1" presStyleLbl="parChTrans1D3" presStyleIdx="6" presStyleCnt="8"/>
      <dgm:spPr/>
    </dgm:pt>
    <dgm:pt modelId="{52DFF874-8906-4D4D-8551-9BA5D41359D1}" type="pres">
      <dgm:prSet presAssocID="{3CC6CCFD-EEA8-4C37-9EAC-14EA547AC65C}" presName="connTx" presStyleLbl="parChTrans1D3" presStyleIdx="6" presStyleCnt="8"/>
      <dgm:spPr/>
    </dgm:pt>
    <dgm:pt modelId="{64D05EDC-E701-44A0-8B2C-39E8890CACA4}" type="pres">
      <dgm:prSet presAssocID="{A26BFF0C-F0A5-4751-8168-948084BC1442}" presName="root2" presStyleCnt="0"/>
      <dgm:spPr/>
    </dgm:pt>
    <dgm:pt modelId="{622F1B1D-260B-4B47-BD3F-CDF1DA0AD5B4}" type="pres">
      <dgm:prSet presAssocID="{A26BFF0C-F0A5-4751-8168-948084BC1442}" presName="LevelTwoTextNode" presStyleLbl="node3" presStyleIdx="6" presStyleCnt="8" custLinFactY="-143439" custLinFactNeighborX="810" custLinFactNeighborY="-200000">
        <dgm:presLayoutVars>
          <dgm:chPref val="3"/>
        </dgm:presLayoutVars>
      </dgm:prSet>
      <dgm:spPr/>
    </dgm:pt>
    <dgm:pt modelId="{23B543CF-BCD0-461E-9B5D-2786BFE1EDA8}" type="pres">
      <dgm:prSet presAssocID="{A26BFF0C-F0A5-4751-8168-948084BC1442}" presName="level3hierChild" presStyleCnt="0"/>
      <dgm:spPr/>
    </dgm:pt>
    <dgm:pt modelId="{4A4A15C5-DFBC-49A7-9723-943D008BA9E9}" type="pres">
      <dgm:prSet presAssocID="{DB8ECAB5-2DCE-43CC-AA53-029928AF73CD}" presName="conn2-1" presStyleLbl="parChTrans1D4" presStyleIdx="0" presStyleCnt="2"/>
      <dgm:spPr/>
    </dgm:pt>
    <dgm:pt modelId="{1A792638-A203-4AC3-9F10-E87AA1604CBC}" type="pres">
      <dgm:prSet presAssocID="{DB8ECAB5-2DCE-43CC-AA53-029928AF73CD}" presName="connTx" presStyleLbl="parChTrans1D4" presStyleIdx="0" presStyleCnt="2"/>
      <dgm:spPr/>
    </dgm:pt>
    <dgm:pt modelId="{936F3A92-D16C-436F-A8B2-FF6D53FC23B8}" type="pres">
      <dgm:prSet presAssocID="{0C3C389E-7C9F-4B8D-85F8-48A2FEBD1A09}" presName="root2" presStyleCnt="0"/>
      <dgm:spPr/>
    </dgm:pt>
    <dgm:pt modelId="{5D0DE918-B13D-45B0-8624-9D57E94F0C1F}" type="pres">
      <dgm:prSet presAssocID="{0C3C389E-7C9F-4B8D-85F8-48A2FEBD1A09}" presName="LevelTwoTextNode" presStyleLbl="node4" presStyleIdx="0" presStyleCnt="2" custLinFactY="-143439" custLinFactNeighborX="-18630" custLinFactNeighborY="-200000">
        <dgm:presLayoutVars>
          <dgm:chPref val="3"/>
        </dgm:presLayoutVars>
      </dgm:prSet>
      <dgm:spPr/>
    </dgm:pt>
    <dgm:pt modelId="{9BBAE998-7C11-4577-90D4-E2082B262BEE}" type="pres">
      <dgm:prSet presAssocID="{0C3C389E-7C9F-4B8D-85F8-48A2FEBD1A09}" presName="level3hierChild" presStyleCnt="0"/>
      <dgm:spPr/>
    </dgm:pt>
    <dgm:pt modelId="{F46A8ABE-11D5-4381-B0DF-00B753BEF512}" type="pres">
      <dgm:prSet presAssocID="{5D0E319C-7357-44D3-BB26-649D298F5B4E}" presName="conn2-1" presStyleLbl="parChTrans1D2" presStyleIdx="2" presStyleCnt="3"/>
      <dgm:spPr/>
    </dgm:pt>
    <dgm:pt modelId="{05E30137-A8F5-4039-A9EB-AE8D25F7BBC6}" type="pres">
      <dgm:prSet presAssocID="{5D0E319C-7357-44D3-BB26-649D298F5B4E}" presName="connTx" presStyleLbl="parChTrans1D2" presStyleIdx="2" presStyleCnt="3"/>
      <dgm:spPr/>
    </dgm:pt>
    <dgm:pt modelId="{6F9A4807-411E-4A1E-970A-2724FD0EED73}" type="pres">
      <dgm:prSet presAssocID="{EEFF2A1D-69C4-4977-A19F-A397CB472FF0}" presName="root2" presStyleCnt="0"/>
      <dgm:spPr/>
    </dgm:pt>
    <dgm:pt modelId="{FB06690B-D618-4D6B-92F3-0A7F2C36A5FB}" type="pres">
      <dgm:prSet presAssocID="{EEFF2A1D-69C4-4977-A19F-A397CB472FF0}" presName="LevelTwoTextNode" presStyleLbl="node2" presStyleIdx="2" presStyleCnt="3" custLinFactNeighborX="9905" custLinFactNeighborY="-38803">
        <dgm:presLayoutVars>
          <dgm:chPref val="3"/>
        </dgm:presLayoutVars>
      </dgm:prSet>
      <dgm:spPr/>
    </dgm:pt>
    <dgm:pt modelId="{0641AE5D-D14A-46FC-AC3F-CC0C2340A5F0}" type="pres">
      <dgm:prSet presAssocID="{EEFF2A1D-69C4-4977-A19F-A397CB472FF0}" presName="level3hierChild" presStyleCnt="0"/>
      <dgm:spPr/>
    </dgm:pt>
    <dgm:pt modelId="{EB809F22-F444-4D22-A2C2-F3BA8F7C9716}" type="pres">
      <dgm:prSet presAssocID="{D1C976A7-9A63-4FF0-A53B-4F788494D919}" presName="conn2-1" presStyleLbl="parChTrans1D3" presStyleIdx="7" presStyleCnt="8"/>
      <dgm:spPr/>
    </dgm:pt>
    <dgm:pt modelId="{67F5482E-51E3-4C49-85CB-7A5AB258A1F6}" type="pres">
      <dgm:prSet presAssocID="{D1C976A7-9A63-4FF0-A53B-4F788494D919}" presName="connTx" presStyleLbl="parChTrans1D3" presStyleIdx="7" presStyleCnt="8"/>
      <dgm:spPr/>
    </dgm:pt>
    <dgm:pt modelId="{40FF144F-7F29-43CA-B97F-967297366CD9}" type="pres">
      <dgm:prSet presAssocID="{978F1792-D5BB-4F63-BE34-DA32A759EA08}" presName="root2" presStyleCnt="0"/>
      <dgm:spPr/>
    </dgm:pt>
    <dgm:pt modelId="{25C12AE2-3457-49E1-82EB-DC2804D95B53}" type="pres">
      <dgm:prSet presAssocID="{978F1792-D5BB-4F63-BE34-DA32A759EA08}" presName="LevelTwoTextNode" presStyleLbl="node3" presStyleIdx="7" presStyleCnt="8" custAng="0" custScaleY="96890" custLinFactNeighborX="3426" custLinFactNeighborY="47260">
        <dgm:presLayoutVars>
          <dgm:chPref val="3"/>
        </dgm:presLayoutVars>
      </dgm:prSet>
      <dgm:spPr/>
    </dgm:pt>
    <dgm:pt modelId="{6BCD1108-91D9-40F4-9A39-C569422E053F}" type="pres">
      <dgm:prSet presAssocID="{978F1792-D5BB-4F63-BE34-DA32A759EA08}" presName="level3hierChild" presStyleCnt="0"/>
      <dgm:spPr/>
    </dgm:pt>
    <dgm:pt modelId="{3DF353DA-34BA-4325-A905-6252F7798504}" type="pres">
      <dgm:prSet presAssocID="{B937A0F0-2A4B-4CE4-A0B3-C2C9B0A68133}" presName="conn2-1" presStyleLbl="parChTrans1D4" presStyleIdx="1" presStyleCnt="2"/>
      <dgm:spPr/>
    </dgm:pt>
    <dgm:pt modelId="{6C31FC87-DE98-4E48-B4C5-57E172D38C33}" type="pres">
      <dgm:prSet presAssocID="{B937A0F0-2A4B-4CE4-A0B3-C2C9B0A68133}" presName="connTx" presStyleLbl="parChTrans1D4" presStyleIdx="1" presStyleCnt="2"/>
      <dgm:spPr/>
    </dgm:pt>
    <dgm:pt modelId="{AA9CB79A-77BC-4DCB-A85D-51B00A8420AB}" type="pres">
      <dgm:prSet presAssocID="{DEB87BA7-D703-428E-B036-5D2B32CD1E62}" presName="root2" presStyleCnt="0"/>
      <dgm:spPr/>
    </dgm:pt>
    <dgm:pt modelId="{319C4C6C-3F4C-475E-847E-1667A27FBA50}" type="pres">
      <dgm:prSet presAssocID="{DEB87BA7-D703-428E-B036-5D2B32CD1E62}" presName="LevelTwoTextNode" presStyleLbl="node4" presStyleIdx="1" presStyleCnt="2" custScaleY="98476" custLinFactNeighborX="-14861" custLinFactNeighborY="52572">
        <dgm:presLayoutVars>
          <dgm:chPref val="3"/>
        </dgm:presLayoutVars>
      </dgm:prSet>
      <dgm:spPr/>
    </dgm:pt>
    <dgm:pt modelId="{A0187126-F159-4692-B30A-C830113CC66F}" type="pres">
      <dgm:prSet presAssocID="{DEB87BA7-D703-428E-B036-5D2B32CD1E62}" presName="level3hierChild" presStyleCnt="0"/>
      <dgm:spPr/>
    </dgm:pt>
  </dgm:ptLst>
  <dgm:cxnLst>
    <dgm:cxn modelId="{7D12FE02-98DE-4727-96EB-1DA170C42643}" type="presOf" srcId="{5D0E319C-7357-44D3-BB26-649D298F5B4E}" destId="{05E30137-A8F5-4039-A9EB-AE8D25F7BBC6}" srcOrd="1" destOrd="0" presId="urn:microsoft.com/office/officeart/2005/8/layout/hierarchy2"/>
    <dgm:cxn modelId="{78631805-4434-4D63-B49C-4DB8BA8E5C06}" srcId="{978F1792-D5BB-4F63-BE34-DA32A759EA08}" destId="{DEB87BA7-D703-428E-B036-5D2B32CD1E62}" srcOrd="0" destOrd="0" parTransId="{B937A0F0-2A4B-4CE4-A0B3-C2C9B0A68133}" sibTransId="{307DB24A-A4D0-4DA3-A7B6-5223EDCC3CDF}"/>
    <dgm:cxn modelId="{11160B0E-0991-411F-B4F8-EF16B8C3AE3F}" type="presOf" srcId="{6B20F846-AC25-4C73-87E5-DBE5DA027559}" destId="{1DC83A1E-FB49-45FA-BE17-9909B8F1507D}" srcOrd="0" destOrd="0" presId="urn:microsoft.com/office/officeart/2005/8/layout/hierarchy2"/>
    <dgm:cxn modelId="{10125511-68CA-460D-89EE-FA8B934FF629}" type="presOf" srcId="{B937A0F0-2A4B-4CE4-A0B3-C2C9B0A68133}" destId="{6C31FC87-DE98-4E48-B4C5-57E172D38C33}" srcOrd="1" destOrd="0" presId="urn:microsoft.com/office/officeart/2005/8/layout/hierarchy2"/>
    <dgm:cxn modelId="{BC7E2A1D-869B-41A0-A2FD-2D9BBC63706C}" type="presOf" srcId="{53FD6372-E0B7-4CA4-B786-FE049B3AB8FD}" destId="{5EB9CDEC-DEE0-428D-9F86-8E424F820182}" srcOrd="0" destOrd="0" presId="urn:microsoft.com/office/officeart/2005/8/layout/hierarchy2"/>
    <dgm:cxn modelId="{C486E01D-DC33-4DF9-8F1A-549C977B4271}" type="presOf" srcId="{1959F045-F2EC-4EE3-BC83-B1ED4B3C4048}" destId="{D1F1F3DC-A222-4B16-91F4-E59E927C5054}" srcOrd="0" destOrd="0" presId="urn:microsoft.com/office/officeart/2005/8/layout/hierarchy2"/>
    <dgm:cxn modelId="{D7BBAB2B-15A4-4BE1-815D-88DE6D068C23}" srcId="{A9F5C9D3-61D1-4BB8-A064-126614AA0BC8}" destId="{787D5D55-B1CE-4CDB-9DD2-2337B08409E7}" srcOrd="0" destOrd="0" parTransId="{4652CEB4-193D-430A-BA34-BCE91C26A233}" sibTransId="{74429887-DBAD-4D23-9C5F-AA262BF60AFD}"/>
    <dgm:cxn modelId="{34E99E32-1008-4E92-AC58-AA931AEC4FB9}" type="presOf" srcId="{DB8ECAB5-2DCE-43CC-AA53-029928AF73CD}" destId="{4A4A15C5-DFBC-49A7-9723-943D008BA9E9}" srcOrd="0" destOrd="0" presId="urn:microsoft.com/office/officeart/2005/8/layout/hierarchy2"/>
    <dgm:cxn modelId="{378A6736-7F92-4BF5-B881-3A833EDC2666}" type="presOf" srcId="{DB8ECAB5-2DCE-43CC-AA53-029928AF73CD}" destId="{1A792638-A203-4AC3-9F10-E87AA1604CBC}" srcOrd="1" destOrd="0" presId="urn:microsoft.com/office/officeart/2005/8/layout/hierarchy2"/>
    <dgm:cxn modelId="{22992F37-2064-485F-8975-8142B5168AF6}" type="presOf" srcId="{04B61806-3C7F-4FF9-AF4C-D77127492D9A}" destId="{9A953D9D-C843-4820-B1CD-92768BC33412}" srcOrd="0" destOrd="0" presId="urn:microsoft.com/office/officeart/2005/8/layout/hierarchy2"/>
    <dgm:cxn modelId="{8EEBD437-7707-49BE-AEAF-60375B379AFC}" srcId="{EEFF2A1D-69C4-4977-A19F-A397CB472FF0}" destId="{978F1792-D5BB-4F63-BE34-DA32A759EA08}" srcOrd="0" destOrd="0" parTransId="{D1C976A7-9A63-4FF0-A53B-4F788494D919}" sibTransId="{985925A7-97CE-49D7-BFB6-BCBBF81E60FE}"/>
    <dgm:cxn modelId="{C7CD703C-D5A9-4720-ADD9-E0B45C9B023F}" type="presOf" srcId="{A26BFF0C-F0A5-4751-8168-948084BC1442}" destId="{622F1B1D-260B-4B47-BD3F-CDF1DA0AD5B4}" srcOrd="0" destOrd="0" presId="urn:microsoft.com/office/officeart/2005/8/layout/hierarchy2"/>
    <dgm:cxn modelId="{5E050A3E-0549-486B-8EF5-4F988335455D}" type="presOf" srcId="{863DCC7B-9310-4CA9-830C-84A43872683B}" destId="{7F5D87F4-C831-4F0C-B0A0-17B18777A299}" srcOrd="1" destOrd="0" presId="urn:microsoft.com/office/officeart/2005/8/layout/hierarchy2"/>
    <dgm:cxn modelId="{1DC53861-723C-44B0-9B1C-00C3E4868846}" type="presOf" srcId="{B937A0F0-2A4B-4CE4-A0B3-C2C9B0A68133}" destId="{3DF353DA-34BA-4325-A905-6252F7798504}" srcOrd="0" destOrd="0" presId="urn:microsoft.com/office/officeart/2005/8/layout/hierarchy2"/>
    <dgm:cxn modelId="{6F9E2F42-2567-4343-B9D3-DB3CB0A97AEF}" srcId="{A9F5C9D3-61D1-4BB8-A064-126614AA0BC8}" destId="{DFAEC1F0-5F02-4369-9BFF-3098194FE977}" srcOrd="5" destOrd="0" parTransId="{6B20F846-AC25-4C73-87E5-DBE5DA027559}" sibTransId="{2D0EE2FD-5B1C-4A0D-A930-EE7252DE9993}"/>
    <dgm:cxn modelId="{EE776544-0219-4EED-9BF9-9E018FE4C119}" type="presOf" srcId="{A9F5C9D3-61D1-4BB8-A064-126614AA0BC8}" destId="{3C288ACF-0222-444F-BCA3-B5DD50860026}" srcOrd="0" destOrd="0" presId="urn:microsoft.com/office/officeart/2005/8/layout/hierarchy2"/>
    <dgm:cxn modelId="{98FC5844-701A-40E4-B8E6-EF30B3352CCE}" type="presOf" srcId="{3CC6CCFD-EEA8-4C37-9EAC-14EA547AC65C}" destId="{DE9AB7C2-5D8B-4B52-8CBC-7373B61AB4E0}" srcOrd="0" destOrd="0" presId="urn:microsoft.com/office/officeart/2005/8/layout/hierarchy2"/>
    <dgm:cxn modelId="{696F3945-735B-4014-B1BE-341B89D1F1D7}" type="presOf" srcId="{4652CEB4-193D-430A-BA34-BCE91C26A233}" destId="{73117F0B-4449-4568-A64A-7D3408766CA8}" srcOrd="1" destOrd="0" presId="urn:microsoft.com/office/officeart/2005/8/layout/hierarchy2"/>
    <dgm:cxn modelId="{B3784B45-FE31-41E0-A24C-248058E9C198}" type="presOf" srcId="{02E5B9AD-E6FC-41FD-AFF3-6E47666259C6}" destId="{0C03FA6E-377D-4EAA-9C6A-088576C1C45F}" srcOrd="0" destOrd="0" presId="urn:microsoft.com/office/officeart/2005/8/layout/hierarchy2"/>
    <dgm:cxn modelId="{46AF7565-DBBB-4FD2-971C-F2B77189C049}" type="presOf" srcId="{6B20F846-AC25-4C73-87E5-DBE5DA027559}" destId="{3FD600EB-BC2E-4F5A-9261-D9A718E47AFB}" srcOrd="1" destOrd="0" presId="urn:microsoft.com/office/officeart/2005/8/layout/hierarchy2"/>
    <dgm:cxn modelId="{10D4E445-0E8D-44C8-A5C6-8D4C7CD74553}" type="presOf" srcId="{787D5D55-B1CE-4CDB-9DD2-2337B08409E7}" destId="{6CF40E76-023C-45A5-A5D5-61BEB81CC4FB}" srcOrd="0" destOrd="0" presId="urn:microsoft.com/office/officeart/2005/8/layout/hierarchy2"/>
    <dgm:cxn modelId="{17611349-CA3D-4342-8B89-618B27367CE0}" type="presOf" srcId="{4FE5CA79-17CA-4DE5-A8CB-1596DB4DD5D3}" destId="{FBA413FA-75AD-4225-8FC6-4738A0F99AE9}" srcOrd="0" destOrd="0" presId="urn:microsoft.com/office/officeart/2005/8/layout/hierarchy2"/>
    <dgm:cxn modelId="{ED278D4A-186B-41B3-9689-88F025A4B1BE}" type="presOf" srcId="{4652CEB4-193D-430A-BA34-BCE91C26A233}" destId="{7067E1A4-44E1-4CDC-8A0D-CC9DF09BAE89}" srcOrd="0" destOrd="0" presId="urn:microsoft.com/office/officeart/2005/8/layout/hierarchy2"/>
    <dgm:cxn modelId="{051FE26D-6939-48D0-9386-25160D5FF866}" type="presOf" srcId="{D1C976A7-9A63-4FF0-A53B-4F788494D919}" destId="{EB809F22-F444-4D22-A2C2-F3BA8F7C9716}" srcOrd="0" destOrd="0" presId="urn:microsoft.com/office/officeart/2005/8/layout/hierarchy2"/>
    <dgm:cxn modelId="{3B569A71-1387-46EA-94F4-B201980BE91C}" srcId="{5739DB56-4733-4C8C-B28C-17054892CCF4}" destId="{02E5B9AD-E6FC-41FD-AFF3-6E47666259C6}" srcOrd="0" destOrd="0" parTransId="{1959F045-F2EC-4EE3-BC83-B1ED4B3C4048}" sibTransId="{C46E90DA-7BDA-49E7-B2E8-AD0EE6E0C59D}"/>
    <dgm:cxn modelId="{1A48DE52-8DCA-42A7-9260-0EA890343E6F}" type="presOf" srcId="{3CC6CCFD-EEA8-4C37-9EAC-14EA547AC65C}" destId="{52DFF874-8906-4D4D-8551-9BA5D41359D1}" srcOrd="1" destOrd="0" presId="urn:microsoft.com/office/officeart/2005/8/layout/hierarchy2"/>
    <dgm:cxn modelId="{8658E352-04FE-4496-912A-F291647B54DB}" type="presOf" srcId="{495615A5-D2A7-4BA0-9D13-37D1B4D66DE5}" destId="{9D96230B-CC7A-4356-9489-EDFB7A2F4C65}" srcOrd="0" destOrd="0" presId="urn:microsoft.com/office/officeart/2005/8/layout/hierarchy2"/>
    <dgm:cxn modelId="{63B5CD75-47B0-4E8E-A961-B698B305A761}" type="presOf" srcId="{DFAEC1F0-5F02-4369-9BFF-3098194FE977}" destId="{B36A98B6-75AC-42E5-B41A-0B339C4716CB}" srcOrd="0" destOrd="0" presId="urn:microsoft.com/office/officeart/2005/8/layout/hierarchy2"/>
    <dgm:cxn modelId="{26FB235A-9B96-4132-8796-5681DCB2BFE4}" type="presOf" srcId="{0927286C-1748-4A91-BFD9-8A753BFE320C}" destId="{2801ADF2-44EE-4893-A442-7D31A83C890B}" srcOrd="0" destOrd="0" presId="urn:microsoft.com/office/officeart/2005/8/layout/hierarchy2"/>
    <dgm:cxn modelId="{2D829D7E-22CB-4ECE-B65B-281BABEEDA9B}" type="presOf" srcId="{978F1792-D5BB-4F63-BE34-DA32A759EA08}" destId="{25C12AE2-3457-49E1-82EB-DC2804D95B53}" srcOrd="0" destOrd="0" presId="urn:microsoft.com/office/officeart/2005/8/layout/hierarchy2"/>
    <dgm:cxn modelId="{F0DF1A85-F78B-466F-98CD-5D5D2E1150C0}" type="presOf" srcId="{0927286C-1748-4A91-BFD9-8A753BFE320C}" destId="{F63F1E70-5082-4479-9B7C-FE9C322AA9AB}" srcOrd="1" destOrd="0" presId="urn:microsoft.com/office/officeart/2005/8/layout/hierarchy2"/>
    <dgm:cxn modelId="{03CD2A88-942C-4632-9BB1-EF05AAEC1133}" type="presOf" srcId="{863DCC7B-9310-4CA9-830C-84A43872683B}" destId="{201CD3EB-FDA5-45FD-AECC-413ED6B3E80A}" srcOrd="0" destOrd="0" presId="urn:microsoft.com/office/officeart/2005/8/layout/hierarchy2"/>
    <dgm:cxn modelId="{A2E08689-ECB3-4F70-B1A5-82C1717A8EB7}" srcId="{A9F5C9D3-61D1-4BB8-A064-126614AA0BC8}" destId="{6DEEEED5-4B84-415F-9D6A-6590228119CE}" srcOrd="3" destOrd="0" parTransId="{582574A7-1F38-4E29-9FB5-99F9768A0D8F}" sibTransId="{19DFFCE6-5FEF-471B-9937-8DDDD5D2D9CA}"/>
    <dgm:cxn modelId="{34821391-6B3B-455B-972F-224D68699FB3}" type="presOf" srcId="{495615A5-D2A7-4BA0-9D13-37D1B4D66DE5}" destId="{0C499278-0EE2-40B9-91D0-3D026AA32C64}" srcOrd="1" destOrd="0" presId="urn:microsoft.com/office/officeart/2005/8/layout/hierarchy2"/>
    <dgm:cxn modelId="{1F603D92-C65D-464A-83D4-29654B1D6F29}" srcId="{53FD6372-E0B7-4CA4-B786-FE049B3AB8FD}" destId="{5739DB56-4733-4C8C-B28C-17054892CCF4}" srcOrd="0" destOrd="0" parTransId="{6D8DFE40-0982-45D6-B583-E56480388012}" sibTransId="{449F6F90-E7C8-4730-8253-DC594F03DDD4}"/>
    <dgm:cxn modelId="{E5A7C892-51FE-44E1-BEE7-7DE06C79B28A}" type="presOf" srcId="{EEFF2A1D-69C4-4977-A19F-A397CB472FF0}" destId="{FB06690B-D618-4D6B-92F3-0A7F2C36A5FB}" srcOrd="0" destOrd="0" presId="urn:microsoft.com/office/officeart/2005/8/layout/hierarchy2"/>
    <dgm:cxn modelId="{A86CC697-2400-472D-BA68-C6DC0D6E96B3}" type="presOf" srcId="{DEB87BA7-D703-428E-B036-5D2B32CD1E62}" destId="{319C4C6C-3F4C-475E-847E-1667A27FBA50}" srcOrd="0" destOrd="0" presId="urn:microsoft.com/office/officeart/2005/8/layout/hierarchy2"/>
    <dgm:cxn modelId="{A99765A0-632F-4386-BFD7-EBBE886495D5}" type="presOf" srcId="{15E09F5B-DB07-4AA8-AB86-1CE5AFB28B27}" destId="{74614B6E-D877-4DC4-A754-9F2E153EF8AF}" srcOrd="0" destOrd="0" presId="urn:microsoft.com/office/officeart/2005/8/layout/hierarchy2"/>
    <dgm:cxn modelId="{E538CEB3-DE7F-4AC7-BE01-A1327A0563C3}" srcId="{A9F5C9D3-61D1-4BB8-A064-126614AA0BC8}" destId="{4FE5CA79-17CA-4DE5-A8CB-1596DB4DD5D3}" srcOrd="1" destOrd="0" parTransId="{04B61806-3C7F-4FF9-AF4C-D77127492D9A}" sibTransId="{72221B80-77EC-4170-88F8-D3192A355AA7}"/>
    <dgm:cxn modelId="{89E535B4-9AA4-41D7-BC91-906089119ABF}" type="presOf" srcId="{582574A7-1F38-4E29-9FB5-99F9768A0D8F}" destId="{77B9803E-2989-437F-8D6B-11134878B858}" srcOrd="0" destOrd="0" presId="urn:microsoft.com/office/officeart/2005/8/layout/hierarchy2"/>
    <dgm:cxn modelId="{140CBDBA-0C7E-4DB9-A94D-9EA4C90D77DC}" type="presOf" srcId="{582574A7-1F38-4E29-9FB5-99F9768A0D8F}" destId="{B2F426C0-6EA8-407C-BAD1-3EA78753DF17}" srcOrd="1" destOrd="0" presId="urn:microsoft.com/office/officeart/2005/8/layout/hierarchy2"/>
    <dgm:cxn modelId="{C1ECA9C0-5D8D-488E-859C-B0D134FDBEB0}" srcId="{A26BFF0C-F0A5-4751-8168-948084BC1442}" destId="{0C3C389E-7C9F-4B8D-85F8-48A2FEBD1A09}" srcOrd="0" destOrd="0" parTransId="{DB8ECAB5-2DCE-43CC-AA53-029928AF73CD}" sibTransId="{8279C454-C0DB-438B-9F2E-897D3325E0CD}"/>
    <dgm:cxn modelId="{0B46F0C1-7D37-4B82-9489-3D4764EC0155}" type="presOf" srcId="{C0021347-E99F-47F4-86FE-CD6A124B4189}" destId="{87C2C1A6-4DA8-4BF4-9027-F6937B402211}" srcOrd="0" destOrd="0" presId="urn:microsoft.com/office/officeart/2005/8/layout/hierarchy2"/>
    <dgm:cxn modelId="{5897ABCB-7F16-4202-A106-A4EE0F9F5282}" type="presOf" srcId="{1959F045-F2EC-4EE3-BC83-B1ED4B3C4048}" destId="{9110386C-7E19-42C0-AA5F-B8E557EAA59C}" srcOrd="1" destOrd="0" presId="urn:microsoft.com/office/officeart/2005/8/layout/hierarchy2"/>
    <dgm:cxn modelId="{74BBC6CC-6A12-495F-91EA-7B587B1BA95D}" type="presOf" srcId="{5D0E319C-7357-44D3-BB26-649D298F5B4E}" destId="{F46A8ABE-11D5-4381-B0DF-00B753BEF512}" srcOrd="0" destOrd="0" presId="urn:microsoft.com/office/officeart/2005/8/layout/hierarchy2"/>
    <dgm:cxn modelId="{B3728CCF-4AB1-46B2-BDB2-4E3DA3574FF1}" type="presOf" srcId="{0C3C389E-7C9F-4B8D-85F8-48A2FEBD1A09}" destId="{5D0DE918-B13D-45B0-8624-9D57E94F0C1F}" srcOrd="0" destOrd="0" presId="urn:microsoft.com/office/officeart/2005/8/layout/hierarchy2"/>
    <dgm:cxn modelId="{9EAA0EDA-5335-47AB-8474-13AE6A78E1C3}" type="presOf" srcId="{D1C976A7-9A63-4FF0-A53B-4F788494D919}" destId="{67F5482E-51E3-4C49-85CB-7A5AB258A1F6}" srcOrd="1" destOrd="0" presId="urn:microsoft.com/office/officeart/2005/8/layout/hierarchy2"/>
    <dgm:cxn modelId="{08EC3FDB-01EA-42BE-8E7B-B489CFFE4762}" srcId="{5739DB56-4733-4C8C-B28C-17054892CCF4}" destId="{EEFF2A1D-69C4-4977-A19F-A397CB472FF0}" srcOrd="2" destOrd="0" parTransId="{5D0E319C-7357-44D3-BB26-649D298F5B4E}" sibTransId="{4DA35D6F-3213-44C6-BB35-E8E73201DCAB}"/>
    <dgm:cxn modelId="{7D3363DC-3AD4-4268-B1B7-0D4D512A4AD9}" srcId="{A9F5C9D3-61D1-4BB8-A064-126614AA0BC8}" destId="{C0021347-E99F-47F4-86FE-CD6A124B4189}" srcOrd="4" destOrd="0" parTransId="{495615A5-D2A7-4BA0-9D13-37D1B4D66DE5}" sibTransId="{95DE262B-88C0-405F-B8A2-844F916C10C8}"/>
    <dgm:cxn modelId="{830301DE-CF1E-43A8-B19E-FF5CAC33A21C}" srcId="{5739DB56-4733-4C8C-B28C-17054892CCF4}" destId="{A9F5C9D3-61D1-4BB8-A064-126614AA0BC8}" srcOrd="1" destOrd="0" parTransId="{863DCC7B-9310-4CA9-830C-84A43872683B}" sibTransId="{477F7331-4F6E-4B81-9155-9869741FABD7}"/>
    <dgm:cxn modelId="{3BA46BDE-AFD5-42A2-8BF0-CCEA56BCA833}" type="presOf" srcId="{6DEEEED5-4B84-415F-9D6A-6590228119CE}" destId="{54972FCC-8501-4E8D-92DE-26B14D1798BE}" srcOrd="0" destOrd="0" presId="urn:microsoft.com/office/officeart/2005/8/layout/hierarchy2"/>
    <dgm:cxn modelId="{3351C1E3-D497-46A2-9919-110E25921743}" srcId="{A9F5C9D3-61D1-4BB8-A064-126614AA0BC8}" destId="{A26BFF0C-F0A5-4751-8168-948084BC1442}" srcOrd="6" destOrd="0" parTransId="{3CC6CCFD-EEA8-4C37-9EAC-14EA547AC65C}" sibTransId="{FDD828F1-7AAC-4D42-B750-076BFE026884}"/>
    <dgm:cxn modelId="{E2783CF0-1856-40B3-9F7C-D31B217A2F1A}" type="presOf" srcId="{5739DB56-4733-4C8C-B28C-17054892CCF4}" destId="{EA016778-66FD-434B-807E-99E5041042E2}" srcOrd="0" destOrd="0" presId="urn:microsoft.com/office/officeart/2005/8/layout/hierarchy2"/>
    <dgm:cxn modelId="{FB445EF9-31B3-4203-874D-D6588F120E77}" srcId="{A9F5C9D3-61D1-4BB8-A064-126614AA0BC8}" destId="{15E09F5B-DB07-4AA8-AB86-1CE5AFB28B27}" srcOrd="2" destOrd="0" parTransId="{0927286C-1748-4A91-BFD9-8A753BFE320C}" sibTransId="{9F3FF12B-AC62-478A-B4C1-EE8316F03247}"/>
    <dgm:cxn modelId="{856718FF-DA97-41FC-BDBF-08FECA515C91}" type="presOf" srcId="{04B61806-3C7F-4FF9-AF4C-D77127492D9A}" destId="{D33329F5-829F-4616-9CF9-5B99DC312A08}" srcOrd="1" destOrd="0" presId="urn:microsoft.com/office/officeart/2005/8/layout/hierarchy2"/>
    <dgm:cxn modelId="{7A050E0A-6442-4D51-BD64-E1B46C0B750F}" type="presParOf" srcId="{5EB9CDEC-DEE0-428D-9F86-8E424F820182}" destId="{C78E0980-461F-4E21-9321-CF5C5D47FAC9}" srcOrd="0" destOrd="0" presId="urn:microsoft.com/office/officeart/2005/8/layout/hierarchy2"/>
    <dgm:cxn modelId="{CF511532-4B85-49D7-853F-4542A49D20E1}" type="presParOf" srcId="{C78E0980-461F-4E21-9321-CF5C5D47FAC9}" destId="{EA016778-66FD-434B-807E-99E5041042E2}" srcOrd="0" destOrd="0" presId="urn:microsoft.com/office/officeart/2005/8/layout/hierarchy2"/>
    <dgm:cxn modelId="{9694AF5F-1603-4970-8257-C26AB849A24A}" type="presParOf" srcId="{C78E0980-461F-4E21-9321-CF5C5D47FAC9}" destId="{DB72EF10-52D2-497B-8B89-FC27B71A275D}" srcOrd="1" destOrd="0" presId="urn:microsoft.com/office/officeart/2005/8/layout/hierarchy2"/>
    <dgm:cxn modelId="{61CF7C8F-E792-4898-8416-3AF68923B4CB}" type="presParOf" srcId="{DB72EF10-52D2-497B-8B89-FC27B71A275D}" destId="{D1F1F3DC-A222-4B16-91F4-E59E927C5054}" srcOrd="0" destOrd="0" presId="urn:microsoft.com/office/officeart/2005/8/layout/hierarchy2"/>
    <dgm:cxn modelId="{6AD05474-58F6-4512-9DB8-448989F8F4BF}" type="presParOf" srcId="{D1F1F3DC-A222-4B16-91F4-E59E927C5054}" destId="{9110386C-7E19-42C0-AA5F-B8E557EAA59C}" srcOrd="0" destOrd="0" presId="urn:microsoft.com/office/officeart/2005/8/layout/hierarchy2"/>
    <dgm:cxn modelId="{05C51E79-53D7-4344-90A9-EC787858355C}" type="presParOf" srcId="{DB72EF10-52D2-497B-8B89-FC27B71A275D}" destId="{680BB385-4F56-442C-9A20-8FCC2E766E2F}" srcOrd="1" destOrd="0" presId="urn:microsoft.com/office/officeart/2005/8/layout/hierarchy2"/>
    <dgm:cxn modelId="{DD5A6E5A-5E1E-4659-8605-8CA28404205D}" type="presParOf" srcId="{680BB385-4F56-442C-9A20-8FCC2E766E2F}" destId="{0C03FA6E-377D-4EAA-9C6A-088576C1C45F}" srcOrd="0" destOrd="0" presId="urn:microsoft.com/office/officeart/2005/8/layout/hierarchy2"/>
    <dgm:cxn modelId="{32267998-4145-4C99-969A-1BAB3DC5F576}" type="presParOf" srcId="{680BB385-4F56-442C-9A20-8FCC2E766E2F}" destId="{E7E2B734-3F9D-42F0-8CE7-B8C8A2FBBC30}" srcOrd="1" destOrd="0" presId="urn:microsoft.com/office/officeart/2005/8/layout/hierarchy2"/>
    <dgm:cxn modelId="{F8FA3A56-8742-4E53-90CD-CC5B76FFED54}" type="presParOf" srcId="{DB72EF10-52D2-497B-8B89-FC27B71A275D}" destId="{201CD3EB-FDA5-45FD-AECC-413ED6B3E80A}" srcOrd="2" destOrd="0" presId="urn:microsoft.com/office/officeart/2005/8/layout/hierarchy2"/>
    <dgm:cxn modelId="{1513BED3-B69F-4D70-9B92-EE0BC49961EE}" type="presParOf" srcId="{201CD3EB-FDA5-45FD-AECC-413ED6B3E80A}" destId="{7F5D87F4-C831-4F0C-B0A0-17B18777A299}" srcOrd="0" destOrd="0" presId="urn:microsoft.com/office/officeart/2005/8/layout/hierarchy2"/>
    <dgm:cxn modelId="{A875B019-B0A6-4A38-BE58-FB2B1528A747}" type="presParOf" srcId="{DB72EF10-52D2-497B-8B89-FC27B71A275D}" destId="{CDBC4DAC-0B7B-4452-97CB-DF55537DB788}" srcOrd="3" destOrd="0" presId="urn:microsoft.com/office/officeart/2005/8/layout/hierarchy2"/>
    <dgm:cxn modelId="{C6FDDFA9-55A5-40F0-BEC2-D4339C349116}" type="presParOf" srcId="{CDBC4DAC-0B7B-4452-97CB-DF55537DB788}" destId="{3C288ACF-0222-444F-BCA3-B5DD50860026}" srcOrd="0" destOrd="0" presId="urn:microsoft.com/office/officeart/2005/8/layout/hierarchy2"/>
    <dgm:cxn modelId="{599260A4-40C1-4E81-9C88-724667CBE35D}" type="presParOf" srcId="{CDBC4DAC-0B7B-4452-97CB-DF55537DB788}" destId="{D43FDC84-0664-41BC-BA38-EB23847287C3}" srcOrd="1" destOrd="0" presId="urn:microsoft.com/office/officeart/2005/8/layout/hierarchy2"/>
    <dgm:cxn modelId="{AC10C9E2-4A45-47A0-801A-7B31BF43AC87}" type="presParOf" srcId="{D43FDC84-0664-41BC-BA38-EB23847287C3}" destId="{7067E1A4-44E1-4CDC-8A0D-CC9DF09BAE89}" srcOrd="0" destOrd="0" presId="urn:microsoft.com/office/officeart/2005/8/layout/hierarchy2"/>
    <dgm:cxn modelId="{295DB598-D2B0-4DB3-B96C-DECE8C2F98B3}" type="presParOf" srcId="{7067E1A4-44E1-4CDC-8A0D-CC9DF09BAE89}" destId="{73117F0B-4449-4568-A64A-7D3408766CA8}" srcOrd="0" destOrd="0" presId="urn:microsoft.com/office/officeart/2005/8/layout/hierarchy2"/>
    <dgm:cxn modelId="{22A6FE84-D5A4-4B71-B195-A272DB9B87D7}" type="presParOf" srcId="{D43FDC84-0664-41BC-BA38-EB23847287C3}" destId="{E564DA2A-7C1F-48CD-A422-2EF5BE87B886}" srcOrd="1" destOrd="0" presId="urn:microsoft.com/office/officeart/2005/8/layout/hierarchy2"/>
    <dgm:cxn modelId="{64E688B0-D711-414F-83E7-283A57A8A664}" type="presParOf" srcId="{E564DA2A-7C1F-48CD-A422-2EF5BE87B886}" destId="{6CF40E76-023C-45A5-A5D5-61BEB81CC4FB}" srcOrd="0" destOrd="0" presId="urn:microsoft.com/office/officeart/2005/8/layout/hierarchy2"/>
    <dgm:cxn modelId="{F7B35231-1B54-46CF-BBF6-C74BFA76A803}" type="presParOf" srcId="{E564DA2A-7C1F-48CD-A422-2EF5BE87B886}" destId="{D6CF0CBB-FB76-4223-9FD0-8AE683780B3A}" srcOrd="1" destOrd="0" presId="urn:microsoft.com/office/officeart/2005/8/layout/hierarchy2"/>
    <dgm:cxn modelId="{46947385-55F1-492F-A969-BCF4037FDC2C}" type="presParOf" srcId="{D43FDC84-0664-41BC-BA38-EB23847287C3}" destId="{9A953D9D-C843-4820-B1CD-92768BC33412}" srcOrd="2" destOrd="0" presId="urn:microsoft.com/office/officeart/2005/8/layout/hierarchy2"/>
    <dgm:cxn modelId="{F8D04C2E-986A-4889-9E3A-09BBDB66A9BC}" type="presParOf" srcId="{9A953D9D-C843-4820-B1CD-92768BC33412}" destId="{D33329F5-829F-4616-9CF9-5B99DC312A08}" srcOrd="0" destOrd="0" presId="urn:microsoft.com/office/officeart/2005/8/layout/hierarchy2"/>
    <dgm:cxn modelId="{7786EA66-7F91-43AF-9505-ECE7226C3F4F}" type="presParOf" srcId="{D43FDC84-0664-41BC-BA38-EB23847287C3}" destId="{12177495-2B50-4A04-A4D1-7748923E6545}" srcOrd="3" destOrd="0" presId="urn:microsoft.com/office/officeart/2005/8/layout/hierarchy2"/>
    <dgm:cxn modelId="{A7B4257B-707B-4794-ABA9-21EE53F96A16}" type="presParOf" srcId="{12177495-2B50-4A04-A4D1-7748923E6545}" destId="{FBA413FA-75AD-4225-8FC6-4738A0F99AE9}" srcOrd="0" destOrd="0" presId="urn:microsoft.com/office/officeart/2005/8/layout/hierarchy2"/>
    <dgm:cxn modelId="{BB166E12-04F9-432D-80E9-A489C20266E3}" type="presParOf" srcId="{12177495-2B50-4A04-A4D1-7748923E6545}" destId="{28B18084-F3A0-4B0F-96F8-CA0C6FB85897}" srcOrd="1" destOrd="0" presId="urn:microsoft.com/office/officeart/2005/8/layout/hierarchy2"/>
    <dgm:cxn modelId="{EB30E31B-714F-4FD0-BEDA-432F5E615B92}" type="presParOf" srcId="{D43FDC84-0664-41BC-BA38-EB23847287C3}" destId="{2801ADF2-44EE-4893-A442-7D31A83C890B}" srcOrd="4" destOrd="0" presId="urn:microsoft.com/office/officeart/2005/8/layout/hierarchy2"/>
    <dgm:cxn modelId="{09C758F3-A624-45B0-B4DF-B07317A908BE}" type="presParOf" srcId="{2801ADF2-44EE-4893-A442-7D31A83C890B}" destId="{F63F1E70-5082-4479-9B7C-FE9C322AA9AB}" srcOrd="0" destOrd="0" presId="urn:microsoft.com/office/officeart/2005/8/layout/hierarchy2"/>
    <dgm:cxn modelId="{23C6930A-55AB-4ACA-8392-5AD3F7E9109A}" type="presParOf" srcId="{D43FDC84-0664-41BC-BA38-EB23847287C3}" destId="{640B67CD-8DFD-452D-BEF3-66C925716A13}" srcOrd="5" destOrd="0" presId="urn:microsoft.com/office/officeart/2005/8/layout/hierarchy2"/>
    <dgm:cxn modelId="{B54D6F07-407A-4E85-BC70-021E28FD4D40}" type="presParOf" srcId="{640B67CD-8DFD-452D-BEF3-66C925716A13}" destId="{74614B6E-D877-4DC4-A754-9F2E153EF8AF}" srcOrd="0" destOrd="0" presId="urn:microsoft.com/office/officeart/2005/8/layout/hierarchy2"/>
    <dgm:cxn modelId="{AB6FA88D-BBF5-4BF9-981D-2B4A81A8D16A}" type="presParOf" srcId="{640B67CD-8DFD-452D-BEF3-66C925716A13}" destId="{16ABBF5D-696D-4580-893C-62225CCA90FA}" srcOrd="1" destOrd="0" presId="urn:microsoft.com/office/officeart/2005/8/layout/hierarchy2"/>
    <dgm:cxn modelId="{099C2104-C72C-4A93-949C-82135F7B5738}" type="presParOf" srcId="{D43FDC84-0664-41BC-BA38-EB23847287C3}" destId="{77B9803E-2989-437F-8D6B-11134878B858}" srcOrd="6" destOrd="0" presId="urn:microsoft.com/office/officeart/2005/8/layout/hierarchy2"/>
    <dgm:cxn modelId="{DD073763-AB5F-46AA-BDCE-0BC55F53A889}" type="presParOf" srcId="{77B9803E-2989-437F-8D6B-11134878B858}" destId="{B2F426C0-6EA8-407C-BAD1-3EA78753DF17}" srcOrd="0" destOrd="0" presId="urn:microsoft.com/office/officeart/2005/8/layout/hierarchy2"/>
    <dgm:cxn modelId="{6D7512A1-FAEC-4C11-AC23-C67825B6803B}" type="presParOf" srcId="{D43FDC84-0664-41BC-BA38-EB23847287C3}" destId="{6850738D-C60E-4A02-A676-762A2EE4DBAE}" srcOrd="7" destOrd="0" presId="urn:microsoft.com/office/officeart/2005/8/layout/hierarchy2"/>
    <dgm:cxn modelId="{F8C4E285-F696-47F8-943C-1A19E135967C}" type="presParOf" srcId="{6850738D-C60E-4A02-A676-762A2EE4DBAE}" destId="{54972FCC-8501-4E8D-92DE-26B14D1798BE}" srcOrd="0" destOrd="0" presId="urn:microsoft.com/office/officeart/2005/8/layout/hierarchy2"/>
    <dgm:cxn modelId="{573DB70E-053F-4F16-B488-4319573300F0}" type="presParOf" srcId="{6850738D-C60E-4A02-A676-762A2EE4DBAE}" destId="{4AC5F305-8122-4084-9B01-684D720BE8F3}" srcOrd="1" destOrd="0" presId="urn:microsoft.com/office/officeart/2005/8/layout/hierarchy2"/>
    <dgm:cxn modelId="{018A676C-9418-41E8-91E9-9911290F364E}" type="presParOf" srcId="{D43FDC84-0664-41BC-BA38-EB23847287C3}" destId="{9D96230B-CC7A-4356-9489-EDFB7A2F4C65}" srcOrd="8" destOrd="0" presId="urn:microsoft.com/office/officeart/2005/8/layout/hierarchy2"/>
    <dgm:cxn modelId="{FF31FF26-CDA8-4D19-B123-0B4BCC373078}" type="presParOf" srcId="{9D96230B-CC7A-4356-9489-EDFB7A2F4C65}" destId="{0C499278-0EE2-40B9-91D0-3D026AA32C64}" srcOrd="0" destOrd="0" presId="urn:microsoft.com/office/officeart/2005/8/layout/hierarchy2"/>
    <dgm:cxn modelId="{51EDF9DA-07A7-4406-A906-A8F627CC7FA8}" type="presParOf" srcId="{D43FDC84-0664-41BC-BA38-EB23847287C3}" destId="{67DE5F55-51E0-44D5-944E-8A6037E461AA}" srcOrd="9" destOrd="0" presId="urn:microsoft.com/office/officeart/2005/8/layout/hierarchy2"/>
    <dgm:cxn modelId="{7061FA73-6700-4A05-A5BF-66711F87FCC8}" type="presParOf" srcId="{67DE5F55-51E0-44D5-944E-8A6037E461AA}" destId="{87C2C1A6-4DA8-4BF4-9027-F6937B402211}" srcOrd="0" destOrd="0" presId="urn:microsoft.com/office/officeart/2005/8/layout/hierarchy2"/>
    <dgm:cxn modelId="{38457E30-00E1-445A-9031-70809F356369}" type="presParOf" srcId="{67DE5F55-51E0-44D5-944E-8A6037E461AA}" destId="{5052DAA3-73CB-4EEA-AC7B-C32B217DDF52}" srcOrd="1" destOrd="0" presId="urn:microsoft.com/office/officeart/2005/8/layout/hierarchy2"/>
    <dgm:cxn modelId="{8AA537AC-C63A-4D08-B057-7265B4C59474}" type="presParOf" srcId="{D43FDC84-0664-41BC-BA38-EB23847287C3}" destId="{1DC83A1E-FB49-45FA-BE17-9909B8F1507D}" srcOrd="10" destOrd="0" presId="urn:microsoft.com/office/officeart/2005/8/layout/hierarchy2"/>
    <dgm:cxn modelId="{E18535BF-C42E-42A2-A833-0C33A1A3E84D}" type="presParOf" srcId="{1DC83A1E-FB49-45FA-BE17-9909B8F1507D}" destId="{3FD600EB-BC2E-4F5A-9261-D9A718E47AFB}" srcOrd="0" destOrd="0" presId="urn:microsoft.com/office/officeart/2005/8/layout/hierarchy2"/>
    <dgm:cxn modelId="{4AF6E4AE-A811-4FDF-8B84-30B7E3FADD1C}" type="presParOf" srcId="{D43FDC84-0664-41BC-BA38-EB23847287C3}" destId="{FC5F396E-26C4-493E-87F3-AE697D7DB6B1}" srcOrd="11" destOrd="0" presId="urn:microsoft.com/office/officeart/2005/8/layout/hierarchy2"/>
    <dgm:cxn modelId="{8B96C7BC-1283-4ACD-BE35-17CCC90CB7C8}" type="presParOf" srcId="{FC5F396E-26C4-493E-87F3-AE697D7DB6B1}" destId="{B36A98B6-75AC-42E5-B41A-0B339C4716CB}" srcOrd="0" destOrd="0" presId="urn:microsoft.com/office/officeart/2005/8/layout/hierarchy2"/>
    <dgm:cxn modelId="{F2688BDB-7964-44F8-978F-E8F02884DB20}" type="presParOf" srcId="{FC5F396E-26C4-493E-87F3-AE697D7DB6B1}" destId="{4D6712F9-3510-440B-971C-C564746F646A}" srcOrd="1" destOrd="0" presId="urn:microsoft.com/office/officeart/2005/8/layout/hierarchy2"/>
    <dgm:cxn modelId="{2EF6493E-8338-442A-9D4F-B6A4C074CDFF}" type="presParOf" srcId="{D43FDC84-0664-41BC-BA38-EB23847287C3}" destId="{DE9AB7C2-5D8B-4B52-8CBC-7373B61AB4E0}" srcOrd="12" destOrd="0" presId="urn:microsoft.com/office/officeart/2005/8/layout/hierarchy2"/>
    <dgm:cxn modelId="{D423D492-9059-4727-A7AF-F855F423F347}" type="presParOf" srcId="{DE9AB7C2-5D8B-4B52-8CBC-7373B61AB4E0}" destId="{52DFF874-8906-4D4D-8551-9BA5D41359D1}" srcOrd="0" destOrd="0" presId="urn:microsoft.com/office/officeart/2005/8/layout/hierarchy2"/>
    <dgm:cxn modelId="{A3C83BC9-753F-49D8-8F9E-4137A9BCD72D}" type="presParOf" srcId="{D43FDC84-0664-41BC-BA38-EB23847287C3}" destId="{64D05EDC-E701-44A0-8B2C-39E8890CACA4}" srcOrd="13" destOrd="0" presId="urn:microsoft.com/office/officeart/2005/8/layout/hierarchy2"/>
    <dgm:cxn modelId="{7EAFD5AF-D5BD-4DBC-A914-5BB8479CB909}" type="presParOf" srcId="{64D05EDC-E701-44A0-8B2C-39E8890CACA4}" destId="{622F1B1D-260B-4B47-BD3F-CDF1DA0AD5B4}" srcOrd="0" destOrd="0" presId="urn:microsoft.com/office/officeart/2005/8/layout/hierarchy2"/>
    <dgm:cxn modelId="{493E8E9D-7AD9-45B5-99F6-CD14DDA55C61}" type="presParOf" srcId="{64D05EDC-E701-44A0-8B2C-39E8890CACA4}" destId="{23B543CF-BCD0-461E-9B5D-2786BFE1EDA8}" srcOrd="1" destOrd="0" presId="urn:microsoft.com/office/officeart/2005/8/layout/hierarchy2"/>
    <dgm:cxn modelId="{2CDEC6A2-EBB5-4EC6-88B9-A9CB38231D32}" type="presParOf" srcId="{23B543CF-BCD0-461E-9B5D-2786BFE1EDA8}" destId="{4A4A15C5-DFBC-49A7-9723-943D008BA9E9}" srcOrd="0" destOrd="0" presId="urn:microsoft.com/office/officeart/2005/8/layout/hierarchy2"/>
    <dgm:cxn modelId="{3ADD8D98-EF0C-4EB9-B261-B899F078519E}" type="presParOf" srcId="{4A4A15C5-DFBC-49A7-9723-943D008BA9E9}" destId="{1A792638-A203-4AC3-9F10-E87AA1604CBC}" srcOrd="0" destOrd="0" presId="urn:microsoft.com/office/officeart/2005/8/layout/hierarchy2"/>
    <dgm:cxn modelId="{CF31C92E-B729-4E3B-93F0-AFD5659B0764}" type="presParOf" srcId="{23B543CF-BCD0-461E-9B5D-2786BFE1EDA8}" destId="{936F3A92-D16C-436F-A8B2-FF6D53FC23B8}" srcOrd="1" destOrd="0" presId="urn:microsoft.com/office/officeart/2005/8/layout/hierarchy2"/>
    <dgm:cxn modelId="{7C34DFD7-CFB1-40AC-B965-B5DFC3F86AAC}" type="presParOf" srcId="{936F3A92-D16C-436F-A8B2-FF6D53FC23B8}" destId="{5D0DE918-B13D-45B0-8624-9D57E94F0C1F}" srcOrd="0" destOrd="0" presId="urn:microsoft.com/office/officeart/2005/8/layout/hierarchy2"/>
    <dgm:cxn modelId="{1CC7E235-B5AA-4E47-89CD-E211E0786CF5}" type="presParOf" srcId="{936F3A92-D16C-436F-A8B2-FF6D53FC23B8}" destId="{9BBAE998-7C11-4577-90D4-E2082B262BEE}" srcOrd="1" destOrd="0" presId="urn:microsoft.com/office/officeart/2005/8/layout/hierarchy2"/>
    <dgm:cxn modelId="{EDE5A3B8-A059-461D-893E-10352AE543E9}" type="presParOf" srcId="{DB72EF10-52D2-497B-8B89-FC27B71A275D}" destId="{F46A8ABE-11D5-4381-B0DF-00B753BEF512}" srcOrd="4" destOrd="0" presId="urn:microsoft.com/office/officeart/2005/8/layout/hierarchy2"/>
    <dgm:cxn modelId="{19402C50-4A17-4102-9B6C-8DE16A7E9722}" type="presParOf" srcId="{F46A8ABE-11D5-4381-B0DF-00B753BEF512}" destId="{05E30137-A8F5-4039-A9EB-AE8D25F7BBC6}" srcOrd="0" destOrd="0" presId="urn:microsoft.com/office/officeart/2005/8/layout/hierarchy2"/>
    <dgm:cxn modelId="{4164628E-7322-47A2-B5E2-F80736FB0D3A}" type="presParOf" srcId="{DB72EF10-52D2-497B-8B89-FC27B71A275D}" destId="{6F9A4807-411E-4A1E-970A-2724FD0EED73}" srcOrd="5" destOrd="0" presId="urn:microsoft.com/office/officeart/2005/8/layout/hierarchy2"/>
    <dgm:cxn modelId="{9AC5BA83-9383-406B-88ED-F0B00C846826}" type="presParOf" srcId="{6F9A4807-411E-4A1E-970A-2724FD0EED73}" destId="{FB06690B-D618-4D6B-92F3-0A7F2C36A5FB}" srcOrd="0" destOrd="0" presId="urn:microsoft.com/office/officeart/2005/8/layout/hierarchy2"/>
    <dgm:cxn modelId="{DAE96261-5F0C-4F48-8A9F-663DC14EBFA1}" type="presParOf" srcId="{6F9A4807-411E-4A1E-970A-2724FD0EED73}" destId="{0641AE5D-D14A-46FC-AC3F-CC0C2340A5F0}" srcOrd="1" destOrd="0" presId="urn:microsoft.com/office/officeart/2005/8/layout/hierarchy2"/>
    <dgm:cxn modelId="{16BBBF99-5992-4C56-829A-3D3B10A9830F}" type="presParOf" srcId="{0641AE5D-D14A-46FC-AC3F-CC0C2340A5F0}" destId="{EB809F22-F444-4D22-A2C2-F3BA8F7C9716}" srcOrd="0" destOrd="0" presId="urn:microsoft.com/office/officeart/2005/8/layout/hierarchy2"/>
    <dgm:cxn modelId="{69750FF5-379B-4A42-AA76-8622AEBC8DE6}" type="presParOf" srcId="{EB809F22-F444-4D22-A2C2-F3BA8F7C9716}" destId="{67F5482E-51E3-4C49-85CB-7A5AB258A1F6}" srcOrd="0" destOrd="0" presId="urn:microsoft.com/office/officeart/2005/8/layout/hierarchy2"/>
    <dgm:cxn modelId="{E5ACDB1B-8D62-4F17-A3F3-B47A837FE51D}" type="presParOf" srcId="{0641AE5D-D14A-46FC-AC3F-CC0C2340A5F0}" destId="{40FF144F-7F29-43CA-B97F-967297366CD9}" srcOrd="1" destOrd="0" presId="urn:microsoft.com/office/officeart/2005/8/layout/hierarchy2"/>
    <dgm:cxn modelId="{7F1C93B1-E8BD-4924-AAE8-7EAD27234F97}" type="presParOf" srcId="{40FF144F-7F29-43CA-B97F-967297366CD9}" destId="{25C12AE2-3457-49E1-82EB-DC2804D95B53}" srcOrd="0" destOrd="0" presId="urn:microsoft.com/office/officeart/2005/8/layout/hierarchy2"/>
    <dgm:cxn modelId="{0658DB47-1E27-412C-9332-245B11E0C671}" type="presParOf" srcId="{40FF144F-7F29-43CA-B97F-967297366CD9}" destId="{6BCD1108-91D9-40F4-9A39-C569422E053F}" srcOrd="1" destOrd="0" presId="urn:microsoft.com/office/officeart/2005/8/layout/hierarchy2"/>
    <dgm:cxn modelId="{5B8076F9-ACCA-40B0-BA79-3497CB722E00}" type="presParOf" srcId="{6BCD1108-91D9-40F4-9A39-C569422E053F}" destId="{3DF353DA-34BA-4325-A905-6252F7798504}" srcOrd="0" destOrd="0" presId="urn:microsoft.com/office/officeart/2005/8/layout/hierarchy2"/>
    <dgm:cxn modelId="{444C6F6E-FB72-416C-B79D-B2D1F21E0D0B}" type="presParOf" srcId="{3DF353DA-34BA-4325-A905-6252F7798504}" destId="{6C31FC87-DE98-4E48-B4C5-57E172D38C33}" srcOrd="0" destOrd="0" presId="urn:microsoft.com/office/officeart/2005/8/layout/hierarchy2"/>
    <dgm:cxn modelId="{0442AB6A-B8AB-4850-AFAF-B4118F7BDAD3}" type="presParOf" srcId="{6BCD1108-91D9-40F4-9A39-C569422E053F}" destId="{AA9CB79A-77BC-4DCB-A85D-51B00A8420AB}" srcOrd="1" destOrd="0" presId="urn:microsoft.com/office/officeart/2005/8/layout/hierarchy2"/>
    <dgm:cxn modelId="{DA939F83-45A0-4FA8-A1E3-ED622C3536DC}" type="presParOf" srcId="{AA9CB79A-77BC-4DCB-A85D-51B00A8420AB}" destId="{319C4C6C-3F4C-475E-847E-1667A27FBA50}" srcOrd="0" destOrd="0" presId="urn:microsoft.com/office/officeart/2005/8/layout/hierarchy2"/>
    <dgm:cxn modelId="{346F07A4-2A8B-4203-83B2-89DC4F6EA9C6}" type="presParOf" srcId="{AA9CB79A-77BC-4DCB-A85D-51B00A8420AB}" destId="{A0187126-F159-4692-B30A-C830113CC66F}" srcOrd="1" destOrd="0" presId="urn:microsoft.com/office/officeart/2005/8/layout/hierarchy2"/>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860EF28-5C32-491B-99E4-8A6138A028DB}" type="doc">
      <dgm:prSet loTypeId="urn:microsoft.com/office/officeart/2005/8/layout/orgChart1" loCatId="hierarchy" qsTypeId="urn:microsoft.com/office/officeart/2005/8/quickstyle/simple3" qsCatId="simple" csTypeId="urn:microsoft.com/office/officeart/2005/8/colors/accent3_2" csCatId="accent3" phldr="1"/>
      <dgm:spPr/>
    </dgm:pt>
    <dgm:pt modelId="{9A305648-339C-4FC2-A4AB-C481FBDE0621}">
      <dgm:prSet/>
      <dgm:spPr>
        <a:xfrm>
          <a:off x="967081" y="2268861"/>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b="0" i="0" u="none" strike="noStrike" cap="none" normalizeH="0" baseline="0" dirty="0">
              <a:ln/>
              <a:solidFill>
                <a:sysClr val="windowText" lastClr="000000"/>
              </a:solidFill>
              <a:effectLst/>
              <a:latin typeface="Arial" pitchFamily="34" charset="0"/>
              <a:ea typeface="+mn-ea"/>
              <a:cs typeface="+mn-cs"/>
            </a:rPr>
            <a:t>Kafeterya Şefi</a:t>
          </a:r>
        </a:p>
      </dgm:t>
    </dgm:pt>
    <dgm:pt modelId="{21F852A7-BFB7-4E09-A36A-A8502C65D091}" type="parTrans" cxnId="{C7747A18-73E6-4352-AFD6-77645E20DD9F}">
      <dgm:prSet/>
      <dgm:spPr>
        <a:xfrm>
          <a:off x="1447959" y="480877"/>
          <a:ext cx="3394928" cy="1787984"/>
        </a:xfrm>
        <a:custGeom>
          <a:avLst/>
          <a:gdLst/>
          <a:ahLst/>
          <a:cxnLst/>
          <a:rect l="0" t="0" r="0" b="0"/>
          <a:pathLst>
            <a:path>
              <a:moveTo>
                <a:pt x="3394928" y="0"/>
              </a:moveTo>
              <a:lnTo>
                <a:pt x="3394928" y="1686999"/>
              </a:lnTo>
              <a:lnTo>
                <a:pt x="0" y="1686999"/>
              </a:lnTo>
              <a:lnTo>
                <a:pt x="0" y="1787984"/>
              </a:lnTo>
            </a:path>
          </a:pathLst>
        </a:custGeom>
        <a:noFill/>
        <a:ln w="12700" cap="flat" cmpd="sng" algn="ctr">
          <a:solidFill>
            <a:srgbClr val="A5A5A5">
              <a:shade val="60000"/>
              <a:hueOff val="0"/>
              <a:satOff val="0"/>
              <a:lumOff val="0"/>
              <a:alphaOff val="0"/>
            </a:srgbClr>
          </a:solidFill>
          <a:prstDash val="solid"/>
          <a:miter lim="800000"/>
        </a:ln>
        <a:effectLst/>
      </dgm:spPr>
      <dgm:t>
        <a:bodyPr/>
        <a:lstStyle/>
        <a:p>
          <a:endParaRPr lang="tr-TR"/>
        </a:p>
      </dgm:t>
    </dgm:pt>
    <dgm:pt modelId="{324F7D68-89F5-46A7-A402-EFF18E56ECE8}" type="sibTrans" cxnId="{C7747A18-73E6-4352-AFD6-77645E20DD9F}">
      <dgm:prSet/>
      <dgm:spPr/>
      <dgm:t>
        <a:bodyPr/>
        <a:lstStyle/>
        <a:p>
          <a:endParaRPr lang="tr-TR"/>
        </a:p>
      </dgm:t>
    </dgm:pt>
    <dgm:pt modelId="{E1F5E3A6-B925-400F-9271-35C519EF8C1C}">
      <dgm:prSet/>
      <dgm:spPr>
        <a:xfrm>
          <a:off x="3293173" y="2277709"/>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b="0" i="0" u="none" strike="noStrike" cap="none" normalizeH="0" baseline="0" dirty="0">
              <a:ln/>
              <a:solidFill>
                <a:sysClr val="windowText" lastClr="000000"/>
              </a:solidFill>
              <a:effectLst/>
              <a:latin typeface="Arial" pitchFamily="34" charset="0"/>
              <a:ea typeface="+mn-ea"/>
              <a:cs typeface="+mn-cs"/>
            </a:rPr>
            <a:t>Ambar Sorumlusu</a:t>
          </a:r>
        </a:p>
      </dgm:t>
    </dgm:pt>
    <dgm:pt modelId="{1B1C1288-B42D-4D9B-BDFC-1C15E1B6FB3D}" type="parTrans" cxnId="{B5A8EE3E-D118-4D0A-B267-69DAB5D3FBB7}">
      <dgm:prSet/>
      <dgm:spPr>
        <a:xfrm>
          <a:off x="3774051" y="480877"/>
          <a:ext cx="1068837" cy="1796832"/>
        </a:xfrm>
        <a:custGeom>
          <a:avLst/>
          <a:gdLst/>
          <a:ahLst/>
          <a:cxnLst/>
          <a:rect l="0" t="0" r="0" b="0"/>
          <a:pathLst>
            <a:path>
              <a:moveTo>
                <a:pt x="1068837" y="0"/>
              </a:moveTo>
              <a:lnTo>
                <a:pt x="1068837" y="1695847"/>
              </a:lnTo>
              <a:lnTo>
                <a:pt x="0" y="1695847"/>
              </a:lnTo>
              <a:lnTo>
                <a:pt x="0" y="1796832"/>
              </a:lnTo>
            </a:path>
          </a:pathLst>
        </a:custGeom>
        <a:noFill/>
        <a:ln w="12700" cap="flat" cmpd="sng" algn="ctr">
          <a:solidFill>
            <a:srgbClr val="A5A5A5">
              <a:shade val="60000"/>
              <a:hueOff val="0"/>
              <a:satOff val="0"/>
              <a:lumOff val="0"/>
              <a:alphaOff val="0"/>
            </a:srgbClr>
          </a:solidFill>
          <a:prstDash val="solid"/>
          <a:miter lim="800000"/>
        </a:ln>
        <a:effectLst/>
      </dgm:spPr>
      <dgm:t>
        <a:bodyPr/>
        <a:lstStyle/>
        <a:p>
          <a:endParaRPr lang="tr-TR"/>
        </a:p>
      </dgm:t>
    </dgm:pt>
    <dgm:pt modelId="{0E60AAA7-4F42-4ED5-BB7F-FABECE581D9E}" type="sibTrans" cxnId="{B5A8EE3E-D118-4D0A-B267-69DAB5D3FBB7}">
      <dgm:prSet/>
      <dgm:spPr/>
      <dgm:t>
        <a:bodyPr/>
        <a:lstStyle/>
        <a:p>
          <a:endParaRPr lang="tr-TR"/>
        </a:p>
      </dgm:t>
    </dgm:pt>
    <dgm:pt modelId="{F6C5CB95-4F8D-4C2E-85AE-3943F4695BF9}">
      <dgm:prSet/>
      <dgm:spPr>
        <a:xfrm>
          <a:off x="5572379" y="2277709"/>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b="0" i="0" u="none" strike="noStrike" cap="none" normalizeH="0" baseline="0" dirty="0">
              <a:ln/>
              <a:solidFill>
                <a:sysClr val="windowText" lastClr="000000"/>
              </a:solidFill>
              <a:effectLst/>
              <a:latin typeface="Arial" pitchFamily="34" charset="0"/>
              <a:ea typeface="+mn-ea"/>
              <a:cs typeface="+mn-cs"/>
            </a:rPr>
            <a:t>Muhasebe Sorumlusu</a:t>
          </a:r>
        </a:p>
      </dgm:t>
    </dgm:pt>
    <dgm:pt modelId="{87C3FEA3-0D63-4FA7-B0F3-C1A539F81EFE}" type="parTrans" cxnId="{E36148E9-B814-4EFB-B452-06D1543889F0}">
      <dgm:prSet/>
      <dgm:spPr>
        <a:xfrm>
          <a:off x="4842888" y="480877"/>
          <a:ext cx="1210368" cy="1796832"/>
        </a:xfrm>
        <a:custGeom>
          <a:avLst/>
          <a:gdLst/>
          <a:ahLst/>
          <a:cxnLst/>
          <a:rect l="0" t="0" r="0" b="0"/>
          <a:pathLst>
            <a:path>
              <a:moveTo>
                <a:pt x="0" y="0"/>
              </a:moveTo>
              <a:lnTo>
                <a:pt x="0" y="1695847"/>
              </a:lnTo>
              <a:lnTo>
                <a:pt x="1210368" y="1695847"/>
              </a:lnTo>
              <a:lnTo>
                <a:pt x="1210368" y="1796832"/>
              </a:lnTo>
            </a:path>
          </a:pathLst>
        </a:custGeom>
        <a:noFill/>
        <a:ln w="12700" cap="flat" cmpd="sng" algn="ctr">
          <a:solidFill>
            <a:srgbClr val="A5A5A5">
              <a:shade val="60000"/>
              <a:hueOff val="0"/>
              <a:satOff val="0"/>
              <a:lumOff val="0"/>
              <a:alphaOff val="0"/>
            </a:srgbClr>
          </a:solidFill>
          <a:prstDash val="solid"/>
          <a:miter lim="800000"/>
        </a:ln>
        <a:effectLst/>
      </dgm:spPr>
      <dgm:t>
        <a:bodyPr/>
        <a:lstStyle/>
        <a:p>
          <a:endParaRPr lang="tr-TR"/>
        </a:p>
      </dgm:t>
    </dgm:pt>
    <dgm:pt modelId="{1E945527-7C9A-4BBF-83AB-790A571D28DB}" type="sibTrans" cxnId="{E36148E9-B814-4EFB-B452-06D1543889F0}">
      <dgm:prSet/>
      <dgm:spPr/>
      <dgm:t>
        <a:bodyPr/>
        <a:lstStyle/>
        <a:p>
          <a:endParaRPr lang="tr-TR"/>
        </a:p>
      </dgm:t>
    </dgm:pt>
    <dgm:pt modelId="{AA5352D7-2A2A-4502-A1FC-7A69A94A9D92}">
      <dgm:prSet/>
      <dgm:spPr>
        <a:xfrm>
          <a:off x="7978556" y="2268861"/>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b="0" i="0" u="none" strike="noStrike" cap="none" normalizeH="0" baseline="0" dirty="0">
              <a:ln/>
              <a:solidFill>
                <a:sysClr val="windowText" lastClr="000000"/>
              </a:solidFill>
              <a:effectLst/>
              <a:latin typeface="Arial" pitchFamily="34" charset="0"/>
              <a:ea typeface="+mn-ea"/>
              <a:cs typeface="+mn-cs"/>
            </a:rPr>
            <a:t>Teknik Hizmet</a:t>
          </a:r>
        </a:p>
      </dgm:t>
    </dgm:pt>
    <dgm:pt modelId="{7AC644F8-B8D2-4182-941F-C5F16C6857C3}" type="parTrans" cxnId="{6A23C229-5272-4B6E-A845-29834E565AF6}">
      <dgm:prSet/>
      <dgm:spPr>
        <a:xfrm>
          <a:off x="4842888" y="480877"/>
          <a:ext cx="3616545" cy="1787984"/>
        </a:xfrm>
        <a:custGeom>
          <a:avLst/>
          <a:gdLst/>
          <a:ahLst/>
          <a:cxnLst/>
          <a:rect l="0" t="0" r="0" b="0"/>
          <a:pathLst>
            <a:path>
              <a:moveTo>
                <a:pt x="0" y="0"/>
              </a:moveTo>
              <a:lnTo>
                <a:pt x="0" y="1686999"/>
              </a:lnTo>
              <a:lnTo>
                <a:pt x="3616545" y="1686999"/>
              </a:lnTo>
              <a:lnTo>
                <a:pt x="3616545" y="1787984"/>
              </a:lnTo>
            </a:path>
          </a:pathLst>
        </a:custGeom>
        <a:noFill/>
        <a:ln w="12700" cap="flat" cmpd="sng" algn="ctr">
          <a:solidFill>
            <a:srgbClr val="A5A5A5">
              <a:shade val="60000"/>
              <a:hueOff val="0"/>
              <a:satOff val="0"/>
              <a:lumOff val="0"/>
              <a:alphaOff val="0"/>
            </a:srgbClr>
          </a:solidFill>
          <a:prstDash val="solid"/>
          <a:miter lim="800000"/>
        </a:ln>
        <a:effectLst/>
      </dgm:spPr>
      <dgm:t>
        <a:bodyPr/>
        <a:lstStyle/>
        <a:p>
          <a:endParaRPr lang="tr-TR"/>
        </a:p>
      </dgm:t>
    </dgm:pt>
    <dgm:pt modelId="{C42CE538-AD23-492A-AF25-44783859E717}" type="sibTrans" cxnId="{6A23C229-5272-4B6E-A845-29834E565AF6}">
      <dgm:prSet/>
      <dgm:spPr/>
      <dgm:t>
        <a:bodyPr/>
        <a:lstStyle/>
        <a:p>
          <a:endParaRPr lang="tr-TR"/>
        </a:p>
      </dgm:t>
    </dgm:pt>
    <dgm:pt modelId="{13CA515D-8978-44DB-8705-35086333333A}">
      <dgm:prSet/>
      <dgm:spPr>
        <a:xfrm>
          <a:off x="6799992" y="2268861"/>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b="0" i="0" u="none" strike="noStrike" cap="none" normalizeH="0" baseline="0" dirty="0">
              <a:ln/>
              <a:solidFill>
                <a:sysClr val="windowText" lastClr="000000"/>
              </a:solidFill>
              <a:effectLst/>
              <a:latin typeface="Arial" pitchFamily="34" charset="0"/>
              <a:ea typeface="+mn-ea"/>
              <a:cs typeface="+mn-cs"/>
            </a:rPr>
            <a:t>Sosyal Bina</a:t>
          </a:r>
        </a:p>
      </dgm:t>
    </dgm:pt>
    <dgm:pt modelId="{E0943C82-3AE0-46A4-BDB6-79E4ABF38935}" type="parTrans" cxnId="{B79360C9-BEE9-4607-A484-535B3B18688D}">
      <dgm:prSet/>
      <dgm:spPr>
        <a:xfrm>
          <a:off x="4842888" y="480877"/>
          <a:ext cx="2437982" cy="1787984"/>
        </a:xfrm>
        <a:custGeom>
          <a:avLst/>
          <a:gdLst/>
          <a:ahLst/>
          <a:cxnLst/>
          <a:rect l="0" t="0" r="0" b="0"/>
          <a:pathLst>
            <a:path>
              <a:moveTo>
                <a:pt x="0" y="0"/>
              </a:moveTo>
              <a:lnTo>
                <a:pt x="0" y="1686999"/>
              </a:lnTo>
              <a:lnTo>
                <a:pt x="2437982" y="1686999"/>
              </a:lnTo>
              <a:lnTo>
                <a:pt x="2437982" y="1787984"/>
              </a:lnTo>
            </a:path>
          </a:pathLst>
        </a:custGeom>
        <a:noFill/>
        <a:ln w="12700" cap="flat" cmpd="sng" algn="ctr">
          <a:solidFill>
            <a:srgbClr val="A5A5A5">
              <a:shade val="60000"/>
              <a:hueOff val="0"/>
              <a:satOff val="0"/>
              <a:lumOff val="0"/>
              <a:alphaOff val="0"/>
            </a:srgbClr>
          </a:solidFill>
          <a:prstDash val="solid"/>
          <a:miter lim="800000"/>
        </a:ln>
        <a:effectLst/>
      </dgm:spPr>
      <dgm:t>
        <a:bodyPr/>
        <a:lstStyle/>
        <a:p>
          <a:endParaRPr lang="tr-TR"/>
        </a:p>
      </dgm:t>
    </dgm:pt>
    <dgm:pt modelId="{06EC157C-37FA-4004-B448-8EC74BF45B77}" type="sibTrans" cxnId="{B79360C9-BEE9-4607-A484-535B3B18688D}">
      <dgm:prSet/>
      <dgm:spPr/>
      <dgm:t>
        <a:bodyPr/>
        <a:lstStyle/>
        <a:p>
          <a:endParaRPr lang="tr-TR"/>
        </a:p>
      </dgm:t>
    </dgm:pt>
    <dgm:pt modelId="{EE5E9A93-0269-4ADD-9DCF-B5287BA554EE}" type="asst">
      <dgm:prSet custT="1"/>
      <dgm:spPr>
        <a:xfrm>
          <a:off x="4999091" y="980107"/>
          <a:ext cx="781262" cy="18049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tr-TR" sz="1200" dirty="0" err="1">
              <a:solidFill>
                <a:sysClr val="windowText" lastClr="000000"/>
              </a:solidFill>
              <a:latin typeface="Calibri" panose="020F0502020204030204"/>
              <a:ea typeface="+mn-ea"/>
              <a:cs typeface="+mn-cs"/>
            </a:rPr>
            <a:t>Sekreterya</a:t>
          </a:r>
          <a:endParaRPr lang="tr-TR" sz="1200" dirty="0">
            <a:solidFill>
              <a:sysClr val="windowText" lastClr="000000"/>
            </a:solidFill>
            <a:latin typeface="Calibri" panose="020F0502020204030204"/>
            <a:ea typeface="+mn-ea"/>
            <a:cs typeface="+mn-cs"/>
          </a:endParaRPr>
        </a:p>
      </dgm:t>
    </dgm:pt>
    <dgm:pt modelId="{518B8C01-4C48-45F9-8ECC-9BDFD8F27331}" type="parTrans" cxnId="{4DA5E93C-F021-47EA-9B9E-CC47023FE9CE}">
      <dgm:prSet/>
      <dgm:spPr>
        <a:xfrm>
          <a:off x="4842888" y="480877"/>
          <a:ext cx="156203" cy="589478"/>
        </a:xfrm>
        <a:custGeom>
          <a:avLst/>
          <a:gdLst/>
          <a:ahLst/>
          <a:cxnLst/>
          <a:rect l="0" t="0" r="0" b="0"/>
          <a:pathLst>
            <a:path>
              <a:moveTo>
                <a:pt x="0" y="0"/>
              </a:moveTo>
              <a:lnTo>
                <a:pt x="0" y="589478"/>
              </a:lnTo>
              <a:lnTo>
                <a:pt x="156203" y="589478"/>
              </a:lnTo>
            </a:path>
          </a:pathLst>
        </a:custGeom>
        <a:noFill/>
        <a:ln w="12700" cap="flat" cmpd="sng" algn="ctr">
          <a:solidFill>
            <a:srgbClr val="A5A5A5">
              <a:shade val="60000"/>
              <a:hueOff val="0"/>
              <a:satOff val="0"/>
              <a:lumOff val="0"/>
              <a:alphaOff val="0"/>
            </a:srgbClr>
          </a:solidFill>
          <a:prstDash val="solid"/>
          <a:miter lim="800000"/>
        </a:ln>
        <a:effectLst/>
      </dgm:spPr>
      <dgm:t>
        <a:bodyPr/>
        <a:lstStyle/>
        <a:p>
          <a:endParaRPr lang="tr-TR"/>
        </a:p>
      </dgm:t>
    </dgm:pt>
    <dgm:pt modelId="{F88E88A5-3786-46DE-B3DA-1BAAAC5EA905}" type="sibTrans" cxnId="{4DA5E93C-F021-47EA-9B9E-CC47023FE9CE}">
      <dgm:prSet/>
      <dgm:spPr/>
      <dgm:t>
        <a:bodyPr/>
        <a:lstStyle/>
        <a:p>
          <a:endParaRPr lang="tr-TR"/>
        </a:p>
      </dgm:t>
    </dgm:pt>
    <dgm:pt modelId="{00C39836-3136-4BAB-8988-BEA52E10C31D}">
      <dgm:prSet custT="1"/>
      <dgm:spPr>
        <a:xfrm>
          <a:off x="4078970" y="0"/>
          <a:ext cx="1527834" cy="480877"/>
        </a:xfrm>
        <a:prstGeom prst="rect">
          <a:avLst/>
        </a:prstGeom>
        <a:solidFill>
          <a:srgbClr val="FFFF00"/>
        </a:solidFill>
        <a:ln>
          <a:noFill/>
        </a:ln>
        <a:effectLst/>
        <a:scene3d>
          <a:camera prst="orthographicFront"/>
          <a:lightRig rig="flat" dir="t"/>
        </a:scene3d>
        <a:sp3d prstMaterial="dkEdge">
          <a:bevelT w="8200" h="38100"/>
        </a:sp3d>
      </dgm:spPr>
      <dgm: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sz="1200" b="1" i="0" u="none" strike="noStrike" cap="none" normalizeH="0" baseline="0" dirty="0">
              <a:ln/>
              <a:solidFill>
                <a:sysClr val="windowText" lastClr="000000"/>
              </a:solidFill>
              <a:effectLst/>
              <a:latin typeface="Arial" pitchFamily="34" charset="0"/>
              <a:ea typeface="+mn-ea"/>
              <a:cs typeface="+mn-cs"/>
            </a:rPr>
            <a:t>KAFETERYA MÜDÜRÜ</a:t>
          </a:r>
        </a:p>
      </dgm:t>
    </dgm:pt>
    <dgm:pt modelId="{89903BCD-B599-400D-8788-63420BC6F9EB}" type="sibTrans" cxnId="{AA1B8172-4A7F-4EDA-8291-7F5031A455EF}">
      <dgm:prSet/>
      <dgm:spPr/>
      <dgm:t>
        <a:bodyPr/>
        <a:lstStyle/>
        <a:p>
          <a:endParaRPr lang="tr-TR"/>
        </a:p>
      </dgm:t>
    </dgm:pt>
    <dgm:pt modelId="{D1B4EF8E-648B-4CA2-9927-44C6A1CE8920}" type="parTrans" cxnId="{AA1B8172-4A7F-4EDA-8291-7F5031A455EF}">
      <dgm:prSet/>
      <dgm:spPr/>
      <dgm:t>
        <a:bodyPr/>
        <a:lstStyle/>
        <a:p>
          <a:endParaRPr lang="tr-TR"/>
        </a:p>
      </dgm:t>
    </dgm:pt>
    <dgm:pt modelId="{C6FED04E-DD90-4B2A-B2C0-41EAD37DA480}" type="asst">
      <dgm:prSet custT="1"/>
      <dgm:spPr>
        <a:xfrm>
          <a:off x="3236314" y="544102"/>
          <a:ext cx="1128571" cy="698878"/>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tr-TR" sz="1000" dirty="0">
              <a:solidFill>
                <a:sysClr val="windowText" lastClr="000000"/>
              </a:solidFill>
              <a:latin typeface="Calibri" panose="020F0502020204030204"/>
              <a:ea typeface="+mn-ea"/>
              <a:cs typeface="+mn-cs"/>
            </a:rPr>
            <a:t>GIDA MÜHENDİSİ</a:t>
          </a:r>
        </a:p>
        <a:p>
          <a:r>
            <a:rPr lang="tr-TR" sz="1000" dirty="0">
              <a:solidFill>
                <a:sysClr val="windowText" lastClr="000000"/>
              </a:solidFill>
              <a:latin typeface="Calibri" panose="020F0502020204030204"/>
              <a:ea typeface="+mn-ea"/>
              <a:cs typeface="+mn-cs"/>
            </a:rPr>
            <a:t>GGYS EKİP LİDERİ</a:t>
          </a:r>
        </a:p>
        <a:p>
          <a:r>
            <a:rPr lang="tr-TR" sz="1000" dirty="0">
              <a:solidFill>
                <a:sysClr val="windowText" lastClr="000000"/>
              </a:solidFill>
              <a:latin typeface="Calibri" panose="020F0502020204030204"/>
              <a:ea typeface="+mn-ea"/>
              <a:cs typeface="+mn-cs"/>
            </a:rPr>
            <a:t>DÖKÜMANTASYON SORUMLUSU</a:t>
          </a:r>
        </a:p>
      </dgm:t>
    </dgm:pt>
    <dgm:pt modelId="{4159FC2F-4CD1-4937-AB27-8DC4849D96C2}" type="parTrans" cxnId="{218A16C3-B45E-4DAE-BBDB-7D4021BAAA34}">
      <dgm:prSet/>
      <dgm:spPr>
        <a:xfrm>
          <a:off x="4364886" y="480877"/>
          <a:ext cx="478001" cy="412664"/>
        </a:xfrm>
        <a:custGeom>
          <a:avLst/>
          <a:gdLst/>
          <a:ahLst/>
          <a:cxnLst/>
          <a:rect l="0" t="0" r="0" b="0"/>
          <a:pathLst>
            <a:path>
              <a:moveTo>
                <a:pt x="478001" y="0"/>
              </a:moveTo>
              <a:lnTo>
                <a:pt x="478001" y="412664"/>
              </a:lnTo>
              <a:lnTo>
                <a:pt x="0" y="412664"/>
              </a:lnTo>
            </a:path>
          </a:pathLst>
        </a:custGeom>
        <a:noFill/>
        <a:ln w="12700" cap="flat" cmpd="sng" algn="ctr">
          <a:solidFill>
            <a:srgbClr val="A5A5A5">
              <a:shade val="60000"/>
              <a:hueOff val="0"/>
              <a:satOff val="0"/>
              <a:lumOff val="0"/>
              <a:alphaOff val="0"/>
            </a:srgbClr>
          </a:solidFill>
          <a:prstDash val="solid"/>
          <a:miter lim="800000"/>
        </a:ln>
        <a:effectLst/>
      </dgm:spPr>
      <dgm:t>
        <a:bodyPr/>
        <a:lstStyle/>
        <a:p>
          <a:endParaRPr lang="tr-TR"/>
        </a:p>
      </dgm:t>
    </dgm:pt>
    <dgm:pt modelId="{98D434EE-90B4-4AEC-A1B0-8CE93416F8D5}" type="sibTrans" cxnId="{218A16C3-B45E-4DAE-BBDB-7D4021BAAA34}">
      <dgm:prSet/>
      <dgm:spPr/>
      <dgm:t>
        <a:bodyPr/>
        <a:lstStyle/>
        <a:p>
          <a:endParaRPr lang="tr-TR"/>
        </a:p>
      </dgm:t>
    </dgm:pt>
    <dgm:pt modelId="{A55E05CE-A562-4E9A-A471-7BF74EADB8EC}" type="asst">
      <dgm:prSet/>
      <dgm:spPr>
        <a:xfrm>
          <a:off x="385219" y="3035998"/>
          <a:ext cx="961755" cy="312296"/>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tr-TR" dirty="0">
              <a:solidFill>
                <a:sysClr val="windowText" lastClr="000000"/>
              </a:solidFill>
              <a:latin typeface="Calibri" panose="020F0502020204030204"/>
              <a:ea typeface="+mn-ea"/>
              <a:cs typeface="+mn-cs"/>
            </a:rPr>
            <a:t>Meydan personeli</a:t>
          </a:r>
        </a:p>
      </dgm:t>
    </dgm:pt>
    <dgm:pt modelId="{CE3527A1-197B-4F78-8A0B-9C63129FCCF1}" type="parTrans" cxnId="{AF6CD112-F567-461E-B419-1C6BE9ADCF08}">
      <dgm:prSet/>
      <dgm:spPr>
        <a:xfrm>
          <a:off x="1346975" y="2749739"/>
          <a:ext cx="100984" cy="442407"/>
        </a:xfrm>
        <a:custGeom>
          <a:avLst/>
          <a:gdLst/>
          <a:ahLst/>
          <a:cxnLst/>
          <a:rect l="0" t="0" r="0" b="0"/>
          <a:pathLst>
            <a:path>
              <a:moveTo>
                <a:pt x="100984" y="0"/>
              </a:moveTo>
              <a:lnTo>
                <a:pt x="100984" y="442407"/>
              </a:lnTo>
              <a:lnTo>
                <a:pt x="0" y="442407"/>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tr-TR"/>
        </a:p>
      </dgm:t>
    </dgm:pt>
    <dgm:pt modelId="{514BF26A-66E9-44F0-91F6-6326503F9F97}" type="sibTrans" cxnId="{AF6CD112-F567-461E-B419-1C6BE9ADCF08}">
      <dgm:prSet/>
      <dgm:spPr/>
      <dgm:t>
        <a:bodyPr/>
        <a:lstStyle/>
        <a:p>
          <a:endParaRPr lang="tr-TR"/>
        </a:p>
      </dgm:t>
    </dgm:pt>
    <dgm:pt modelId="{F3DFF6FF-6257-4F9D-94DB-AA2D75B55242}" type="asst">
      <dgm:prSet/>
      <dgm:spPr>
        <a:xfrm>
          <a:off x="1548943" y="3035998"/>
          <a:ext cx="961755" cy="312296"/>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tr-TR" dirty="0">
              <a:solidFill>
                <a:sysClr val="windowText" lastClr="000000"/>
              </a:solidFill>
              <a:latin typeface="Calibri" panose="020F0502020204030204"/>
              <a:ea typeface="+mn-ea"/>
              <a:cs typeface="+mn-cs"/>
            </a:rPr>
            <a:t>Bekçiler</a:t>
          </a:r>
        </a:p>
      </dgm:t>
    </dgm:pt>
    <dgm:pt modelId="{DD84EE9D-8E05-4B51-9A3A-8637F62B75F5}" type="parTrans" cxnId="{5555FE39-4A0E-48D3-AF39-406D288D2F71}">
      <dgm:prSet/>
      <dgm:spPr>
        <a:xfrm>
          <a:off x="1447959" y="2749739"/>
          <a:ext cx="100984" cy="442407"/>
        </a:xfrm>
        <a:custGeom>
          <a:avLst/>
          <a:gdLst/>
          <a:ahLst/>
          <a:cxnLst/>
          <a:rect l="0" t="0" r="0" b="0"/>
          <a:pathLst>
            <a:path>
              <a:moveTo>
                <a:pt x="0" y="0"/>
              </a:moveTo>
              <a:lnTo>
                <a:pt x="0" y="442407"/>
              </a:lnTo>
              <a:lnTo>
                <a:pt x="100984" y="442407"/>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tr-TR"/>
        </a:p>
      </dgm:t>
    </dgm:pt>
    <dgm:pt modelId="{585D8CA6-8597-47E8-A49E-CA945C14CDB6}" type="sibTrans" cxnId="{5555FE39-4A0E-48D3-AF39-406D288D2F71}">
      <dgm:prSet/>
      <dgm:spPr/>
      <dgm:t>
        <a:bodyPr/>
        <a:lstStyle/>
        <a:p>
          <a:endParaRPr lang="tr-TR"/>
        </a:p>
      </dgm:t>
    </dgm:pt>
    <dgm:pt modelId="{BC4F49F3-E901-49E7-9C55-C7984FED3DD8}" type="asst">
      <dgm:prSet/>
      <dgm:spPr>
        <a:xfrm>
          <a:off x="385219" y="3771688"/>
          <a:ext cx="961755" cy="206609"/>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tr-TR" dirty="0">
              <a:solidFill>
                <a:sysClr val="windowText" lastClr="000000"/>
              </a:solidFill>
              <a:latin typeface="Calibri" panose="020F0502020204030204"/>
              <a:ea typeface="+mn-ea"/>
              <a:cs typeface="+mn-cs"/>
            </a:rPr>
            <a:t>Aşçı Başı</a:t>
          </a:r>
        </a:p>
      </dgm:t>
    </dgm:pt>
    <dgm:pt modelId="{FC8E84CA-8BA9-49DB-8ABF-1610667E2445}" type="parTrans" cxnId="{EAF34A86-3242-4353-A9A2-0B9BA802AAD6}">
      <dgm:prSet/>
      <dgm:spPr>
        <a:xfrm>
          <a:off x="1346975" y="2749739"/>
          <a:ext cx="100984" cy="1125253"/>
        </a:xfrm>
        <a:custGeom>
          <a:avLst/>
          <a:gdLst/>
          <a:ahLst/>
          <a:cxnLst/>
          <a:rect l="0" t="0" r="0" b="0"/>
          <a:pathLst>
            <a:path>
              <a:moveTo>
                <a:pt x="100984" y="0"/>
              </a:moveTo>
              <a:lnTo>
                <a:pt x="100984" y="1125253"/>
              </a:lnTo>
              <a:lnTo>
                <a:pt x="0" y="1125253"/>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tr-TR"/>
        </a:p>
      </dgm:t>
    </dgm:pt>
    <dgm:pt modelId="{E8463893-DCCC-47C3-97FE-118AEBC47A91}" type="sibTrans" cxnId="{EAF34A86-3242-4353-A9A2-0B9BA802AAD6}">
      <dgm:prSet/>
      <dgm:spPr/>
      <dgm:t>
        <a:bodyPr/>
        <a:lstStyle/>
        <a:p>
          <a:endParaRPr lang="tr-TR"/>
        </a:p>
      </dgm:t>
    </dgm:pt>
    <dgm:pt modelId="{323C0F89-BEF3-48B5-8F55-44689FC8241A}" type="asst">
      <dgm:prSet/>
      <dgm:spPr>
        <a:xfrm>
          <a:off x="1548943" y="3722641"/>
          <a:ext cx="961755" cy="304703"/>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tr-TR" dirty="0">
              <a:solidFill>
                <a:sysClr val="windowText" lastClr="000000"/>
              </a:solidFill>
              <a:latin typeface="Calibri" panose="020F0502020204030204"/>
              <a:ea typeface="+mn-ea"/>
              <a:cs typeface="+mn-cs"/>
            </a:rPr>
            <a:t>Restoran sorumlusu</a:t>
          </a:r>
        </a:p>
      </dgm:t>
    </dgm:pt>
    <dgm:pt modelId="{8A7DCAC3-6839-4039-8688-CE8A8883EFF0}" type="parTrans" cxnId="{A76397D9-336C-4DDF-9ED1-7E6A8E839F8A}">
      <dgm:prSet/>
      <dgm:spPr>
        <a:xfrm>
          <a:off x="1447959" y="2749739"/>
          <a:ext cx="100984" cy="1125253"/>
        </a:xfrm>
        <a:custGeom>
          <a:avLst/>
          <a:gdLst/>
          <a:ahLst/>
          <a:cxnLst/>
          <a:rect l="0" t="0" r="0" b="0"/>
          <a:pathLst>
            <a:path>
              <a:moveTo>
                <a:pt x="0" y="0"/>
              </a:moveTo>
              <a:lnTo>
                <a:pt x="0" y="1125253"/>
              </a:lnTo>
              <a:lnTo>
                <a:pt x="100984" y="1125253"/>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tr-TR"/>
        </a:p>
      </dgm:t>
    </dgm:pt>
    <dgm:pt modelId="{C9B4135A-A42D-43B0-B468-3F5DFE1E8754}" type="sibTrans" cxnId="{A76397D9-336C-4DDF-9ED1-7E6A8E839F8A}">
      <dgm:prSet/>
      <dgm:spPr/>
      <dgm:t>
        <a:bodyPr/>
        <a:lstStyle/>
        <a:p>
          <a:endParaRPr lang="tr-TR"/>
        </a:p>
      </dgm:t>
    </dgm:pt>
    <dgm:pt modelId="{0BC49DB1-2C81-4C38-B0C9-9BF6430A0E7F}" type="asst">
      <dgm:prSet/>
      <dgm:spPr>
        <a:xfrm>
          <a:off x="385219" y="4409286"/>
          <a:ext cx="961755" cy="297105"/>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tr-TR" dirty="0">
              <a:solidFill>
                <a:sysClr val="windowText" lastClr="000000"/>
              </a:solidFill>
              <a:latin typeface="Calibri" panose="020F0502020204030204"/>
              <a:ea typeface="+mn-ea"/>
              <a:cs typeface="+mn-cs"/>
            </a:rPr>
            <a:t>Bulaşıkçılar</a:t>
          </a:r>
        </a:p>
      </dgm:t>
    </dgm:pt>
    <dgm:pt modelId="{74970377-CCB9-4B17-A385-48A9A91838A1}" type="parTrans" cxnId="{9D4FA24D-F3A0-4B51-9316-C7BAE708EE43}">
      <dgm:prSet/>
      <dgm:spPr>
        <a:xfrm>
          <a:off x="1346975" y="2749739"/>
          <a:ext cx="100984" cy="1808099"/>
        </a:xfrm>
        <a:custGeom>
          <a:avLst/>
          <a:gdLst/>
          <a:ahLst/>
          <a:cxnLst/>
          <a:rect l="0" t="0" r="0" b="0"/>
          <a:pathLst>
            <a:path>
              <a:moveTo>
                <a:pt x="100984" y="0"/>
              </a:moveTo>
              <a:lnTo>
                <a:pt x="100984" y="1808099"/>
              </a:lnTo>
              <a:lnTo>
                <a:pt x="0" y="1808099"/>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tr-TR"/>
        </a:p>
      </dgm:t>
    </dgm:pt>
    <dgm:pt modelId="{3D1A0A0D-B5F0-4535-BE1B-959D9F68F8EE}" type="sibTrans" cxnId="{9D4FA24D-F3A0-4B51-9316-C7BAE708EE43}">
      <dgm:prSet/>
      <dgm:spPr/>
      <dgm:t>
        <a:bodyPr/>
        <a:lstStyle/>
        <a:p>
          <a:endParaRPr lang="tr-TR"/>
        </a:p>
      </dgm:t>
    </dgm:pt>
    <dgm:pt modelId="{35A37F58-49C2-4C43-B786-1FD7F05FCA9B}" type="asst">
      <dgm:prSet/>
      <dgm:spPr>
        <a:xfrm>
          <a:off x="2682102" y="2951707"/>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tr-TR" dirty="0">
              <a:solidFill>
                <a:sysClr val="windowText" lastClr="000000"/>
              </a:solidFill>
              <a:latin typeface="Calibri" panose="020F0502020204030204"/>
              <a:ea typeface="+mn-ea"/>
              <a:cs typeface="+mn-cs"/>
            </a:rPr>
            <a:t>Ambar Memuru</a:t>
          </a:r>
        </a:p>
      </dgm:t>
    </dgm:pt>
    <dgm:pt modelId="{918C055D-0C97-4B70-B792-5E4A577F95E2}" type="parTrans" cxnId="{33838271-A213-46A3-B2AB-7A8367E16D17}">
      <dgm:prSet/>
      <dgm:spPr>
        <a:xfrm>
          <a:off x="3643858" y="2758587"/>
          <a:ext cx="130192" cy="433559"/>
        </a:xfrm>
        <a:custGeom>
          <a:avLst/>
          <a:gdLst/>
          <a:ahLst/>
          <a:cxnLst/>
          <a:rect l="0" t="0" r="0" b="0"/>
          <a:pathLst>
            <a:path>
              <a:moveTo>
                <a:pt x="130192" y="0"/>
              </a:moveTo>
              <a:lnTo>
                <a:pt x="130192" y="433559"/>
              </a:lnTo>
              <a:lnTo>
                <a:pt x="0" y="433559"/>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tr-TR"/>
        </a:p>
      </dgm:t>
    </dgm:pt>
    <dgm:pt modelId="{4B75D13A-C30D-4BAF-9EE4-AA88B982D094}" type="sibTrans" cxnId="{33838271-A213-46A3-B2AB-7A8367E16D17}">
      <dgm:prSet/>
      <dgm:spPr/>
      <dgm:t>
        <a:bodyPr/>
        <a:lstStyle/>
        <a:p>
          <a:endParaRPr lang="tr-TR"/>
        </a:p>
      </dgm:t>
    </dgm:pt>
    <dgm:pt modelId="{CB4D6A5F-F83E-43A6-994F-93A13987BE55}" type="asst">
      <dgm:prSet/>
      <dgm:spPr>
        <a:xfrm>
          <a:off x="3924402" y="2951707"/>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tr-TR" dirty="0">
              <a:solidFill>
                <a:sysClr val="windowText" lastClr="000000"/>
              </a:solidFill>
              <a:latin typeface="Calibri" panose="020F0502020204030204"/>
              <a:ea typeface="+mn-ea"/>
              <a:cs typeface="+mn-cs"/>
            </a:rPr>
            <a:t>Satın alma memuru</a:t>
          </a:r>
        </a:p>
      </dgm:t>
    </dgm:pt>
    <dgm:pt modelId="{5F4CC70B-8547-4C9A-BDB4-7DDC0055CFF8}" type="parTrans" cxnId="{5272A585-FFB5-476E-AEBB-8A9AF167D085}">
      <dgm:prSet/>
      <dgm:spPr>
        <a:xfrm>
          <a:off x="3774051" y="2758587"/>
          <a:ext cx="150351" cy="433559"/>
        </a:xfrm>
        <a:custGeom>
          <a:avLst/>
          <a:gdLst/>
          <a:ahLst/>
          <a:cxnLst/>
          <a:rect l="0" t="0" r="0" b="0"/>
          <a:pathLst>
            <a:path>
              <a:moveTo>
                <a:pt x="0" y="0"/>
              </a:moveTo>
              <a:lnTo>
                <a:pt x="0" y="433559"/>
              </a:lnTo>
              <a:lnTo>
                <a:pt x="150351" y="433559"/>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tr-TR"/>
        </a:p>
      </dgm:t>
    </dgm:pt>
    <dgm:pt modelId="{7D839DB2-81EE-4800-B52B-04318A191887}" type="sibTrans" cxnId="{5272A585-FFB5-476E-AEBB-8A9AF167D085}">
      <dgm:prSet/>
      <dgm:spPr/>
      <dgm:t>
        <a:bodyPr/>
        <a:lstStyle/>
        <a:p>
          <a:endParaRPr lang="tr-TR"/>
        </a:p>
      </dgm:t>
    </dgm:pt>
    <dgm:pt modelId="{ADDC4176-F163-4FB6-9905-EC33192FCF65}" type="asst">
      <dgm:prSet/>
      <dgm:spPr>
        <a:xfrm>
          <a:off x="4976447" y="2951707"/>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tr-TR" dirty="0">
              <a:solidFill>
                <a:sysClr val="windowText" lastClr="000000"/>
              </a:solidFill>
              <a:latin typeface="Calibri" panose="020F0502020204030204"/>
              <a:ea typeface="+mn-ea"/>
              <a:cs typeface="+mn-cs"/>
            </a:rPr>
            <a:t>Kasiyerler</a:t>
          </a:r>
        </a:p>
      </dgm:t>
    </dgm:pt>
    <dgm:pt modelId="{F4A429EC-B062-47B7-8B7F-4A5A97E2BF2F}" type="parTrans" cxnId="{DE997451-B83A-4EAD-9584-84D3587FCE97}">
      <dgm:prSet/>
      <dgm:spPr>
        <a:xfrm>
          <a:off x="5938202" y="2758587"/>
          <a:ext cx="115054" cy="433559"/>
        </a:xfrm>
        <a:custGeom>
          <a:avLst/>
          <a:gdLst/>
          <a:ahLst/>
          <a:cxnLst/>
          <a:rect l="0" t="0" r="0" b="0"/>
          <a:pathLst>
            <a:path>
              <a:moveTo>
                <a:pt x="115054" y="0"/>
              </a:moveTo>
              <a:lnTo>
                <a:pt x="115054" y="433559"/>
              </a:lnTo>
              <a:lnTo>
                <a:pt x="0" y="433559"/>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tr-TR"/>
        </a:p>
      </dgm:t>
    </dgm:pt>
    <dgm:pt modelId="{3C59D04F-4ADB-44BD-85F2-379B80BFC41F}" type="sibTrans" cxnId="{DE997451-B83A-4EAD-9584-84D3587FCE97}">
      <dgm:prSet/>
      <dgm:spPr/>
      <dgm:t>
        <a:bodyPr/>
        <a:lstStyle/>
        <a:p>
          <a:endParaRPr lang="tr-TR"/>
        </a:p>
      </dgm:t>
    </dgm:pt>
    <dgm:pt modelId="{9A70D1EC-E946-4A85-BE36-7571053321E2}" type="asst">
      <dgm:prSet/>
      <dgm:spPr>
        <a:xfrm>
          <a:off x="6203839" y="2951707"/>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tr-TR" dirty="0">
              <a:solidFill>
                <a:sysClr val="windowText" lastClr="000000"/>
              </a:solidFill>
              <a:latin typeface="Calibri" panose="020F0502020204030204"/>
              <a:ea typeface="+mn-ea"/>
              <a:cs typeface="+mn-cs"/>
            </a:rPr>
            <a:t>Veznedarlar</a:t>
          </a:r>
        </a:p>
      </dgm:t>
    </dgm:pt>
    <dgm:pt modelId="{50228594-5E30-417B-A9A2-8478299ECDB7}" type="parTrans" cxnId="{29BFC3B6-F9B2-4A9E-A08E-4E0723ED46B7}">
      <dgm:prSet/>
      <dgm:spPr>
        <a:xfrm>
          <a:off x="6053257" y="2758587"/>
          <a:ext cx="150582" cy="433559"/>
        </a:xfrm>
        <a:custGeom>
          <a:avLst/>
          <a:gdLst/>
          <a:ahLst/>
          <a:cxnLst/>
          <a:rect l="0" t="0" r="0" b="0"/>
          <a:pathLst>
            <a:path>
              <a:moveTo>
                <a:pt x="0" y="0"/>
              </a:moveTo>
              <a:lnTo>
                <a:pt x="0" y="433559"/>
              </a:lnTo>
              <a:lnTo>
                <a:pt x="150582" y="433559"/>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tr-TR"/>
        </a:p>
      </dgm:t>
    </dgm:pt>
    <dgm:pt modelId="{99C38668-41AA-46D3-A34B-97FF6E2D5DFB}" type="sibTrans" cxnId="{29BFC3B6-F9B2-4A9E-A08E-4E0723ED46B7}">
      <dgm:prSet/>
      <dgm:spPr/>
      <dgm:t>
        <a:bodyPr/>
        <a:lstStyle/>
        <a:p>
          <a:endParaRPr lang="tr-TR"/>
        </a:p>
      </dgm:t>
    </dgm:pt>
    <dgm:pt modelId="{F9ECE7C1-89D2-4D94-95A4-959156118C3A}" type="asst">
      <dgm:prSet/>
      <dgm:spPr>
        <a:xfrm>
          <a:off x="4976447" y="3634554"/>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tr-TR" dirty="0">
              <a:solidFill>
                <a:sysClr val="windowText" lastClr="000000"/>
              </a:solidFill>
              <a:latin typeface="Calibri" panose="020F0502020204030204"/>
              <a:ea typeface="+mn-ea"/>
              <a:cs typeface="+mn-cs"/>
            </a:rPr>
            <a:t>Muhasebe Görevlisi</a:t>
          </a:r>
        </a:p>
      </dgm:t>
    </dgm:pt>
    <dgm:pt modelId="{13DFC62D-7463-40C0-B0B2-3C9E8A7F3895}" type="parTrans" cxnId="{C5740495-95C1-4ADD-B2FD-AF5053CB0B75}">
      <dgm:prSet/>
      <dgm:spPr>
        <a:xfrm>
          <a:off x="5938202" y="2758587"/>
          <a:ext cx="115054" cy="1116405"/>
        </a:xfrm>
        <a:custGeom>
          <a:avLst/>
          <a:gdLst/>
          <a:ahLst/>
          <a:cxnLst/>
          <a:rect l="0" t="0" r="0" b="0"/>
          <a:pathLst>
            <a:path>
              <a:moveTo>
                <a:pt x="115054" y="0"/>
              </a:moveTo>
              <a:lnTo>
                <a:pt x="115054" y="1116405"/>
              </a:lnTo>
              <a:lnTo>
                <a:pt x="0" y="1116405"/>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tr-TR"/>
        </a:p>
      </dgm:t>
    </dgm:pt>
    <dgm:pt modelId="{FF50581C-BAD0-414C-8CC5-DBAF276F7BA5}" type="sibTrans" cxnId="{C5740495-95C1-4ADD-B2FD-AF5053CB0B75}">
      <dgm:prSet/>
      <dgm:spPr/>
      <dgm:t>
        <a:bodyPr/>
        <a:lstStyle/>
        <a:p>
          <a:endParaRPr lang="tr-TR"/>
        </a:p>
      </dgm:t>
    </dgm:pt>
    <dgm:pt modelId="{1F52AFAE-4BA2-4400-951F-0311D6E6D0B9}" type="asst">
      <dgm:prSet/>
      <dgm:spPr>
        <a:xfrm>
          <a:off x="6203839" y="3634554"/>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tr-TR" dirty="0">
              <a:solidFill>
                <a:sysClr val="windowText" lastClr="000000"/>
              </a:solidFill>
              <a:latin typeface="Calibri" panose="020F0502020204030204"/>
              <a:ea typeface="+mn-ea"/>
              <a:cs typeface="+mn-cs"/>
            </a:rPr>
            <a:t>Tabela Memuru</a:t>
          </a:r>
        </a:p>
      </dgm:t>
    </dgm:pt>
    <dgm:pt modelId="{2478FBCB-0A1E-4EFD-9C6A-A5F69F66D612}" type="parTrans" cxnId="{5D30DBD6-44C7-4311-AAA3-3217D83F12D5}">
      <dgm:prSet/>
      <dgm:spPr>
        <a:xfrm>
          <a:off x="6053257" y="2758587"/>
          <a:ext cx="150582" cy="1116405"/>
        </a:xfrm>
        <a:custGeom>
          <a:avLst/>
          <a:gdLst/>
          <a:ahLst/>
          <a:cxnLst/>
          <a:rect l="0" t="0" r="0" b="0"/>
          <a:pathLst>
            <a:path>
              <a:moveTo>
                <a:pt x="0" y="0"/>
              </a:moveTo>
              <a:lnTo>
                <a:pt x="0" y="1116405"/>
              </a:lnTo>
              <a:lnTo>
                <a:pt x="150582" y="1116405"/>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tr-TR"/>
        </a:p>
      </dgm:t>
    </dgm:pt>
    <dgm:pt modelId="{17AC5098-8C30-4215-A081-7FBCAB5B04E3}" type="sibTrans" cxnId="{5D30DBD6-44C7-4311-AAA3-3217D83F12D5}">
      <dgm:prSet/>
      <dgm:spPr/>
      <dgm:t>
        <a:bodyPr/>
        <a:lstStyle/>
        <a:p>
          <a:endParaRPr lang="tr-TR"/>
        </a:p>
      </dgm:t>
    </dgm:pt>
    <dgm:pt modelId="{3FA1F100-5995-4E1D-B83B-B79AE7A858F3}" type="asst">
      <dgm:prSet/>
      <dgm:spPr>
        <a:xfrm>
          <a:off x="7381239" y="2856402"/>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tr-TR" dirty="0">
              <a:solidFill>
                <a:sysClr val="windowText" lastClr="000000"/>
              </a:solidFill>
              <a:latin typeface="Calibri" panose="020F0502020204030204"/>
              <a:ea typeface="+mn-ea"/>
              <a:cs typeface="+mn-cs"/>
            </a:rPr>
            <a:t>Fakülte klüp</a:t>
          </a:r>
        </a:p>
      </dgm:t>
    </dgm:pt>
    <dgm:pt modelId="{1301747A-E9C2-457A-9E37-F7C73F380566}" type="parTrans" cxnId="{D33799D3-A925-448F-8AEA-5CF27594E857}">
      <dgm:prSet/>
      <dgm:spPr>
        <a:xfrm>
          <a:off x="7280870" y="2749739"/>
          <a:ext cx="100368" cy="347102"/>
        </a:xfrm>
        <a:custGeom>
          <a:avLst/>
          <a:gdLst/>
          <a:ahLst/>
          <a:cxnLst/>
          <a:rect l="0" t="0" r="0" b="0"/>
          <a:pathLst>
            <a:path>
              <a:moveTo>
                <a:pt x="0" y="0"/>
              </a:moveTo>
              <a:lnTo>
                <a:pt x="0" y="347102"/>
              </a:lnTo>
              <a:lnTo>
                <a:pt x="100368" y="347102"/>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tr-TR"/>
        </a:p>
      </dgm:t>
    </dgm:pt>
    <dgm:pt modelId="{9E7C2D6A-A6E7-4B82-9B58-C1088650FD98}" type="sibTrans" cxnId="{D33799D3-A925-448F-8AEA-5CF27594E857}">
      <dgm:prSet/>
      <dgm:spPr/>
      <dgm:t>
        <a:bodyPr/>
        <a:lstStyle/>
        <a:p>
          <a:endParaRPr lang="tr-TR"/>
        </a:p>
      </dgm:t>
    </dgm:pt>
    <dgm:pt modelId="{530A6DFF-9C80-4C25-9364-7844F20569DC}" type="asst">
      <dgm:prSet/>
      <dgm:spPr>
        <a:xfrm>
          <a:off x="3248634" y="1460693"/>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tr-TR" dirty="0">
              <a:solidFill>
                <a:sysClr val="windowText" lastClr="000000"/>
              </a:solidFill>
              <a:latin typeface="Calibri" panose="020F0502020204030204"/>
              <a:ea typeface="+mn-ea"/>
              <a:cs typeface="+mn-cs"/>
            </a:rPr>
            <a:t>DİYETİSYENLER</a:t>
          </a:r>
        </a:p>
      </dgm:t>
    </dgm:pt>
    <dgm:pt modelId="{F10D83D5-3585-4D91-A447-62CB9925DE4C}" type="parTrans" cxnId="{5DD0800C-EFC1-426F-8FA4-74A380DE6932}">
      <dgm:prSet/>
      <dgm:spPr>
        <a:xfrm>
          <a:off x="4210389" y="480877"/>
          <a:ext cx="632498" cy="1220255"/>
        </a:xfrm>
        <a:custGeom>
          <a:avLst/>
          <a:gdLst/>
          <a:ahLst/>
          <a:cxnLst/>
          <a:rect l="0" t="0" r="0" b="0"/>
          <a:pathLst>
            <a:path>
              <a:moveTo>
                <a:pt x="632498" y="0"/>
              </a:moveTo>
              <a:lnTo>
                <a:pt x="632498" y="1220255"/>
              </a:lnTo>
              <a:lnTo>
                <a:pt x="0" y="1220255"/>
              </a:lnTo>
            </a:path>
          </a:pathLst>
        </a:custGeom>
        <a:noFill/>
        <a:ln w="12700" cap="flat" cmpd="sng" algn="ctr">
          <a:solidFill>
            <a:srgbClr val="A5A5A5">
              <a:shade val="60000"/>
              <a:hueOff val="0"/>
              <a:satOff val="0"/>
              <a:lumOff val="0"/>
              <a:alphaOff val="0"/>
            </a:srgbClr>
          </a:solidFill>
          <a:prstDash val="solid"/>
          <a:miter lim="800000"/>
        </a:ln>
        <a:effectLst/>
      </dgm:spPr>
      <dgm:t>
        <a:bodyPr/>
        <a:lstStyle/>
        <a:p>
          <a:endParaRPr lang="tr-TR"/>
        </a:p>
      </dgm:t>
    </dgm:pt>
    <dgm:pt modelId="{12D9CC98-F651-4268-9395-4EF6F4126AB0}" type="sibTrans" cxnId="{5DD0800C-EFC1-426F-8FA4-74A380DE6932}">
      <dgm:prSet/>
      <dgm:spPr/>
      <dgm:t>
        <a:bodyPr/>
        <a:lstStyle/>
        <a:p>
          <a:endParaRPr lang="tr-TR"/>
        </a:p>
      </dgm:t>
    </dgm:pt>
    <dgm:pt modelId="{07084B56-32F2-428F-A8C1-15C148BD24ED}" type="pres">
      <dgm:prSet presAssocID="{4860EF28-5C32-491B-99E4-8A6138A028DB}" presName="hierChild1" presStyleCnt="0">
        <dgm:presLayoutVars>
          <dgm:orgChart val="1"/>
          <dgm:chPref val="1"/>
          <dgm:dir/>
          <dgm:animOne val="branch"/>
          <dgm:animLvl val="lvl"/>
          <dgm:resizeHandles/>
        </dgm:presLayoutVars>
      </dgm:prSet>
      <dgm:spPr/>
    </dgm:pt>
    <dgm:pt modelId="{02762659-3149-4D48-B863-E1AC9D63EE82}" type="pres">
      <dgm:prSet presAssocID="{00C39836-3136-4BAB-8988-BEA52E10C31D}" presName="hierRoot1" presStyleCnt="0">
        <dgm:presLayoutVars>
          <dgm:hierBranch/>
        </dgm:presLayoutVars>
      </dgm:prSet>
      <dgm:spPr/>
    </dgm:pt>
    <dgm:pt modelId="{BD20A0B2-BA82-44EF-8704-70FFF111845E}" type="pres">
      <dgm:prSet presAssocID="{00C39836-3136-4BAB-8988-BEA52E10C31D}" presName="rootComposite1" presStyleCnt="0"/>
      <dgm:spPr/>
    </dgm:pt>
    <dgm:pt modelId="{A075418E-B41A-4718-9183-C69A5654DAC0}" type="pres">
      <dgm:prSet presAssocID="{00C39836-3136-4BAB-8988-BEA52E10C31D}" presName="rootText1" presStyleLbl="node0" presStyleIdx="0" presStyleCnt="1" custScaleX="158859" custLinFactNeighborX="-10007" custLinFactNeighborY="-7023">
        <dgm:presLayoutVars>
          <dgm:chPref val="3"/>
        </dgm:presLayoutVars>
      </dgm:prSet>
      <dgm:spPr/>
    </dgm:pt>
    <dgm:pt modelId="{5D191593-07C9-4A59-852F-DFB50103562F}" type="pres">
      <dgm:prSet presAssocID="{00C39836-3136-4BAB-8988-BEA52E10C31D}" presName="rootConnector1" presStyleLbl="node1" presStyleIdx="0" presStyleCnt="0"/>
      <dgm:spPr/>
    </dgm:pt>
    <dgm:pt modelId="{5453A6B4-0F2B-431F-A6EF-11509479F5A9}" type="pres">
      <dgm:prSet presAssocID="{00C39836-3136-4BAB-8988-BEA52E10C31D}" presName="hierChild2" presStyleCnt="0"/>
      <dgm:spPr/>
    </dgm:pt>
    <dgm:pt modelId="{8FD78834-4036-45C4-957C-C8CA9D10199A}" type="pres">
      <dgm:prSet presAssocID="{21F852A7-BFB7-4E09-A36A-A8502C65D091}" presName="Name35" presStyleLbl="parChTrans1D2" presStyleIdx="0" presStyleCnt="8"/>
      <dgm:spPr/>
    </dgm:pt>
    <dgm:pt modelId="{626FC72A-FBC5-47B5-B988-4A3FE76FD8D6}" type="pres">
      <dgm:prSet presAssocID="{9A305648-339C-4FC2-A4AB-C481FBDE0621}" presName="hierRoot2" presStyleCnt="0">
        <dgm:presLayoutVars>
          <dgm:hierBranch/>
        </dgm:presLayoutVars>
      </dgm:prSet>
      <dgm:spPr/>
    </dgm:pt>
    <dgm:pt modelId="{04A8C2C8-D668-4529-933D-EB0AC398C9C0}" type="pres">
      <dgm:prSet presAssocID="{9A305648-339C-4FC2-A4AB-C481FBDE0621}" presName="rootComposite" presStyleCnt="0"/>
      <dgm:spPr/>
    </dgm:pt>
    <dgm:pt modelId="{C4938FC9-247D-4B25-8F54-31CA87CE77C4}" type="pres">
      <dgm:prSet presAssocID="{9A305648-339C-4FC2-A4AB-C481FBDE0621}" presName="rootText" presStyleLbl="node2" presStyleIdx="0" presStyleCnt="5">
        <dgm:presLayoutVars>
          <dgm:chPref val="3"/>
        </dgm:presLayoutVars>
      </dgm:prSet>
      <dgm:spPr/>
    </dgm:pt>
    <dgm:pt modelId="{4941A42D-B997-43E8-81A9-EC04A9347ABF}" type="pres">
      <dgm:prSet presAssocID="{9A305648-339C-4FC2-A4AB-C481FBDE0621}" presName="rootConnector" presStyleLbl="node2" presStyleIdx="0" presStyleCnt="5"/>
      <dgm:spPr/>
    </dgm:pt>
    <dgm:pt modelId="{552132E2-A9E2-43B6-9649-51AA96217DC3}" type="pres">
      <dgm:prSet presAssocID="{9A305648-339C-4FC2-A4AB-C481FBDE0621}" presName="hierChild4" presStyleCnt="0"/>
      <dgm:spPr/>
    </dgm:pt>
    <dgm:pt modelId="{C15A9A91-CD9D-4560-B778-68B252F07AE6}" type="pres">
      <dgm:prSet presAssocID="{9A305648-339C-4FC2-A4AB-C481FBDE0621}" presName="hierChild5" presStyleCnt="0"/>
      <dgm:spPr/>
    </dgm:pt>
    <dgm:pt modelId="{A701B2B4-2473-4D62-BF3A-06629810F5A7}" type="pres">
      <dgm:prSet presAssocID="{CE3527A1-197B-4F78-8A0B-9C63129FCCF1}" presName="Name111" presStyleLbl="parChTrans1D3" presStyleIdx="0" presStyleCnt="12"/>
      <dgm:spPr/>
    </dgm:pt>
    <dgm:pt modelId="{6C7E50F7-C801-498F-9F59-2C1E2A6EEBC8}" type="pres">
      <dgm:prSet presAssocID="{A55E05CE-A562-4E9A-A471-7BF74EADB8EC}" presName="hierRoot3" presStyleCnt="0">
        <dgm:presLayoutVars>
          <dgm:hierBranch val="init"/>
        </dgm:presLayoutVars>
      </dgm:prSet>
      <dgm:spPr/>
    </dgm:pt>
    <dgm:pt modelId="{B58805C1-DED5-4C98-9EEB-4ECC2FEE9C49}" type="pres">
      <dgm:prSet presAssocID="{A55E05CE-A562-4E9A-A471-7BF74EADB8EC}" presName="rootComposite3" presStyleCnt="0"/>
      <dgm:spPr/>
    </dgm:pt>
    <dgm:pt modelId="{840DE8FE-A7D4-438C-B749-B5C9AD78AECD}" type="pres">
      <dgm:prSet presAssocID="{A55E05CE-A562-4E9A-A471-7BF74EADB8EC}" presName="rootText3" presStyleLbl="asst2" presStyleIdx="0" presStyleCnt="12" custScaleY="64943">
        <dgm:presLayoutVars>
          <dgm:chPref val="3"/>
        </dgm:presLayoutVars>
      </dgm:prSet>
      <dgm:spPr/>
    </dgm:pt>
    <dgm:pt modelId="{9835D46B-9217-4DB1-A9CA-97A4D2D33555}" type="pres">
      <dgm:prSet presAssocID="{A55E05CE-A562-4E9A-A471-7BF74EADB8EC}" presName="rootConnector3" presStyleLbl="asst2" presStyleIdx="0" presStyleCnt="12"/>
      <dgm:spPr/>
    </dgm:pt>
    <dgm:pt modelId="{778BE6BC-812E-4ABF-A95C-5A53C1586CB4}" type="pres">
      <dgm:prSet presAssocID="{A55E05CE-A562-4E9A-A471-7BF74EADB8EC}" presName="hierChild6" presStyleCnt="0"/>
      <dgm:spPr/>
    </dgm:pt>
    <dgm:pt modelId="{4AE0C77B-C023-46C3-A1EB-00BF42BB19FA}" type="pres">
      <dgm:prSet presAssocID="{A55E05CE-A562-4E9A-A471-7BF74EADB8EC}" presName="hierChild7" presStyleCnt="0"/>
      <dgm:spPr/>
    </dgm:pt>
    <dgm:pt modelId="{4CE75B7B-895C-497E-8533-2C20BC53B039}" type="pres">
      <dgm:prSet presAssocID="{DD84EE9D-8E05-4B51-9A3A-8637F62B75F5}" presName="Name111" presStyleLbl="parChTrans1D3" presStyleIdx="1" presStyleCnt="12"/>
      <dgm:spPr/>
    </dgm:pt>
    <dgm:pt modelId="{8F207118-58E3-4D57-B6D6-3B4EAA717F19}" type="pres">
      <dgm:prSet presAssocID="{F3DFF6FF-6257-4F9D-94DB-AA2D75B55242}" presName="hierRoot3" presStyleCnt="0">
        <dgm:presLayoutVars>
          <dgm:hierBranch val="init"/>
        </dgm:presLayoutVars>
      </dgm:prSet>
      <dgm:spPr/>
    </dgm:pt>
    <dgm:pt modelId="{6E0E97A8-4E2A-4098-9287-C06868AAA728}" type="pres">
      <dgm:prSet presAssocID="{F3DFF6FF-6257-4F9D-94DB-AA2D75B55242}" presName="rootComposite3" presStyleCnt="0"/>
      <dgm:spPr/>
    </dgm:pt>
    <dgm:pt modelId="{6660A78E-0636-4D6C-9FF2-E730514328CC}" type="pres">
      <dgm:prSet presAssocID="{F3DFF6FF-6257-4F9D-94DB-AA2D75B55242}" presName="rootText3" presStyleLbl="asst2" presStyleIdx="1" presStyleCnt="12" custScaleY="64943">
        <dgm:presLayoutVars>
          <dgm:chPref val="3"/>
        </dgm:presLayoutVars>
      </dgm:prSet>
      <dgm:spPr/>
    </dgm:pt>
    <dgm:pt modelId="{7CB1D327-A8F1-4D14-84E2-CAF2F5078C6C}" type="pres">
      <dgm:prSet presAssocID="{F3DFF6FF-6257-4F9D-94DB-AA2D75B55242}" presName="rootConnector3" presStyleLbl="asst2" presStyleIdx="1" presStyleCnt="12"/>
      <dgm:spPr/>
    </dgm:pt>
    <dgm:pt modelId="{265E9D65-A538-4FE1-B8C6-7D51FC9E7EF4}" type="pres">
      <dgm:prSet presAssocID="{F3DFF6FF-6257-4F9D-94DB-AA2D75B55242}" presName="hierChild6" presStyleCnt="0"/>
      <dgm:spPr/>
    </dgm:pt>
    <dgm:pt modelId="{90CD3BFD-D3B9-4370-A046-BD93EC056010}" type="pres">
      <dgm:prSet presAssocID="{F3DFF6FF-6257-4F9D-94DB-AA2D75B55242}" presName="hierChild7" presStyleCnt="0"/>
      <dgm:spPr/>
    </dgm:pt>
    <dgm:pt modelId="{DEDD96B5-73F8-468C-BC35-32233A907255}" type="pres">
      <dgm:prSet presAssocID="{FC8E84CA-8BA9-49DB-8ABF-1610667E2445}" presName="Name111" presStyleLbl="parChTrans1D3" presStyleIdx="2" presStyleCnt="12"/>
      <dgm:spPr/>
    </dgm:pt>
    <dgm:pt modelId="{E634AEA3-BFE3-415E-8403-E12F1304AC4F}" type="pres">
      <dgm:prSet presAssocID="{BC4F49F3-E901-49E7-9C55-C7984FED3DD8}" presName="hierRoot3" presStyleCnt="0">
        <dgm:presLayoutVars>
          <dgm:hierBranch val="init"/>
        </dgm:presLayoutVars>
      </dgm:prSet>
      <dgm:spPr/>
    </dgm:pt>
    <dgm:pt modelId="{DEAF03DB-0ADF-4798-A161-049FED95D9BC}" type="pres">
      <dgm:prSet presAssocID="{BC4F49F3-E901-49E7-9C55-C7984FED3DD8}" presName="rootComposite3" presStyleCnt="0"/>
      <dgm:spPr/>
    </dgm:pt>
    <dgm:pt modelId="{28AB7CA5-EF89-4BEB-AE1C-80DE84EE5F0C}" type="pres">
      <dgm:prSet presAssocID="{BC4F49F3-E901-49E7-9C55-C7984FED3DD8}" presName="rootText3" presStyleLbl="asst2" presStyleIdx="2" presStyleCnt="12" custScaleY="42965">
        <dgm:presLayoutVars>
          <dgm:chPref val="3"/>
        </dgm:presLayoutVars>
      </dgm:prSet>
      <dgm:spPr/>
    </dgm:pt>
    <dgm:pt modelId="{F7847156-079C-43A9-9C31-F9497B3D772B}" type="pres">
      <dgm:prSet presAssocID="{BC4F49F3-E901-49E7-9C55-C7984FED3DD8}" presName="rootConnector3" presStyleLbl="asst2" presStyleIdx="2" presStyleCnt="12"/>
      <dgm:spPr/>
    </dgm:pt>
    <dgm:pt modelId="{E40FAF93-7BCC-4D9C-9310-2070E0030E01}" type="pres">
      <dgm:prSet presAssocID="{BC4F49F3-E901-49E7-9C55-C7984FED3DD8}" presName="hierChild6" presStyleCnt="0"/>
      <dgm:spPr/>
    </dgm:pt>
    <dgm:pt modelId="{4C300C36-7924-4F9E-9B38-FD848A030D54}" type="pres">
      <dgm:prSet presAssocID="{BC4F49F3-E901-49E7-9C55-C7984FED3DD8}" presName="hierChild7" presStyleCnt="0"/>
      <dgm:spPr/>
    </dgm:pt>
    <dgm:pt modelId="{DE3267EF-E30C-4A54-9232-E6ED79C4B003}" type="pres">
      <dgm:prSet presAssocID="{8A7DCAC3-6839-4039-8688-CE8A8883EFF0}" presName="Name111" presStyleLbl="parChTrans1D3" presStyleIdx="3" presStyleCnt="12"/>
      <dgm:spPr/>
    </dgm:pt>
    <dgm:pt modelId="{3C0292E8-0A84-4626-8879-EF4C570EF1A3}" type="pres">
      <dgm:prSet presAssocID="{323C0F89-BEF3-48B5-8F55-44689FC8241A}" presName="hierRoot3" presStyleCnt="0">
        <dgm:presLayoutVars>
          <dgm:hierBranch val="init"/>
        </dgm:presLayoutVars>
      </dgm:prSet>
      <dgm:spPr/>
    </dgm:pt>
    <dgm:pt modelId="{B6ADE4A4-7F97-47CC-B497-1993B03339F1}" type="pres">
      <dgm:prSet presAssocID="{323C0F89-BEF3-48B5-8F55-44689FC8241A}" presName="rootComposite3" presStyleCnt="0"/>
      <dgm:spPr/>
    </dgm:pt>
    <dgm:pt modelId="{7EDA89B5-7105-4289-A69A-27FC4D1DAA35}" type="pres">
      <dgm:prSet presAssocID="{323C0F89-BEF3-48B5-8F55-44689FC8241A}" presName="rootText3" presStyleLbl="asst2" presStyleIdx="3" presStyleCnt="12" custScaleY="63364">
        <dgm:presLayoutVars>
          <dgm:chPref val="3"/>
        </dgm:presLayoutVars>
      </dgm:prSet>
      <dgm:spPr/>
    </dgm:pt>
    <dgm:pt modelId="{EE341180-5F48-4C18-A57E-B133F086DBEA}" type="pres">
      <dgm:prSet presAssocID="{323C0F89-BEF3-48B5-8F55-44689FC8241A}" presName="rootConnector3" presStyleLbl="asst2" presStyleIdx="3" presStyleCnt="12"/>
      <dgm:spPr/>
    </dgm:pt>
    <dgm:pt modelId="{E5D6051F-FE83-4F02-97A2-304BC4ED8CDB}" type="pres">
      <dgm:prSet presAssocID="{323C0F89-BEF3-48B5-8F55-44689FC8241A}" presName="hierChild6" presStyleCnt="0"/>
      <dgm:spPr/>
    </dgm:pt>
    <dgm:pt modelId="{E1A3EF27-7322-46A6-B09F-473E7840893D}" type="pres">
      <dgm:prSet presAssocID="{323C0F89-BEF3-48B5-8F55-44689FC8241A}" presName="hierChild7" presStyleCnt="0"/>
      <dgm:spPr/>
    </dgm:pt>
    <dgm:pt modelId="{7D28A77A-DDD4-4DA8-BECE-AD602DE062D6}" type="pres">
      <dgm:prSet presAssocID="{74970377-CCB9-4B17-A385-48A9A91838A1}" presName="Name111" presStyleLbl="parChTrans1D3" presStyleIdx="4" presStyleCnt="12"/>
      <dgm:spPr/>
    </dgm:pt>
    <dgm:pt modelId="{987759DC-4584-4594-ABA4-78594E636427}" type="pres">
      <dgm:prSet presAssocID="{0BC49DB1-2C81-4C38-B0C9-9BF6430A0E7F}" presName="hierRoot3" presStyleCnt="0">
        <dgm:presLayoutVars>
          <dgm:hierBranch val="init"/>
        </dgm:presLayoutVars>
      </dgm:prSet>
      <dgm:spPr/>
    </dgm:pt>
    <dgm:pt modelId="{D702B057-8A6F-450E-9DD6-F3C2CABBB970}" type="pres">
      <dgm:prSet presAssocID="{0BC49DB1-2C81-4C38-B0C9-9BF6430A0E7F}" presName="rootComposite3" presStyleCnt="0"/>
      <dgm:spPr/>
    </dgm:pt>
    <dgm:pt modelId="{50740452-DF90-41A7-BDE9-A02B8C633EF5}" type="pres">
      <dgm:prSet presAssocID="{0BC49DB1-2C81-4C38-B0C9-9BF6430A0E7F}" presName="rootText3" presStyleLbl="asst2" presStyleIdx="4" presStyleCnt="12" custScaleY="61784">
        <dgm:presLayoutVars>
          <dgm:chPref val="3"/>
        </dgm:presLayoutVars>
      </dgm:prSet>
      <dgm:spPr/>
    </dgm:pt>
    <dgm:pt modelId="{7D15D25B-B450-41BC-9EDB-57A3C1519D49}" type="pres">
      <dgm:prSet presAssocID="{0BC49DB1-2C81-4C38-B0C9-9BF6430A0E7F}" presName="rootConnector3" presStyleLbl="asst2" presStyleIdx="4" presStyleCnt="12"/>
      <dgm:spPr/>
    </dgm:pt>
    <dgm:pt modelId="{5357B723-7E6E-423B-8044-926170BC5C7C}" type="pres">
      <dgm:prSet presAssocID="{0BC49DB1-2C81-4C38-B0C9-9BF6430A0E7F}" presName="hierChild6" presStyleCnt="0"/>
      <dgm:spPr/>
    </dgm:pt>
    <dgm:pt modelId="{701B3CBC-0B8B-48FD-862C-4A72CC288B49}" type="pres">
      <dgm:prSet presAssocID="{0BC49DB1-2C81-4C38-B0C9-9BF6430A0E7F}" presName="hierChild7" presStyleCnt="0"/>
      <dgm:spPr/>
    </dgm:pt>
    <dgm:pt modelId="{46B9DAD3-7EB1-4791-8589-11883439B915}" type="pres">
      <dgm:prSet presAssocID="{1B1C1288-B42D-4D9B-BDFC-1C15E1B6FB3D}" presName="Name35" presStyleLbl="parChTrans1D2" presStyleIdx="1" presStyleCnt="8"/>
      <dgm:spPr/>
    </dgm:pt>
    <dgm:pt modelId="{5FE4912F-394D-47A6-85EA-097987C32839}" type="pres">
      <dgm:prSet presAssocID="{E1F5E3A6-B925-400F-9271-35C519EF8C1C}" presName="hierRoot2" presStyleCnt="0">
        <dgm:presLayoutVars>
          <dgm:hierBranch/>
        </dgm:presLayoutVars>
      </dgm:prSet>
      <dgm:spPr/>
    </dgm:pt>
    <dgm:pt modelId="{3DCF297F-93C1-472E-84DB-6C3ABC599FDE}" type="pres">
      <dgm:prSet presAssocID="{E1F5E3A6-B925-400F-9271-35C519EF8C1C}" presName="rootComposite" presStyleCnt="0"/>
      <dgm:spPr/>
    </dgm:pt>
    <dgm:pt modelId="{B9176505-40F5-48FE-9F78-DBD722D7AF03}" type="pres">
      <dgm:prSet presAssocID="{E1F5E3A6-B925-400F-9271-35C519EF8C1C}" presName="rootText" presStyleLbl="node2" presStyleIdx="1" presStyleCnt="5" custLinFactNeighborX="-141" custLinFactNeighborY="1840">
        <dgm:presLayoutVars>
          <dgm:chPref val="3"/>
        </dgm:presLayoutVars>
      </dgm:prSet>
      <dgm:spPr/>
    </dgm:pt>
    <dgm:pt modelId="{822D4882-36DD-4F0E-9E2A-8EBE7CD591AB}" type="pres">
      <dgm:prSet presAssocID="{E1F5E3A6-B925-400F-9271-35C519EF8C1C}" presName="rootConnector" presStyleLbl="node2" presStyleIdx="1" presStyleCnt="5"/>
      <dgm:spPr/>
    </dgm:pt>
    <dgm:pt modelId="{A621CB82-47C8-4BC0-8130-A77305CB87D8}" type="pres">
      <dgm:prSet presAssocID="{E1F5E3A6-B925-400F-9271-35C519EF8C1C}" presName="hierChild4" presStyleCnt="0"/>
      <dgm:spPr/>
    </dgm:pt>
    <dgm:pt modelId="{EA687FD0-0059-49D5-98B0-EF3C64DE8077}" type="pres">
      <dgm:prSet presAssocID="{E1F5E3A6-B925-400F-9271-35C519EF8C1C}" presName="hierChild5" presStyleCnt="0"/>
      <dgm:spPr/>
    </dgm:pt>
    <dgm:pt modelId="{E6D32EF4-EAC5-462A-A329-29B626D0AEBB}" type="pres">
      <dgm:prSet presAssocID="{918C055D-0C97-4B70-B792-5E4A577F95E2}" presName="Name111" presStyleLbl="parChTrans1D3" presStyleIdx="5" presStyleCnt="12"/>
      <dgm:spPr/>
    </dgm:pt>
    <dgm:pt modelId="{9BC7546E-AA41-43FF-9B82-255E77DC6354}" type="pres">
      <dgm:prSet presAssocID="{35A37F58-49C2-4C43-B786-1FD7F05FCA9B}" presName="hierRoot3" presStyleCnt="0">
        <dgm:presLayoutVars>
          <dgm:hierBranch val="init"/>
        </dgm:presLayoutVars>
      </dgm:prSet>
      <dgm:spPr/>
    </dgm:pt>
    <dgm:pt modelId="{BF95F64C-FDF5-44C9-85E0-91F2D5BF7F82}" type="pres">
      <dgm:prSet presAssocID="{35A37F58-49C2-4C43-B786-1FD7F05FCA9B}" presName="rootComposite3" presStyleCnt="0"/>
      <dgm:spPr/>
    </dgm:pt>
    <dgm:pt modelId="{6AD92B15-91ED-4D6B-B118-0C1FEF71F8A9}" type="pres">
      <dgm:prSet presAssocID="{35A37F58-49C2-4C43-B786-1FD7F05FCA9B}" presName="rootText3" presStyleLbl="asst2" presStyleIdx="5" presStyleCnt="12" custLinFactNeighborX="-3178">
        <dgm:presLayoutVars>
          <dgm:chPref val="3"/>
        </dgm:presLayoutVars>
      </dgm:prSet>
      <dgm:spPr/>
    </dgm:pt>
    <dgm:pt modelId="{C97EFB8D-A921-4A9E-BC6B-BA76E0420AC6}" type="pres">
      <dgm:prSet presAssocID="{35A37F58-49C2-4C43-B786-1FD7F05FCA9B}" presName="rootConnector3" presStyleLbl="asst2" presStyleIdx="5" presStyleCnt="12"/>
      <dgm:spPr/>
    </dgm:pt>
    <dgm:pt modelId="{D4B2D4A2-B326-4CCF-B1DB-CC79B183A814}" type="pres">
      <dgm:prSet presAssocID="{35A37F58-49C2-4C43-B786-1FD7F05FCA9B}" presName="hierChild6" presStyleCnt="0"/>
      <dgm:spPr/>
    </dgm:pt>
    <dgm:pt modelId="{17BAD439-8625-462D-90F5-6CBE089FECF3}" type="pres">
      <dgm:prSet presAssocID="{35A37F58-49C2-4C43-B786-1FD7F05FCA9B}" presName="hierChild7" presStyleCnt="0"/>
      <dgm:spPr/>
    </dgm:pt>
    <dgm:pt modelId="{8BC133CB-2320-432E-9908-3066F026B9D2}" type="pres">
      <dgm:prSet presAssocID="{5F4CC70B-8547-4C9A-BDB4-7DDC0055CFF8}" presName="Name111" presStyleLbl="parChTrans1D3" presStyleIdx="6" presStyleCnt="12"/>
      <dgm:spPr/>
    </dgm:pt>
    <dgm:pt modelId="{331A6566-378F-442E-BB38-469CC4DCEB14}" type="pres">
      <dgm:prSet presAssocID="{CB4D6A5F-F83E-43A6-994F-93A13987BE55}" presName="hierRoot3" presStyleCnt="0">
        <dgm:presLayoutVars>
          <dgm:hierBranch val="init"/>
        </dgm:presLayoutVars>
      </dgm:prSet>
      <dgm:spPr/>
    </dgm:pt>
    <dgm:pt modelId="{6B45AE60-9FCA-44B2-94A9-19891F6608CD}" type="pres">
      <dgm:prSet presAssocID="{CB4D6A5F-F83E-43A6-994F-93A13987BE55}" presName="rootComposite3" presStyleCnt="0"/>
      <dgm:spPr/>
    </dgm:pt>
    <dgm:pt modelId="{BFC4851A-5A11-4EB9-A7A2-DB2A857A46CE}" type="pres">
      <dgm:prSet presAssocID="{CB4D6A5F-F83E-43A6-994F-93A13987BE55}" presName="rootText3" presStyleLbl="asst2" presStyleIdx="6" presStyleCnt="12" custLinFactNeighborX="4992">
        <dgm:presLayoutVars>
          <dgm:chPref val="3"/>
        </dgm:presLayoutVars>
      </dgm:prSet>
      <dgm:spPr/>
    </dgm:pt>
    <dgm:pt modelId="{0FF28586-A552-4E76-8674-62822E7BF2DC}" type="pres">
      <dgm:prSet presAssocID="{CB4D6A5F-F83E-43A6-994F-93A13987BE55}" presName="rootConnector3" presStyleLbl="asst2" presStyleIdx="6" presStyleCnt="12"/>
      <dgm:spPr/>
    </dgm:pt>
    <dgm:pt modelId="{72B80B95-D1A1-4422-B712-30A271F01682}" type="pres">
      <dgm:prSet presAssocID="{CB4D6A5F-F83E-43A6-994F-93A13987BE55}" presName="hierChild6" presStyleCnt="0"/>
      <dgm:spPr/>
    </dgm:pt>
    <dgm:pt modelId="{E95799D3-BC13-4821-BEB7-F03C7FA43F7E}" type="pres">
      <dgm:prSet presAssocID="{CB4D6A5F-F83E-43A6-994F-93A13987BE55}" presName="hierChild7" presStyleCnt="0"/>
      <dgm:spPr/>
    </dgm:pt>
    <dgm:pt modelId="{B08D6FAD-83E5-4011-98D8-D5C704E586FC}" type="pres">
      <dgm:prSet presAssocID="{87C3FEA3-0D63-4FA7-B0F3-C1A539F81EFE}" presName="Name35" presStyleLbl="parChTrans1D2" presStyleIdx="2" presStyleCnt="8"/>
      <dgm:spPr/>
    </dgm:pt>
    <dgm:pt modelId="{39199121-8549-4C1B-9284-9ED7703ECC83}" type="pres">
      <dgm:prSet presAssocID="{F6C5CB95-4F8D-4C2E-85AE-3943F4695BF9}" presName="hierRoot2" presStyleCnt="0">
        <dgm:presLayoutVars>
          <dgm:hierBranch/>
        </dgm:presLayoutVars>
      </dgm:prSet>
      <dgm:spPr/>
    </dgm:pt>
    <dgm:pt modelId="{E1F9641E-76FF-4A9F-AD97-0476E456839C}" type="pres">
      <dgm:prSet presAssocID="{F6C5CB95-4F8D-4C2E-85AE-3943F4695BF9}" presName="rootComposite" presStyleCnt="0"/>
      <dgm:spPr/>
    </dgm:pt>
    <dgm:pt modelId="{E299ED5E-A7DF-43B1-A4EC-F65B923C8573}" type="pres">
      <dgm:prSet presAssocID="{F6C5CB95-4F8D-4C2E-85AE-3943F4695BF9}" presName="rootText" presStyleLbl="node2" presStyleIdx="2" presStyleCnt="5" custLinFactNeighborX="-5157" custLinFactNeighborY="1840">
        <dgm:presLayoutVars>
          <dgm:chPref val="3"/>
        </dgm:presLayoutVars>
      </dgm:prSet>
      <dgm:spPr/>
    </dgm:pt>
    <dgm:pt modelId="{58D2668E-CA98-4AA4-9C26-3C7126E9BC21}" type="pres">
      <dgm:prSet presAssocID="{F6C5CB95-4F8D-4C2E-85AE-3943F4695BF9}" presName="rootConnector" presStyleLbl="node2" presStyleIdx="2" presStyleCnt="5"/>
      <dgm:spPr/>
    </dgm:pt>
    <dgm:pt modelId="{2A34D104-4D66-4FE9-8F2C-78DE48224C62}" type="pres">
      <dgm:prSet presAssocID="{F6C5CB95-4F8D-4C2E-85AE-3943F4695BF9}" presName="hierChild4" presStyleCnt="0"/>
      <dgm:spPr/>
    </dgm:pt>
    <dgm:pt modelId="{43195F92-7E62-44AE-8CF4-E7D68150AEB2}" type="pres">
      <dgm:prSet presAssocID="{F6C5CB95-4F8D-4C2E-85AE-3943F4695BF9}" presName="hierChild5" presStyleCnt="0"/>
      <dgm:spPr/>
    </dgm:pt>
    <dgm:pt modelId="{83D3894A-3F20-48EE-BED4-8DBDCA0C76E9}" type="pres">
      <dgm:prSet presAssocID="{F4A429EC-B062-47B7-8B7F-4A5A97E2BF2F}" presName="Name111" presStyleLbl="parChTrans1D3" presStyleIdx="7" presStyleCnt="12"/>
      <dgm:spPr/>
    </dgm:pt>
    <dgm:pt modelId="{2371BFB1-2B95-4027-AE9A-BE2F59046E0C}" type="pres">
      <dgm:prSet presAssocID="{ADDC4176-F163-4FB6-9905-EC33192FCF65}" presName="hierRoot3" presStyleCnt="0">
        <dgm:presLayoutVars>
          <dgm:hierBranch val="init"/>
        </dgm:presLayoutVars>
      </dgm:prSet>
      <dgm:spPr/>
    </dgm:pt>
    <dgm:pt modelId="{F6D8C90A-AAB1-46DC-9DB1-BF8802C41094}" type="pres">
      <dgm:prSet presAssocID="{ADDC4176-F163-4FB6-9905-EC33192FCF65}" presName="rootComposite3" presStyleCnt="0"/>
      <dgm:spPr/>
    </dgm:pt>
    <dgm:pt modelId="{D170A1BE-B693-4B41-BB53-26AF8874C766}" type="pres">
      <dgm:prSet presAssocID="{ADDC4176-F163-4FB6-9905-EC33192FCF65}" presName="rootText3" presStyleLbl="asst2" presStyleIdx="7" presStyleCnt="12" custLinFactNeighborX="-6620">
        <dgm:presLayoutVars>
          <dgm:chPref val="3"/>
        </dgm:presLayoutVars>
      </dgm:prSet>
      <dgm:spPr/>
    </dgm:pt>
    <dgm:pt modelId="{67F3F3D5-8C29-460E-AE4C-7C52AD24C8CF}" type="pres">
      <dgm:prSet presAssocID="{ADDC4176-F163-4FB6-9905-EC33192FCF65}" presName="rootConnector3" presStyleLbl="asst2" presStyleIdx="7" presStyleCnt="12"/>
      <dgm:spPr/>
    </dgm:pt>
    <dgm:pt modelId="{61759692-21C1-4B51-88D3-9B559FC156B4}" type="pres">
      <dgm:prSet presAssocID="{ADDC4176-F163-4FB6-9905-EC33192FCF65}" presName="hierChild6" presStyleCnt="0"/>
      <dgm:spPr/>
    </dgm:pt>
    <dgm:pt modelId="{CDD9D366-1088-46AD-84DF-A3CAFD0BE653}" type="pres">
      <dgm:prSet presAssocID="{ADDC4176-F163-4FB6-9905-EC33192FCF65}" presName="hierChild7" presStyleCnt="0"/>
      <dgm:spPr/>
    </dgm:pt>
    <dgm:pt modelId="{E76CA319-5CFB-418D-A7B7-7E26793CC33C}" type="pres">
      <dgm:prSet presAssocID="{50228594-5E30-417B-A9A2-8478299ECDB7}" presName="Name111" presStyleLbl="parChTrans1D3" presStyleIdx="8" presStyleCnt="12"/>
      <dgm:spPr/>
    </dgm:pt>
    <dgm:pt modelId="{1E65AB0A-0531-4459-9995-BA1F0D8DE926}" type="pres">
      <dgm:prSet presAssocID="{9A70D1EC-E946-4A85-BE36-7571053321E2}" presName="hierRoot3" presStyleCnt="0">
        <dgm:presLayoutVars>
          <dgm:hierBranch val="init"/>
        </dgm:presLayoutVars>
      </dgm:prSet>
      <dgm:spPr/>
    </dgm:pt>
    <dgm:pt modelId="{67831C01-9112-4C22-AE15-2F56C733824C}" type="pres">
      <dgm:prSet presAssocID="{9A70D1EC-E946-4A85-BE36-7571053321E2}" presName="rootComposite3" presStyleCnt="0"/>
      <dgm:spPr/>
    </dgm:pt>
    <dgm:pt modelId="{67E8D9C8-3823-4F82-AE3E-1C3EF8F0517A}" type="pres">
      <dgm:prSet presAssocID="{9A70D1EC-E946-4A85-BE36-7571053321E2}" presName="rootText3" presStyleLbl="asst2" presStyleIdx="8" presStyleCnt="12">
        <dgm:presLayoutVars>
          <dgm:chPref val="3"/>
        </dgm:presLayoutVars>
      </dgm:prSet>
      <dgm:spPr/>
    </dgm:pt>
    <dgm:pt modelId="{D9B02A1D-3124-4765-B204-0123FB9A7E27}" type="pres">
      <dgm:prSet presAssocID="{9A70D1EC-E946-4A85-BE36-7571053321E2}" presName="rootConnector3" presStyleLbl="asst2" presStyleIdx="8" presStyleCnt="12"/>
      <dgm:spPr/>
    </dgm:pt>
    <dgm:pt modelId="{3C95F4E7-FFB8-4D87-BE10-FF086B5B92C4}" type="pres">
      <dgm:prSet presAssocID="{9A70D1EC-E946-4A85-BE36-7571053321E2}" presName="hierChild6" presStyleCnt="0"/>
      <dgm:spPr/>
    </dgm:pt>
    <dgm:pt modelId="{AFDD9B52-057F-4771-84FF-F774441EB43B}" type="pres">
      <dgm:prSet presAssocID="{9A70D1EC-E946-4A85-BE36-7571053321E2}" presName="hierChild7" presStyleCnt="0"/>
      <dgm:spPr/>
    </dgm:pt>
    <dgm:pt modelId="{E3ADA795-8C08-42D3-B01E-9B04CDAF0687}" type="pres">
      <dgm:prSet presAssocID="{13DFC62D-7463-40C0-B0B2-3C9E8A7F3895}" presName="Name111" presStyleLbl="parChTrans1D3" presStyleIdx="9" presStyleCnt="12"/>
      <dgm:spPr/>
    </dgm:pt>
    <dgm:pt modelId="{7A3A61FC-0D19-455D-AA42-AA0E161BA146}" type="pres">
      <dgm:prSet presAssocID="{F9ECE7C1-89D2-4D94-95A4-959156118C3A}" presName="hierRoot3" presStyleCnt="0">
        <dgm:presLayoutVars>
          <dgm:hierBranch val="init"/>
        </dgm:presLayoutVars>
      </dgm:prSet>
      <dgm:spPr/>
    </dgm:pt>
    <dgm:pt modelId="{156956EB-C605-4FF9-8CB6-450237837300}" type="pres">
      <dgm:prSet presAssocID="{F9ECE7C1-89D2-4D94-95A4-959156118C3A}" presName="rootComposite3" presStyleCnt="0"/>
      <dgm:spPr/>
    </dgm:pt>
    <dgm:pt modelId="{C231A42D-E422-47D5-B898-585019A5EEDA}" type="pres">
      <dgm:prSet presAssocID="{F9ECE7C1-89D2-4D94-95A4-959156118C3A}" presName="rootText3" presStyleLbl="asst2" presStyleIdx="9" presStyleCnt="12" custLinFactNeighborX="-6620">
        <dgm:presLayoutVars>
          <dgm:chPref val="3"/>
        </dgm:presLayoutVars>
      </dgm:prSet>
      <dgm:spPr/>
    </dgm:pt>
    <dgm:pt modelId="{AAD8B195-E031-4391-A837-3BD8282866BA}" type="pres">
      <dgm:prSet presAssocID="{F9ECE7C1-89D2-4D94-95A4-959156118C3A}" presName="rootConnector3" presStyleLbl="asst2" presStyleIdx="9" presStyleCnt="12"/>
      <dgm:spPr/>
    </dgm:pt>
    <dgm:pt modelId="{FAA6966F-2595-4332-AA81-7C02F80AC6C8}" type="pres">
      <dgm:prSet presAssocID="{F9ECE7C1-89D2-4D94-95A4-959156118C3A}" presName="hierChild6" presStyleCnt="0"/>
      <dgm:spPr/>
    </dgm:pt>
    <dgm:pt modelId="{2DFB75AB-9513-463C-BDD7-EB5A1AF3112A}" type="pres">
      <dgm:prSet presAssocID="{F9ECE7C1-89D2-4D94-95A4-959156118C3A}" presName="hierChild7" presStyleCnt="0"/>
      <dgm:spPr/>
    </dgm:pt>
    <dgm:pt modelId="{ED99207F-CC69-4444-B9FB-91E3068B70CB}" type="pres">
      <dgm:prSet presAssocID="{2478FBCB-0A1E-4EFD-9C6A-A5F69F66D612}" presName="Name111" presStyleLbl="parChTrans1D3" presStyleIdx="10" presStyleCnt="12"/>
      <dgm:spPr/>
    </dgm:pt>
    <dgm:pt modelId="{6EDD295A-177A-4D0A-8418-13B4E93C04E2}" type="pres">
      <dgm:prSet presAssocID="{1F52AFAE-4BA2-4400-951F-0311D6E6D0B9}" presName="hierRoot3" presStyleCnt="0">
        <dgm:presLayoutVars>
          <dgm:hierBranch val="init"/>
        </dgm:presLayoutVars>
      </dgm:prSet>
      <dgm:spPr/>
    </dgm:pt>
    <dgm:pt modelId="{0630AC81-ECE7-4039-8FA3-7790D82A78A4}" type="pres">
      <dgm:prSet presAssocID="{1F52AFAE-4BA2-4400-951F-0311D6E6D0B9}" presName="rootComposite3" presStyleCnt="0"/>
      <dgm:spPr/>
    </dgm:pt>
    <dgm:pt modelId="{A84AF50F-2355-4A2F-A15A-F74407B4361B}" type="pres">
      <dgm:prSet presAssocID="{1F52AFAE-4BA2-4400-951F-0311D6E6D0B9}" presName="rootText3" presStyleLbl="asst2" presStyleIdx="10" presStyleCnt="12">
        <dgm:presLayoutVars>
          <dgm:chPref val="3"/>
        </dgm:presLayoutVars>
      </dgm:prSet>
      <dgm:spPr/>
    </dgm:pt>
    <dgm:pt modelId="{567A4F09-C92A-40CF-A534-6B3612DE95D5}" type="pres">
      <dgm:prSet presAssocID="{1F52AFAE-4BA2-4400-951F-0311D6E6D0B9}" presName="rootConnector3" presStyleLbl="asst2" presStyleIdx="10" presStyleCnt="12"/>
      <dgm:spPr/>
    </dgm:pt>
    <dgm:pt modelId="{6B85E909-80E9-4B9F-A316-2D0C9BD47D75}" type="pres">
      <dgm:prSet presAssocID="{1F52AFAE-4BA2-4400-951F-0311D6E6D0B9}" presName="hierChild6" presStyleCnt="0"/>
      <dgm:spPr/>
    </dgm:pt>
    <dgm:pt modelId="{184A9AA1-C23C-4286-9494-78EEBD380D1F}" type="pres">
      <dgm:prSet presAssocID="{1F52AFAE-4BA2-4400-951F-0311D6E6D0B9}" presName="hierChild7" presStyleCnt="0"/>
      <dgm:spPr/>
    </dgm:pt>
    <dgm:pt modelId="{F75DC802-7E99-44DC-A2A3-D2A77CE08BB5}" type="pres">
      <dgm:prSet presAssocID="{7AC644F8-B8D2-4182-941F-C5F16C6857C3}" presName="Name35" presStyleLbl="parChTrans1D2" presStyleIdx="3" presStyleCnt="8"/>
      <dgm:spPr/>
    </dgm:pt>
    <dgm:pt modelId="{296116D2-CDFA-4389-9AA7-AE873889F211}" type="pres">
      <dgm:prSet presAssocID="{AA5352D7-2A2A-4502-A1FC-7A69A94A9D92}" presName="hierRoot2" presStyleCnt="0">
        <dgm:presLayoutVars>
          <dgm:hierBranch/>
        </dgm:presLayoutVars>
      </dgm:prSet>
      <dgm:spPr/>
    </dgm:pt>
    <dgm:pt modelId="{DD8C0533-878F-447A-9CEB-CA286D569C1F}" type="pres">
      <dgm:prSet presAssocID="{AA5352D7-2A2A-4502-A1FC-7A69A94A9D92}" presName="rootComposite" presStyleCnt="0"/>
      <dgm:spPr/>
    </dgm:pt>
    <dgm:pt modelId="{1DFD5CC5-CE94-4A54-BCF4-DD7F4D7D29B1}" type="pres">
      <dgm:prSet presAssocID="{AA5352D7-2A2A-4502-A1FC-7A69A94A9D92}" presName="rootText" presStyleLbl="node2" presStyleIdx="3" presStyleCnt="5" custLinFactX="24029" custLinFactNeighborX="100000">
        <dgm:presLayoutVars>
          <dgm:chPref val="3"/>
        </dgm:presLayoutVars>
      </dgm:prSet>
      <dgm:spPr/>
    </dgm:pt>
    <dgm:pt modelId="{B634DE52-DA90-43A5-8F4B-D2BE2A2D4687}" type="pres">
      <dgm:prSet presAssocID="{AA5352D7-2A2A-4502-A1FC-7A69A94A9D92}" presName="rootConnector" presStyleLbl="node2" presStyleIdx="3" presStyleCnt="5"/>
      <dgm:spPr/>
    </dgm:pt>
    <dgm:pt modelId="{960B7AA0-80D4-43D9-B9AF-615519CFAEC3}" type="pres">
      <dgm:prSet presAssocID="{AA5352D7-2A2A-4502-A1FC-7A69A94A9D92}" presName="hierChild4" presStyleCnt="0"/>
      <dgm:spPr/>
    </dgm:pt>
    <dgm:pt modelId="{1E12F728-E56B-416C-A780-B57E313902FE}" type="pres">
      <dgm:prSet presAssocID="{AA5352D7-2A2A-4502-A1FC-7A69A94A9D92}" presName="hierChild5" presStyleCnt="0"/>
      <dgm:spPr/>
    </dgm:pt>
    <dgm:pt modelId="{5AD75B17-CC62-47D8-9543-97EA67458D2E}" type="pres">
      <dgm:prSet presAssocID="{E0943C82-3AE0-46A4-BDB6-79E4ABF38935}" presName="Name35" presStyleLbl="parChTrans1D2" presStyleIdx="4" presStyleCnt="8"/>
      <dgm:spPr/>
    </dgm:pt>
    <dgm:pt modelId="{A80D84AF-29EF-481B-8ADD-067795069259}" type="pres">
      <dgm:prSet presAssocID="{13CA515D-8978-44DB-8705-35086333333A}" presName="hierRoot2" presStyleCnt="0">
        <dgm:presLayoutVars>
          <dgm:hierBranch/>
        </dgm:presLayoutVars>
      </dgm:prSet>
      <dgm:spPr/>
    </dgm:pt>
    <dgm:pt modelId="{81E11139-15C9-4426-8618-5A37D06260A1}" type="pres">
      <dgm:prSet presAssocID="{13CA515D-8978-44DB-8705-35086333333A}" presName="rootComposite" presStyleCnt="0"/>
      <dgm:spPr/>
    </dgm:pt>
    <dgm:pt modelId="{FC5AB911-3B07-4EAC-9CC4-B3CD0306A74C}" type="pres">
      <dgm:prSet presAssocID="{13CA515D-8978-44DB-8705-35086333333A}" presName="rootText" presStyleLbl="node2" presStyleIdx="4" presStyleCnt="5" custLinFactX="-19514" custLinFactNeighborX="-100000">
        <dgm:presLayoutVars>
          <dgm:chPref val="3"/>
        </dgm:presLayoutVars>
      </dgm:prSet>
      <dgm:spPr/>
    </dgm:pt>
    <dgm:pt modelId="{205313BF-BF58-468E-95CB-49A010C6477E}" type="pres">
      <dgm:prSet presAssocID="{13CA515D-8978-44DB-8705-35086333333A}" presName="rootConnector" presStyleLbl="node2" presStyleIdx="4" presStyleCnt="5"/>
      <dgm:spPr/>
    </dgm:pt>
    <dgm:pt modelId="{55D0D3D2-B502-494B-AFB8-7A08092EDD09}" type="pres">
      <dgm:prSet presAssocID="{13CA515D-8978-44DB-8705-35086333333A}" presName="hierChild4" presStyleCnt="0"/>
      <dgm:spPr/>
    </dgm:pt>
    <dgm:pt modelId="{6A9EFF18-55A6-4D29-94FF-F5D1F7EB8483}" type="pres">
      <dgm:prSet presAssocID="{13CA515D-8978-44DB-8705-35086333333A}" presName="hierChild5" presStyleCnt="0"/>
      <dgm:spPr/>
    </dgm:pt>
    <dgm:pt modelId="{40EB9920-5E39-4653-A974-D0D1B2231F93}" type="pres">
      <dgm:prSet presAssocID="{1301747A-E9C2-457A-9E37-F7C73F380566}" presName="Name111" presStyleLbl="parChTrans1D3" presStyleIdx="11" presStyleCnt="12"/>
      <dgm:spPr/>
    </dgm:pt>
    <dgm:pt modelId="{85C7238D-6A57-494E-9033-6E0159CA5AF1}" type="pres">
      <dgm:prSet presAssocID="{3FA1F100-5995-4E1D-B83B-B79AE7A858F3}" presName="hierRoot3" presStyleCnt="0">
        <dgm:presLayoutVars>
          <dgm:hierBranch val="init"/>
        </dgm:presLayoutVars>
      </dgm:prSet>
      <dgm:spPr/>
    </dgm:pt>
    <dgm:pt modelId="{75C07E1C-E889-4493-ACE2-EA396D9C3CA9}" type="pres">
      <dgm:prSet presAssocID="{3FA1F100-5995-4E1D-B83B-B79AE7A858F3}" presName="rootComposite3" presStyleCnt="0"/>
      <dgm:spPr/>
    </dgm:pt>
    <dgm:pt modelId="{C3F3CB60-2611-4377-B3AE-135B46DB5950}" type="pres">
      <dgm:prSet presAssocID="{3FA1F100-5995-4E1D-B83B-B79AE7A858F3}" presName="rootText3" presStyleLbl="asst2" presStyleIdx="11" presStyleCnt="12" custLinFactNeighborX="1422" custLinFactNeighborY="-19819">
        <dgm:presLayoutVars>
          <dgm:chPref val="3"/>
        </dgm:presLayoutVars>
      </dgm:prSet>
      <dgm:spPr/>
    </dgm:pt>
    <dgm:pt modelId="{076EAC3E-7747-4073-ABEE-7FAC57953841}" type="pres">
      <dgm:prSet presAssocID="{3FA1F100-5995-4E1D-B83B-B79AE7A858F3}" presName="rootConnector3" presStyleLbl="asst2" presStyleIdx="11" presStyleCnt="12"/>
      <dgm:spPr/>
    </dgm:pt>
    <dgm:pt modelId="{E8E81BAC-65F8-4E31-80BF-B6418435B2FF}" type="pres">
      <dgm:prSet presAssocID="{3FA1F100-5995-4E1D-B83B-B79AE7A858F3}" presName="hierChild6" presStyleCnt="0"/>
      <dgm:spPr/>
    </dgm:pt>
    <dgm:pt modelId="{90DDC823-5F8F-4A2F-AA79-E4F5CB636231}" type="pres">
      <dgm:prSet presAssocID="{3FA1F100-5995-4E1D-B83B-B79AE7A858F3}" presName="hierChild7" presStyleCnt="0"/>
      <dgm:spPr/>
    </dgm:pt>
    <dgm:pt modelId="{972FF5FB-26FD-4EB2-AB18-66068E3A9C12}" type="pres">
      <dgm:prSet presAssocID="{00C39836-3136-4BAB-8988-BEA52E10C31D}" presName="hierChild3" presStyleCnt="0"/>
      <dgm:spPr/>
    </dgm:pt>
    <dgm:pt modelId="{655A2241-5F04-4298-A6E4-B9324FF628C3}" type="pres">
      <dgm:prSet presAssocID="{518B8C01-4C48-45F9-8ECC-9BDFD8F27331}" presName="Name111" presStyleLbl="parChTrans1D2" presStyleIdx="5" presStyleCnt="8"/>
      <dgm:spPr/>
    </dgm:pt>
    <dgm:pt modelId="{BA30514B-B893-4330-BE0A-8783561C63E5}" type="pres">
      <dgm:prSet presAssocID="{EE5E9A93-0269-4ADD-9DCF-B5287BA554EE}" presName="hierRoot3" presStyleCnt="0">
        <dgm:presLayoutVars>
          <dgm:hierBranch val="init"/>
        </dgm:presLayoutVars>
      </dgm:prSet>
      <dgm:spPr/>
    </dgm:pt>
    <dgm:pt modelId="{6E9ADE3D-CABA-48A7-BC44-3D0DFA4F7A6F}" type="pres">
      <dgm:prSet presAssocID="{EE5E9A93-0269-4ADD-9DCF-B5287BA554EE}" presName="rootComposite3" presStyleCnt="0"/>
      <dgm:spPr/>
    </dgm:pt>
    <dgm:pt modelId="{0F0C00B4-271A-4B09-8206-4CCCAF0CBE66}" type="pres">
      <dgm:prSet presAssocID="{EE5E9A93-0269-4ADD-9DCF-B5287BA554EE}" presName="rootText3" presStyleLbl="asst1" presStyleIdx="0" presStyleCnt="3" custScaleX="81233" custScaleY="37535" custLinFactX="7351" custLinFactNeighborX="100000" custLinFactNeighborY="30101">
        <dgm:presLayoutVars>
          <dgm:chPref val="3"/>
        </dgm:presLayoutVars>
      </dgm:prSet>
      <dgm:spPr/>
    </dgm:pt>
    <dgm:pt modelId="{CCC24EB1-15A0-40D6-A38A-4AD7E95E9657}" type="pres">
      <dgm:prSet presAssocID="{EE5E9A93-0269-4ADD-9DCF-B5287BA554EE}" presName="rootConnector3" presStyleLbl="asst1" presStyleIdx="0" presStyleCnt="3"/>
      <dgm:spPr/>
    </dgm:pt>
    <dgm:pt modelId="{37E24712-7F0A-4504-9245-4A8917488817}" type="pres">
      <dgm:prSet presAssocID="{EE5E9A93-0269-4ADD-9DCF-B5287BA554EE}" presName="hierChild6" presStyleCnt="0"/>
      <dgm:spPr/>
    </dgm:pt>
    <dgm:pt modelId="{F41E2436-B970-4784-BA2B-829062CF6FE3}" type="pres">
      <dgm:prSet presAssocID="{EE5E9A93-0269-4ADD-9DCF-B5287BA554EE}" presName="hierChild7" presStyleCnt="0"/>
      <dgm:spPr/>
    </dgm:pt>
    <dgm:pt modelId="{F897809C-D081-48FB-814B-4D698E7F4293}" type="pres">
      <dgm:prSet presAssocID="{4159FC2F-4CD1-4937-AB27-8DC4849D96C2}" presName="Name111" presStyleLbl="parChTrans1D2" presStyleIdx="6" presStyleCnt="8"/>
      <dgm:spPr/>
    </dgm:pt>
    <dgm:pt modelId="{45222C52-6619-4E68-BCF5-0D17991EBE72}" type="pres">
      <dgm:prSet presAssocID="{C6FED04E-DD90-4B2A-B2C0-41EAD37DA480}" presName="hierRoot3" presStyleCnt="0">
        <dgm:presLayoutVars>
          <dgm:hierBranch val="init"/>
        </dgm:presLayoutVars>
      </dgm:prSet>
      <dgm:spPr/>
    </dgm:pt>
    <dgm:pt modelId="{2884A41E-478A-470B-A712-C9FFC4AF6D87}" type="pres">
      <dgm:prSet presAssocID="{C6FED04E-DD90-4B2A-B2C0-41EAD37DA480}" presName="rootComposite3" presStyleCnt="0"/>
      <dgm:spPr/>
    </dgm:pt>
    <dgm:pt modelId="{5B42FE6C-F1E4-409E-9053-C188310F1527}" type="pres">
      <dgm:prSet presAssocID="{C6FED04E-DD90-4B2A-B2C0-41EAD37DA480}" presName="rootText3" presStyleLbl="asst1" presStyleIdx="1" presStyleCnt="3" custScaleX="117345" custScaleY="145334" custLinFactX="-87553" custLinFactNeighborX="-100000" custLinFactNeighborY="-29335">
        <dgm:presLayoutVars>
          <dgm:chPref val="3"/>
        </dgm:presLayoutVars>
      </dgm:prSet>
      <dgm:spPr/>
    </dgm:pt>
    <dgm:pt modelId="{F80610D5-FD5B-45C2-B0D9-E3E9F27C1276}" type="pres">
      <dgm:prSet presAssocID="{C6FED04E-DD90-4B2A-B2C0-41EAD37DA480}" presName="rootConnector3" presStyleLbl="asst1" presStyleIdx="1" presStyleCnt="3"/>
      <dgm:spPr/>
    </dgm:pt>
    <dgm:pt modelId="{DC7EBD6A-C384-4EED-AD63-43D95B3223AC}" type="pres">
      <dgm:prSet presAssocID="{C6FED04E-DD90-4B2A-B2C0-41EAD37DA480}" presName="hierChild6" presStyleCnt="0"/>
      <dgm:spPr/>
    </dgm:pt>
    <dgm:pt modelId="{2DF0782C-7447-4BEC-A682-E284081536D2}" type="pres">
      <dgm:prSet presAssocID="{C6FED04E-DD90-4B2A-B2C0-41EAD37DA480}" presName="hierChild7" presStyleCnt="0"/>
      <dgm:spPr/>
    </dgm:pt>
    <dgm:pt modelId="{FBDC4A3A-E50C-4E9D-8C90-7077D947E8E5}" type="pres">
      <dgm:prSet presAssocID="{F10D83D5-3585-4D91-A447-62CB9925DE4C}" presName="Name111" presStyleLbl="parChTrans1D2" presStyleIdx="7" presStyleCnt="8"/>
      <dgm:spPr/>
    </dgm:pt>
    <dgm:pt modelId="{0DC532A0-7B71-4C9F-BE80-B1F2C9EC6997}" type="pres">
      <dgm:prSet presAssocID="{530A6DFF-9C80-4C25-9364-7844F20569DC}" presName="hierRoot3" presStyleCnt="0">
        <dgm:presLayoutVars>
          <dgm:hierBranch val="init"/>
        </dgm:presLayoutVars>
      </dgm:prSet>
      <dgm:spPr/>
    </dgm:pt>
    <dgm:pt modelId="{3E4F382E-3648-446B-85C2-BC02D6784C13}" type="pres">
      <dgm:prSet presAssocID="{530A6DFF-9C80-4C25-9364-7844F20569DC}" presName="rootComposite3" presStyleCnt="0"/>
      <dgm:spPr/>
    </dgm:pt>
    <dgm:pt modelId="{778FA996-64CE-4A65-ABE3-B455293DD5DF}" type="pres">
      <dgm:prSet presAssocID="{530A6DFF-9C80-4C25-9364-7844F20569DC}" presName="rootText3" presStyleLbl="asst1" presStyleIdx="2" presStyleCnt="3" custLinFactNeighborX="-65272" custLinFactNeighborY="-26061">
        <dgm:presLayoutVars>
          <dgm:chPref val="3"/>
        </dgm:presLayoutVars>
      </dgm:prSet>
      <dgm:spPr/>
    </dgm:pt>
    <dgm:pt modelId="{270C1171-0D71-41D2-81EA-CD8B06EFD230}" type="pres">
      <dgm:prSet presAssocID="{530A6DFF-9C80-4C25-9364-7844F20569DC}" presName="rootConnector3" presStyleLbl="asst1" presStyleIdx="2" presStyleCnt="3"/>
      <dgm:spPr/>
    </dgm:pt>
    <dgm:pt modelId="{3E433ABA-2573-4999-BBAF-F53598E8ED72}" type="pres">
      <dgm:prSet presAssocID="{530A6DFF-9C80-4C25-9364-7844F20569DC}" presName="hierChild6" presStyleCnt="0"/>
      <dgm:spPr/>
    </dgm:pt>
    <dgm:pt modelId="{F7028DFA-DEF8-4F6C-9763-361D5A6C33BE}" type="pres">
      <dgm:prSet presAssocID="{530A6DFF-9C80-4C25-9364-7844F20569DC}" presName="hierChild7" presStyleCnt="0"/>
      <dgm:spPr/>
    </dgm:pt>
  </dgm:ptLst>
  <dgm:cxnLst>
    <dgm:cxn modelId="{23293805-ED6E-4A49-AA2F-CB2C8B196C1C}" type="presOf" srcId="{8A7DCAC3-6839-4039-8688-CE8A8883EFF0}" destId="{DE3267EF-E30C-4A54-9232-E6ED79C4B003}" srcOrd="0" destOrd="0" presId="urn:microsoft.com/office/officeart/2005/8/layout/orgChart1"/>
    <dgm:cxn modelId="{BFCA6C0A-2D89-40A4-80D8-5133B92F6429}" type="presOf" srcId="{AA5352D7-2A2A-4502-A1FC-7A69A94A9D92}" destId="{1DFD5CC5-CE94-4A54-BCF4-DD7F4D7D29B1}" srcOrd="0" destOrd="0" presId="urn:microsoft.com/office/officeart/2005/8/layout/orgChart1"/>
    <dgm:cxn modelId="{5DD0800C-EFC1-426F-8FA4-74A380DE6932}" srcId="{00C39836-3136-4BAB-8988-BEA52E10C31D}" destId="{530A6DFF-9C80-4C25-9364-7844F20569DC}" srcOrd="7" destOrd="0" parTransId="{F10D83D5-3585-4D91-A447-62CB9925DE4C}" sibTransId="{12D9CC98-F651-4268-9395-4EF6F4126AB0}"/>
    <dgm:cxn modelId="{AF6CD112-F567-461E-B419-1C6BE9ADCF08}" srcId="{9A305648-339C-4FC2-A4AB-C481FBDE0621}" destId="{A55E05CE-A562-4E9A-A471-7BF74EADB8EC}" srcOrd="0" destOrd="0" parTransId="{CE3527A1-197B-4F78-8A0B-9C63129FCCF1}" sibTransId="{514BF26A-66E9-44F0-91F6-6326503F9F97}"/>
    <dgm:cxn modelId="{CF791813-B3F0-4F3A-9807-9A458EDF9253}" type="presOf" srcId="{F10D83D5-3585-4D91-A447-62CB9925DE4C}" destId="{FBDC4A3A-E50C-4E9D-8C90-7077D947E8E5}" srcOrd="0" destOrd="0" presId="urn:microsoft.com/office/officeart/2005/8/layout/orgChart1"/>
    <dgm:cxn modelId="{1AAA8916-84CD-474D-8515-7C45A2136336}" type="presOf" srcId="{DD84EE9D-8E05-4B51-9A3A-8637F62B75F5}" destId="{4CE75B7B-895C-497E-8533-2C20BC53B039}" srcOrd="0" destOrd="0" presId="urn:microsoft.com/office/officeart/2005/8/layout/orgChart1"/>
    <dgm:cxn modelId="{C7747A18-73E6-4352-AFD6-77645E20DD9F}" srcId="{00C39836-3136-4BAB-8988-BEA52E10C31D}" destId="{9A305648-339C-4FC2-A4AB-C481FBDE0621}" srcOrd="0" destOrd="0" parTransId="{21F852A7-BFB7-4E09-A36A-A8502C65D091}" sibTransId="{324F7D68-89F5-46A7-A402-EFF18E56ECE8}"/>
    <dgm:cxn modelId="{8A299027-77F0-464D-AC77-40B68D314EB5}" type="presOf" srcId="{9A70D1EC-E946-4A85-BE36-7571053321E2}" destId="{67E8D9C8-3823-4F82-AE3E-1C3EF8F0517A}" srcOrd="0" destOrd="0" presId="urn:microsoft.com/office/officeart/2005/8/layout/orgChart1"/>
    <dgm:cxn modelId="{00D78528-B151-4055-9CF1-E3AFBFF81D6D}" type="presOf" srcId="{F6C5CB95-4F8D-4C2E-85AE-3943F4695BF9}" destId="{E299ED5E-A7DF-43B1-A4EC-F65B923C8573}" srcOrd="0" destOrd="0" presId="urn:microsoft.com/office/officeart/2005/8/layout/orgChart1"/>
    <dgm:cxn modelId="{6A23C229-5272-4B6E-A845-29834E565AF6}" srcId="{00C39836-3136-4BAB-8988-BEA52E10C31D}" destId="{AA5352D7-2A2A-4502-A1FC-7A69A94A9D92}" srcOrd="3" destOrd="0" parTransId="{7AC644F8-B8D2-4182-941F-C5F16C6857C3}" sibTransId="{C42CE538-AD23-492A-AF25-44783859E717}"/>
    <dgm:cxn modelId="{AEE7F92B-1F62-479D-86FA-B4195C428604}" type="presOf" srcId="{AA5352D7-2A2A-4502-A1FC-7A69A94A9D92}" destId="{B634DE52-DA90-43A5-8F4B-D2BE2A2D4687}" srcOrd="1" destOrd="0" presId="urn:microsoft.com/office/officeart/2005/8/layout/orgChart1"/>
    <dgm:cxn modelId="{A6B8D62D-9FDB-4AE0-9DDD-8146D20A448C}" type="presOf" srcId="{1B1C1288-B42D-4D9B-BDFC-1C15E1B6FB3D}" destId="{46B9DAD3-7EB1-4791-8589-11883439B915}" srcOrd="0" destOrd="0" presId="urn:microsoft.com/office/officeart/2005/8/layout/orgChart1"/>
    <dgm:cxn modelId="{BDC05D2E-2493-4C1E-A2C9-254A13CC4B87}" type="presOf" srcId="{323C0F89-BEF3-48B5-8F55-44689FC8241A}" destId="{EE341180-5F48-4C18-A57E-B133F086DBEA}" srcOrd="1" destOrd="0" presId="urn:microsoft.com/office/officeart/2005/8/layout/orgChart1"/>
    <dgm:cxn modelId="{FBA44430-172B-4884-A941-B9E74F186140}" type="presOf" srcId="{E1F5E3A6-B925-400F-9271-35C519EF8C1C}" destId="{822D4882-36DD-4F0E-9E2A-8EBE7CD591AB}" srcOrd="1" destOrd="0" presId="urn:microsoft.com/office/officeart/2005/8/layout/orgChart1"/>
    <dgm:cxn modelId="{E02B5E31-AEA9-4761-850B-3A997DB2A01A}" type="presOf" srcId="{530A6DFF-9C80-4C25-9364-7844F20569DC}" destId="{270C1171-0D71-41D2-81EA-CD8B06EFD230}" srcOrd="1" destOrd="0" presId="urn:microsoft.com/office/officeart/2005/8/layout/orgChart1"/>
    <dgm:cxn modelId="{2B026E34-0F3C-4B70-A491-EEE4C0155437}" type="presOf" srcId="{13DFC62D-7463-40C0-B0B2-3C9E8A7F3895}" destId="{E3ADA795-8C08-42D3-B01E-9B04CDAF0687}" srcOrd="0" destOrd="0" presId="urn:microsoft.com/office/officeart/2005/8/layout/orgChart1"/>
    <dgm:cxn modelId="{5555FE39-4A0E-48D3-AF39-406D288D2F71}" srcId="{9A305648-339C-4FC2-A4AB-C481FBDE0621}" destId="{F3DFF6FF-6257-4F9D-94DB-AA2D75B55242}" srcOrd="1" destOrd="0" parTransId="{DD84EE9D-8E05-4B51-9A3A-8637F62B75F5}" sibTransId="{585D8CA6-8597-47E8-A49E-CA945C14CDB6}"/>
    <dgm:cxn modelId="{4DA5E93C-F021-47EA-9B9E-CC47023FE9CE}" srcId="{00C39836-3136-4BAB-8988-BEA52E10C31D}" destId="{EE5E9A93-0269-4ADD-9DCF-B5287BA554EE}" srcOrd="5" destOrd="0" parTransId="{518B8C01-4C48-45F9-8ECC-9BDFD8F27331}" sibTransId="{F88E88A5-3786-46DE-B3DA-1BAAAC5EA905}"/>
    <dgm:cxn modelId="{4FAF3D3E-3BF5-43D4-97DD-D2FF06DED409}" type="presOf" srcId="{9A305648-339C-4FC2-A4AB-C481FBDE0621}" destId="{C4938FC9-247D-4B25-8F54-31CA87CE77C4}" srcOrd="0" destOrd="0" presId="urn:microsoft.com/office/officeart/2005/8/layout/orgChart1"/>
    <dgm:cxn modelId="{B5A8EE3E-D118-4D0A-B267-69DAB5D3FBB7}" srcId="{00C39836-3136-4BAB-8988-BEA52E10C31D}" destId="{E1F5E3A6-B925-400F-9271-35C519EF8C1C}" srcOrd="1" destOrd="0" parTransId="{1B1C1288-B42D-4D9B-BDFC-1C15E1B6FB3D}" sibTransId="{0E60AAA7-4F42-4ED5-BB7F-FABECE581D9E}"/>
    <dgm:cxn modelId="{35CFEB5E-DCFD-4446-BD93-635C8929D98A}" type="presOf" srcId="{9A305648-339C-4FC2-A4AB-C481FBDE0621}" destId="{4941A42D-B997-43E8-81A9-EC04A9347ABF}" srcOrd="1" destOrd="0" presId="urn:microsoft.com/office/officeart/2005/8/layout/orgChart1"/>
    <dgm:cxn modelId="{EB1D9B5F-D6AC-4461-BFCB-13064803D960}" type="presOf" srcId="{FC8E84CA-8BA9-49DB-8ABF-1610667E2445}" destId="{DEDD96B5-73F8-468C-BC35-32233A907255}" srcOrd="0" destOrd="0" presId="urn:microsoft.com/office/officeart/2005/8/layout/orgChart1"/>
    <dgm:cxn modelId="{E01AAF61-036D-4913-9502-2E44FA23EF0F}" type="presOf" srcId="{918C055D-0C97-4B70-B792-5E4A577F95E2}" destId="{E6D32EF4-EAC5-462A-A329-29B626D0AEBB}" srcOrd="0" destOrd="0" presId="urn:microsoft.com/office/officeart/2005/8/layout/orgChart1"/>
    <dgm:cxn modelId="{4144AC45-C9E2-4DA9-8DEF-7A6858CF3B40}" type="presOf" srcId="{CB4D6A5F-F83E-43A6-994F-93A13987BE55}" destId="{0FF28586-A552-4E76-8674-62822E7BF2DC}" srcOrd="1" destOrd="0" presId="urn:microsoft.com/office/officeart/2005/8/layout/orgChart1"/>
    <dgm:cxn modelId="{F3593747-13EB-4615-AB3C-5C93FDEFB35D}" type="presOf" srcId="{87C3FEA3-0D63-4FA7-B0F3-C1A539F81EFE}" destId="{B08D6FAD-83E5-4011-98D8-D5C704E586FC}" srcOrd="0" destOrd="0" presId="urn:microsoft.com/office/officeart/2005/8/layout/orgChart1"/>
    <dgm:cxn modelId="{B2563C4A-283A-48C2-8CE6-19ED9B2CE4CD}" type="presOf" srcId="{1F52AFAE-4BA2-4400-951F-0311D6E6D0B9}" destId="{A84AF50F-2355-4A2F-A15A-F74407B4361B}" srcOrd="0" destOrd="0" presId="urn:microsoft.com/office/officeart/2005/8/layout/orgChart1"/>
    <dgm:cxn modelId="{9D4FA24D-F3A0-4B51-9316-C7BAE708EE43}" srcId="{9A305648-339C-4FC2-A4AB-C481FBDE0621}" destId="{0BC49DB1-2C81-4C38-B0C9-9BF6430A0E7F}" srcOrd="4" destOrd="0" parTransId="{74970377-CCB9-4B17-A385-48A9A91838A1}" sibTransId="{3D1A0A0D-B5F0-4535-BE1B-959D9F68F8EE}"/>
    <dgm:cxn modelId="{AA67384F-052F-49E9-BB2A-8F5298B86BC2}" type="presOf" srcId="{74970377-CCB9-4B17-A385-48A9A91838A1}" destId="{7D28A77A-DDD4-4DA8-BECE-AD602DE062D6}" srcOrd="0" destOrd="0" presId="urn:microsoft.com/office/officeart/2005/8/layout/orgChart1"/>
    <dgm:cxn modelId="{4C2DE770-943A-4FD8-8CC6-65EE79DB9F7F}" type="presOf" srcId="{21F852A7-BFB7-4E09-A36A-A8502C65D091}" destId="{8FD78834-4036-45C4-957C-C8CA9D10199A}" srcOrd="0" destOrd="0" presId="urn:microsoft.com/office/officeart/2005/8/layout/orgChart1"/>
    <dgm:cxn modelId="{C4E3EA70-4274-4C00-A888-5F7EB4121D0D}" type="presOf" srcId="{1301747A-E9C2-457A-9E37-F7C73F380566}" destId="{40EB9920-5E39-4653-A974-D0D1B2231F93}" srcOrd="0" destOrd="0" presId="urn:microsoft.com/office/officeart/2005/8/layout/orgChart1"/>
    <dgm:cxn modelId="{DE997451-B83A-4EAD-9584-84D3587FCE97}" srcId="{F6C5CB95-4F8D-4C2E-85AE-3943F4695BF9}" destId="{ADDC4176-F163-4FB6-9905-EC33192FCF65}" srcOrd="0" destOrd="0" parTransId="{F4A429EC-B062-47B7-8B7F-4A5A97E2BF2F}" sibTransId="{3C59D04F-4ADB-44BD-85F2-379B80BFC41F}"/>
    <dgm:cxn modelId="{33838271-A213-46A3-B2AB-7A8367E16D17}" srcId="{E1F5E3A6-B925-400F-9271-35C519EF8C1C}" destId="{35A37F58-49C2-4C43-B786-1FD7F05FCA9B}" srcOrd="0" destOrd="0" parTransId="{918C055D-0C97-4B70-B792-5E4A577F95E2}" sibTransId="{4B75D13A-C30D-4BAF-9EE4-AA88B982D094}"/>
    <dgm:cxn modelId="{AA1B8172-4A7F-4EDA-8291-7F5031A455EF}" srcId="{4860EF28-5C32-491B-99E4-8A6138A028DB}" destId="{00C39836-3136-4BAB-8988-BEA52E10C31D}" srcOrd="0" destOrd="0" parTransId="{D1B4EF8E-648B-4CA2-9927-44C6A1CE8920}" sibTransId="{89903BCD-B599-400D-8788-63420BC6F9EB}"/>
    <dgm:cxn modelId="{2CAAE972-2433-4FCF-A194-00A503BEBE0D}" type="presOf" srcId="{00C39836-3136-4BAB-8988-BEA52E10C31D}" destId="{A075418E-B41A-4718-9183-C69A5654DAC0}" srcOrd="0" destOrd="0" presId="urn:microsoft.com/office/officeart/2005/8/layout/orgChart1"/>
    <dgm:cxn modelId="{E6A8B777-A9CA-474D-B625-E568196D79A1}" type="presOf" srcId="{9A70D1EC-E946-4A85-BE36-7571053321E2}" destId="{D9B02A1D-3124-4765-B204-0123FB9A7E27}" srcOrd="1" destOrd="0" presId="urn:microsoft.com/office/officeart/2005/8/layout/orgChart1"/>
    <dgm:cxn modelId="{B2EA257A-7A0B-46BB-B543-B19CB832BBD9}" type="presOf" srcId="{CE3527A1-197B-4F78-8A0B-9C63129FCCF1}" destId="{A701B2B4-2473-4D62-BF3A-06629810F5A7}" srcOrd="0" destOrd="0" presId="urn:microsoft.com/office/officeart/2005/8/layout/orgChart1"/>
    <dgm:cxn modelId="{DB96C57A-F1D5-46F3-B535-A3FD7957DA3A}" type="presOf" srcId="{F4A429EC-B062-47B7-8B7F-4A5A97E2BF2F}" destId="{83D3894A-3F20-48EE-BED4-8DBDCA0C76E9}" srcOrd="0" destOrd="0" presId="urn:microsoft.com/office/officeart/2005/8/layout/orgChart1"/>
    <dgm:cxn modelId="{C0DD397D-96BD-455E-94EC-23754498F428}" type="presOf" srcId="{3FA1F100-5995-4E1D-B83B-B79AE7A858F3}" destId="{C3F3CB60-2611-4377-B3AE-135B46DB5950}" srcOrd="0" destOrd="0" presId="urn:microsoft.com/office/officeart/2005/8/layout/orgChart1"/>
    <dgm:cxn modelId="{5272A585-FFB5-476E-AEBB-8A9AF167D085}" srcId="{E1F5E3A6-B925-400F-9271-35C519EF8C1C}" destId="{CB4D6A5F-F83E-43A6-994F-93A13987BE55}" srcOrd="1" destOrd="0" parTransId="{5F4CC70B-8547-4C9A-BDB4-7DDC0055CFF8}" sibTransId="{7D839DB2-81EE-4800-B52B-04318A191887}"/>
    <dgm:cxn modelId="{EAF34A86-3242-4353-A9A2-0B9BA802AAD6}" srcId="{9A305648-339C-4FC2-A4AB-C481FBDE0621}" destId="{BC4F49F3-E901-49E7-9C55-C7984FED3DD8}" srcOrd="2" destOrd="0" parTransId="{FC8E84CA-8BA9-49DB-8ABF-1610667E2445}" sibTransId="{E8463893-DCCC-47C3-97FE-118AEBC47A91}"/>
    <dgm:cxn modelId="{E3205086-889C-4F65-AF15-3EF931151F4D}" type="presOf" srcId="{530A6DFF-9C80-4C25-9364-7844F20569DC}" destId="{778FA996-64CE-4A65-ABE3-B455293DD5DF}" srcOrd="0" destOrd="0" presId="urn:microsoft.com/office/officeart/2005/8/layout/orgChart1"/>
    <dgm:cxn modelId="{5CAA9993-BE48-4F0A-8420-A9C3B4341BD5}" type="presOf" srcId="{1F52AFAE-4BA2-4400-951F-0311D6E6D0B9}" destId="{567A4F09-C92A-40CF-A534-6B3612DE95D5}" srcOrd="1" destOrd="0" presId="urn:microsoft.com/office/officeart/2005/8/layout/orgChart1"/>
    <dgm:cxn modelId="{C5740495-95C1-4ADD-B2FD-AF5053CB0B75}" srcId="{F6C5CB95-4F8D-4C2E-85AE-3943F4695BF9}" destId="{F9ECE7C1-89D2-4D94-95A4-959156118C3A}" srcOrd="2" destOrd="0" parTransId="{13DFC62D-7463-40C0-B0B2-3C9E8A7F3895}" sibTransId="{FF50581C-BAD0-414C-8CC5-DBAF276F7BA5}"/>
    <dgm:cxn modelId="{42EB3898-D706-4D7E-8D8C-EEDCC35A4EA1}" type="presOf" srcId="{13CA515D-8978-44DB-8705-35086333333A}" destId="{FC5AB911-3B07-4EAC-9CC4-B3CD0306A74C}" srcOrd="0" destOrd="0" presId="urn:microsoft.com/office/officeart/2005/8/layout/orgChart1"/>
    <dgm:cxn modelId="{56B62D99-BFF1-4227-B450-B3AD21E99DCB}" type="presOf" srcId="{A55E05CE-A562-4E9A-A471-7BF74EADB8EC}" destId="{840DE8FE-A7D4-438C-B749-B5C9AD78AECD}" srcOrd="0" destOrd="0" presId="urn:microsoft.com/office/officeart/2005/8/layout/orgChart1"/>
    <dgm:cxn modelId="{F3B32C9A-6DF1-4A0C-9519-00C2974DA9CC}" type="presOf" srcId="{0BC49DB1-2C81-4C38-B0C9-9BF6430A0E7F}" destId="{50740452-DF90-41A7-BDE9-A02B8C633EF5}" srcOrd="0" destOrd="0" presId="urn:microsoft.com/office/officeart/2005/8/layout/orgChart1"/>
    <dgm:cxn modelId="{B66B3E9E-908D-451C-892E-9F2B04A3A0F7}" type="presOf" srcId="{F9ECE7C1-89D2-4D94-95A4-959156118C3A}" destId="{C231A42D-E422-47D5-B898-585019A5EEDA}" srcOrd="0" destOrd="0" presId="urn:microsoft.com/office/officeart/2005/8/layout/orgChart1"/>
    <dgm:cxn modelId="{8C23F5A4-7E16-4501-9B25-481B8BBFAFDB}" type="presOf" srcId="{0BC49DB1-2C81-4C38-B0C9-9BF6430A0E7F}" destId="{7D15D25B-B450-41BC-9EDB-57A3C1519D49}" srcOrd="1" destOrd="0" presId="urn:microsoft.com/office/officeart/2005/8/layout/orgChart1"/>
    <dgm:cxn modelId="{9748A3A7-EA34-4FDE-86FE-FEAC7C32B127}" type="presOf" srcId="{35A37F58-49C2-4C43-B786-1FD7F05FCA9B}" destId="{6AD92B15-91ED-4D6B-B118-0C1FEF71F8A9}" srcOrd="0" destOrd="0" presId="urn:microsoft.com/office/officeart/2005/8/layout/orgChart1"/>
    <dgm:cxn modelId="{6162AEA8-1725-4EEC-A444-207AD12DAD47}" type="presOf" srcId="{BC4F49F3-E901-49E7-9C55-C7984FED3DD8}" destId="{28AB7CA5-EF89-4BEB-AE1C-80DE84EE5F0C}" srcOrd="0" destOrd="0" presId="urn:microsoft.com/office/officeart/2005/8/layout/orgChart1"/>
    <dgm:cxn modelId="{43B90EAA-D73C-4421-A5F1-00F680943F42}" type="presOf" srcId="{F3DFF6FF-6257-4F9D-94DB-AA2D75B55242}" destId="{6660A78E-0636-4D6C-9FF2-E730514328CC}" srcOrd="0" destOrd="0" presId="urn:microsoft.com/office/officeart/2005/8/layout/orgChart1"/>
    <dgm:cxn modelId="{526E7BAC-CC73-43C7-8317-233104EC5A0C}" type="presOf" srcId="{F9ECE7C1-89D2-4D94-95A4-959156118C3A}" destId="{AAD8B195-E031-4391-A837-3BD8282866BA}" srcOrd="1" destOrd="0" presId="urn:microsoft.com/office/officeart/2005/8/layout/orgChart1"/>
    <dgm:cxn modelId="{DF7484AD-5C3A-4C6A-8AA7-A23C02B73159}" type="presOf" srcId="{C6FED04E-DD90-4B2A-B2C0-41EAD37DA480}" destId="{F80610D5-FD5B-45C2-B0D9-E3E9F27C1276}" srcOrd="1" destOrd="0" presId="urn:microsoft.com/office/officeart/2005/8/layout/orgChart1"/>
    <dgm:cxn modelId="{E9F0EAAF-9A0A-40BD-8973-C7F4E6AA3821}" type="presOf" srcId="{ADDC4176-F163-4FB6-9905-EC33192FCF65}" destId="{D170A1BE-B693-4B41-BB53-26AF8874C766}" srcOrd="0" destOrd="0" presId="urn:microsoft.com/office/officeart/2005/8/layout/orgChart1"/>
    <dgm:cxn modelId="{29BFC3B6-F9B2-4A9E-A08E-4E0723ED46B7}" srcId="{F6C5CB95-4F8D-4C2E-85AE-3943F4695BF9}" destId="{9A70D1EC-E946-4A85-BE36-7571053321E2}" srcOrd="1" destOrd="0" parTransId="{50228594-5E30-417B-A9A2-8478299ECDB7}" sibTransId="{99C38668-41AA-46D3-A34B-97FF6E2D5DFB}"/>
    <dgm:cxn modelId="{F1FE85BF-4C06-4012-98D2-E87B534B0059}" type="presOf" srcId="{EE5E9A93-0269-4ADD-9DCF-B5287BA554EE}" destId="{CCC24EB1-15A0-40D6-A38A-4AD7E95E9657}" srcOrd="1" destOrd="0" presId="urn:microsoft.com/office/officeart/2005/8/layout/orgChart1"/>
    <dgm:cxn modelId="{218A16C3-B45E-4DAE-BBDB-7D4021BAAA34}" srcId="{00C39836-3136-4BAB-8988-BEA52E10C31D}" destId="{C6FED04E-DD90-4B2A-B2C0-41EAD37DA480}" srcOrd="6" destOrd="0" parTransId="{4159FC2F-4CD1-4937-AB27-8DC4849D96C2}" sibTransId="{98D434EE-90B4-4AEC-A1B0-8CE93416F8D5}"/>
    <dgm:cxn modelId="{B79360C9-BEE9-4607-A484-535B3B18688D}" srcId="{00C39836-3136-4BAB-8988-BEA52E10C31D}" destId="{13CA515D-8978-44DB-8705-35086333333A}" srcOrd="4" destOrd="0" parTransId="{E0943C82-3AE0-46A4-BDB6-79E4ABF38935}" sibTransId="{06EC157C-37FA-4004-B448-8EC74BF45B77}"/>
    <dgm:cxn modelId="{0A69FEC9-B5DB-4DDD-8E66-77BBDB682038}" type="presOf" srcId="{00C39836-3136-4BAB-8988-BEA52E10C31D}" destId="{5D191593-07C9-4A59-852F-DFB50103562F}" srcOrd="1" destOrd="0" presId="urn:microsoft.com/office/officeart/2005/8/layout/orgChart1"/>
    <dgm:cxn modelId="{1FDF03CC-DEAC-4BC0-9C78-F5FC4105DBF1}" type="presOf" srcId="{4860EF28-5C32-491B-99E4-8A6138A028DB}" destId="{07084B56-32F2-428F-A8C1-15C148BD24ED}" srcOrd="0" destOrd="0" presId="urn:microsoft.com/office/officeart/2005/8/layout/orgChart1"/>
    <dgm:cxn modelId="{3A0808CD-C072-439C-B1B3-33913DE5A5E5}" type="presOf" srcId="{518B8C01-4C48-45F9-8ECC-9BDFD8F27331}" destId="{655A2241-5F04-4298-A6E4-B9324FF628C3}" srcOrd="0" destOrd="0" presId="urn:microsoft.com/office/officeart/2005/8/layout/orgChart1"/>
    <dgm:cxn modelId="{001C98CD-0EC6-4642-9999-BDD38989BA1A}" type="presOf" srcId="{3FA1F100-5995-4E1D-B83B-B79AE7A858F3}" destId="{076EAC3E-7747-4073-ABEE-7FAC57953841}" srcOrd="1" destOrd="0" presId="urn:microsoft.com/office/officeart/2005/8/layout/orgChart1"/>
    <dgm:cxn modelId="{C04F7ACF-B0E5-42D6-93C6-54C9C69BB486}" type="presOf" srcId="{E1F5E3A6-B925-400F-9271-35C519EF8C1C}" destId="{B9176505-40F5-48FE-9F78-DBD722D7AF03}" srcOrd="0" destOrd="0" presId="urn:microsoft.com/office/officeart/2005/8/layout/orgChart1"/>
    <dgm:cxn modelId="{6F80ADD0-6789-47C1-AFFA-670B502D254A}" type="presOf" srcId="{CB4D6A5F-F83E-43A6-994F-93A13987BE55}" destId="{BFC4851A-5A11-4EB9-A7A2-DB2A857A46CE}" srcOrd="0" destOrd="0" presId="urn:microsoft.com/office/officeart/2005/8/layout/orgChart1"/>
    <dgm:cxn modelId="{9AA35BD2-55E9-4EEA-BD97-714215DF37CF}" type="presOf" srcId="{C6FED04E-DD90-4B2A-B2C0-41EAD37DA480}" destId="{5B42FE6C-F1E4-409E-9053-C188310F1527}" srcOrd="0" destOrd="0" presId="urn:microsoft.com/office/officeart/2005/8/layout/orgChart1"/>
    <dgm:cxn modelId="{8F0897D3-37C6-4C8B-BB2C-A09B15847A7E}" type="presOf" srcId="{E0943C82-3AE0-46A4-BDB6-79E4ABF38935}" destId="{5AD75B17-CC62-47D8-9543-97EA67458D2E}" srcOrd="0" destOrd="0" presId="urn:microsoft.com/office/officeart/2005/8/layout/orgChart1"/>
    <dgm:cxn modelId="{D33799D3-A925-448F-8AEA-5CF27594E857}" srcId="{13CA515D-8978-44DB-8705-35086333333A}" destId="{3FA1F100-5995-4E1D-B83B-B79AE7A858F3}" srcOrd="0" destOrd="0" parTransId="{1301747A-E9C2-457A-9E37-F7C73F380566}" sibTransId="{9E7C2D6A-A6E7-4B82-9B58-C1088650FD98}"/>
    <dgm:cxn modelId="{5D30DBD6-44C7-4311-AAA3-3217D83F12D5}" srcId="{F6C5CB95-4F8D-4C2E-85AE-3943F4695BF9}" destId="{1F52AFAE-4BA2-4400-951F-0311D6E6D0B9}" srcOrd="3" destOrd="0" parTransId="{2478FBCB-0A1E-4EFD-9C6A-A5F69F66D612}" sibTransId="{17AC5098-8C30-4215-A081-7FBCAB5B04E3}"/>
    <dgm:cxn modelId="{95F88ED7-5FA6-4443-9463-C45AFAB84D12}" type="presOf" srcId="{5F4CC70B-8547-4C9A-BDB4-7DDC0055CFF8}" destId="{8BC133CB-2320-432E-9908-3066F026B9D2}" srcOrd="0" destOrd="0" presId="urn:microsoft.com/office/officeart/2005/8/layout/orgChart1"/>
    <dgm:cxn modelId="{67F563D9-92E2-4B05-B3DA-FE84C9E79593}" type="presOf" srcId="{4159FC2F-4CD1-4937-AB27-8DC4849D96C2}" destId="{F897809C-D081-48FB-814B-4D698E7F4293}" srcOrd="0" destOrd="0" presId="urn:microsoft.com/office/officeart/2005/8/layout/orgChart1"/>
    <dgm:cxn modelId="{A76397D9-336C-4DDF-9ED1-7E6A8E839F8A}" srcId="{9A305648-339C-4FC2-A4AB-C481FBDE0621}" destId="{323C0F89-BEF3-48B5-8F55-44689FC8241A}" srcOrd="3" destOrd="0" parTransId="{8A7DCAC3-6839-4039-8688-CE8A8883EFF0}" sibTransId="{C9B4135A-A42D-43B0-B468-3F5DFE1E8754}"/>
    <dgm:cxn modelId="{63B8E8DD-7E59-4D7F-B7CC-53BC12D432D8}" type="presOf" srcId="{323C0F89-BEF3-48B5-8F55-44689FC8241A}" destId="{7EDA89B5-7105-4289-A69A-27FC4D1DAA35}" srcOrd="0" destOrd="0" presId="urn:microsoft.com/office/officeart/2005/8/layout/orgChart1"/>
    <dgm:cxn modelId="{81DC0DDE-C459-4C49-91D7-BFF9F8CB0C29}" type="presOf" srcId="{BC4F49F3-E901-49E7-9C55-C7984FED3DD8}" destId="{F7847156-079C-43A9-9C31-F9497B3D772B}" srcOrd="1" destOrd="0" presId="urn:microsoft.com/office/officeart/2005/8/layout/orgChart1"/>
    <dgm:cxn modelId="{24E332DF-1725-489C-8A44-75B3C3D545C8}" type="presOf" srcId="{50228594-5E30-417B-A9A2-8478299ECDB7}" destId="{E76CA319-5CFB-418D-A7B7-7E26793CC33C}" srcOrd="0" destOrd="0" presId="urn:microsoft.com/office/officeart/2005/8/layout/orgChart1"/>
    <dgm:cxn modelId="{CBD31FE0-6F61-4A66-B599-EBBCC47946C0}" type="presOf" srcId="{F6C5CB95-4F8D-4C2E-85AE-3943F4695BF9}" destId="{58D2668E-CA98-4AA4-9C26-3C7126E9BC21}" srcOrd="1" destOrd="0" presId="urn:microsoft.com/office/officeart/2005/8/layout/orgChart1"/>
    <dgm:cxn modelId="{C7E3B5E0-174D-4FD7-935A-50A73B5CC232}" type="presOf" srcId="{A55E05CE-A562-4E9A-A471-7BF74EADB8EC}" destId="{9835D46B-9217-4DB1-A9CA-97A4D2D33555}" srcOrd="1" destOrd="0" presId="urn:microsoft.com/office/officeart/2005/8/layout/orgChart1"/>
    <dgm:cxn modelId="{875215E1-06D3-47C0-8CBD-1F0412C0A0F7}" type="presOf" srcId="{35A37F58-49C2-4C43-B786-1FD7F05FCA9B}" destId="{C97EFB8D-A921-4A9E-BC6B-BA76E0420AC6}" srcOrd="1" destOrd="0" presId="urn:microsoft.com/office/officeart/2005/8/layout/orgChart1"/>
    <dgm:cxn modelId="{937792E5-7FB1-443C-86E8-87E7E2121E97}" type="presOf" srcId="{F3DFF6FF-6257-4F9D-94DB-AA2D75B55242}" destId="{7CB1D327-A8F1-4D14-84E2-CAF2F5078C6C}" srcOrd="1" destOrd="0" presId="urn:microsoft.com/office/officeart/2005/8/layout/orgChart1"/>
    <dgm:cxn modelId="{5E47FAE5-0509-4232-A3A9-2B65F73E20F5}" type="presOf" srcId="{13CA515D-8978-44DB-8705-35086333333A}" destId="{205313BF-BF58-468E-95CB-49A010C6477E}" srcOrd="1" destOrd="0" presId="urn:microsoft.com/office/officeart/2005/8/layout/orgChart1"/>
    <dgm:cxn modelId="{2A278BE7-5F66-4AC3-8DC4-1E6076109A15}" type="presOf" srcId="{EE5E9A93-0269-4ADD-9DCF-B5287BA554EE}" destId="{0F0C00B4-271A-4B09-8206-4CCCAF0CBE66}" srcOrd="0" destOrd="0" presId="urn:microsoft.com/office/officeart/2005/8/layout/orgChart1"/>
    <dgm:cxn modelId="{E36148E9-B814-4EFB-B452-06D1543889F0}" srcId="{00C39836-3136-4BAB-8988-BEA52E10C31D}" destId="{F6C5CB95-4F8D-4C2E-85AE-3943F4695BF9}" srcOrd="2" destOrd="0" parTransId="{87C3FEA3-0D63-4FA7-B0F3-C1A539F81EFE}" sibTransId="{1E945527-7C9A-4BBF-83AB-790A571D28DB}"/>
    <dgm:cxn modelId="{71D66BEB-776D-46D0-87D2-72B10FB2D0CF}" type="presOf" srcId="{7AC644F8-B8D2-4182-941F-C5F16C6857C3}" destId="{F75DC802-7E99-44DC-A2A3-D2A77CE08BB5}" srcOrd="0" destOrd="0" presId="urn:microsoft.com/office/officeart/2005/8/layout/orgChart1"/>
    <dgm:cxn modelId="{FEBA8AF3-04BC-4F8C-82BD-0AC41941B6A0}" type="presOf" srcId="{2478FBCB-0A1E-4EFD-9C6A-A5F69F66D612}" destId="{ED99207F-CC69-4444-B9FB-91E3068B70CB}" srcOrd="0" destOrd="0" presId="urn:microsoft.com/office/officeart/2005/8/layout/orgChart1"/>
    <dgm:cxn modelId="{863268F6-B60D-43DC-90E8-4FA3D0D7C5EC}" type="presOf" srcId="{ADDC4176-F163-4FB6-9905-EC33192FCF65}" destId="{67F3F3D5-8C29-460E-AE4C-7C52AD24C8CF}" srcOrd="1" destOrd="0" presId="urn:microsoft.com/office/officeart/2005/8/layout/orgChart1"/>
    <dgm:cxn modelId="{8D0ACA76-4FD3-435D-9714-4997077A3996}" type="presParOf" srcId="{07084B56-32F2-428F-A8C1-15C148BD24ED}" destId="{02762659-3149-4D48-B863-E1AC9D63EE82}" srcOrd="0" destOrd="0" presId="urn:microsoft.com/office/officeart/2005/8/layout/orgChart1"/>
    <dgm:cxn modelId="{D12C1A57-48A3-4BBE-AD3F-86330773EBC3}" type="presParOf" srcId="{02762659-3149-4D48-B863-E1AC9D63EE82}" destId="{BD20A0B2-BA82-44EF-8704-70FFF111845E}" srcOrd="0" destOrd="0" presId="urn:microsoft.com/office/officeart/2005/8/layout/orgChart1"/>
    <dgm:cxn modelId="{FAD92426-0110-4715-B940-FC2AE3A8F653}" type="presParOf" srcId="{BD20A0B2-BA82-44EF-8704-70FFF111845E}" destId="{A075418E-B41A-4718-9183-C69A5654DAC0}" srcOrd="0" destOrd="0" presId="urn:microsoft.com/office/officeart/2005/8/layout/orgChart1"/>
    <dgm:cxn modelId="{398E3976-F269-4907-8F4F-D20255ABA7A9}" type="presParOf" srcId="{BD20A0B2-BA82-44EF-8704-70FFF111845E}" destId="{5D191593-07C9-4A59-852F-DFB50103562F}" srcOrd="1" destOrd="0" presId="urn:microsoft.com/office/officeart/2005/8/layout/orgChart1"/>
    <dgm:cxn modelId="{2CA95FD3-4FF5-427A-B081-FFBF24543219}" type="presParOf" srcId="{02762659-3149-4D48-B863-E1AC9D63EE82}" destId="{5453A6B4-0F2B-431F-A6EF-11509479F5A9}" srcOrd="1" destOrd="0" presId="urn:microsoft.com/office/officeart/2005/8/layout/orgChart1"/>
    <dgm:cxn modelId="{AE1DC8D9-6E7E-4B1F-9FE1-69DE199D741D}" type="presParOf" srcId="{5453A6B4-0F2B-431F-A6EF-11509479F5A9}" destId="{8FD78834-4036-45C4-957C-C8CA9D10199A}" srcOrd="0" destOrd="0" presId="urn:microsoft.com/office/officeart/2005/8/layout/orgChart1"/>
    <dgm:cxn modelId="{23E966FF-025B-46AF-AFBD-36901E301527}" type="presParOf" srcId="{5453A6B4-0F2B-431F-A6EF-11509479F5A9}" destId="{626FC72A-FBC5-47B5-B988-4A3FE76FD8D6}" srcOrd="1" destOrd="0" presId="urn:microsoft.com/office/officeart/2005/8/layout/orgChart1"/>
    <dgm:cxn modelId="{195A004B-E11F-4ABE-9C4D-8CEE56B6D573}" type="presParOf" srcId="{626FC72A-FBC5-47B5-B988-4A3FE76FD8D6}" destId="{04A8C2C8-D668-4529-933D-EB0AC398C9C0}" srcOrd="0" destOrd="0" presId="urn:microsoft.com/office/officeart/2005/8/layout/orgChart1"/>
    <dgm:cxn modelId="{F84B1869-F875-4073-863D-54A4196E5B50}" type="presParOf" srcId="{04A8C2C8-D668-4529-933D-EB0AC398C9C0}" destId="{C4938FC9-247D-4B25-8F54-31CA87CE77C4}" srcOrd="0" destOrd="0" presId="urn:microsoft.com/office/officeart/2005/8/layout/orgChart1"/>
    <dgm:cxn modelId="{62FD9F93-E36E-465D-A28F-AAF8BF0CCBF5}" type="presParOf" srcId="{04A8C2C8-D668-4529-933D-EB0AC398C9C0}" destId="{4941A42D-B997-43E8-81A9-EC04A9347ABF}" srcOrd="1" destOrd="0" presId="urn:microsoft.com/office/officeart/2005/8/layout/orgChart1"/>
    <dgm:cxn modelId="{82993858-596A-4125-98FB-4341CBF9A17E}" type="presParOf" srcId="{626FC72A-FBC5-47B5-B988-4A3FE76FD8D6}" destId="{552132E2-A9E2-43B6-9649-51AA96217DC3}" srcOrd="1" destOrd="0" presId="urn:microsoft.com/office/officeart/2005/8/layout/orgChart1"/>
    <dgm:cxn modelId="{81711C7A-3CC8-4C71-9E41-5C11EFC595B9}" type="presParOf" srcId="{626FC72A-FBC5-47B5-B988-4A3FE76FD8D6}" destId="{C15A9A91-CD9D-4560-B778-68B252F07AE6}" srcOrd="2" destOrd="0" presId="urn:microsoft.com/office/officeart/2005/8/layout/orgChart1"/>
    <dgm:cxn modelId="{6B4970DD-6066-45E5-AB28-616118B3FDB1}" type="presParOf" srcId="{C15A9A91-CD9D-4560-B778-68B252F07AE6}" destId="{A701B2B4-2473-4D62-BF3A-06629810F5A7}" srcOrd="0" destOrd="0" presId="urn:microsoft.com/office/officeart/2005/8/layout/orgChart1"/>
    <dgm:cxn modelId="{4152C32A-63E0-4CBF-96F6-E637819F6BDF}" type="presParOf" srcId="{C15A9A91-CD9D-4560-B778-68B252F07AE6}" destId="{6C7E50F7-C801-498F-9F59-2C1E2A6EEBC8}" srcOrd="1" destOrd="0" presId="urn:microsoft.com/office/officeart/2005/8/layout/orgChart1"/>
    <dgm:cxn modelId="{20FC6CBE-0CBF-4A97-ACCA-88F5EFB51FFD}" type="presParOf" srcId="{6C7E50F7-C801-498F-9F59-2C1E2A6EEBC8}" destId="{B58805C1-DED5-4C98-9EEB-4ECC2FEE9C49}" srcOrd="0" destOrd="0" presId="urn:microsoft.com/office/officeart/2005/8/layout/orgChart1"/>
    <dgm:cxn modelId="{909EAC1F-942F-4C8C-8A76-194A46B617A2}" type="presParOf" srcId="{B58805C1-DED5-4C98-9EEB-4ECC2FEE9C49}" destId="{840DE8FE-A7D4-438C-B749-B5C9AD78AECD}" srcOrd="0" destOrd="0" presId="urn:microsoft.com/office/officeart/2005/8/layout/orgChart1"/>
    <dgm:cxn modelId="{93EA011C-0F93-48D8-B7C3-71E7AFF9C7A8}" type="presParOf" srcId="{B58805C1-DED5-4C98-9EEB-4ECC2FEE9C49}" destId="{9835D46B-9217-4DB1-A9CA-97A4D2D33555}" srcOrd="1" destOrd="0" presId="urn:microsoft.com/office/officeart/2005/8/layout/orgChart1"/>
    <dgm:cxn modelId="{87D10E50-F289-4ADA-B1F1-0E6BA2216D72}" type="presParOf" srcId="{6C7E50F7-C801-498F-9F59-2C1E2A6EEBC8}" destId="{778BE6BC-812E-4ABF-A95C-5A53C1586CB4}" srcOrd="1" destOrd="0" presId="urn:microsoft.com/office/officeart/2005/8/layout/orgChart1"/>
    <dgm:cxn modelId="{8AD8D2B8-5A46-4CFA-9F99-2C665867B9AD}" type="presParOf" srcId="{6C7E50F7-C801-498F-9F59-2C1E2A6EEBC8}" destId="{4AE0C77B-C023-46C3-A1EB-00BF42BB19FA}" srcOrd="2" destOrd="0" presId="urn:microsoft.com/office/officeart/2005/8/layout/orgChart1"/>
    <dgm:cxn modelId="{E4F4E9AD-F686-4483-AC8A-C40A839E4CBA}" type="presParOf" srcId="{C15A9A91-CD9D-4560-B778-68B252F07AE6}" destId="{4CE75B7B-895C-497E-8533-2C20BC53B039}" srcOrd="2" destOrd="0" presId="urn:microsoft.com/office/officeart/2005/8/layout/orgChart1"/>
    <dgm:cxn modelId="{33426D11-F584-43AC-ACA2-A60F5CD5B9D8}" type="presParOf" srcId="{C15A9A91-CD9D-4560-B778-68B252F07AE6}" destId="{8F207118-58E3-4D57-B6D6-3B4EAA717F19}" srcOrd="3" destOrd="0" presId="urn:microsoft.com/office/officeart/2005/8/layout/orgChart1"/>
    <dgm:cxn modelId="{5C245E4E-A5AF-4FB2-B849-D96802937744}" type="presParOf" srcId="{8F207118-58E3-4D57-B6D6-3B4EAA717F19}" destId="{6E0E97A8-4E2A-4098-9287-C06868AAA728}" srcOrd="0" destOrd="0" presId="urn:microsoft.com/office/officeart/2005/8/layout/orgChart1"/>
    <dgm:cxn modelId="{54E37C1C-7D4A-498E-8DA9-4B72836C1296}" type="presParOf" srcId="{6E0E97A8-4E2A-4098-9287-C06868AAA728}" destId="{6660A78E-0636-4D6C-9FF2-E730514328CC}" srcOrd="0" destOrd="0" presId="urn:microsoft.com/office/officeart/2005/8/layout/orgChart1"/>
    <dgm:cxn modelId="{D54B9F4D-2D21-41FB-B29B-AB49DFDF1AB5}" type="presParOf" srcId="{6E0E97A8-4E2A-4098-9287-C06868AAA728}" destId="{7CB1D327-A8F1-4D14-84E2-CAF2F5078C6C}" srcOrd="1" destOrd="0" presId="urn:microsoft.com/office/officeart/2005/8/layout/orgChart1"/>
    <dgm:cxn modelId="{05B4ED75-AB69-4A10-AB1E-E4F8DD3D38FA}" type="presParOf" srcId="{8F207118-58E3-4D57-B6D6-3B4EAA717F19}" destId="{265E9D65-A538-4FE1-B8C6-7D51FC9E7EF4}" srcOrd="1" destOrd="0" presId="urn:microsoft.com/office/officeart/2005/8/layout/orgChart1"/>
    <dgm:cxn modelId="{AD1E98E9-91E1-4143-A253-AF566BC457C7}" type="presParOf" srcId="{8F207118-58E3-4D57-B6D6-3B4EAA717F19}" destId="{90CD3BFD-D3B9-4370-A046-BD93EC056010}" srcOrd="2" destOrd="0" presId="urn:microsoft.com/office/officeart/2005/8/layout/orgChart1"/>
    <dgm:cxn modelId="{3A4AB3D3-F80C-4E4F-8A2A-702F60F057E4}" type="presParOf" srcId="{C15A9A91-CD9D-4560-B778-68B252F07AE6}" destId="{DEDD96B5-73F8-468C-BC35-32233A907255}" srcOrd="4" destOrd="0" presId="urn:microsoft.com/office/officeart/2005/8/layout/orgChart1"/>
    <dgm:cxn modelId="{D417DE2E-17BA-4046-80C1-0294C7F904F2}" type="presParOf" srcId="{C15A9A91-CD9D-4560-B778-68B252F07AE6}" destId="{E634AEA3-BFE3-415E-8403-E12F1304AC4F}" srcOrd="5" destOrd="0" presId="urn:microsoft.com/office/officeart/2005/8/layout/orgChart1"/>
    <dgm:cxn modelId="{BA6A0246-97FC-4B51-9C43-E2E27DB1CC2C}" type="presParOf" srcId="{E634AEA3-BFE3-415E-8403-E12F1304AC4F}" destId="{DEAF03DB-0ADF-4798-A161-049FED95D9BC}" srcOrd="0" destOrd="0" presId="urn:microsoft.com/office/officeart/2005/8/layout/orgChart1"/>
    <dgm:cxn modelId="{06B962DC-A140-4AC3-8057-7FD9FAEB3B58}" type="presParOf" srcId="{DEAF03DB-0ADF-4798-A161-049FED95D9BC}" destId="{28AB7CA5-EF89-4BEB-AE1C-80DE84EE5F0C}" srcOrd="0" destOrd="0" presId="urn:microsoft.com/office/officeart/2005/8/layout/orgChart1"/>
    <dgm:cxn modelId="{B29FC224-B49B-44E0-A74C-3F2DEE6B86ED}" type="presParOf" srcId="{DEAF03DB-0ADF-4798-A161-049FED95D9BC}" destId="{F7847156-079C-43A9-9C31-F9497B3D772B}" srcOrd="1" destOrd="0" presId="urn:microsoft.com/office/officeart/2005/8/layout/orgChart1"/>
    <dgm:cxn modelId="{5E231950-18E6-4BA9-A1C8-E7707CE30C26}" type="presParOf" srcId="{E634AEA3-BFE3-415E-8403-E12F1304AC4F}" destId="{E40FAF93-7BCC-4D9C-9310-2070E0030E01}" srcOrd="1" destOrd="0" presId="urn:microsoft.com/office/officeart/2005/8/layout/orgChart1"/>
    <dgm:cxn modelId="{E897BD29-437A-44A5-935C-048C086438D1}" type="presParOf" srcId="{E634AEA3-BFE3-415E-8403-E12F1304AC4F}" destId="{4C300C36-7924-4F9E-9B38-FD848A030D54}" srcOrd="2" destOrd="0" presId="urn:microsoft.com/office/officeart/2005/8/layout/orgChart1"/>
    <dgm:cxn modelId="{250C5AAC-05DF-454A-91F0-A2036061F5EB}" type="presParOf" srcId="{C15A9A91-CD9D-4560-B778-68B252F07AE6}" destId="{DE3267EF-E30C-4A54-9232-E6ED79C4B003}" srcOrd="6" destOrd="0" presId="urn:microsoft.com/office/officeart/2005/8/layout/orgChart1"/>
    <dgm:cxn modelId="{FF437FAB-8F1C-405A-826E-14A9D1E58C69}" type="presParOf" srcId="{C15A9A91-CD9D-4560-B778-68B252F07AE6}" destId="{3C0292E8-0A84-4626-8879-EF4C570EF1A3}" srcOrd="7" destOrd="0" presId="urn:microsoft.com/office/officeart/2005/8/layout/orgChart1"/>
    <dgm:cxn modelId="{8E9654FB-6F58-42CD-BC42-8E3A7C04E37B}" type="presParOf" srcId="{3C0292E8-0A84-4626-8879-EF4C570EF1A3}" destId="{B6ADE4A4-7F97-47CC-B497-1993B03339F1}" srcOrd="0" destOrd="0" presId="urn:microsoft.com/office/officeart/2005/8/layout/orgChart1"/>
    <dgm:cxn modelId="{D816D93D-CEE7-4FF8-8D28-99C433F79944}" type="presParOf" srcId="{B6ADE4A4-7F97-47CC-B497-1993B03339F1}" destId="{7EDA89B5-7105-4289-A69A-27FC4D1DAA35}" srcOrd="0" destOrd="0" presId="urn:microsoft.com/office/officeart/2005/8/layout/orgChart1"/>
    <dgm:cxn modelId="{C1B37901-E858-45C1-86E3-0307B2938334}" type="presParOf" srcId="{B6ADE4A4-7F97-47CC-B497-1993B03339F1}" destId="{EE341180-5F48-4C18-A57E-B133F086DBEA}" srcOrd="1" destOrd="0" presId="urn:microsoft.com/office/officeart/2005/8/layout/orgChart1"/>
    <dgm:cxn modelId="{36CEC92D-7685-4A3E-AE7E-DA3BB21C707D}" type="presParOf" srcId="{3C0292E8-0A84-4626-8879-EF4C570EF1A3}" destId="{E5D6051F-FE83-4F02-97A2-304BC4ED8CDB}" srcOrd="1" destOrd="0" presId="urn:microsoft.com/office/officeart/2005/8/layout/orgChart1"/>
    <dgm:cxn modelId="{B4CBB30F-42DD-4ACB-AD7C-B8F62B777664}" type="presParOf" srcId="{3C0292E8-0A84-4626-8879-EF4C570EF1A3}" destId="{E1A3EF27-7322-46A6-B09F-473E7840893D}" srcOrd="2" destOrd="0" presId="urn:microsoft.com/office/officeart/2005/8/layout/orgChart1"/>
    <dgm:cxn modelId="{D3BB9D94-0C5E-4ADB-B0DC-B6D4779F53C7}" type="presParOf" srcId="{C15A9A91-CD9D-4560-B778-68B252F07AE6}" destId="{7D28A77A-DDD4-4DA8-BECE-AD602DE062D6}" srcOrd="8" destOrd="0" presId="urn:microsoft.com/office/officeart/2005/8/layout/orgChart1"/>
    <dgm:cxn modelId="{14D3E801-8BEB-455F-9D76-C7F45D5EDBD0}" type="presParOf" srcId="{C15A9A91-CD9D-4560-B778-68B252F07AE6}" destId="{987759DC-4584-4594-ABA4-78594E636427}" srcOrd="9" destOrd="0" presId="urn:microsoft.com/office/officeart/2005/8/layout/orgChart1"/>
    <dgm:cxn modelId="{8F3857E7-A1C4-4309-9736-D21202771D8E}" type="presParOf" srcId="{987759DC-4584-4594-ABA4-78594E636427}" destId="{D702B057-8A6F-450E-9DD6-F3C2CABBB970}" srcOrd="0" destOrd="0" presId="urn:microsoft.com/office/officeart/2005/8/layout/orgChart1"/>
    <dgm:cxn modelId="{41ACAF0B-42C8-43F5-A35F-1E3594E3FA03}" type="presParOf" srcId="{D702B057-8A6F-450E-9DD6-F3C2CABBB970}" destId="{50740452-DF90-41A7-BDE9-A02B8C633EF5}" srcOrd="0" destOrd="0" presId="urn:microsoft.com/office/officeart/2005/8/layout/orgChart1"/>
    <dgm:cxn modelId="{F4F0027A-D3A2-4B5A-9C94-41C7C788D9E7}" type="presParOf" srcId="{D702B057-8A6F-450E-9DD6-F3C2CABBB970}" destId="{7D15D25B-B450-41BC-9EDB-57A3C1519D49}" srcOrd="1" destOrd="0" presId="urn:microsoft.com/office/officeart/2005/8/layout/orgChart1"/>
    <dgm:cxn modelId="{6CCB8E1E-ECDA-4484-9CDC-1AFEFC222F56}" type="presParOf" srcId="{987759DC-4584-4594-ABA4-78594E636427}" destId="{5357B723-7E6E-423B-8044-926170BC5C7C}" srcOrd="1" destOrd="0" presId="urn:microsoft.com/office/officeart/2005/8/layout/orgChart1"/>
    <dgm:cxn modelId="{1CA601ED-DAEE-47E0-A8D4-AC50E2BA5867}" type="presParOf" srcId="{987759DC-4584-4594-ABA4-78594E636427}" destId="{701B3CBC-0B8B-48FD-862C-4A72CC288B49}" srcOrd="2" destOrd="0" presId="urn:microsoft.com/office/officeart/2005/8/layout/orgChart1"/>
    <dgm:cxn modelId="{0EFEF470-3F86-4C7A-8719-4EA5968B326C}" type="presParOf" srcId="{5453A6B4-0F2B-431F-A6EF-11509479F5A9}" destId="{46B9DAD3-7EB1-4791-8589-11883439B915}" srcOrd="2" destOrd="0" presId="urn:microsoft.com/office/officeart/2005/8/layout/orgChart1"/>
    <dgm:cxn modelId="{DD4CB2B7-8360-4B5F-99AD-EF9622EAFA0B}" type="presParOf" srcId="{5453A6B4-0F2B-431F-A6EF-11509479F5A9}" destId="{5FE4912F-394D-47A6-85EA-097987C32839}" srcOrd="3" destOrd="0" presId="urn:microsoft.com/office/officeart/2005/8/layout/orgChart1"/>
    <dgm:cxn modelId="{E8DF2A17-DC25-4E70-AF1D-38D9BCCA0373}" type="presParOf" srcId="{5FE4912F-394D-47A6-85EA-097987C32839}" destId="{3DCF297F-93C1-472E-84DB-6C3ABC599FDE}" srcOrd="0" destOrd="0" presId="urn:microsoft.com/office/officeart/2005/8/layout/orgChart1"/>
    <dgm:cxn modelId="{902C4D37-5773-4311-AEB1-BBFCEFCF5EF8}" type="presParOf" srcId="{3DCF297F-93C1-472E-84DB-6C3ABC599FDE}" destId="{B9176505-40F5-48FE-9F78-DBD722D7AF03}" srcOrd="0" destOrd="0" presId="urn:microsoft.com/office/officeart/2005/8/layout/orgChart1"/>
    <dgm:cxn modelId="{9EEDED96-B8AA-46BE-B136-538EFFA70448}" type="presParOf" srcId="{3DCF297F-93C1-472E-84DB-6C3ABC599FDE}" destId="{822D4882-36DD-4F0E-9E2A-8EBE7CD591AB}" srcOrd="1" destOrd="0" presId="urn:microsoft.com/office/officeart/2005/8/layout/orgChart1"/>
    <dgm:cxn modelId="{66E16288-3669-4624-AD11-A84AD960E14F}" type="presParOf" srcId="{5FE4912F-394D-47A6-85EA-097987C32839}" destId="{A621CB82-47C8-4BC0-8130-A77305CB87D8}" srcOrd="1" destOrd="0" presId="urn:microsoft.com/office/officeart/2005/8/layout/orgChart1"/>
    <dgm:cxn modelId="{BC01AAAA-7883-45DF-A2DF-C5B1E3B847C2}" type="presParOf" srcId="{5FE4912F-394D-47A6-85EA-097987C32839}" destId="{EA687FD0-0059-49D5-98B0-EF3C64DE8077}" srcOrd="2" destOrd="0" presId="urn:microsoft.com/office/officeart/2005/8/layout/orgChart1"/>
    <dgm:cxn modelId="{2ECFCE7C-02C4-442C-9A55-BBE27C200B73}" type="presParOf" srcId="{EA687FD0-0059-49D5-98B0-EF3C64DE8077}" destId="{E6D32EF4-EAC5-462A-A329-29B626D0AEBB}" srcOrd="0" destOrd="0" presId="urn:microsoft.com/office/officeart/2005/8/layout/orgChart1"/>
    <dgm:cxn modelId="{3B2982F1-6A91-43EF-9744-E7201593A7E7}" type="presParOf" srcId="{EA687FD0-0059-49D5-98B0-EF3C64DE8077}" destId="{9BC7546E-AA41-43FF-9B82-255E77DC6354}" srcOrd="1" destOrd="0" presId="urn:microsoft.com/office/officeart/2005/8/layout/orgChart1"/>
    <dgm:cxn modelId="{B8420FC2-4785-430A-A56B-519C7C485731}" type="presParOf" srcId="{9BC7546E-AA41-43FF-9B82-255E77DC6354}" destId="{BF95F64C-FDF5-44C9-85E0-91F2D5BF7F82}" srcOrd="0" destOrd="0" presId="urn:microsoft.com/office/officeart/2005/8/layout/orgChart1"/>
    <dgm:cxn modelId="{92C35D13-5A94-40FC-A492-CE5FF4279247}" type="presParOf" srcId="{BF95F64C-FDF5-44C9-85E0-91F2D5BF7F82}" destId="{6AD92B15-91ED-4D6B-B118-0C1FEF71F8A9}" srcOrd="0" destOrd="0" presId="urn:microsoft.com/office/officeart/2005/8/layout/orgChart1"/>
    <dgm:cxn modelId="{6E5D1273-75BE-4AC2-A61A-1920944FE2B7}" type="presParOf" srcId="{BF95F64C-FDF5-44C9-85E0-91F2D5BF7F82}" destId="{C97EFB8D-A921-4A9E-BC6B-BA76E0420AC6}" srcOrd="1" destOrd="0" presId="urn:microsoft.com/office/officeart/2005/8/layout/orgChart1"/>
    <dgm:cxn modelId="{436E6BF2-5766-4BFA-B05E-80E057A7C248}" type="presParOf" srcId="{9BC7546E-AA41-43FF-9B82-255E77DC6354}" destId="{D4B2D4A2-B326-4CCF-B1DB-CC79B183A814}" srcOrd="1" destOrd="0" presId="urn:microsoft.com/office/officeart/2005/8/layout/orgChart1"/>
    <dgm:cxn modelId="{2BD1D33C-2F9D-4359-910C-1DAC7FBE0F27}" type="presParOf" srcId="{9BC7546E-AA41-43FF-9B82-255E77DC6354}" destId="{17BAD439-8625-462D-90F5-6CBE089FECF3}" srcOrd="2" destOrd="0" presId="urn:microsoft.com/office/officeart/2005/8/layout/orgChart1"/>
    <dgm:cxn modelId="{38E830C9-1501-4E14-918F-E7809482D08D}" type="presParOf" srcId="{EA687FD0-0059-49D5-98B0-EF3C64DE8077}" destId="{8BC133CB-2320-432E-9908-3066F026B9D2}" srcOrd="2" destOrd="0" presId="urn:microsoft.com/office/officeart/2005/8/layout/orgChart1"/>
    <dgm:cxn modelId="{2EA9C26C-7930-45DB-A63A-A989A0F3E1E4}" type="presParOf" srcId="{EA687FD0-0059-49D5-98B0-EF3C64DE8077}" destId="{331A6566-378F-442E-BB38-469CC4DCEB14}" srcOrd="3" destOrd="0" presId="urn:microsoft.com/office/officeart/2005/8/layout/orgChart1"/>
    <dgm:cxn modelId="{9BF8BED9-C243-41C9-B30D-365C2DF49667}" type="presParOf" srcId="{331A6566-378F-442E-BB38-469CC4DCEB14}" destId="{6B45AE60-9FCA-44B2-94A9-19891F6608CD}" srcOrd="0" destOrd="0" presId="urn:microsoft.com/office/officeart/2005/8/layout/orgChart1"/>
    <dgm:cxn modelId="{82233BF1-433C-4D50-BBF5-91CC8F3816BA}" type="presParOf" srcId="{6B45AE60-9FCA-44B2-94A9-19891F6608CD}" destId="{BFC4851A-5A11-4EB9-A7A2-DB2A857A46CE}" srcOrd="0" destOrd="0" presId="urn:microsoft.com/office/officeart/2005/8/layout/orgChart1"/>
    <dgm:cxn modelId="{D1FE3799-055A-48EC-B026-20B1540DCCB3}" type="presParOf" srcId="{6B45AE60-9FCA-44B2-94A9-19891F6608CD}" destId="{0FF28586-A552-4E76-8674-62822E7BF2DC}" srcOrd="1" destOrd="0" presId="urn:microsoft.com/office/officeart/2005/8/layout/orgChart1"/>
    <dgm:cxn modelId="{FDBC759D-7FF5-42FD-A308-27E2690835DF}" type="presParOf" srcId="{331A6566-378F-442E-BB38-469CC4DCEB14}" destId="{72B80B95-D1A1-4422-B712-30A271F01682}" srcOrd="1" destOrd="0" presId="urn:microsoft.com/office/officeart/2005/8/layout/orgChart1"/>
    <dgm:cxn modelId="{3C2A0E6D-E43E-48C8-8C9D-AE8C7DD15111}" type="presParOf" srcId="{331A6566-378F-442E-BB38-469CC4DCEB14}" destId="{E95799D3-BC13-4821-BEB7-F03C7FA43F7E}" srcOrd="2" destOrd="0" presId="urn:microsoft.com/office/officeart/2005/8/layout/orgChart1"/>
    <dgm:cxn modelId="{55085088-C2A1-44AF-AEE0-1043145028D1}" type="presParOf" srcId="{5453A6B4-0F2B-431F-A6EF-11509479F5A9}" destId="{B08D6FAD-83E5-4011-98D8-D5C704E586FC}" srcOrd="4" destOrd="0" presId="urn:microsoft.com/office/officeart/2005/8/layout/orgChart1"/>
    <dgm:cxn modelId="{1F732374-47E4-420D-8980-817EB1C0C26E}" type="presParOf" srcId="{5453A6B4-0F2B-431F-A6EF-11509479F5A9}" destId="{39199121-8549-4C1B-9284-9ED7703ECC83}" srcOrd="5" destOrd="0" presId="urn:microsoft.com/office/officeart/2005/8/layout/orgChart1"/>
    <dgm:cxn modelId="{AF83F3BD-6B39-4F4B-AA22-E51C49C8583C}" type="presParOf" srcId="{39199121-8549-4C1B-9284-9ED7703ECC83}" destId="{E1F9641E-76FF-4A9F-AD97-0476E456839C}" srcOrd="0" destOrd="0" presId="urn:microsoft.com/office/officeart/2005/8/layout/orgChart1"/>
    <dgm:cxn modelId="{22011ED0-053E-40A5-9325-C81710E494CF}" type="presParOf" srcId="{E1F9641E-76FF-4A9F-AD97-0476E456839C}" destId="{E299ED5E-A7DF-43B1-A4EC-F65B923C8573}" srcOrd="0" destOrd="0" presId="urn:microsoft.com/office/officeart/2005/8/layout/orgChart1"/>
    <dgm:cxn modelId="{92CD82F5-76E5-4A18-88D2-BDA93257918E}" type="presParOf" srcId="{E1F9641E-76FF-4A9F-AD97-0476E456839C}" destId="{58D2668E-CA98-4AA4-9C26-3C7126E9BC21}" srcOrd="1" destOrd="0" presId="urn:microsoft.com/office/officeart/2005/8/layout/orgChart1"/>
    <dgm:cxn modelId="{7152D638-0DD6-4A91-B0DC-22E08FDBFDB7}" type="presParOf" srcId="{39199121-8549-4C1B-9284-9ED7703ECC83}" destId="{2A34D104-4D66-4FE9-8F2C-78DE48224C62}" srcOrd="1" destOrd="0" presId="urn:microsoft.com/office/officeart/2005/8/layout/orgChart1"/>
    <dgm:cxn modelId="{8D438375-932C-41B0-A4D6-0929BDAE9CB8}" type="presParOf" srcId="{39199121-8549-4C1B-9284-9ED7703ECC83}" destId="{43195F92-7E62-44AE-8CF4-E7D68150AEB2}" srcOrd="2" destOrd="0" presId="urn:microsoft.com/office/officeart/2005/8/layout/orgChart1"/>
    <dgm:cxn modelId="{D2EAC136-D59C-4870-A891-8EB40766CEDD}" type="presParOf" srcId="{43195F92-7E62-44AE-8CF4-E7D68150AEB2}" destId="{83D3894A-3F20-48EE-BED4-8DBDCA0C76E9}" srcOrd="0" destOrd="0" presId="urn:microsoft.com/office/officeart/2005/8/layout/orgChart1"/>
    <dgm:cxn modelId="{4E062EAA-3920-458F-B374-EF5BFA31F0A2}" type="presParOf" srcId="{43195F92-7E62-44AE-8CF4-E7D68150AEB2}" destId="{2371BFB1-2B95-4027-AE9A-BE2F59046E0C}" srcOrd="1" destOrd="0" presId="urn:microsoft.com/office/officeart/2005/8/layout/orgChart1"/>
    <dgm:cxn modelId="{D00C0CED-812C-414A-BDC9-FE91C1B188FE}" type="presParOf" srcId="{2371BFB1-2B95-4027-AE9A-BE2F59046E0C}" destId="{F6D8C90A-AAB1-46DC-9DB1-BF8802C41094}" srcOrd="0" destOrd="0" presId="urn:microsoft.com/office/officeart/2005/8/layout/orgChart1"/>
    <dgm:cxn modelId="{1DDE8B27-B805-498C-9EC1-BFED6DCB61E9}" type="presParOf" srcId="{F6D8C90A-AAB1-46DC-9DB1-BF8802C41094}" destId="{D170A1BE-B693-4B41-BB53-26AF8874C766}" srcOrd="0" destOrd="0" presId="urn:microsoft.com/office/officeart/2005/8/layout/orgChart1"/>
    <dgm:cxn modelId="{1FAF3DDD-188E-48DF-9A01-849AA01F32E3}" type="presParOf" srcId="{F6D8C90A-AAB1-46DC-9DB1-BF8802C41094}" destId="{67F3F3D5-8C29-460E-AE4C-7C52AD24C8CF}" srcOrd="1" destOrd="0" presId="urn:microsoft.com/office/officeart/2005/8/layout/orgChart1"/>
    <dgm:cxn modelId="{376772A1-93B8-4377-AB66-3F52258A6EEC}" type="presParOf" srcId="{2371BFB1-2B95-4027-AE9A-BE2F59046E0C}" destId="{61759692-21C1-4B51-88D3-9B559FC156B4}" srcOrd="1" destOrd="0" presId="urn:microsoft.com/office/officeart/2005/8/layout/orgChart1"/>
    <dgm:cxn modelId="{A52681E3-20CB-4E7E-A034-75F2F6F42C62}" type="presParOf" srcId="{2371BFB1-2B95-4027-AE9A-BE2F59046E0C}" destId="{CDD9D366-1088-46AD-84DF-A3CAFD0BE653}" srcOrd="2" destOrd="0" presId="urn:microsoft.com/office/officeart/2005/8/layout/orgChart1"/>
    <dgm:cxn modelId="{48FFC5FF-5596-4E92-9597-F44BC7BC6AEE}" type="presParOf" srcId="{43195F92-7E62-44AE-8CF4-E7D68150AEB2}" destId="{E76CA319-5CFB-418D-A7B7-7E26793CC33C}" srcOrd="2" destOrd="0" presId="urn:microsoft.com/office/officeart/2005/8/layout/orgChart1"/>
    <dgm:cxn modelId="{B35E2197-C6AD-4FBA-8EAD-3CD02F4DAF20}" type="presParOf" srcId="{43195F92-7E62-44AE-8CF4-E7D68150AEB2}" destId="{1E65AB0A-0531-4459-9995-BA1F0D8DE926}" srcOrd="3" destOrd="0" presId="urn:microsoft.com/office/officeart/2005/8/layout/orgChart1"/>
    <dgm:cxn modelId="{F9496D9D-DFE3-44E1-9F58-C5E68DF1ACED}" type="presParOf" srcId="{1E65AB0A-0531-4459-9995-BA1F0D8DE926}" destId="{67831C01-9112-4C22-AE15-2F56C733824C}" srcOrd="0" destOrd="0" presId="urn:microsoft.com/office/officeart/2005/8/layout/orgChart1"/>
    <dgm:cxn modelId="{38E1B05B-F97E-48E4-AF6A-60B217EAF9A3}" type="presParOf" srcId="{67831C01-9112-4C22-AE15-2F56C733824C}" destId="{67E8D9C8-3823-4F82-AE3E-1C3EF8F0517A}" srcOrd="0" destOrd="0" presId="urn:microsoft.com/office/officeart/2005/8/layout/orgChart1"/>
    <dgm:cxn modelId="{611BC0FD-2336-4456-B114-B2260DFA019C}" type="presParOf" srcId="{67831C01-9112-4C22-AE15-2F56C733824C}" destId="{D9B02A1D-3124-4765-B204-0123FB9A7E27}" srcOrd="1" destOrd="0" presId="urn:microsoft.com/office/officeart/2005/8/layout/orgChart1"/>
    <dgm:cxn modelId="{837F1A39-7C58-47BF-BDC6-9D33D899E06F}" type="presParOf" srcId="{1E65AB0A-0531-4459-9995-BA1F0D8DE926}" destId="{3C95F4E7-FFB8-4D87-BE10-FF086B5B92C4}" srcOrd="1" destOrd="0" presId="urn:microsoft.com/office/officeart/2005/8/layout/orgChart1"/>
    <dgm:cxn modelId="{69397587-0F3F-4F83-B924-AF1A8BBCD191}" type="presParOf" srcId="{1E65AB0A-0531-4459-9995-BA1F0D8DE926}" destId="{AFDD9B52-057F-4771-84FF-F774441EB43B}" srcOrd="2" destOrd="0" presId="urn:microsoft.com/office/officeart/2005/8/layout/orgChart1"/>
    <dgm:cxn modelId="{586822D3-CB1F-47DB-AD46-3D2015452A10}" type="presParOf" srcId="{43195F92-7E62-44AE-8CF4-E7D68150AEB2}" destId="{E3ADA795-8C08-42D3-B01E-9B04CDAF0687}" srcOrd="4" destOrd="0" presId="urn:microsoft.com/office/officeart/2005/8/layout/orgChart1"/>
    <dgm:cxn modelId="{34E26EF6-8C0E-4A62-95A0-8F46F61F1D51}" type="presParOf" srcId="{43195F92-7E62-44AE-8CF4-E7D68150AEB2}" destId="{7A3A61FC-0D19-455D-AA42-AA0E161BA146}" srcOrd="5" destOrd="0" presId="urn:microsoft.com/office/officeart/2005/8/layout/orgChart1"/>
    <dgm:cxn modelId="{36D98827-EA53-4DBF-A5AF-456FD7EC217F}" type="presParOf" srcId="{7A3A61FC-0D19-455D-AA42-AA0E161BA146}" destId="{156956EB-C605-4FF9-8CB6-450237837300}" srcOrd="0" destOrd="0" presId="urn:microsoft.com/office/officeart/2005/8/layout/orgChart1"/>
    <dgm:cxn modelId="{0AC654A6-9F5A-4A6D-822B-38091CD45D8E}" type="presParOf" srcId="{156956EB-C605-4FF9-8CB6-450237837300}" destId="{C231A42D-E422-47D5-B898-585019A5EEDA}" srcOrd="0" destOrd="0" presId="urn:microsoft.com/office/officeart/2005/8/layout/orgChart1"/>
    <dgm:cxn modelId="{FCDF349C-49B4-42AB-B509-B691EB47D16F}" type="presParOf" srcId="{156956EB-C605-4FF9-8CB6-450237837300}" destId="{AAD8B195-E031-4391-A837-3BD8282866BA}" srcOrd="1" destOrd="0" presId="urn:microsoft.com/office/officeart/2005/8/layout/orgChart1"/>
    <dgm:cxn modelId="{E8B20E54-CA67-406D-9167-C684B3A89BE6}" type="presParOf" srcId="{7A3A61FC-0D19-455D-AA42-AA0E161BA146}" destId="{FAA6966F-2595-4332-AA81-7C02F80AC6C8}" srcOrd="1" destOrd="0" presId="urn:microsoft.com/office/officeart/2005/8/layout/orgChart1"/>
    <dgm:cxn modelId="{C9631786-E566-4856-9417-0742C33AC25B}" type="presParOf" srcId="{7A3A61FC-0D19-455D-AA42-AA0E161BA146}" destId="{2DFB75AB-9513-463C-BDD7-EB5A1AF3112A}" srcOrd="2" destOrd="0" presId="urn:microsoft.com/office/officeart/2005/8/layout/orgChart1"/>
    <dgm:cxn modelId="{9BF1533C-3CA6-42C8-A6A3-864BD9D0C77F}" type="presParOf" srcId="{43195F92-7E62-44AE-8CF4-E7D68150AEB2}" destId="{ED99207F-CC69-4444-B9FB-91E3068B70CB}" srcOrd="6" destOrd="0" presId="urn:microsoft.com/office/officeart/2005/8/layout/orgChart1"/>
    <dgm:cxn modelId="{779EFA9E-AA8B-4EFA-8B4E-FE41306217ED}" type="presParOf" srcId="{43195F92-7E62-44AE-8CF4-E7D68150AEB2}" destId="{6EDD295A-177A-4D0A-8418-13B4E93C04E2}" srcOrd="7" destOrd="0" presId="urn:microsoft.com/office/officeart/2005/8/layout/orgChart1"/>
    <dgm:cxn modelId="{CD0C54CF-CE35-43AB-824F-05F70C0500DD}" type="presParOf" srcId="{6EDD295A-177A-4D0A-8418-13B4E93C04E2}" destId="{0630AC81-ECE7-4039-8FA3-7790D82A78A4}" srcOrd="0" destOrd="0" presId="urn:microsoft.com/office/officeart/2005/8/layout/orgChart1"/>
    <dgm:cxn modelId="{B2471545-111C-49A5-A181-B3AC85B68660}" type="presParOf" srcId="{0630AC81-ECE7-4039-8FA3-7790D82A78A4}" destId="{A84AF50F-2355-4A2F-A15A-F74407B4361B}" srcOrd="0" destOrd="0" presId="urn:microsoft.com/office/officeart/2005/8/layout/orgChart1"/>
    <dgm:cxn modelId="{555E0E4E-2A8E-4747-A34D-E82B333AD12E}" type="presParOf" srcId="{0630AC81-ECE7-4039-8FA3-7790D82A78A4}" destId="{567A4F09-C92A-40CF-A534-6B3612DE95D5}" srcOrd="1" destOrd="0" presId="urn:microsoft.com/office/officeart/2005/8/layout/orgChart1"/>
    <dgm:cxn modelId="{91653D40-6371-4883-B563-175154C99608}" type="presParOf" srcId="{6EDD295A-177A-4D0A-8418-13B4E93C04E2}" destId="{6B85E909-80E9-4B9F-A316-2D0C9BD47D75}" srcOrd="1" destOrd="0" presId="urn:microsoft.com/office/officeart/2005/8/layout/orgChart1"/>
    <dgm:cxn modelId="{309E4A43-B489-4493-A0A6-136F61A9DF80}" type="presParOf" srcId="{6EDD295A-177A-4D0A-8418-13B4E93C04E2}" destId="{184A9AA1-C23C-4286-9494-78EEBD380D1F}" srcOrd="2" destOrd="0" presId="urn:microsoft.com/office/officeart/2005/8/layout/orgChart1"/>
    <dgm:cxn modelId="{A2CDA115-020B-4DD8-871E-B3AE2892B4D9}" type="presParOf" srcId="{5453A6B4-0F2B-431F-A6EF-11509479F5A9}" destId="{F75DC802-7E99-44DC-A2A3-D2A77CE08BB5}" srcOrd="6" destOrd="0" presId="urn:microsoft.com/office/officeart/2005/8/layout/orgChart1"/>
    <dgm:cxn modelId="{4E142D0D-412C-480C-9FE0-BCEC4A9FD730}" type="presParOf" srcId="{5453A6B4-0F2B-431F-A6EF-11509479F5A9}" destId="{296116D2-CDFA-4389-9AA7-AE873889F211}" srcOrd="7" destOrd="0" presId="urn:microsoft.com/office/officeart/2005/8/layout/orgChart1"/>
    <dgm:cxn modelId="{B166911A-BE00-4304-8D90-5C5988617561}" type="presParOf" srcId="{296116D2-CDFA-4389-9AA7-AE873889F211}" destId="{DD8C0533-878F-447A-9CEB-CA286D569C1F}" srcOrd="0" destOrd="0" presId="urn:microsoft.com/office/officeart/2005/8/layout/orgChart1"/>
    <dgm:cxn modelId="{909B9300-3D08-417D-994E-8453FD82BA57}" type="presParOf" srcId="{DD8C0533-878F-447A-9CEB-CA286D569C1F}" destId="{1DFD5CC5-CE94-4A54-BCF4-DD7F4D7D29B1}" srcOrd="0" destOrd="0" presId="urn:microsoft.com/office/officeart/2005/8/layout/orgChart1"/>
    <dgm:cxn modelId="{D56305DB-FE94-4695-ABEA-DD2F08CA7060}" type="presParOf" srcId="{DD8C0533-878F-447A-9CEB-CA286D569C1F}" destId="{B634DE52-DA90-43A5-8F4B-D2BE2A2D4687}" srcOrd="1" destOrd="0" presId="urn:microsoft.com/office/officeart/2005/8/layout/orgChart1"/>
    <dgm:cxn modelId="{9E84E14B-8183-40A8-8939-A5FA8A264E9E}" type="presParOf" srcId="{296116D2-CDFA-4389-9AA7-AE873889F211}" destId="{960B7AA0-80D4-43D9-B9AF-615519CFAEC3}" srcOrd="1" destOrd="0" presId="urn:microsoft.com/office/officeart/2005/8/layout/orgChart1"/>
    <dgm:cxn modelId="{65CFFC18-2CD3-4B73-9D61-509A12EFCA7E}" type="presParOf" srcId="{296116D2-CDFA-4389-9AA7-AE873889F211}" destId="{1E12F728-E56B-416C-A780-B57E313902FE}" srcOrd="2" destOrd="0" presId="urn:microsoft.com/office/officeart/2005/8/layout/orgChart1"/>
    <dgm:cxn modelId="{2B096775-F12F-4B71-984C-265C91B28C65}" type="presParOf" srcId="{5453A6B4-0F2B-431F-A6EF-11509479F5A9}" destId="{5AD75B17-CC62-47D8-9543-97EA67458D2E}" srcOrd="8" destOrd="0" presId="urn:microsoft.com/office/officeart/2005/8/layout/orgChart1"/>
    <dgm:cxn modelId="{198C6075-4403-47F7-85D6-4A59BDC41530}" type="presParOf" srcId="{5453A6B4-0F2B-431F-A6EF-11509479F5A9}" destId="{A80D84AF-29EF-481B-8ADD-067795069259}" srcOrd="9" destOrd="0" presId="urn:microsoft.com/office/officeart/2005/8/layout/orgChart1"/>
    <dgm:cxn modelId="{A6E81C24-2373-4858-AE96-8C8EFA68592D}" type="presParOf" srcId="{A80D84AF-29EF-481B-8ADD-067795069259}" destId="{81E11139-15C9-4426-8618-5A37D06260A1}" srcOrd="0" destOrd="0" presId="urn:microsoft.com/office/officeart/2005/8/layout/orgChart1"/>
    <dgm:cxn modelId="{329D7052-478E-461F-BCC4-15F54FD83522}" type="presParOf" srcId="{81E11139-15C9-4426-8618-5A37D06260A1}" destId="{FC5AB911-3B07-4EAC-9CC4-B3CD0306A74C}" srcOrd="0" destOrd="0" presId="urn:microsoft.com/office/officeart/2005/8/layout/orgChart1"/>
    <dgm:cxn modelId="{1EFB269F-76B4-4F6C-BD0B-2652D9160C7E}" type="presParOf" srcId="{81E11139-15C9-4426-8618-5A37D06260A1}" destId="{205313BF-BF58-468E-95CB-49A010C6477E}" srcOrd="1" destOrd="0" presId="urn:microsoft.com/office/officeart/2005/8/layout/orgChart1"/>
    <dgm:cxn modelId="{907DACCE-7864-4BD4-B9A9-0BA1B1BA9645}" type="presParOf" srcId="{A80D84AF-29EF-481B-8ADD-067795069259}" destId="{55D0D3D2-B502-494B-AFB8-7A08092EDD09}" srcOrd="1" destOrd="0" presId="urn:microsoft.com/office/officeart/2005/8/layout/orgChart1"/>
    <dgm:cxn modelId="{E663887B-9E91-480C-86F4-96ED762FBB04}" type="presParOf" srcId="{A80D84AF-29EF-481B-8ADD-067795069259}" destId="{6A9EFF18-55A6-4D29-94FF-F5D1F7EB8483}" srcOrd="2" destOrd="0" presId="urn:microsoft.com/office/officeart/2005/8/layout/orgChart1"/>
    <dgm:cxn modelId="{288A8964-96CF-4DF1-8982-DA4A9D9F0F53}" type="presParOf" srcId="{6A9EFF18-55A6-4D29-94FF-F5D1F7EB8483}" destId="{40EB9920-5E39-4653-A974-D0D1B2231F93}" srcOrd="0" destOrd="0" presId="urn:microsoft.com/office/officeart/2005/8/layout/orgChart1"/>
    <dgm:cxn modelId="{985548B9-44E9-40C6-9011-6BF812543E26}" type="presParOf" srcId="{6A9EFF18-55A6-4D29-94FF-F5D1F7EB8483}" destId="{85C7238D-6A57-494E-9033-6E0159CA5AF1}" srcOrd="1" destOrd="0" presId="urn:microsoft.com/office/officeart/2005/8/layout/orgChart1"/>
    <dgm:cxn modelId="{692F5C63-8E45-483A-A2DD-F40BEA2323B7}" type="presParOf" srcId="{85C7238D-6A57-494E-9033-6E0159CA5AF1}" destId="{75C07E1C-E889-4493-ACE2-EA396D9C3CA9}" srcOrd="0" destOrd="0" presId="urn:microsoft.com/office/officeart/2005/8/layout/orgChart1"/>
    <dgm:cxn modelId="{F79B31AA-71F9-4FEB-899F-E3218CFC1F66}" type="presParOf" srcId="{75C07E1C-E889-4493-ACE2-EA396D9C3CA9}" destId="{C3F3CB60-2611-4377-B3AE-135B46DB5950}" srcOrd="0" destOrd="0" presId="urn:microsoft.com/office/officeart/2005/8/layout/orgChart1"/>
    <dgm:cxn modelId="{71DFF447-2A4B-4F7C-BB64-3F5F85CD5FDD}" type="presParOf" srcId="{75C07E1C-E889-4493-ACE2-EA396D9C3CA9}" destId="{076EAC3E-7747-4073-ABEE-7FAC57953841}" srcOrd="1" destOrd="0" presId="urn:microsoft.com/office/officeart/2005/8/layout/orgChart1"/>
    <dgm:cxn modelId="{0E7F7216-FBB1-4BE7-AF17-D04ED807B023}" type="presParOf" srcId="{85C7238D-6A57-494E-9033-6E0159CA5AF1}" destId="{E8E81BAC-65F8-4E31-80BF-B6418435B2FF}" srcOrd="1" destOrd="0" presId="urn:microsoft.com/office/officeart/2005/8/layout/orgChart1"/>
    <dgm:cxn modelId="{8536C6AF-4BE0-4706-8902-ED20B453048B}" type="presParOf" srcId="{85C7238D-6A57-494E-9033-6E0159CA5AF1}" destId="{90DDC823-5F8F-4A2F-AA79-E4F5CB636231}" srcOrd="2" destOrd="0" presId="urn:microsoft.com/office/officeart/2005/8/layout/orgChart1"/>
    <dgm:cxn modelId="{C82974F1-334C-4C09-9623-817B1CAE6A87}" type="presParOf" srcId="{02762659-3149-4D48-B863-E1AC9D63EE82}" destId="{972FF5FB-26FD-4EB2-AB18-66068E3A9C12}" srcOrd="2" destOrd="0" presId="urn:microsoft.com/office/officeart/2005/8/layout/orgChart1"/>
    <dgm:cxn modelId="{5000DB07-4097-4CF8-912C-F556CF4A12E7}" type="presParOf" srcId="{972FF5FB-26FD-4EB2-AB18-66068E3A9C12}" destId="{655A2241-5F04-4298-A6E4-B9324FF628C3}" srcOrd="0" destOrd="0" presId="urn:microsoft.com/office/officeart/2005/8/layout/orgChart1"/>
    <dgm:cxn modelId="{00505E30-87F1-40D6-A34A-CC704BE65946}" type="presParOf" srcId="{972FF5FB-26FD-4EB2-AB18-66068E3A9C12}" destId="{BA30514B-B893-4330-BE0A-8783561C63E5}" srcOrd="1" destOrd="0" presId="urn:microsoft.com/office/officeart/2005/8/layout/orgChart1"/>
    <dgm:cxn modelId="{7616E824-C68C-40F5-AE27-9FE112287C25}" type="presParOf" srcId="{BA30514B-B893-4330-BE0A-8783561C63E5}" destId="{6E9ADE3D-CABA-48A7-BC44-3D0DFA4F7A6F}" srcOrd="0" destOrd="0" presId="urn:microsoft.com/office/officeart/2005/8/layout/orgChart1"/>
    <dgm:cxn modelId="{A33B6E26-E183-4F56-BE75-6F381FCA7D81}" type="presParOf" srcId="{6E9ADE3D-CABA-48A7-BC44-3D0DFA4F7A6F}" destId="{0F0C00B4-271A-4B09-8206-4CCCAF0CBE66}" srcOrd="0" destOrd="0" presId="urn:microsoft.com/office/officeart/2005/8/layout/orgChart1"/>
    <dgm:cxn modelId="{50079E29-3FC0-47E6-A69B-2DD95DF65603}" type="presParOf" srcId="{6E9ADE3D-CABA-48A7-BC44-3D0DFA4F7A6F}" destId="{CCC24EB1-15A0-40D6-A38A-4AD7E95E9657}" srcOrd="1" destOrd="0" presId="urn:microsoft.com/office/officeart/2005/8/layout/orgChart1"/>
    <dgm:cxn modelId="{DE1ED9C3-FF74-4154-BF45-7195AA0D685D}" type="presParOf" srcId="{BA30514B-B893-4330-BE0A-8783561C63E5}" destId="{37E24712-7F0A-4504-9245-4A8917488817}" srcOrd="1" destOrd="0" presId="urn:microsoft.com/office/officeart/2005/8/layout/orgChart1"/>
    <dgm:cxn modelId="{B5613C9F-C4E3-4FAA-AA13-3ABF59271116}" type="presParOf" srcId="{BA30514B-B893-4330-BE0A-8783561C63E5}" destId="{F41E2436-B970-4784-BA2B-829062CF6FE3}" srcOrd="2" destOrd="0" presId="urn:microsoft.com/office/officeart/2005/8/layout/orgChart1"/>
    <dgm:cxn modelId="{3C90F9E6-B416-4713-AC3D-704A588A8E5C}" type="presParOf" srcId="{972FF5FB-26FD-4EB2-AB18-66068E3A9C12}" destId="{F897809C-D081-48FB-814B-4D698E7F4293}" srcOrd="2" destOrd="0" presId="urn:microsoft.com/office/officeart/2005/8/layout/orgChart1"/>
    <dgm:cxn modelId="{4BA00ADC-E926-4692-B363-734623D7FCCF}" type="presParOf" srcId="{972FF5FB-26FD-4EB2-AB18-66068E3A9C12}" destId="{45222C52-6619-4E68-BCF5-0D17991EBE72}" srcOrd="3" destOrd="0" presId="urn:microsoft.com/office/officeart/2005/8/layout/orgChart1"/>
    <dgm:cxn modelId="{B6A33AC9-B983-4A5E-BE46-60001622343C}" type="presParOf" srcId="{45222C52-6619-4E68-BCF5-0D17991EBE72}" destId="{2884A41E-478A-470B-A712-C9FFC4AF6D87}" srcOrd="0" destOrd="0" presId="urn:microsoft.com/office/officeart/2005/8/layout/orgChart1"/>
    <dgm:cxn modelId="{788B1C35-71A6-4413-BBF9-EC33BAB3CD8D}" type="presParOf" srcId="{2884A41E-478A-470B-A712-C9FFC4AF6D87}" destId="{5B42FE6C-F1E4-409E-9053-C188310F1527}" srcOrd="0" destOrd="0" presId="urn:microsoft.com/office/officeart/2005/8/layout/orgChart1"/>
    <dgm:cxn modelId="{A3196402-287E-4A30-91B8-61378E8B33F6}" type="presParOf" srcId="{2884A41E-478A-470B-A712-C9FFC4AF6D87}" destId="{F80610D5-FD5B-45C2-B0D9-E3E9F27C1276}" srcOrd="1" destOrd="0" presId="urn:microsoft.com/office/officeart/2005/8/layout/orgChart1"/>
    <dgm:cxn modelId="{D9846E5E-0C9D-4284-84CE-C270478BB361}" type="presParOf" srcId="{45222C52-6619-4E68-BCF5-0D17991EBE72}" destId="{DC7EBD6A-C384-4EED-AD63-43D95B3223AC}" srcOrd="1" destOrd="0" presId="urn:microsoft.com/office/officeart/2005/8/layout/orgChart1"/>
    <dgm:cxn modelId="{ED35993D-DCB7-4F5D-B500-93601F83E9D6}" type="presParOf" srcId="{45222C52-6619-4E68-BCF5-0D17991EBE72}" destId="{2DF0782C-7447-4BEC-A682-E284081536D2}" srcOrd="2" destOrd="0" presId="urn:microsoft.com/office/officeart/2005/8/layout/orgChart1"/>
    <dgm:cxn modelId="{7C4D3FF6-74E1-4EA1-BC67-163FA3D141FB}" type="presParOf" srcId="{972FF5FB-26FD-4EB2-AB18-66068E3A9C12}" destId="{FBDC4A3A-E50C-4E9D-8C90-7077D947E8E5}" srcOrd="4" destOrd="0" presId="urn:microsoft.com/office/officeart/2005/8/layout/orgChart1"/>
    <dgm:cxn modelId="{F80B428C-1F1D-4C7B-8B12-C767A9C477F5}" type="presParOf" srcId="{972FF5FB-26FD-4EB2-AB18-66068E3A9C12}" destId="{0DC532A0-7B71-4C9F-BE80-B1F2C9EC6997}" srcOrd="5" destOrd="0" presId="urn:microsoft.com/office/officeart/2005/8/layout/orgChart1"/>
    <dgm:cxn modelId="{2DC69C3A-0627-43DE-968E-24471BB6E596}" type="presParOf" srcId="{0DC532A0-7B71-4C9F-BE80-B1F2C9EC6997}" destId="{3E4F382E-3648-446B-85C2-BC02D6784C13}" srcOrd="0" destOrd="0" presId="urn:microsoft.com/office/officeart/2005/8/layout/orgChart1"/>
    <dgm:cxn modelId="{D7B9C4C2-202C-4D60-A3E1-1ED763CAACD2}" type="presParOf" srcId="{3E4F382E-3648-446B-85C2-BC02D6784C13}" destId="{778FA996-64CE-4A65-ABE3-B455293DD5DF}" srcOrd="0" destOrd="0" presId="urn:microsoft.com/office/officeart/2005/8/layout/orgChart1"/>
    <dgm:cxn modelId="{7ADCF29B-A074-431D-AB14-1EBD3B8EBA1A}" type="presParOf" srcId="{3E4F382E-3648-446B-85C2-BC02D6784C13}" destId="{270C1171-0D71-41D2-81EA-CD8B06EFD230}" srcOrd="1" destOrd="0" presId="urn:microsoft.com/office/officeart/2005/8/layout/orgChart1"/>
    <dgm:cxn modelId="{92F898EC-CC12-4029-9880-87C1145882C4}" type="presParOf" srcId="{0DC532A0-7B71-4C9F-BE80-B1F2C9EC6997}" destId="{3E433ABA-2573-4999-BBAF-F53598E8ED72}" srcOrd="1" destOrd="0" presId="urn:microsoft.com/office/officeart/2005/8/layout/orgChart1"/>
    <dgm:cxn modelId="{BDA7E551-1E3C-44BF-83BD-C3A67BFF6700}" type="presParOf" srcId="{0DC532A0-7B71-4C9F-BE80-B1F2C9EC6997}" destId="{F7028DFA-DEF8-4F6C-9763-361D5A6C33BE}" srcOrd="2" destOrd="0" presId="urn:microsoft.com/office/officeart/2005/8/layout/orgChart1"/>
  </dgm:cxnLst>
  <dgm:bg>
    <a:noFill/>
  </dgm:bg>
  <dgm:whole/>
  <dgm:extLst>
    <a:ext uri="http://schemas.microsoft.com/office/drawing/2008/diagram">
      <dsp:dataModelExt xmlns:dsp="http://schemas.microsoft.com/office/drawing/2008/diagram" relId="rId5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CD057A1-778D-41A9-B1B8-AB7F46589B9A}" type="doc">
      <dgm:prSet loTypeId="urn:microsoft.com/office/officeart/2005/8/layout/orgChart1" loCatId="hierarchy" qsTypeId="urn:microsoft.com/office/officeart/2005/8/quickstyle/simple1#1" qsCatId="simple" csTypeId="urn:microsoft.com/office/officeart/2005/8/colors/accent1_2#1" csCatId="accent1" phldr="1"/>
      <dgm:spPr/>
      <dgm:t>
        <a:bodyPr/>
        <a:lstStyle/>
        <a:p>
          <a:endParaRPr lang="tr-TR"/>
        </a:p>
      </dgm:t>
    </dgm:pt>
    <dgm:pt modelId="{C59B18D2-BB3E-421B-B859-1348FF63AE80}">
      <dgm:prSet phldrT="[Metin]" custT="1"/>
      <dgm:spPr>
        <a:xfrm>
          <a:off x="2117582" y="507980"/>
          <a:ext cx="984270" cy="49213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tr-TR" sz="1100" baseline="0">
              <a:solidFill>
                <a:sysClr val="window" lastClr="FFFFFF"/>
              </a:solidFill>
              <a:latin typeface="Times New Roman" pitchFamily="18" charset="0"/>
              <a:ea typeface="+mn-ea"/>
              <a:cs typeface="+mn-cs"/>
            </a:rPr>
            <a:t>Kültür</a:t>
          </a:r>
          <a:r>
            <a:rPr lang="tr-TR" sz="1100">
              <a:solidFill>
                <a:sysClr val="window" lastClr="FFFFFF"/>
              </a:solidFill>
              <a:latin typeface="Times New Roman" pitchFamily="18" charset="0"/>
              <a:ea typeface="+mn-ea"/>
              <a:cs typeface="+mn-cs"/>
            </a:rPr>
            <a:t> İşleri Müdürü</a:t>
          </a:r>
        </a:p>
      </dgm:t>
    </dgm:pt>
    <dgm:pt modelId="{7CE1F89D-9EDE-447D-80D9-B43D76D906AC}" type="parTrans" cxnId="{18F60789-D54F-4081-BCB9-38492D852923}">
      <dgm:prSet/>
      <dgm:spPr/>
      <dgm:t>
        <a:bodyPr/>
        <a:lstStyle/>
        <a:p>
          <a:pPr algn="ctr"/>
          <a:endParaRPr lang="tr-TR"/>
        </a:p>
      </dgm:t>
    </dgm:pt>
    <dgm:pt modelId="{01C15212-B6A6-4F54-BCFC-7EF4C4C4DB82}" type="sibTrans" cxnId="{18F60789-D54F-4081-BCB9-38492D852923}">
      <dgm:prSet/>
      <dgm:spPr/>
      <dgm:t>
        <a:bodyPr/>
        <a:lstStyle/>
        <a:p>
          <a:pPr algn="ctr"/>
          <a:endParaRPr lang="tr-TR"/>
        </a:p>
      </dgm:t>
    </dgm:pt>
    <dgm:pt modelId="{E510B86F-CDD9-4DA6-8838-A82053084082}">
      <dgm:prSet phldrT="[Metin]" custT="1"/>
      <dgm:spPr>
        <a:xfrm>
          <a:off x="1343" y="1206812"/>
          <a:ext cx="984270" cy="49213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tr-TR" sz="1100" baseline="0">
              <a:solidFill>
                <a:sysClr val="window" lastClr="FFFFFF"/>
              </a:solidFill>
              <a:latin typeface="Times New Roman" pitchFamily="18" charset="0"/>
              <a:ea typeface="+mn-ea"/>
              <a:cs typeface="+mn-cs"/>
            </a:rPr>
            <a:t>Büro Personeli</a:t>
          </a:r>
        </a:p>
      </dgm:t>
    </dgm:pt>
    <dgm:pt modelId="{A3F713A3-94A5-42A8-AA70-9D2AA3406EB9}" type="parTrans" cxnId="{C90681BB-DA54-40A3-9B75-9BF8BC4FB9E1}">
      <dgm:prSet/>
      <dgm:spPr>
        <a:xfrm>
          <a:off x="493478" y="1000115"/>
          <a:ext cx="2116239" cy="206696"/>
        </a:xfrm>
        <a:custGeom>
          <a:avLst/>
          <a:gdLst/>
          <a:ahLst/>
          <a:cxnLst/>
          <a:rect l="0" t="0" r="0" b="0"/>
          <a:pathLst>
            <a:path>
              <a:moveTo>
                <a:pt x="2116239" y="0"/>
              </a:moveTo>
              <a:lnTo>
                <a:pt x="2116239" y="103348"/>
              </a:lnTo>
              <a:lnTo>
                <a:pt x="0" y="103348"/>
              </a:lnTo>
              <a:lnTo>
                <a:pt x="0" y="206696"/>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lgn="ctr"/>
          <a:endParaRPr lang="tr-TR"/>
        </a:p>
      </dgm:t>
    </dgm:pt>
    <dgm:pt modelId="{044DA83A-5999-4D3F-B073-96C6D2D78D85}" type="sibTrans" cxnId="{C90681BB-DA54-40A3-9B75-9BF8BC4FB9E1}">
      <dgm:prSet/>
      <dgm:spPr/>
      <dgm:t>
        <a:bodyPr/>
        <a:lstStyle/>
        <a:p>
          <a:pPr algn="ctr"/>
          <a:endParaRPr lang="tr-TR"/>
        </a:p>
      </dgm:t>
    </dgm:pt>
    <dgm:pt modelId="{487666F7-FE14-4C47-933E-70CB3A8CA4FB}">
      <dgm:prSet phldrT="[Metin]" custT="1"/>
      <dgm:spPr>
        <a:xfrm>
          <a:off x="1192309" y="1206812"/>
          <a:ext cx="984270" cy="49213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tr-TR" sz="1100" baseline="0">
              <a:solidFill>
                <a:sysClr val="window" lastClr="FFFFFF"/>
              </a:solidFill>
              <a:latin typeface="Times New Roman" pitchFamily="18" charset="0"/>
              <a:ea typeface="+mn-ea"/>
              <a:cs typeface="+mn-cs"/>
            </a:rPr>
            <a:t>Sekreter</a:t>
          </a:r>
        </a:p>
      </dgm:t>
    </dgm:pt>
    <dgm:pt modelId="{47BF81DA-7A4C-4D45-931F-1F36219B042F}" type="parTrans" cxnId="{53968DA0-8DE6-45D9-A242-A7A2776524E4}">
      <dgm:prSet/>
      <dgm:spPr>
        <a:xfrm>
          <a:off x="1684445" y="1000115"/>
          <a:ext cx="925273" cy="206696"/>
        </a:xfrm>
        <a:custGeom>
          <a:avLst/>
          <a:gdLst/>
          <a:ahLst/>
          <a:cxnLst/>
          <a:rect l="0" t="0" r="0" b="0"/>
          <a:pathLst>
            <a:path>
              <a:moveTo>
                <a:pt x="925273" y="0"/>
              </a:moveTo>
              <a:lnTo>
                <a:pt x="925273" y="103348"/>
              </a:lnTo>
              <a:lnTo>
                <a:pt x="0" y="103348"/>
              </a:lnTo>
              <a:lnTo>
                <a:pt x="0" y="206696"/>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lgn="ctr"/>
          <a:endParaRPr lang="tr-TR"/>
        </a:p>
      </dgm:t>
    </dgm:pt>
    <dgm:pt modelId="{87D9FF41-6C70-44BF-96CC-51C8DB469008}" type="sibTrans" cxnId="{53968DA0-8DE6-45D9-A242-A7A2776524E4}">
      <dgm:prSet/>
      <dgm:spPr/>
      <dgm:t>
        <a:bodyPr/>
        <a:lstStyle/>
        <a:p>
          <a:pPr algn="ctr"/>
          <a:endParaRPr lang="tr-TR"/>
        </a:p>
      </dgm:t>
    </dgm:pt>
    <dgm:pt modelId="{83258978-5F04-4C6D-A39D-FEB45C4A2F2A}">
      <dgm:prSet phldrT="[Metin]" custT="1"/>
      <dgm:spPr>
        <a:xfrm>
          <a:off x="2383276" y="1206812"/>
          <a:ext cx="984270" cy="49213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tr-TR" sz="1100">
              <a:solidFill>
                <a:sysClr val="window" lastClr="FFFFFF"/>
              </a:solidFill>
              <a:latin typeface="Times New Roman" pitchFamily="18" charset="0"/>
              <a:ea typeface="+mn-ea"/>
              <a:cs typeface="Times New Roman" pitchFamily="18" charset="0"/>
            </a:rPr>
            <a:t>Bilgisayar İşletmeni</a:t>
          </a:r>
        </a:p>
      </dgm:t>
    </dgm:pt>
    <dgm:pt modelId="{EA411DFC-A1E8-4227-A462-9098D61AFABA}" type="parTrans" cxnId="{8833CBAC-D5C3-4979-8518-E4ADFC93282B}">
      <dgm:prSet/>
      <dgm:spPr>
        <a:xfrm>
          <a:off x="2609718" y="1000115"/>
          <a:ext cx="265693" cy="206696"/>
        </a:xfrm>
        <a:custGeom>
          <a:avLst/>
          <a:gdLst/>
          <a:ahLst/>
          <a:cxnLst/>
          <a:rect l="0" t="0" r="0" b="0"/>
          <a:pathLst>
            <a:path>
              <a:moveTo>
                <a:pt x="0" y="0"/>
              </a:moveTo>
              <a:lnTo>
                <a:pt x="0" y="103348"/>
              </a:lnTo>
              <a:lnTo>
                <a:pt x="265693" y="103348"/>
              </a:lnTo>
              <a:lnTo>
                <a:pt x="265693" y="206696"/>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lgn="ctr"/>
          <a:endParaRPr lang="tr-TR"/>
        </a:p>
      </dgm:t>
    </dgm:pt>
    <dgm:pt modelId="{A3CCD02C-ED07-4568-9F08-D214759344A4}" type="sibTrans" cxnId="{8833CBAC-D5C3-4979-8518-E4ADFC93282B}">
      <dgm:prSet/>
      <dgm:spPr/>
      <dgm:t>
        <a:bodyPr/>
        <a:lstStyle/>
        <a:p>
          <a:pPr algn="ctr"/>
          <a:endParaRPr lang="tr-TR"/>
        </a:p>
      </dgm:t>
    </dgm:pt>
    <dgm:pt modelId="{2B97DC2E-7A5E-409F-BB24-6EB7D6A054F6}">
      <dgm:prSet custT="1"/>
      <dgm:spPr>
        <a:xfrm>
          <a:off x="3574243" y="1206812"/>
          <a:ext cx="1643849" cy="49213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tr-TR" sz="1100">
              <a:solidFill>
                <a:sysClr val="window" lastClr="FFFFFF"/>
              </a:solidFill>
              <a:latin typeface="Times New Roman" pitchFamily="18" charset="0"/>
              <a:ea typeface="+mn-ea"/>
              <a:cs typeface="+mn-cs"/>
            </a:rPr>
            <a:t>İdari Mali İşler </a:t>
          </a:r>
          <a:r>
            <a:rPr lang="tr-TR" sz="1100" baseline="0">
              <a:solidFill>
                <a:sysClr val="window" lastClr="FFFFFF"/>
              </a:solidFill>
              <a:latin typeface="Times New Roman" pitchFamily="18" charset="0"/>
              <a:ea typeface="+mn-ea"/>
              <a:cs typeface="+mn-cs"/>
            </a:rPr>
            <a:t>ve</a:t>
          </a:r>
          <a:r>
            <a:rPr lang="tr-TR" sz="1100">
              <a:solidFill>
                <a:sysClr val="window" lastClr="FFFFFF"/>
              </a:solidFill>
              <a:latin typeface="Times New Roman" pitchFamily="18" charset="0"/>
              <a:ea typeface="+mn-ea"/>
              <a:cs typeface="+mn-cs"/>
            </a:rPr>
            <a:t> Depo Sorumlusu</a:t>
          </a:r>
        </a:p>
      </dgm:t>
    </dgm:pt>
    <dgm:pt modelId="{FF308A1C-4F8E-4F92-9642-B693C30F32E8}" type="parTrans" cxnId="{29A7055D-DF15-441C-8B0D-DE27FA285461}">
      <dgm:prSet/>
      <dgm:spPr>
        <a:xfrm>
          <a:off x="2609718" y="1000115"/>
          <a:ext cx="1786450" cy="206696"/>
        </a:xfrm>
        <a:custGeom>
          <a:avLst/>
          <a:gdLst/>
          <a:ahLst/>
          <a:cxnLst/>
          <a:rect l="0" t="0" r="0" b="0"/>
          <a:pathLst>
            <a:path>
              <a:moveTo>
                <a:pt x="0" y="0"/>
              </a:moveTo>
              <a:lnTo>
                <a:pt x="0" y="103348"/>
              </a:lnTo>
              <a:lnTo>
                <a:pt x="1786450" y="103348"/>
              </a:lnTo>
              <a:lnTo>
                <a:pt x="1786450" y="206696"/>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lgn="ctr"/>
          <a:endParaRPr lang="tr-TR"/>
        </a:p>
      </dgm:t>
    </dgm:pt>
    <dgm:pt modelId="{72A5E1C1-3701-42A9-A46C-4C8A5F737DD7}" type="sibTrans" cxnId="{29A7055D-DF15-441C-8B0D-DE27FA285461}">
      <dgm:prSet/>
      <dgm:spPr/>
      <dgm:t>
        <a:bodyPr/>
        <a:lstStyle/>
        <a:p>
          <a:pPr algn="ctr"/>
          <a:endParaRPr lang="tr-TR"/>
        </a:p>
      </dgm:t>
    </dgm:pt>
    <dgm:pt modelId="{28F6FD3D-13AC-4840-8D87-1A827CC70F62}" type="asst">
      <dgm:prSet custT="1"/>
      <dgm:spPr>
        <a:xfrm>
          <a:off x="3308549" y="1905644"/>
          <a:ext cx="984270" cy="49213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tr-TR" sz="1100">
              <a:solidFill>
                <a:sysClr val="window" lastClr="FFFFFF"/>
              </a:solidFill>
              <a:latin typeface="Times New Roman" pitchFamily="18" charset="0"/>
              <a:ea typeface="+mn-ea"/>
              <a:cs typeface="Times New Roman" pitchFamily="18" charset="0"/>
            </a:rPr>
            <a:t>Teknisyen</a:t>
          </a:r>
        </a:p>
      </dgm:t>
    </dgm:pt>
    <dgm:pt modelId="{D4F229C9-10DE-4022-9503-222B742063B3}" type="parTrans" cxnId="{36EE36C0-A59C-4B7E-BF07-F4263D1706DE}">
      <dgm:prSet/>
      <dgm:spPr>
        <a:xfrm>
          <a:off x="4292820" y="1698947"/>
          <a:ext cx="103348" cy="452764"/>
        </a:xfrm>
        <a:custGeom>
          <a:avLst/>
          <a:gdLst/>
          <a:ahLst/>
          <a:cxnLst/>
          <a:rect l="0" t="0" r="0" b="0"/>
          <a:pathLst>
            <a:path>
              <a:moveTo>
                <a:pt x="103348" y="0"/>
              </a:moveTo>
              <a:lnTo>
                <a:pt x="103348" y="452764"/>
              </a:lnTo>
              <a:lnTo>
                <a:pt x="0" y="452764"/>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lgn="ctr"/>
          <a:endParaRPr lang="tr-TR"/>
        </a:p>
      </dgm:t>
    </dgm:pt>
    <dgm:pt modelId="{9F2186B5-F3D4-4684-9E4D-5087C6551346}" type="sibTrans" cxnId="{36EE36C0-A59C-4B7E-BF07-F4263D1706DE}">
      <dgm:prSet/>
      <dgm:spPr/>
      <dgm:t>
        <a:bodyPr/>
        <a:lstStyle/>
        <a:p>
          <a:pPr algn="ctr"/>
          <a:endParaRPr lang="tr-TR"/>
        </a:p>
      </dgm:t>
    </dgm:pt>
    <dgm:pt modelId="{F6AFD94F-49B2-4716-A1DC-B41DA0D56B67}" type="asst">
      <dgm:prSet custT="1"/>
      <dgm:spPr>
        <a:xfrm>
          <a:off x="4499516" y="1905644"/>
          <a:ext cx="984270" cy="49213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tr-TR" sz="1100">
              <a:solidFill>
                <a:sysClr val="window" lastClr="FFFFFF"/>
              </a:solidFill>
              <a:latin typeface="Times New Roman" pitchFamily="18" charset="0"/>
              <a:ea typeface="+mn-ea"/>
              <a:cs typeface="Times New Roman" pitchFamily="18" charset="0"/>
            </a:rPr>
            <a:t>Hizmetli Personel</a:t>
          </a:r>
        </a:p>
      </dgm:t>
    </dgm:pt>
    <dgm:pt modelId="{FCB82F6B-DBBD-4905-A0FF-3365A40EF042}" type="parTrans" cxnId="{C7FC05E6-245F-40AE-A2C3-EDCF556E382A}">
      <dgm:prSet/>
      <dgm:spPr>
        <a:xfrm>
          <a:off x="4396168" y="1698947"/>
          <a:ext cx="103348" cy="452764"/>
        </a:xfrm>
        <a:custGeom>
          <a:avLst/>
          <a:gdLst/>
          <a:ahLst/>
          <a:cxnLst/>
          <a:rect l="0" t="0" r="0" b="0"/>
          <a:pathLst>
            <a:path>
              <a:moveTo>
                <a:pt x="0" y="0"/>
              </a:moveTo>
              <a:lnTo>
                <a:pt x="0" y="452764"/>
              </a:lnTo>
              <a:lnTo>
                <a:pt x="103348" y="452764"/>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lgn="ctr"/>
          <a:endParaRPr lang="tr-TR"/>
        </a:p>
      </dgm:t>
    </dgm:pt>
    <dgm:pt modelId="{5D5D2909-C427-458D-9FD5-8CC0E6A58194}" type="sibTrans" cxnId="{C7FC05E6-245F-40AE-A2C3-EDCF556E382A}">
      <dgm:prSet/>
      <dgm:spPr/>
      <dgm:t>
        <a:bodyPr/>
        <a:lstStyle/>
        <a:p>
          <a:pPr algn="ctr"/>
          <a:endParaRPr lang="tr-TR"/>
        </a:p>
      </dgm:t>
    </dgm:pt>
    <dgm:pt modelId="{0CB7A03B-8AE9-4D47-8AD2-6EC75CFE0081}" type="pres">
      <dgm:prSet presAssocID="{4CD057A1-778D-41A9-B1B8-AB7F46589B9A}" presName="hierChild1" presStyleCnt="0">
        <dgm:presLayoutVars>
          <dgm:orgChart val="1"/>
          <dgm:chPref val="1"/>
          <dgm:dir/>
          <dgm:animOne val="branch"/>
          <dgm:animLvl val="lvl"/>
          <dgm:resizeHandles/>
        </dgm:presLayoutVars>
      </dgm:prSet>
      <dgm:spPr/>
    </dgm:pt>
    <dgm:pt modelId="{35C3B360-1618-4FF1-B7EA-9275119B9527}" type="pres">
      <dgm:prSet presAssocID="{C59B18D2-BB3E-421B-B859-1348FF63AE80}" presName="hierRoot1" presStyleCnt="0">
        <dgm:presLayoutVars>
          <dgm:hierBranch val="init"/>
        </dgm:presLayoutVars>
      </dgm:prSet>
      <dgm:spPr/>
    </dgm:pt>
    <dgm:pt modelId="{A2F61DB6-B35D-4130-83B9-F6BE46AC5D0A}" type="pres">
      <dgm:prSet presAssocID="{C59B18D2-BB3E-421B-B859-1348FF63AE80}" presName="rootComposite1" presStyleCnt="0"/>
      <dgm:spPr/>
    </dgm:pt>
    <dgm:pt modelId="{E6F69636-1124-44D3-BE91-1238DF50010F}" type="pres">
      <dgm:prSet presAssocID="{C59B18D2-BB3E-421B-B859-1348FF63AE80}" presName="rootText1" presStyleLbl="node0" presStyleIdx="0" presStyleCnt="1">
        <dgm:presLayoutVars>
          <dgm:chPref val="3"/>
        </dgm:presLayoutVars>
      </dgm:prSet>
      <dgm:spPr/>
    </dgm:pt>
    <dgm:pt modelId="{F6579755-4901-432E-8078-B3E5F49A7004}" type="pres">
      <dgm:prSet presAssocID="{C59B18D2-BB3E-421B-B859-1348FF63AE80}" presName="rootConnector1" presStyleLbl="node1" presStyleIdx="0" presStyleCnt="0"/>
      <dgm:spPr/>
    </dgm:pt>
    <dgm:pt modelId="{99B73FA2-B3A1-4159-A1EB-F54E526E9311}" type="pres">
      <dgm:prSet presAssocID="{C59B18D2-BB3E-421B-B859-1348FF63AE80}" presName="hierChild2" presStyleCnt="0"/>
      <dgm:spPr/>
    </dgm:pt>
    <dgm:pt modelId="{BB082786-46D5-4818-ACFD-E489617096FB}" type="pres">
      <dgm:prSet presAssocID="{A3F713A3-94A5-42A8-AA70-9D2AA3406EB9}" presName="Name37" presStyleLbl="parChTrans1D2" presStyleIdx="0" presStyleCnt="4"/>
      <dgm:spPr/>
    </dgm:pt>
    <dgm:pt modelId="{F55E8B8C-E953-445E-846B-B2CD490B2F44}" type="pres">
      <dgm:prSet presAssocID="{E510B86F-CDD9-4DA6-8838-A82053084082}" presName="hierRoot2" presStyleCnt="0">
        <dgm:presLayoutVars>
          <dgm:hierBranch val="init"/>
        </dgm:presLayoutVars>
      </dgm:prSet>
      <dgm:spPr/>
    </dgm:pt>
    <dgm:pt modelId="{6285F6A2-7E83-463D-916F-9DA5DFFFC83B}" type="pres">
      <dgm:prSet presAssocID="{E510B86F-CDD9-4DA6-8838-A82053084082}" presName="rootComposite" presStyleCnt="0"/>
      <dgm:spPr/>
    </dgm:pt>
    <dgm:pt modelId="{EE7F06AF-9457-4D87-B278-D886951D0F13}" type="pres">
      <dgm:prSet presAssocID="{E510B86F-CDD9-4DA6-8838-A82053084082}" presName="rootText" presStyleLbl="node2" presStyleIdx="0" presStyleCnt="4">
        <dgm:presLayoutVars>
          <dgm:chPref val="3"/>
        </dgm:presLayoutVars>
      </dgm:prSet>
      <dgm:spPr/>
    </dgm:pt>
    <dgm:pt modelId="{671F52F5-21F1-4E62-847E-B98D4B5EBCED}" type="pres">
      <dgm:prSet presAssocID="{E510B86F-CDD9-4DA6-8838-A82053084082}" presName="rootConnector" presStyleLbl="node2" presStyleIdx="0" presStyleCnt="4"/>
      <dgm:spPr/>
    </dgm:pt>
    <dgm:pt modelId="{F7E89644-4261-44E1-8676-ADAADFA69CFC}" type="pres">
      <dgm:prSet presAssocID="{E510B86F-CDD9-4DA6-8838-A82053084082}" presName="hierChild4" presStyleCnt="0"/>
      <dgm:spPr/>
    </dgm:pt>
    <dgm:pt modelId="{0BB35E64-63DF-47A7-9B44-44C45268CB03}" type="pres">
      <dgm:prSet presAssocID="{E510B86F-CDD9-4DA6-8838-A82053084082}" presName="hierChild5" presStyleCnt="0"/>
      <dgm:spPr/>
    </dgm:pt>
    <dgm:pt modelId="{C5638105-F853-43BE-B70A-B7D553B15514}" type="pres">
      <dgm:prSet presAssocID="{47BF81DA-7A4C-4D45-931F-1F36219B042F}" presName="Name37" presStyleLbl="parChTrans1D2" presStyleIdx="1" presStyleCnt="4"/>
      <dgm:spPr/>
    </dgm:pt>
    <dgm:pt modelId="{1A0134B1-1C5C-4688-8CD2-157EA1A4D85F}" type="pres">
      <dgm:prSet presAssocID="{487666F7-FE14-4C47-933E-70CB3A8CA4FB}" presName="hierRoot2" presStyleCnt="0">
        <dgm:presLayoutVars>
          <dgm:hierBranch val="init"/>
        </dgm:presLayoutVars>
      </dgm:prSet>
      <dgm:spPr/>
    </dgm:pt>
    <dgm:pt modelId="{A1C28E67-7235-4049-B4C5-639446B36F8A}" type="pres">
      <dgm:prSet presAssocID="{487666F7-FE14-4C47-933E-70CB3A8CA4FB}" presName="rootComposite" presStyleCnt="0"/>
      <dgm:spPr/>
    </dgm:pt>
    <dgm:pt modelId="{CD8681E2-1856-40B4-B65B-479B1EC78ED4}" type="pres">
      <dgm:prSet presAssocID="{487666F7-FE14-4C47-933E-70CB3A8CA4FB}" presName="rootText" presStyleLbl="node2" presStyleIdx="1" presStyleCnt="4">
        <dgm:presLayoutVars>
          <dgm:chPref val="3"/>
        </dgm:presLayoutVars>
      </dgm:prSet>
      <dgm:spPr/>
    </dgm:pt>
    <dgm:pt modelId="{81E4AA26-2FED-44F1-829A-F5F56FBE3EE5}" type="pres">
      <dgm:prSet presAssocID="{487666F7-FE14-4C47-933E-70CB3A8CA4FB}" presName="rootConnector" presStyleLbl="node2" presStyleIdx="1" presStyleCnt="4"/>
      <dgm:spPr/>
    </dgm:pt>
    <dgm:pt modelId="{99AA6AEB-68B4-4815-A7CF-DE8FBD858749}" type="pres">
      <dgm:prSet presAssocID="{487666F7-FE14-4C47-933E-70CB3A8CA4FB}" presName="hierChild4" presStyleCnt="0"/>
      <dgm:spPr/>
    </dgm:pt>
    <dgm:pt modelId="{9335CAFE-DB29-4247-B7A5-B5DE966BFB36}" type="pres">
      <dgm:prSet presAssocID="{487666F7-FE14-4C47-933E-70CB3A8CA4FB}" presName="hierChild5" presStyleCnt="0"/>
      <dgm:spPr/>
    </dgm:pt>
    <dgm:pt modelId="{432333CC-950C-49A3-8CCE-2B1964AC50FF}" type="pres">
      <dgm:prSet presAssocID="{EA411DFC-A1E8-4227-A462-9098D61AFABA}" presName="Name37" presStyleLbl="parChTrans1D2" presStyleIdx="2" presStyleCnt="4"/>
      <dgm:spPr/>
    </dgm:pt>
    <dgm:pt modelId="{C9F6E1CC-7ED1-4E61-BF13-498B279E4E7F}" type="pres">
      <dgm:prSet presAssocID="{83258978-5F04-4C6D-A39D-FEB45C4A2F2A}" presName="hierRoot2" presStyleCnt="0">
        <dgm:presLayoutVars>
          <dgm:hierBranch val="init"/>
        </dgm:presLayoutVars>
      </dgm:prSet>
      <dgm:spPr/>
    </dgm:pt>
    <dgm:pt modelId="{9C684C1D-2AC4-45E4-AC7F-98DFB6D6F0FC}" type="pres">
      <dgm:prSet presAssocID="{83258978-5F04-4C6D-A39D-FEB45C4A2F2A}" presName="rootComposite" presStyleCnt="0"/>
      <dgm:spPr/>
    </dgm:pt>
    <dgm:pt modelId="{565063D5-4AB6-49D4-8323-6EFAE771A845}" type="pres">
      <dgm:prSet presAssocID="{83258978-5F04-4C6D-A39D-FEB45C4A2F2A}" presName="rootText" presStyleLbl="node2" presStyleIdx="2" presStyleCnt="4">
        <dgm:presLayoutVars>
          <dgm:chPref val="3"/>
        </dgm:presLayoutVars>
      </dgm:prSet>
      <dgm:spPr/>
    </dgm:pt>
    <dgm:pt modelId="{32BA4842-4F72-4C59-8820-119DD18F8EE0}" type="pres">
      <dgm:prSet presAssocID="{83258978-5F04-4C6D-A39D-FEB45C4A2F2A}" presName="rootConnector" presStyleLbl="node2" presStyleIdx="2" presStyleCnt="4"/>
      <dgm:spPr/>
    </dgm:pt>
    <dgm:pt modelId="{CC3AEE51-7C4E-44A1-9568-D7635225F5D5}" type="pres">
      <dgm:prSet presAssocID="{83258978-5F04-4C6D-A39D-FEB45C4A2F2A}" presName="hierChild4" presStyleCnt="0"/>
      <dgm:spPr/>
    </dgm:pt>
    <dgm:pt modelId="{E7E0C78C-83FC-4CC9-8204-8FF2E5BB5F21}" type="pres">
      <dgm:prSet presAssocID="{83258978-5F04-4C6D-A39D-FEB45C4A2F2A}" presName="hierChild5" presStyleCnt="0"/>
      <dgm:spPr/>
    </dgm:pt>
    <dgm:pt modelId="{B5FC490A-47F0-4C54-8163-D98A125FFCC2}" type="pres">
      <dgm:prSet presAssocID="{FF308A1C-4F8E-4F92-9642-B693C30F32E8}" presName="Name37" presStyleLbl="parChTrans1D2" presStyleIdx="3" presStyleCnt="4"/>
      <dgm:spPr/>
    </dgm:pt>
    <dgm:pt modelId="{536944CC-4F5A-45CC-BB3E-95D15346F70A}" type="pres">
      <dgm:prSet presAssocID="{2B97DC2E-7A5E-409F-BB24-6EB7D6A054F6}" presName="hierRoot2" presStyleCnt="0">
        <dgm:presLayoutVars>
          <dgm:hierBranch val="init"/>
        </dgm:presLayoutVars>
      </dgm:prSet>
      <dgm:spPr/>
    </dgm:pt>
    <dgm:pt modelId="{099F1DDB-463C-4D04-9F6E-D9C11631D938}" type="pres">
      <dgm:prSet presAssocID="{2B97DC2E-7A5E-409F-BB24-6EB7D6A054F6}" presName="rootComposite" presStyleCnt="0"/>
      <dgm:spPr/>
    </dgm:pt>
    <dgm:pt modelId="{D8188776-B1FA-42E6-B534-C1EF995A31FC}" type="pres">
      <dgm:prSet presAssocID="{2B97DC2E-7A5E-409F-BB24-6EB7D6A054F6}" presName="rootText" presStyleLbl="node2" presStyleIdx="3" presStyleCnt="4" custScaleX="167012">
        <dgm:presLayoutVars>
          <dgm:chPref val="3"/>
        </dgm:presLayoutVars>
      </dgm:prSet>
      <dgm:spPr/>
    </dgm:pt>
    <dgm:pt modelId="{6C62F979-BA2C-44D5-965F-B9A5E9660CE5}" type="pres">
      <dgm:prSet presAssocID="{2B97DC2E-7A5E-409F-BB24-6EB7D6A054F6}" presName="rootConnector" presStyleLbl="node2" presStyleIdx="3" presStyleCnt="4"/>
      <dgm:spPr/>
    </dgm:pt>
    <dgm:pt modelId="{BFEF6A3F-14BD-4015-9E00-585DC3A36638}" type="pres">
      <dgm:prSet presAssocID="{2B97DC2E-7A5E-409F-BB24-6EB7D6A054F6}" presName="hierChild4" presStyleCnt="0"/>
      <dgm:spPr/>
    </dgm:pt>
    <dgm:pt modelId="{F1CC67AE-2F75-4C49-91A9-37C99E86549B}" type="pres">
      <dgm:prSet presAssocID="{2B97DC2E-7A5E-409F-BB24-6EB7D6A054F6}" presName="hierChild5" presStyleCnt="0"/>
      <dgm:spPr/>
    </dgm:pt>
    <dgm:pt modelId="{660E63EC-5DCC-415B-BC11-B60A96A8F7D7}" type="pres">
      <dgm:prSet presAssocID="{D4F229C9-10DE-4022-9503-222B742063B3}" presName="Name111" presStyleLbl="parChTrans1D3" presStyleIdx="0" presStyleCnt="2"/>
      <dgm:spPr/>
    </dgm:pt>
    <dgm:pt modelId="{B5D596DD-1706-4B01-807D-29E9810CB238}" type="pres">
      <dgm:prSet presAssocID="{28F6FD3D-13AC-4840-8D87-1A827CC70F62}" presName="hierRoot3" presStyleCnt="0">
        <dgm:presLayoutVars>
          <dgm:hierBranch val="init"/>
        </dgm:presLayoutVars>
      </dgm:prSet>
      <dgm:spPr/>
    </dgm:pt>
    <dgm:pt modelId="{4E774926-7E13-4E5F-82F4-5DFABC18B9B2}" type="pres">
      <dgm:prSet presAssocID="{28F6FD3D-13AC-4840-8D87-1A827CC70F62}" presName="rootComposite3" presStyleCnt="0"/>
      <dgm:spPr/>
    </dgm:pt>
    <dgm:pt modelId="{F30E2E72-D221-4D6E-826A-ADD2B1145345}" type="pres">
      <dgm:prSet presAssocID="{28F6FD3D-13AC-4840-8D87-1A827CC70F62}" presName="rootText3" presStyleLbl="asst2" presStyleIdx="0" presStyleCnt="2">
        <dgm:presLayoutVars>
          <dgm:chPref val="3"/>
        </dgm:presLayoutVars>
      </dgm:prSet>
      <dgm:spPr/>
    </dgm:pt>
    <dgm:pt modelId="{96AF764A-0721-41BD-9C88-5990F493D405}" type="pres">
      <dgm:prSet presAssocID="{28F6FD3D-13AC-4840-8D87-1A827CC70F62}" presName="rootConnector3" presStyleLbl="asst2" presStyleIdx="0" presStyleCnt="2"/>
      <dgm:spPr/>
    </dgm:pt>
    <dgm:pt modelId="{E6ED8CC8-974B-451F-AEB1-597832E142A5}" type="pres">
      <dgm:prSet presAssocID="{28F6FD3D-13AC-4840-8D87-1A827CC70F62}" presName="hierChild6" presStyleCnt="0"/>
      <dgm:spPr/>
    </dgm:pt>
    <dgm:pt modelId="{D9411925-0207-4CBD-AF0D-CF5723595A28}" type="pres">
      <dgm:prSet presAssocID="{28F6FD3D-13AC-4840-8D87-1A827CC70F62}" presName="hierChild7" presStyleCnt="0"/>
      <dgm:spPr/>
    </dgm:pt>
    <dgm:pt modelId="{F16F454D-F527-47FE-8611-2C7CE6502E51}" type="pres">
      <dgm:prSet presAssocID="{FCB82F6B-DBBD-4905-A0FF-3365A40EF042}" presName="Name111" presStyleLbl="parChTrans1D3" presStyleIdx="1" presStyleCnt="2"/>
      <dgm:spPr/>
    </dgm:pt>
    <dgm:pt modelId="{6E0B0AC7-A98B-43B2-88B7-9AFEA11FF412}" type="pres">
      <dgm:prSet presAssocID="{F6AFD94F-49B2-4716-A1DC-B41DA0D56B67}" presName="hierRoot3" presStyleCnt="0">
        <dgm:presLayoutVars>
          <dgm:hierBranch val="init"/>
        </dgm:presLayoutVars>
      </dgm:prSet>
      <dgm:spPr/>
    </dgm:pt>
    <dgm:pt modelId="{C3B2E8A5-A2E5-4A65-A031-82A17D4C235A}" type="pres">
      <dgm:prSet presAssocID="{F6AFD94F-49B2-4716-A1DC-B41DA0D56B67}" presName="rootComposite3" presStyleCnt="0"/>
      <dgm:spPr/>
    </dgm:pt>
    <dgm:pt modelId="{F8EBC4B8-DA0C-4DBC-8E90-61C0FE75985D}" type="pres">
      <dgm:prSet presAssocID="{F6AFD94F-49B2-4716-A1DC-B41DA0D56B67}" presName="rootText3" presStyleLbl="asst2" presStyleIdx="1" presStyleCnt="2">
        <dgm:presLayoutVars>
          <dgm:chPref val="3"/>
        </dgm:presLayoutVars>
      </dgm:prSet>
      <dgm:spPr/>
    </dgm:pt>
    <dgm:pt modelId="{C382357E-EFF0-4C98-B290-2BAACB977C2B}" type="pres">
      <dgm:prSet presAssocID="{F6AFD94F-49B2-4716-A1DC-B41DA0D56B67}" presName="rootConnector3" presStyleLbl="asst2" presStyleIdx="1" presStyleCnt="2"/>
      <dgm:spPr/>
    </dgm:pt>
    <dgm:pt modelId="{1E8A5C58-1297-45CC-8638-FA9C449F5F5D}" type="pres">
      <dgm:prSet presAssocID="{F6AFD94F-49B2-4716-A1DC-B41DA0D56B67}" presName="hierChild6" presStyleCnt="0"/>
      <dgm:spPr/>
    </dgm:pt>
    <dgm:pt modelId="{5DC98490-404A-4BAD-8AD4-9B03155442B9}" type="pres">
      <dgm:prSet presAssocID="{F6AFD94F-49B2-4716-A1DC-B41DA0D56B67}" presName="hierChild7" presStyleCnt="0"/>
      <dgm:spPr/>
    </dgm:pt>
    <dgm:pt modelId="{A33E8B7C-23D6-42FE-BD11-4ADA34A18A0B}" type="pres">
      <dgm:prSet presAssocID="{C59B18D2-BB3E-421B-B859-1348FF63AE80}" presName="hierChild3" presStyleCnt="0"/>
      <dgm:spPr/>
    </dgm:pt>
  </dgm:ptLst>
  <dgm:cxnLst>
    <dgm:cxn modelId="{C3AFEC0E-4FA8-4018-861A-C4731F684FB6}" type="presOf" srcId="{F6AFD94F-49B2-4716-A1DC-B41DA0D56B67}" destId="{F8EBC4B8-DA0C-4DBC-8E90-61C0FE75985D}" srcOrd="0" destOrd="0" presId="urn:microsoft.com/office/officeart/2005/8/layout/orgChart1"/>
    <dgm:cxn modelId="{41B13423-30E2-46FB-BBB2-C8A3044DAB40}" type="presOf" srcId="{FF308A1C-4F8E-4F92-9642-B693C30F32E8}" destId="{B5FC490A-47F0-4C54-8163-D98A125FFCC2}" srcOrd="0" destOrd="0" presId="urn:microsoft.com/office/officeart/2005/8/layout/orgChart1"/>
    <dgm:cxn modelId="{29A7055D-DF15-441C-8B0D-DE27FA285461}" srcId="{C59B18D2-BB3E-421B-B859-1348FF63AE80}" destId="{2B97DC2E-7A5E-409F-BB24-6EB7D6A054F6}" srcOrd="3" destOrd="0" parTransId="{FF308A1C-4F8E-4F92-9642-B693C30F32E8}" sibTransId="{72A5E1C1-3701-42A9-A46C-4C8A5F737DD7}"/>
    <dgm:cxn modelId="{D9BC1D60-0D4C-4111-AF07-F7000EBCD4A8}" type="presOf" srcId="{487666F7-FE14-4C47-933E-70CB3A8CA4FB}" destId="{CD8681E2-1856-40B4-B65B-479B1EC78ED4}" srcOrd="0" destOrd="0" presId="urn:microsoft.com/office/officeart/2005/8/layout/orgChart1"/>
    <dgm:cxn modelId="{3C4BA449-E7E4-42AF-9D14-56AC90FE80F4}" type="presOf" srcId="{28F6FD3D-13AC-4840-8D87-1A827CC70F62}" destId="{F30E2E72-D221-4D6E-826A-ADD2B1145345}" srcOrd="0" destOrd="0" presId="urn:microsoft.com/office/officeart/2005/8/layout/orgChart1"/>
    <dgm:cxn modelId="{C394DE4B-EC72-4145-A970-2C67884408F5}" type="presOf" srcId="{2B97DC2E-7A5E-409F-BB24-6EB7D6A054F6}" destId="{6C62F979-BA2C-44D5-965F-B9A5E9660CE5}" srcOrd="1" destOrd="0" presId="urn:microsoft.com/office/officeart/2005/8/layout/orgChart1"/>
    <dgm:cxn modelId="{ED74E878-1DF1-4913-BF49-6646CE2FB96E}" type="presOf" srcId="{F6AFD94F-49B2-4716-A1DC-B41DA0D56B67}" destId="{C382357E-EFF0-4C98-B290-2BAACB977C2B}" srcOrd="1" destOrd="0" presId="urn:microsoft.com/office/officeart/2005/8/layout/orgChart1"/>
    <dgm:cxn modelId="{F8AD175A-33F1-48BC-9C14-16E48990E436}" type="presOf" srcId="{FCB82F6B-DBBD-4905-A0FF-3365A40EF042}" destId="{F16F454D-F527-47FE-8611-2C7CE6502E51}" srcOrd="0" destOrd="0" presId="urn:microsoft.com/office/officeart/2005/8/layout/orgChart1"/>
    <dgm:cxn modelId="{EA8BC281-D746-4603-BA8B-FA31B9C28F4E}" type="presOf" srcId="{A3F713A3-94A5-42A8-AA70-9D2AA3406EB9}" destId="{BB082786-46D5-4818-ACFD-E489617096FB}" srcOrd="0" destOrd="0" presId="urn:microsoft.com/office/officeart/2005/8/layout/orgChart1"/>
    <dgm:cxn modelId="{18F60789-D54F-4081-BCB9-38492D852923}" srcId="{4CD057A1-778D-41A9-B1B8-AB7F46589B9A}" destId="{C59B18D2-BB3E-421B-B859-1348FF63AE80}" srcOrd="0" destOrd="0" parTransId="{7CE1F89D-9EDE-447D-80D9-B43D76D906AC}" sibTransId="{01C15212-B6A6-4F54-BCFC-7EF4C4C4DB82}"/>
    <dgm:cxn modelId="{5842BC91-A4D1-4BAB-90B7-FB6FACECA287}" type="presOf" srcId="{C59B18D2-BB3E-421B-B859-1348FF63AE80}" destId="{F6579755-4901-432E-8078-B3E5F49A7004}" srcOrd="1" destOrd="0" presId="urn:microsoft.com/office/officeart/2005/8/layout/orgChart1"/>
    <dgm:cxn modelId="{53968DA0-8DE6-45D9-A242-A7A2776524E4}" srcId="{C59B18D2-BB3E-421B-B859-1348FF63AE80}" destId="{487666F7-FE14-4C47-933E-70CB3A8CA4FB}" srcOrd="1" destOrd="0" parTransId="{47BF81DA-7A4C-4D45-931F-1F36219B042F}" sibTransId="{87D9FF41-6C70-44BF-96CC-51C8DB469008}"/>
    <dgm:cxn modelId="{5CB5A8A6-90ED-4A14-B3FA-4EFA1271E88F}" type="presOf" srcId="{83258978-5F04-4C6D-A39D-FEB45C4A2F2A}" destId="{565063D5-4AB6-49D4-8323-6EFAE771A845}" srcOrd="0" destOrd="0" presId="urn:microsoft.com/office/officeart/2005/8/layout/orgChart1"/>
    <dgm:cxn modelId="{0A93CCA6-9B0A-4397-AD67-CAF0C1E8667D}" type="presOf" srcId="{E510B86F-CDD9-4DA6-8838-A82053084082}" destId="{671F52F5-21F1-4E62-847E-B98D4B5EBCED}" srcOrd="1" destOrd="0" presId="urn:microsoft.com/office/officeart/2005/8/layout/orgChart1"/>
    <dgm:cxn modelId="{CB8749A9-A9D6-4A48-8BB9-1D27C653B2CE}" type="presOf" srcId="{83258978-5F04-4C6D-A39D-FEB45C4A2F2A}" destId="{32BA4842-4F72-4C59-8820-119DD18F8EE0}" srcOrd="1" destOrd="0" presId="urn:microsoft.com/office/officeart/2005/8/layout/orgChart1"/>
    <dgm:cxn modelId="{BE888AA9-CFBD-4E55-96CB-EA2C7D152517}" type="presOf" srcId="{2B97DC2E-7A5E-409F-BB24-6EB7D6A054F6}" destId="{D8188776-B1FA-42E6-B534-C1EF995A31FC}" srcOrd="0" destOrd="0" presId="urn:microsoft.com/office/officeart/2005/8/layout/orgChart1"/>
    <dgm:cxn modelId="{8833CBAC-D5C3-4979-8518-E4ADFC93282B}" srcId="{C59B18D2-BB3E-421B-B859-1348FF63AE80}" destId="{83258978-5F04-4C6D-A39D-FEB45C4A2F2A}" srcOrd="2" destOrd="0" parTransId="{EA411DFC-A1E8-4227-A462-9098D61AFABA}" sibTransId="{A3CCD02C-ED07-4568-9F08-D214759344A4}"/>
    <dgm:cxn modelId="{7B5BB8B3-12BA-4AE2-B59F-CCE1709529FB}" type="presOf" srcId="{28F6FD3D-13AC-4840-8D87-1A827CC70F62}" destId="{96AF764A-0721-41BD-9C88-5990F493D405}" srcOrd="1" destOrd="0" presId="urn:microsoft.com/office/officeart/2005/8/layout/orgChart1"/>
    <dgm:cxn modelId="{C90681BB-DA54-40A3-9B75-9BF8BC4FB9E1}" srcId="{C59B18D2-BB3E-421B-B859-1348FF63AE80}" destId="{E510B86F-CDD9-4DA6-8838-A82053084082}" srcOrd="0" destOrd="0" parTransId="{A3F713A3-94A5-42A8-AA70-9D2AA3406EB9}" sibTransId="{044DA83A-5999-4D3F-B073-96C6D2D78D85}"/>
    <dgm:cxn modelId="{36EE36C0-A59C-4B7E-BF07-F4263D1706DE}" srcId="{2B97DC2E-7A5E-409F-BB24-6EB7D6A054F6}" destId="{28F6FD3D-13AC-4840-8D87-1A827CC70F62}" srcOrd="0" destOrd="0" parTransId="{D4F229C9-10DE-4022-9503-222B742063B3}" sibTransId="{9F2186B5-F3D4-4684-9E4D-5087C6551346}"/>
    <dgm:cxn modelId="{74C082C2-5FFC-41AF-BB45-81B39B203666}" type="presOf" srcId="{C59B18D2-BB3E-421B-B859-1348FF63AE80}" destId="{E6F69636-1124-44D3-BE91-1238DF50010F}" srcOrd="0" destOrd="0" presId="urn:microsoft.com/office/officeart/2005/8/layout/orgChart1"/>
    <dgm:cxn modelId="{FE9926D1-C3A5-4758-9850-A3BA4D716D50}" type="presOf" srcId="{EA411DFC-A1E8-4227-A462-9098D61AFABA}" destId="{432333CC-950C-49A3-8CCE-2B1964AC50FF}" srcOrd="0" destOrd="0" presId="urn:microsoft.com/office/officeart/2005/8/layout/orgChart1"/>
    <dgm:cxn modelId="{BB869EDD-469A-40F1-8F98-4CD7E565196C}" type="presOf" srcId="{4CD057A1-778D-41A9-B1B8-AB7F46589B9A}" destId="{0CB7A03B-8AE9-4D47-8AD2-6EC75CFE0081}" srcOrd="0" destOrd="0" presId="urn:microsoft.com/office/officeart/2005/8/layout/orgChart1"/>
    <dgm:cxn modelId="{FB218FE1-A910-4BF9-B1F6-BD4751E4497D}" type="presOf" srcId="{D4F229C9-10DE-4022-9503-222B742063B3}" destId="{660E63EC-5DCC-415B-BC11-B60A96A8F7D7}" srcOrd="0" destOrd="0" presId="urn:microsoft.com/office/officeart/2005/8/layout/orgChart1"/>
    <dgm:cxn modelId="{C7FC05E6-245F-40AE-A2C3-EDCF556E382A}" srcId="{2B97DC2E-7A5E-409F-BB24-6EB7D6A054F6}" destId="{F6AFD94F-49B2-4716-A1DC-B41DA0D56B67}" srcOrd="1" destOrd="0" parTransId="{FCB82F6B-DBBD-4905-A0FF-3365A40EF042}" sibTransId="{5D5D2909-C427-458D-9FD5-8CC0E6A58194}"/>
    <dgm:cxn modelId="{29FA3CF3-5E2A-42FF-AA31-FF7C28E69B8C}" type="presOf" srcId="{E510B86F-CDD9-4DA6-8838-A82053084082}" destId="{EE7F06AF-9457-4D87-B278-D886951D0F13}" srcOrd="0" destOrd="0" presId="urn:microsoft.com/office/officeart/2005/8/layout/orgChart1"/>
    <dgm:cxn modelId="{D305D3F3-F25C-437D-92ED-A162F4DE8F68}" type="presOf" srcId="{487666F7-FE14-4C47-933E-70CB3A8CA4FB}" destId="{81E4AA26-2FED-44F1-829A-F5F56FBE3EE5}" srcOrd="1" destOrd="0" presId="urn:microsoft.com/office/officeart/2005/8/layout/orgChart1"/>
    <dgm:cxn modelId="{3475FAF8-1A6D-47E2-AF01-048FBC303FA4}" type="presOf" srcId="{47BF81DA-7A4C-4D45-931F-1F36219B042F}" destId="{C5638105-F853-43BE-B70A-B7D553B15514}" srcOrd="0" destOrd="0" presId="urn:microsoft.com/office/officeart/2005/8/layout/orgChart1"/>
    <dgm:cxn modelId="{C708B9EB-F4DE-4D7A-9326-BABE6FFB181E}" type="presParOf" srcId="{0CB7A03B-8AE9-4D47-8AD2-6EC75CFE0081}" destId="{35C3B360-1618-4FF1-B7EA-9275119B9527}" srcOrd="0" destOrd="0" presId="urn:microsoft.com/office/officeart/2005/8/layout/orgChart1"/>
    <dgm:cxn modelId="{0586EDA4-63FF-4C29-90A8-9512BBE6258C}" type="presParOf" srcId="{35C3B360-1618-4FF1-B7EA-9275119B9527}" destId="{A2F61DB6-B35D-4130-83B9-F6BE46AC5D0A}" srcOrd="0" destOrd="0" presId="urn:microsoft.com/office/officeart/2005/8/layout/orgChart1"/>
    <dgm:cxn modelId="{8D03D178-2745-4014-9F58-DBF7AE0F8C98}" type="presParOf" srcId="{A2F61DB6-B35D-4130-83B9-F6BE46AC5D0A}" destId="{E6F69636-1124-44D3-BE91-1238DF50010F}" srcOrd="0" destOrd="0" presId="urn:microsoft.com/office/officeart/2005/8/layout/orgChart1"/>
    <dgm:cxn modelId="{6442F233-1898-43F0-AD0A-837409522808}" type="presParOf" srcId="{A2F61DB6-B35D-4130-83B9-F6BE46AC5D0A}" destId="{F6579755-4901-432E-8078-B3E5F49A7004}" srcOrd="1" destOrd="0" presId="urn:microsoft.com/office/officeart/2005/8/layout/orgChart1"/>
    <dgm:cxn modelId="{932580DD-5B86-476A-8DA6-FF3D36E3F7B4}" type="presParOf" srcId="{35C3B360-1618-4FF1-B7EA-9275119B9527}" destId="{99B73FA2-B3A1-4159-A1EB-F54E526E9311}" srcOrd="1" destOrd="0" presId="urn:microsoft.com/office/officeart/2005/8/layout/orgChart1"/>
    <dgm:cxn modelId="{B0C45AAB-6B89-4741-AB61-0143AE58B247}" type="presParOf" srcId="{99B73FA2-B3A1-4159-A1EB-F54E526E9311}" destId="{BB082786-46D5-4818-ACFD-E489617096FB}" srcOrd="0" destOrd="0" presId="urn:microsoft.com/office/officeart/2005/8/layout/orgChart1"/>
    <dgm:cxn modelId="{6F4AF120-77CD-4F77-B172-8EC7D49A62EB}" type="presParOf" srcId="{99B73FA2-B3A1-4159-A1EB-F54E526E9311}" destId="{F55E8B8C-E953-445E-846B-B2CD490B2F44}" srcOrd="1" destOrd="0" presId="urn:microsoft.com/office/officeart/2005/8/layout/orgChart1"/>
    <dgm:cxn modelId="{3B9CF2E7-7641-4522-92BE-CCCBDF517025}" type="presParOf" srcId="{F55E8B8C-E953-445E-846B-B2CD490B2F44}" destId="{6285F6A2-7E83-463D-916F-9DA5DFFFC83B}" srcOrd="0" destOrd="0" presId="urn:microsoft.com/office/officeart/2005/8/layout/orgChart1"/>
    <dgm:cxn modelId="{8F0DD3C1-70BC-4ED5-8077-E9CFE87B0892}" type="presParOf" srcId="{6285F6A2-7E83-463D-916F-9DA5DFFFC83B}" destId="{EE7F06AF-9457-4D87-B278-D886951D0F13}" srcOrd="0" destOrd="0" presId="urn:microsoft.com/office/officeart/2005/8/layout/orgChart1"/>
    <dgm:cxn modelId="{89C53122-9A9D-485F-BC03-D4432F8C579D}" type="presParOf" srcId="{6285F6A2-7E83-463D-916F-9DA5DFFFC83B}" destId="{671F52F5-21F1-4E62-847E-B98D4B5EBCED}" srcOrd="1" destOrd="0" presId="urn:microsoft.com/office/officeart/2005/8/layout/orgChart1"/>
    <dgm:cxn modelId="{4BFF07C9-8FFF-404C-A777-2F54095AF304}" type="presParOf" srcId="{F55E8B8C-E953-445E-846B-B2CD490B2F44}" destId="{F7E89644-4261-44E1-8676-ADAADFA69CFC}" srcOrd="1" destOrd="0" presId="urn:microsoft.com/office/officeart/2005/8/layout/orgChart1"/>
    <dgm:cxn modelId="{353A1839-496E-4872-AD7C-DF91B78056E3}" type="presParOf" srcId="{F55E8B8C-E953-445E-846B-B2CD490B2F44}" destId="{0BB35E64-63DF-47A7-9B44-44C45268CB03}" srcOrd="2" destOrd="0" presId="urn:microsoft.com/office/officeart/2005/8/layout/orgChart1"/>
    <dgm:cxn modelId="{C2B683B2-F2D1-4B34-9EB7-75CA21EA7ED8}" type="presParOf" srcId="{99B73FA2-B3A1-4159-A1EB-F54E526E9311}" destId="{C5638105-F853-43BE-B70A-B7D553B15514}" srcOrd="2" destOrd="0" presId="urn:microsoft.com/office/officeart/2005/8/layout/orgChart1"/>
    <dgm:cxn modelId="{BD03295A-890E-4212-971A-86CF2C4236D3}" type="presParOf" srcId="{99B73FA2-B3A1-4159-A1EB-F54E526E9311}" destId="{1A0134B1-1C5C-4688-8CD2-157EA1A4D85F}" srcOrd="3" destOrd="0" presId="urn:microsoft.com/office/officeart/2005/8/layout/orgChart1"/>
    <dgm:cxn modelId="{EDE3ACE1-C29C-4B07-A7ED-8E007A913661}" type="presParOf" srcId="{1A0134B1-1C5C-4688-8CD2-157EA1A4D85F}" destId="{A1C28E67-7235-4049-B4C5-639446B36F8A}" srcOrd="0" destOrd="0" presId="urn:microsoft.com/office/officeart/2005/8/layout/orgChart1"/>
    <dgm:cxn modelId="{C51B22AD-5815-4A47-B667-4AA3E9FF99F5}" type="presParOf" srcId="{A1C28E67-7235-4049-B4C5-639446B36F8A}" destId="{CD8681E2-1856-40B4-B65B-479B1EC78ED4}" srcOrd="0" destOrd="0" presId="urn:microsoft.com/office/officeart/2005/8/layout/orgChart1"/>
    <dgm:cxn modelId="{BAF64601-A6DB-4655-B99E-F21293C14A1D}" type="presParOf" srcId="{A1C28E67-7235-4049-B4C5-639446B36F8A}" destId="{81E4AA26-2FED-44F1-829A-F5F56FBE3EE5}" srcOrd="1" destOrd="0" presId="urn:microsoft.com/office/officeart/2005/8/layout/orgChart1"/>
    <dgm:cxn modelId="{A33FF2E0-A414-47BC-96EE-282411B2AF8D}" type="presParOf" srcId="{1A0134B1-1C5C-4688-8CD2-157EA1A4D85F}" destId="{99AA6AEB-68B4-4815-A7CF-DE8FBD858749}" srcOrd="1" destOrd="0" presId="urn:microsoft.com/office/officeart/2005/8/layout/orgChart1"/>
    <dgm:cxn modelId="{168FA16A-5830-4CB3-A58A-2130ACC5E213}" type="presParOf" srcId="{1A0134B1-1C5C-4688-8CD2-157EA1A4D85F}" destId="{9335CAFE-DB29-4247-B7A5-B5DE966BFB36}" srcOrd="2" destOrd="0" presId="urn:microsoft.com/office/officeart/2005/8/layout/orgChart1"/>
    <dgm:cxn modelId="{DE1FE69B-D585-4C3A-B3D6-455A08418D55}" type="presParOf" srcId="{99B73FA2-B3A1-4159-A1EB-F54E526E9311}" destId="{432333CC-950C-49A3-8CCE-2B1964AC50FF}" srcOrd="4" destOrd="0" presId="urn:microsoft.com/office/officeart/2005/8/layout/orgChart1"/>
    <dgm:cxn modelId="{B773569D-B3F9-4197-8FFA-6667C0675CBB}" type="presParOf" srcId="{99B73FA2-B3A1-4159-A1EB-F54E526E9311}" destId="{C9F6E1CC-7ED1-4E61-BF13-498B279E4E7F}" srcOrd="5" destOrd="0" presId="urn:microsoft.com/office/officeart/2005/8/layout/orgChart1"/>
    <dgm:cxn modelId="{76B72B6C-D271-4E8A-83E7-0D8235AE4D34}" type="presParOf" srcId="{C9F6E1CC-7ED1-4E61-BF13-498B279E4E7F}" destId="{9C684C1D-2AC4-45E4-AC7F-98DFB6D6F0FC}" srcOrd="0" destOrd="0" presId="urn:microsoft.com/office/officeart/2005/8/layout/orgChart1"/>
    <dgm:cxn modelId="{6454B50B-B871-400E-AEAC-B6465B96F839}" type="presParOf" srcId="{9C684C1D-2AC4-45E4-AC7F-98DFB6D6F0FC}" destId="{565063D5-4AB6-49D4-8323-6EFAE771A845}" srcOrd="0" destOrd="0" presId="urn:microsoft.com/office/officeart/2005/8/layout/orgChart1"/>
    <dgm:cxn modelId="{D49C12C5-9B12-4148-B85C-CD6F2209D320}" type="presParOf" srcId="{9C684C1D-2AC4-45E4-AC7F-98DFB6D6F0FC}" destId="{32BA4842-4F72-4C59-8820-119DD18F8EE0}" srcOrd="1" destOrd="0" presId="urn:microsoft.com/office/officeart/2005/8/layout/orgChart1"/>
    <dgm:cxn modelId="{ED7F2BC5-BF0F-459C-856A-85053315515D}" type="presParOf" srcId="{C9F6E1CC-7ED1-4E61-BF13-498B279E4E7F}" destId="{CC3AEE51-7C4E-44A1-9568-D7635225F5D5}" srcOrd="1" destOrd="0" presId="urn:microsoft.com/office/officeart/2005/8/layout/orgChart1"/>
    <dgm:cxn modelId="{ED651533-E42B-48F3-B284-E556E52C7FDF}" type="presParOf" srcId="{C9F6E1CC-7ED1-4E61-BF13-498B279E4E7F}" destId="{E7E0C78C-83FC-4CC9-8204-8FF2E5BB5F21}" srcOrd="2" destOrd="0" presId="urn:microsoft.com/office/officeart/2005/8/layout/orgChart1"/>
    <dgm:cxn modelId="{469356BE-DBCD-43BB-A888-49C58C051120}" type="presParOf" srcId="{99B73FA2-B3A1-4159-A1EB-F54E526E9311}" destId="{B5FC490A-47F0-4C54-8163-D98A125FFCC2}" srcOrd="6" destOrd="0" presId="urn:microsoft.com/office/officeart/2005/8/layout/orgChart1"/>
    <dgm:cxn modelId="{D89B571F-8785-4FCB-AE7C-8E40CC683049}" type="presParOf" srcId="{99B73FA2-B3A1-4159-A1EB-F54E526E9311}" destId="{536944CC-4F5A-45CC-BB3E-95D15346F70A}" srcOrd="7" destOrd="0" presId="urn:microsoft.com/office/officeart/2005/8/layout/orgChart1"/>
    <dgm:cxn modelId="{234F358E-7140-462D-A40D-319DD637F54A}" type="presParOf" srcId="{536944CC-4F5A-45CC-BB3E-95D15346F70A}" destId="{099F1DDB-463C-4D04-9F6E-D9C11631D938}" srcOrd="0" destOrd="0" presId="urn:microsoft.com/office/officeart/2005/8/layout/orgChart1"/>
    <dgm:cxn modelId="{7FA113B0-8C54-4415-BCFE-3019307FB3C5}" type="presParOf" srcId="{099F1DDB-463C-4D04-9F6E-D9C11631D938}" destId="{D8188776-B1FA-42E6-B534-C1EF995A31FC}" srcOrd="0" destOrd="0" presId="urn:microsoft.com/office/officeart/2005/8/layout/orgChart1"/>
    <dgm:cxn modelId="{5776BAC2-BEEF-4D0F-9E10-D34861FFB492}" type="presParOf" srcId="{099F1DDB-463C-4D04-9F6E-D9C11631D938}" destId="{6C62F979-BA2C-44D5-965F-B9A5E9660CE5}" srcOrd="1" destOrd="0" presId="urn:microsoft.com/office/officeart/2005/8/layout/orgChart1"/>
    <dgm:cxn modelId="{AD8B9C9F-2D16-489C-87B1-A257D93783D2}" type="presParOf" srcId="{536944CC-4F5A-45CC-BB3E-95D15346F70A}" destId="{BFEF6A3F-14BD-4015-9E00-585DC3A36638}" srcOrd="1" destOrd="0" presId="urn:microsoft.com/office/officeart/2005/8/layout/orgChart1"/>
    <dgm:cxn modelId="{B3F5F843-351A-4F3C-BA58-AB2785F298C4}" type="presParOf" srcId="{536944CC-4F5A-45CC-BB3E-95D15346F70A}" destId="{F1CC67AE-2F75-4C49-91A9-37C99E86549B}" srcOrd="2" destOrd="0" presId="urn:microsoft.com/office/officeart/2005/8/layout/orgChart1"/>
    <dgm:cxn modelId="{8F222AB3-1B48-4D54-A0A2-CC36D401D81D}" type="presParOf" srcId="{F1CC67AE-2F75-4C49-91A9-37C99E86549B}" destId="{660E63EC-5DCC-415B-BC11-B60A96A8F7D7}" srcOrd="0" destOrd="0" presId="urn:microsoft.com/office/officeart/2005/8/layout/orgChart1"/>
    <dgm:cxn modelId="{3403A35E-EFAB-464E-942C-E1C061484936}" type="presParOf" srcId="{F1CC67AE-2F75-4C49-91A9-37C99E86549B}" destId="{B5D596DD-1706-4B01-807D-29E9810CB238}" srcOrd="1" destOrd="0" presId="urn:microsoft.com/office/officeart/2005/8/layout/orgChart1"/>
    <dgm:cxn modelId="{D615CA29-D2CB-4A82-BE8D-350FEB5289C1}" type="presParOf" srcId="{B5D596DD-1706-4B01-807D-29E9810CB238}" destId="{4E774926-7E13-4E5F-82F4-5DFABC18B9B2}" srcOrd="0" destOrd="0" presId="urn:microsoft.com/office/officeart/2005/8/layout/orgChart1"/>
    <dgm:cxn modelId="{4186E786-E1BB-4C01-A5E2-AC60BA924EC1}" type="presParOf" srcId="{4E774926-7E13-4E5F-82F4-5DFABC18B9B2}" destId="{F30E2E72-D221-4D6E-826A-ADD2B1145345}" srcOrd="0" destOrd="0" presId="urn:microsoft.com/office/officeart/2005/8/layout/orgChart1"/>
    <dgm:cxn modelId="{C20C3A69-B1F2-4171-875A-F78EA7AA9FE4}" type="presParOf" srcId="{4E774926-7E13-4E5F-82F4-5DFABC18B9B2}" destId="{96AF764A-0721-41BD-9C88-5990F493D405}" srcOrd="1" destOrd="0" presId="urn:microsoft.com/office/officeart/2005/8/layout/orgChart1"/>
    <dgm:cxn modelId="{7883778F-EC16-4AC1-A46C-831D7D7B8F74}" type="presParOf" srcId="{B5D596DD-1706-4B01-807D-29E9810CB238}" destId="{E6ED8CC8-974B-451F-AEB1-597832E142A5}" srcOrd="1" destOrd="0" presId="urn:microsoft.com/office/officeart/2005/8/layout/orgChart1"/>
    <dgm:cxn modelId="{6AC86DE4-FE0A-4A66-A1EF-222181C8B281}" type="presParOf" srcId="{B5D596DD-1706-4B01-807D-29E9810CB238}" destId="{D9411925-0207-4CBD-AF0D-CF5723595A28}" srcOrd="2" destOrd="0" presId="urn:microsoft.com/office/officeart/2005/8/layout/orgChart1"/>
    <dgm:cxn modelId="{B5681EEE-D09B-4675-8A9D-A8C170869C4A}" type="presParOf" srcId="{F1CC67AE-2F75-4C49-91A9-37C99E86549B}" destId="{F16F454D-F527-47FE-8611-2C7CE6502E51}" srcOrd="2" destOrd="0" presId="urn:microsoft.com/office/officeart/2005/8/layout/orgChart1"/>
    <dgm:cxn modelId="{738BCA46-8F1F-4691-8D4B-121DCBEA9569}" type="presParOf" srcId="{F1CC67AE-2F75-4C49-91A9-37C99E86549B}" destId="{6E0B0AC7-A98B-43B2-88B7-9AFEA11FF412}" srcOrd="3" destOrd="0" presId="urn:microsoft.com/office/officeart/2005/8/layout/orgChart1"/>
    <dgm:cxn modelId="{C18AA11E-B2FD-4ACA-A14C-8E4ABE1028B3}" type="presParOf" srcId="{6E0B0AC7-A98B-43B2-88B7-9AFEA11FF412}" destId="{C3B2E8A5-A2E5-4A65-A031-82A17D4C235A}" srcOrd="0" destOrd="0" presId="urn:microsoft.com/office/officeart/2005/8/layout/orgChart1"/>
    <dgm:cxn modelId="{6185E8C6-1AEF-47C0-AB4F-698D7B57DFFD}" type="presParOf" srcId="{C3B2E8A5-A2E5-4A65-A031-82A17D4C235A}" destId="{F8EBC4B8-DA0C-4DBC-8E90-61C0FE75985D}" srcOrd="0" destOrd="0" presId="urn:microsoft.com/office/officeart/2005/8/layout/orgChart1"/>
    <dgm:cxn modelId="{40667A0C-3D72-4453-8A8E-A64E06E93D12}" type="presParOf" srcId="{C3B2E8A5-A2E5-4A65-A031-82A17D4C235A}" destId="{C382357E-EFF0-4C98-B290-2BAACB977C2B}" srcOrd="1" destOrd="0" presId="urn:microsoft.com/office/officeart/2005/8/layout/orgChart1"/>
    <dgm:cxn modelId="{8A4117FD-298D-462A-AAE6-830D195AB0D3}" type="presParOf" srcId="{6E0B0AC7-A98B-43B2-88B7-9AFEA11FF412}" destId="{1E8A5C58-1297-45CC-8638-FA9C449F5F5D}" srcOrd="1" destOrd="0" presId="urn:microsoft.com/office/officeart/2005/8/layout/orgChart1"/>
    <dgm:cxn modelId="{589EC36F-0F06-411F-AEFD-0551DFCA946E}" type="presParOf" srcId="{6E0B0AC7-A98B-43B2-88B7-9AFEA11FF412}" destId="{5DC98490-404A-4BAD-8AD4-9B03155442B9}" srcOrd="2" destOrd="0" presId="urn:microsoft.com/office/officeart/2005/8/layout/orgChart1"/>
    <dgm:cxn modelId="{C5645884-199E-47EC-9FEE-6943A396800C}" type="presParOf" srcId="{35C3B360-1618-4FF1-B7EA-9275119B9527}" destId="{A33E8B7C-23D6-42FE-BD11-4ADA34A18A0B}" srcOrd="2" destOrd="0" presId="urn:microsoft.com/office/officeart/2005/8/layout/orgChart1"/>
  </dgm:cxnLst>
  <dgm:bg/>
  <dgm:whole/>
  <dgm:extLst>
    <a:ext uri="http://schemas.microsoft.com/office/drawing/2008/diagram">
      <dsp:dataModelExt xmlns:dsp="http://schemas.microsoft.com/office/drawing/2008/diagram" relId="rId1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016778-66FD-434B-807E-99E5041042E2}">
      <dsp:nvSpPr>
        <dsp:cNvPr id="0" name=""/>
        <dsp:cNvSpPr/>
      </dsp:nvSpPr>
      <dsp:spPr>
        <a:xfrm>
          <a:off x="604" y="4526680"/>
          <a:ext cx="1018209" cy="50910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tr-TR" sz="800" kern="1200"/>
            <a:t>Havuz Müdürü</a:t>
          </a:r>
        </a:p>
      </dsp:txBody>
      <dsp:txXfrm>
        <a:off x="15515" y="4541591"/>
        <a:ext cx="988387" cy="479282"/>
      </dsp:txXfrm>
    </dsp:sp>
    <dsp:sp modelId="{D1F1F3DC-A222-4B16-91F4-E59E927C5054}">
      <dsp:nvSpPr>
        <dsp:cNvPr id="0" name=""/>
        <dsp:cNvSpPr/>
      </dsp:nvSpPr>
      <dsp:spPr>
        <a:xfrm rot="17113127">
          <a:off x="392799" y="3956702"/>
          <a:ext cx="1697678" cy="10920"/>
        </a:xfrm>
        <a:custGeom>
          <a:avLst/>
          <a:gdLst/>
          <a:ahLst/>
          <a:cxnLst/>
          <a:rect l="0" t="0" r="0" b="0"/>
          <a:pathLst>
            <a:path>
              <a:moveTo>
                <a:pt x="0" y="5460"/>
              </a:moveTo>
              <a:lnTo>
                <a:pt x="1697678" y="54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tr-TR" sz="600" kern="1200"/>
        </a:p>
      </dsp:txBody>
      <dsp:txXfrm>
        <a:off x="1199197" y="3919720"/>
        <a:ext cx="84883" cy="84883"/>
      </dsp:txXfrm>
    </dsp:sp>
    <dsp:sp modelId="{0C03FA6E-377D-4EAA-9C6A-088576C1C45F}">
      <dsp:nvSpPr>
        <dsp:cNvPr id="0" name=""/>
        <dsp:cNvSpPr/>
      </dsp:nvSpPr>
      <dsp:spPr>
        <a:xfrm>
          <a:off x="1464464" y="2888538"/>
          <a:ext cx="1018209" cy="50910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tr-TR" sz="800" kern="1200"/>
            <a:t>Sekreter</a:t>
          </a:r>
        </a:p>
      </dsp:txBody>
      <dsp:txXfrm>
        <a:off x="1479375" y="2903449"/>
        <a:ext cx="988387" cy="479282"/>
      </dsp:txXfrm>
    </dsp:sp>
    <dsp:sp modelId="{201CD3EB-FDA5-45FD-AECC-413ED6B3E80A}">
      <dsp:nvSpPr>
        <dsp:cNvPr id="0" name=""/>
        <dsp:cNvSpPr/>
      </dsp:nvSpPr>
      <dsp:spPr>
        <a:xfrm rot="20505955">
          <a:off x="1007561" y="4705653"/>
          <a:ext cx="448188" cy="10920"/>
        </a:xfrm>
        <a:custGeom>
          <a:avLst/>
          <a:gdLst/>
          <a:ahLst/>
          <a:cxnLst/>
          <a:rect l="0" t="0" r="0" b="0"/>
          <a:pathLst>
            <a:path>
              <a:moveTo>
                <a:pt x="0" y="5460"/>
              </a:moveTo>
              <a:lnTo>
                <a:pt x="448188" y="54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p>
      </dsp:txBody>
      <dsp:txXfrm>
        <a:off x="1220450" y="4699909"/>
        <a:ext cx="22409" cy="22409"/>
      </dsp:txXfrm>
    </dsp:sp>
    <dsp:sp modelId="{3C288ACF-0222-444F-BCA3-B5DD50860026}">
      <dsp:nvSpPr>
        <dsp:cNvPr id="0" name=""/>
        <dsp:cNvSpPr/>
      </dsp:nvSpPr>
      <dsp:spPr>
        <a:xfrm>
          <a:off x="1444497" y="4386442"/>
          <a:ext cx="1018209" cy="50910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tr-TR" sz="800" kern="1200"/>
            <a:t>Müdür Yardımcısı</a:t>
          </a:r>
        </a:p>
      </dsp:txBody>
      <dsp:txXfrm>
        <a:off x="1459408" y="4401353"/>
        <a:ext cx="988387" cy="479282"/>
      </dsp:txXfrm>
    </dsp:sp>
    <dsp:sp modelId="{7067E1A4-44E1-4CDC-8A0D-CC9DF09BAE89}">
      <dsp:nvSpPr>
        <dsp:cNvPr id="0" name=""/>
        <dsp:cNvSpPr/>
      </dsp:nvSpPr>
      <dsp:spPr>
        <a:xfrm rot="17136032">
          <a:off x="1934566" y="3939728"/>
          <a:ext cx="1444840" cy="10920"/>
        </a:xfrm>
        <a:custGeom>
          <a:avLst/>
          <a:gdLst/>
          <a:ahLst/>
          <a:cxnLst/>
          <a:rect l="0" t="0" r="0" b="0"/>
          <a:pathLst>
            <a:path>
              <a:moveTo>
                <a:pt x="0" y="5460"/>
              </a:moveTo>
              <a:lnTo>
                <a:pt x="1444840" y="546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p>
      </dsp:txBody>
      <dsp:txXfrm>
        <a:off x="2620865" y="3909067"/>
        <a:ext cx="72242" cy="72242"/>
      </dsp:txXfrm>
    </dsp:sp>
    <dsp:sp modelId="{6CF40E76-023C-45A5-A5D5-61BEB81CC4FB}">
      <dsp:nvSpPr>
        <dsp:cNvPr id="0" name=""/>
        <dsp:cNvSpPr/>
      </dsp:nvSpPr>
      <dsp:spPr>
        <a:xfrm>
          <a:off x="2851266" y="2994829"/>
          <a:ext cx="1018209" cy="50910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tr-TR" sz="800" kern="1200"/>
            <a:t>Teknisyenler</a:t>
          </a:r>
        </a:p>
      </dsp:txBody>
      <dsp:txXfrm>
        <a:off x="2866177" y="3009740"/>
        <a:ext cx="988387" cy="479282"/>
      </dsp:txXfrm>
    </dsp:sp>
    <dsp:sp modelId="{9A953D9D-C843-4820-B1CD-92768BC33412}">
      <dsp:nvSpPr>
        <dsp:cNvPr id="0" name=""/>
        <dsp:cNvSpPr/>
      </dsp:nvSpPr>
      <dsp:spPr>
        <a:xfrm rot="16953121">
          <a:off x="1658487" y="3632565"/>
          <a:ext cx="2055057" cy="10920"/>
        </a:xfrm>
        <a:custGeom>
          <a:avLst/>
          <a:gdLst/>
          <a:ahLst/>
          <a:cxnLst/>
          <a:rect l="0" t="0" r="0" b="0"/>
          <a:pathLst>
            <a:path>
              <a:moveTo>
                <a:pt x="0" y="5460"/>
              </a:moveTo>
              <a:lnTo>
                <a:pt x="2055057" y="546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tr-TR" sz="600" kern="1200"/>
        </a:p>
      </dsp:txBody>
      <dsp:txXfrm>
        <a:off x="2634639" y="3586648"/>
        <a:ext cx="102752" cy="102752"/>
      </dsp:txXfrm>
    </dsp:sp>
    <dsp:sp modelId="{FBA413FA-75AD-4225-8FC6-4738A0F99AE9}">
      <dsp:nvSpPr>
        <dsp:cNvPr id="0" name=""/>
        <dsp:cNvSpPr/>
      </dsp:nvSpPr>
      <dsp:spPr>
        <a:xfrm>
          <a:off x="2909324" y="2380502"/>
          <a:ext cx="1018209" cy="50910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tr-TR" sz="800" kern="1200"/>
            <a:t>Danışma Görevlisi</a:t>
          </a:r>
        </a:p>
      </dsp:txBody>
      <dsp:txXfrm>
        <a:off x="2924235" y="2395413"/>
        <a:ext cx="988387" cy="479282"/>
      </dsp:txXfrm>
    </dsp:sp>
    <dsp:sp modelId="{2801ADF2-44EE-4893-A442-7D31A83C890B}">
      <dsp:nvSpPr>
        <dsp:cNvPr id="0" name=""/>
        <dsp:cNvSpPr/>
      </dsp:nvSpPr>
      <dsp:spPr>
        <a:xfrm rot="16680063">
          <a:off x="1311209" y="3310864"/>
          <a:ext cx="2675384" cy="10920"/>
        </a:xfrm>
        <a:custGeom>
          <a:avLst/>
          <a:gdLst/>
          <a:ahLst/>
          <a:cxnLst/>
          <a:rect l="0" t="0" r="0" b="0"/>
          <a:pathLst>
            <a:path>
              <a:moveTo>
                <a:pt x="0" y="5460"/>
              </a:moveTo>
              <a:lnTo>
                <a:pt x="2675384" y="546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tr-TR" sz="600" kern="1200"/>
        </a:p>
      </dsp:txBody>
      <dsp:txXfrm>
        <a:off x="2582017" y="3249439"/>
        <a:ext cx="133769" cy="133769"/>
      </dsp:txXfrm>
    </dsp:sp>
    <dsp:sp modelId="{74614B6E-D877-4DC4-A754-9F2E153EF8AF}">
      <dsp:nvSpPr>
        <dsp:cNvPr id="0" name=""/>
        <dsp:cNvSpPr/>
      </dsp:nvSpPr>
      <dsp:spPr>
        <a:xfrm>
          <a:off x="2835096" y="1737101"/>
          <a:ext cx="1018209" cy="50910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tr-TR" sz="800" kern="1200"/>
            <a:t>Resepsiyon Görevlileri</a:t>
          </a:r>
        </a:p>
      </dsp:txBody>
      <dsp:txXfrm>
        <a:off x="2850007" y="1752012"/>
        <a:ext cx="988387" cy="479282"/>
      </dsp:txXfrm>
    </dsp:sp>
    <dsp:sp modelId="{77B9803E-2989-437F-8D6B-11134878B858}">
      <dsp:nvSpPr>
        <dsp:cNvPr id="0" name=""/>
        <dsp:cNvSpPr/>
      </dsp:nvSpPr>
      <dsp:spPr>
        <a:xfrm rot="2787001">
          <a:off x="2369350" y="4853090"/>
          <a:ext cx="600341" cy="10920"/>
        </a:xfrm>
        <a:custGeom>
          <a:avLst/>
          <a:gdLst/>
          <a:ahLst/>
          <a:cxnLst/>
          <a:rect l="0" t="0" r="0" b="0"/>
          <a:pathLst>
            <a:path>
              <a:moveTo>
                <a:pt x="0" y="5460"/>
              </a:moveTo>
              <a:lnTo>
                <a:pt x="600341" y="546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p>
      </dsp:txBody>
      <dsp:txXfrm>
        <a:off x="2654512" y="4843542"/>
        <a:ext cx="30017" cy="30017"/>
      </dsp:txXfrm>
    </dsp:sp>
    <dsp:sp modelId="{54972FCC-8501-4E8D-92DE-26B14D1798BE}">
      <dsp:nvSpPr>
        <dsp:cNvPr id="0" name=""/>
        <dsp:cNvSpPr/>
      </dsp:nvSpPr>
      <dsp:spPr>
        <a:xfrm>
          <a:off x="2876334" y="4821554"/>
          <a:ext cx="1018209" cy="50910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tr-TR" sz="800" kern="1200"/>
            <a:t>Taşınır Kayıt ve Kontrol Yetkilisi (Satınalma Sorumlusu)</a:t>
          </a:r>
        </a:p>
      </dsp:txBody>
      <dsp:txXfrm>
        <a:off x="2891245" y="4836465"/>
        <a:ext cx="988387" cy="479282"/>
      </dsp:txXfrm>
    </dsp:sp>
    <dsp:sp modelId="{9D96230B-CC7A-4356-9489-EDFB7A2F4C65}">
      <dsp:nvSpPr>
        <dsp:cNvPr id="0" name=""/>
        <dsp:cNvSpPr/>
      </dsp:nvSpPr>
      <dsp:spPr>
        <a:xfrm rot="20330159">
          <a:off x="2448643" y="4560256"/>
          <a:ext cx="417012" cy="10920"/>
        </a:xfrm>
        <a:custGeom>
          <a:avLst/>
          <a:gdLst/>
          <a:ahLst/>
          <a:cxnLst/>
          <a:rect l="0" t="0" r="0" b="0"/>
          <a:pathLst>
            <a:path>
              <a:moveTo>
                <a:pt x="0" y="5460"/>
              </a:moveTo>
              <a:lnTo>
                <a:pt x="417012" y="546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p>
      </dsp:txBody>
      <dsp:txXfrm>
        <a:off x="2646724" y="4555291"/>
        <a:ext cx="20850" cy="20850"/>
      </dsp:txXfrm>
    </dsp:sp>
    <dsp:sp modelId="{87C2C1A6-4DA8-4BF4-9027-F6937B402211}">
      <dsp:nvSpPr>
        <dsp:cNvPr id="0" name=""/>
        <dsp:cNvSpPr/>
      </dsp:nvSpPr>
      <dsp:spPr>
        <a:xfrm>
          <a:off x="2851591" y="4235885"/>
          <a:ext cx="1018209" cy="50910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tr-TR" sz="800" kern="1200"/>
            <a:t>Temizlik Görevlileri</a:t>
          </a:r>
        </a:p>
      </dsp:txBody>
      <dsp:txXfrm>
        <a:off x="2866502" y="4250796"/>
        <a:ext cx="988387" cy="479282"/>
      </dsp:txXfrm>
    </dsp:sp>
    <dsp:sp modelId="{1DC83A1E-FB49-45FA-BE17-9909B8F1507D}">
      <dsp:nvSpPr>
        <dsp:cNvPr id="0" name=""/>
        <dsp:cNvSpPr/>
      </dsp:nvSpPr>
      <dsp:spPr>
        <a:xfrm rot="4104591">
          <a:off x="2107473" y="5158149"/>
          <a:ext cx="1124094" cy="10920"/>
        </a:xfrm>
        <a:custGeom>
          <a:avLst/>
          <a:gdLst/>
          <a:ahLst/>
          <a:cxnLst/>
          <a:rect l="0" t="0" r="0" b="0"/>
          <a:pathLst>
            <a:path>
              <a:moveTo>
                <a:pt x="0" y="5460"/>
              </a:moveTo>
              <a:lnTo>
                <a:pt x="1124094" y="546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p>
      </dsp:txBody>
      <dsp:txXfrm>
        <a:off x="2641418" y="5135506"/>
        <a:ext cx="56204" cy="56204"/>
      </dsp:txXfrm>
    </dsp:sp>
    <dsp:sp modelId="{B36A98B6-75AC-42E5-B41A-0B339C4716CB}">
      <dsp:nvSpPr>
        <dsp:cNvPr id="0" name=""/>
        <dsp:cNvSpPr/>
      </dsp:nvSpPr>
      <dsp:spPr>
        <a:xfrm>
          <a:off x="2876334" y="5431670"/>
          <a:ext cx="1018209" cy="50910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tr-TR" sz="800" kern="1200"/>
            <a:t>Harcama Yetkilisi Mutemedi</a:t>
          </a:r>
        </a:p>
      </dsp:txBody>
      <dsp:txXfrm>
        <a:off x="2891245" y="5446581"/>
        <a:ext cx="988387" cy="479282"/>
      </dsp:txXfrm>
    </dsp:sp>
    <dsp:sp modelId="{DE9AB7C2-5D8B-4B52-8CBC-7373B61AB4E0}">
      <dsp:nvSpPr>
        <dsp:cNvPr id="0" name=""/>
        <dsp:cNvSpPr/>
      </dsp:nvSpPr>
      <dsp:spPr>
        <a:xfrm rot="17916617">
          <a:off x="2246599" y="4271494"/>
          <a:ext cx="829346" cy="10920"/>
        </a:xfrm>
        <a:custGeom>
          <a:avLst/>
          <a:gdLst/>
          <a:ahLst/>
          <a:cxnLst/>
          <a:rect l="0" t="0" r="0" b="0"/>
          <a:pathLst>
            <a:path>
              <a:moveTo>
                <a:pt x="0" y="5460"/>
              </a:moveTo>
              <a:lnTo>
                <a:pt x="829346" y="546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p>
      </dsp:txBody>
      <dsp:txXfrm>
        <a:off x="2640539" y="4256220"/>
        <a:ext cx="41467" cy="41467"/>
      </dsp:txXfrm>
    </dsp:sp>
    <dsp:sp modelId="{622F1B1D-260B-4B47-BD3F-CDF1DA0AD5B4}">
      <dsp:nvSpPr>
        <dsp:cNvPr id="0" name=""/>
        <dsp:cNvSpPr/>
      </dsp:nvSpPr>
      <dsp:spPr>
        <a:xfrm>
          <a:off x="2859839" y="3658361"/>
          <a:ext cx="1018209" cy="50910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tr-TR" sz="800" kern="1200"/>
            <a:t>Kalite Yönetim Temsilcisi</a:t>
          </a:r>
        </a:p>
      </dsp:txBody>
      <dsp:txXfrm>
        <a:off x="2874750" y="3673272"/>
        <a:ext cx="988387" cy="479282"/>
      </dsp:txXfrm>
    </dsp:sp>
    <dsp:sp modelId="{4A4A15C5-DFBC-49A7-9723-943D008BA9E9}">
      <dsp:nvSpPr>
        <dsp:cNvPr id="0" name=""/>
        <dsp:cNvSpPr/>
      </dsp:nvSpPr>
      <dsp:spPr>
        <a:xfrm>
          <a:off x="3878049" y="3907453"/>
          <a:ext cx="209343" cy="10920"/>
        </a:xfrm>
        <a:custGeom>
          <a:avLst/>
          <a:gdLst/>
          <a:ahLst/>
          <a:cxnLst/>
          <a:rect l="0" t="0" r="0" b="0"/>
          <a:pathLst>
            <a:path>
              <a:moveTo>
                <a:pt x="0" y="5460"/>
              </a:moveTo>
              <a:lnTo>
                <a:pt x="209343" y="546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p>
      </dsp:txBody>
      <dsp:txXfrm>
        <a:off x="3977487" y="3907680"/>
        <a:ext cx="10467" cy="10467"/>
      </dsp:txXfrm>
    </dsp:sp>
    <dsp:sp modelId="{5D0DE918-B13D-45B0-8624-9D57E94F0C1F}">
      <dsp:nvSpPr>
        <dsp:cNvPr id="0" name=""/>
        <dsp:cNvSpPr/>
      </dsp:nvSpPr>
      <dsp:spPr>
        <a:xfrm>
          <a:off x="4087393" y="3658361"/>
          <a:ext cx="1018209" cy="50910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tr-TR" sz="800" kern="1200"/>
            <a:t>Dökümantasyon Sorumlusu</a:t>
          </a:r>
        </a:p>
      </dsp:txBody>
      <dsp:txXfrm>
        <a:off x="4102304" y="3673272"/>
        <a:ext cx="988387" cy="479282"/>
      </dsp:txXfrm>
    </dsp:sp>
    <dsp:sp modelId="{F46A8ABE-11D5-4381-B0DF-00B753BEF512}">
      <dsp:nvSpPr>
        <dsp:cNvPr id="0" name=""/>
        <dsp:cNvSpPr/>
      </dsp:nvSpPr>
      <dsp:spPr>
        <a:xfrm rot="4086148">
          <a:off x="591638" y="5407867"/>
          <a:ext cx="1362489" cy="10920"/>
        </a:xfrm>
        <a:custGeom>
          <a:avLst/>
          <a:gdLst/>
          <a:ahLst/>
          <a:cxnLst/>
          <a:rect l="0" t="0" r="0" b="0"/>
          <a:pathLst>
            <a:path>
              <a:moveTo>
                <a:pt x="0" y="5460"/>
              </a:moveTo>
              <a:lnTo>
                <a:pt x="1362489" y="54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p>
      </dsp:txBody>
      <dsp:txXfrm>
        <a:off x="1238820" y="5379265"/>
        <a:ext cx="68124" cy="68124"/>
      </dsp:txXfrm>
    </dsp:sp>
    <dsp:sp modelId="{FB06690B-D618-4D6B-92F3-0A7F2C36A5FB}">
      <dsp:nvSpPr>
        <dsp:cNvPr id="0" name=""/>
        <dsp:cNvSpPr/>
      </dsp:nvSpPr>
      <dsp:spPr>
        <a:xfrm>
          <a:off x="1526951" y="5790869"/>
          <a:ext cx="1018209" cy="50910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tr-TR" sz="800" kern="1200"/>
            <a:t>Araştırma Görevlisi</a:t>
          </a:r>
        </a:p>
      </dsp:txBody>
      <dsp:txXfrm>
        <a:off x="1541862" y="5805780"/>
        <a:ext cx="988387" cy="479282"/>
      </dsp:txXfrm>
    </dsp:sp>
    <dsp:sp modelId="{EB809F22-F444-4D22-A2C2-F3BA8F7C9716}">
      <dsp:nvSpPr>
        <dsp:cNvPr id="0" name=""/>
        <dsp:cNvSpPr/>
      </dsp:nvSpPr>
      <dsp:spPr>
        <a:xfrm rot="3124911">
          <a:off x="2438117" y="6259037"/>
          <a:ext cx="555402" cy="10920"/>
        </a:xfrm>
        <a:custGeom>
          <a:avLst/>
          <a:gdLst/>
          <a:ahLst/>
          <a:cxnLst/>
          <a:rect l="0" t="0" r="0" b="0"/>
          <a:pathLst>
            <a:path>
              <a:moveTo>
                <a:pt x="0" y="5460"/>
              </a:moveTo>
              <a:lnTo>
                <a:pt x="555402" y="546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p>
      </dsp:txBody>
      <dsp:txXfrm>
        <a:off x="2701933" y="6250612"/>
        <a:ext cx="27770" cy="27770"/>
      </dsp:txXfrm>
    </dsp:sp>
    <dsp:sp modelId="{25C12AE2-3457-49E1-82EB-DC2804D95B53}">
      <dsp:nvSpPr>
        <dsp:cNvPr id="0" name=""/>
        <dsp:cNvSpPr/>
      </dsp:nvSpPr>
      <dsp:spPr>
        <a:xfrm>
          <a:off x="2886475" y="6236937"/>
          <a:ext cx="1018209" cy="49327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tr-TR" sz="800" kern="1200"/>
            <a:t>Cankurtaran Sorumlusu</a:t>
          </a:r>
        </a:p>
      </dsp:txBody>
      <dsp:txXfrm>
        <a:off x="2900922" y="6251384"/>
        <a:ext cx="989315" cy="464377"/>
      </dsp:txXfrm>
    </dsp:sp>
    <dsp:sp modelId="{3DF353DA-34BA-4325-A905-6252F7798504}">
      <dsp:nvSpPr>
        <dsp:cNvPr id="0" name=""/>
        <dsp:cNvSpPr/>
      </dsp:nvSpPr>
      <dsp:spPr>
        <a:xfrm rot="418437">
          <a:off x="3903861" y="6491634"/>
          <a:ext cx="222731" cy="10920"/>
        </a:xfrm>
        <a:custGeom>
          <a:avLst/>
          <a:gdLst/>
          <a:ahLst/>
          <a:cxnLst/>
          <a:rect l="0" t="0" r="0" b="0"/>
          <a:pathLst>
            <a:path>
              <a:moveTo>
                <a:pt x="0" y="5460"/>
              </a:moveTo>
              <a:lnTo>
                <a:pt x="222731" y="546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p>
      </dsp:txBody>
      <dsp:txXfrm>
        <a:off x="4009659" y="6491526"/>
        <a:ext cx="11136" cy="11136"/>
      </dsp:txXfrm>
    </dsp:sp>
    <dsp:sp modelId="{319C4C6C-3F4C-475E-847E-1667A27FBA50}">
      <dsp:nvSpPr>
        <dsp:cNvPr id="0" name=""/>
        <dsp:cNvSpPr/>
      </dsp:nvSpPr>
      <dsp:spPr>
        <a:xfrm>
          <a:off x="4125769" y="6259943"/>
          <a:ext cx="1018209" cy="50134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tr-TR" sz="800" kern="1200"/>
            <a:t>Cankurtaranlar</a:t>
          </a:r>
        </a:p>
      </dsp:txBody>
      <dsp:txXfrm>
        <a:off x="4140453" y="6274627"/>
        <a:ext cx="988841" cy="47197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BDC4A3A-E50C-4E9D-8C90-7077D947E8E5}">
      <dsp:nvSpPr>
        <dsp:cNvPr id="0" name=""/>
        <dsp:cNvSpPr/>
      </dsp:nvSpPr>
      <dsp:spPr>
        <a:xfrm>
          <a:off x="4210389" y="480877"/>
          <a:ext cx="632498" cy="1220255"/>
        </a:xfrm>
        <a:custGeom>
          <a:avLst/>
          <a:gdLst/>
          <a:ahLst/>
          <a:cxnLst/>
          <a:rect l="0" t="0" r="0" b="0"/>
          <a:pathLst>
            <a:path>
              <a:moveTo>
                <a:pt x="632498" y="0"/>
              </a:moveTo>
              <a:lnTo>
                <a:pt x="632498" y="1220255"/>
              </a:lnTo>
              <a:lnTo>
                <a:pt x="0" y="1220255"/>
              </a:lnTo>
            </a:path>
          </a:pathLst>
        </a:custGeom>
        <a:noFill/>
        <a:ln w="12700" cap="flat" cmpd="sng" algn="ctr">
          <a:solidFill>
            <a:srgbClr val="A5A5A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897809C-D081-48FB-814B-4D698E7F4293}">
      <dsp:nvSpPr>
        <dsp:cNvPr id="0" name=""/>
        <dsp:cNvSpPr/>
      </dsp:nvSpPr>
      <dsp:spPr>
        <a:xfrm>
          <a:off x="4364886" y="480877"/>
          <a:ext cx="478001" cy="412664"/>
        </a:xfrm>
        <a:custGeom>
          <a:avLst/>
          <a:gdLst/>
          <a:ahLst/>
          <a:cxnLst/>
          <a:rect l="0" t="0" r="0" b="0"/>
          <a:pathLst>
            <a:path>
              <a:moveTo>
                <a:pt x="478001" y="0"/>
              </a:moveTo>
              <a:lnTo>
                <a:pt x="478001" y="412664"/>
              </a:lnTo>
              <a:lnTo>
                <a:pt x="0" y="412664"/>
              </a:lnTo>
            </a:path>
          </a:pathLst>
        </a:custGeom>
        <a:noFill/>
        <a:ln w="12700" cap="flat" cmpd="sng" algn="ctr">
          <a:solidFill>
            <a:srgbClr val="A5A5A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55A2241-5F04-4298-A6E4-B9324FF628C3}">
      <dsp:nvSpPr>
        <dsp:cNvPr id="0" name=""/>
        <dsp:cNvSpPr/>
      </dsp:nvSpPr>
      <dsp:spPr>
        <a:xfrm>
          <a:off x="4842888" y="480877"/>
          <a:ext cx="156203" cy="589478"/>
        </a:xfrm>
        <a:custGeom>
          <a:avLst/>
          <a:gdLst/>
          <a:ahLst/>
          <a:cxnLst/>
          <a:rect l="0" t="0" r="0" b="0"/>
          <a:pathLst>
            <a:path>
              <a:moveTo>
                <a:pt x="0" y="0"/>
              </a:moveTo>
              <a:lnTo>
                <a:pt x="0" y="589478"/>
              </a:lnTo>
              <a:lnTo>
                <a:pt x="156203" y="589478"/>
              </a:lnTo>
            </a:path>
          </a:pathLst>
        </a:custGeom>
        <a:noFill/>
        <a:ln w="12700" cap="flat" cmpd="sng" algn="ctr">
          <a:solidFill>
            <a:srgbClr val="A5A5A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0EB9920-5E39-4653-A974-D0D1B2231F93}">
      <dsp:nvSpPr>
        <dsp:cNvPr id="0" name=""/>
        <dsp:cNvSpPr/>
      </dsp:nvSpPr>
      <dsp:spPr>
        <a:xfrm>
          <a:off x="7280870" y="2749739"/>
          <a:ext cx="100368" cy="347102"/>
        </a:xfrm>
        <a:custGeom>
          <a:avLst/>
          <a:gdLst/>
          <a:ahLst/>
          <a:cxnLst/>
          <a:rect l="0" t="0" r="0" b="0"/>
          <a:pathLst>
            <a:path>
              <a:moveTo>
                <a:pt x="0" y="0"/>
              </a:moveTo>
              <a:lnTo>
                <a:pt x="0" y="347102"/>
              </a:lnTo>
              <a:lnTo>
                <a:pt x="100368" y="347102"/>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AD75B17-CC62-47D8-9543-97EA67458D2E}">
      <dsp:nvSpPr>
        <dsp:cNvPr id="0" name=""/>
        <dsp:cNvSpPr/>
      </dsp:nvSpPr>
      <dsp:spPr>
        <a:xfrm>
          <a:off x="4842888" y="480877"/>
          <a:ext cx="2437982" cy="1787984"/>
        </a:xfrm>
        <a:custGeom>
          <a:avLst/>
          <a:gdLst/>
          <a:ahLst/>
          <a:cxnLst/>
          <a:rect l="0" t="0" r="0" b="0"/>
          <a:pathLst>
            <a:path>
              <a:moveTo>
                <a:pt x="0" y="0"/>
              </a:moveTo>
              <a:lnTo>
                <a:pt x="0" y="1686999"/>
              </a:lnTo>
              <a:lnTo>
                <a:pt x="2437982" y="1686999"/>
              </a:lnTo>
              <a:lnTo>
                <a:pt x="2437982" y="1787984"/>
              </a:lnTo>
            </a:path>
          </a:pathLst>
        </a:custGeom>
        <a:noFill/>
        <a:ln w="12700" cap="flat" cmpd="sng" algn="ctr">
          <a:solidFill>
            <a:srgbClr val="A5A5A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75DC802-7E99-44DC-A2A3-D2A77CE08BB5}">
      <dsp:nvSpPr>
        <dsp:cNvPr id="0" name=""/>
        <dsp:cNvSpPr/>
      </dsp:nvSpPr>
      <dsp:spPr>
        <a:xfrm>
          <a:off x="4842888" y="480877"/>
          <a:ext cx="3616545" cy="1787984"/>
        </a:xfrm>
        <a:custGeom>
          <a:avLst/>
          <a:gdLst/>
          <a:ahLst/>
          <a:cxnLst/>
          <a:rect l="0" t="0" r="0" b="0"/>
          <a:pathLst>
            <a:path>
              <a:moveTo>
                <a:pt x="0" y="0"/>
              </a:moveTo>
              <a:lnTo>
                <a:pt x="0" y="1686999"/>
              </a:lnTo>
              <a:lnTo>
                <a:pt x="3616545" y="1686999"/>
              </a:lnTo>
              <a:lnTo>
                <a:pt x="3616545" y="1787984"/>
              </a:lnTo>
            </a:path>
          </a:pathLst>
        </a:custGeom>
        <a:noFill/>
        <a:ln w="12700" cap="flat" cmpd="sng" algn="ctr">
          <a:solidFill>
            <a:srgbClr val="A5A5A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D99207F-CC69-4444-B9FB-91E3068B70CB}">
      <dsp:nvSpPr>
        <dsp:cNvPr id="0" name=""/>
        <dsp:cNvSpPr/>
      </dsp:nvSpPr>
      <dsp:spPr>
        <a:xfrm>
          <a:off x="6053257" y="2758587"/>
          <a:ext cx="150582" cy="1116405"/>
        </a:xfrm>
        <a:custGeom>
          <a:avLst/>
          <a:gdLst/>
          <a:ahLst/>
          <a:cxnLst/>
          <a:rect l="0" t="0" r="0" b="0"/>
          <a:pathLst>
            <a:path>
              <a:moveTo>
                <a:pt x="0" y="0"/>
              </a:moveTo>
              <a:lnTo>
                <a:pt x="0" y="1116405"/>
              </a:lnTo>
              <a:lnTo>
                <a:pt x="150582" y="1116405"/>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3ADA795-8C08-42D3-B01E-9B04CDAF0687}">
      <dsp:nvSpPr>
        <dsp:cNvPr id="0" name=""/>
        <dsp:cNvSpPr/>
      </dsp:nvSpPr>
      <dsp:spPr>
        <a:xfrm>
          <a:off x="5938202" y="2758587"/>
          <a:ext cx="115054" cy="1116405"/>
        </a:xfrm>
        <a:custGeom>
          <a:avLst/>
          <a:gdLst/>
          <a:ahLst/>
          <a:cxnLst/>
          <a:rect l="0" t="0" r="0" b="0"/>
          <a:pathLst>
            <a:path>
              <a:moveTo>
                <a:pt x="115054" y="0"/>
              </a:moveTo>
              <a:lnTo>
                <a:pt x="115054" y="1116405"/>
              </a:lnTo>
              <a:lnTo>
                <a:pt x="0" y="1116405"/>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76CA319-5CFB-418D-A7B7-7E26793CC33C}">
      <dsp:nvSpPr>
        <dsp:cNvPr id="0" name=""/>
        <dsp:cNvSpPr/>
      </dsp:nvSpPr>
      <dsp:spPr>
        <a:xfrm>
          <a:off x="6053257" y="2758587"/>
          <a:ext cx="150582" cy="433559"/>
        </a:xfrm>
        <a:custGeom>
          <a:avLst/>
          <a:gdLst/>
          <a:ahLst/>
          <a:cxnLst/>
          <a:rect l="0" t="0" r="0" b="0"/>
          <a:pathLst>
            <a:path>
              <a:moveTo>
                <a:pt x="0" y="0"/>
              </a:moveTo>
              <a:lnTo>
                <a:pt x="0" y="433559"/>
              </a:lnTo>
              <a:lnTo>
                <a:pt x="150582" y="433559"/>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3D3894A-3F20-48EE-BED4-8DBDCA0C76E9}">
      <dsp:nvSpPr>
        <dsp:cNvPr id="0" name=""/>
        <dsp:cNvSpPr/>
      </dsp:nvSpPr>
      <dsp:spPr>
        <a:xfrm>
          <a:off x="5938202" y="2758587"/>
          <a:ext cx="115054" cy="433559"/>
        </a:xfrm>
        <a:custGeom>
          <a:avLst/>
          <a:gdLst/>
          <a:ahLst/>
          <a:cxnLst/>
          <a:rect l="0" t="0" r="0" b="0"/>
          <a:pathLst>
            <a:path>
              <a:moveTo>
                <a:pt x="115054" y="0"/>
              </a:moveTo>
              <a:lnTo>
                <a:pt x="115054" y="433559"/>
              </a:lnTo>
              <a:lnTo>
                <a:pt x="0" y="433559"/>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08D6FAD-83E5-4011-98D8-D5C704E586FC}">
      <dsp:nvSpPr>
        <dsp:cNvPr id="0" name=""/>
        <dsp:cNvSpPr/>
      </dsp:nvSpPr>
      <dsp:spPr>
        <a:xfrm>
          <a:off x="4842888" y="480877"/>
          <a:ext cx="1210368" cy="1796832"/>
        </a:xfrm>
        <a:custGeom>
          <a:avLst/>
          <a:gdLst/>
          <a:ahLst/>
          <a:cxnLst/>
          <a:rect l="0" t="0" r="0" b="0"/>
          <a:pathLst>
            <a:path>
              <a:moveTo>
                <a:pt x="0" y="0"/>
              </a:moveTo>
              <a:lnTo>
                <a:pt x="0" y="1695847"/>
              </a:lnTo>
              <a:lnTo>
                <a:pt x="1210368" y="1695847"/>
              </a:lnTo>
              <a:lnTo>
                <a:pt x="1210368" y="1796832"/>
              </a:lnTo>
            </a:path>
          </a:pathLst>
        </a:custGeom>
        <a:noFill/>
        <a:ln w="12700" cap="flat" cmpd="sng" algn="ctr">
          <a:solidFill>
            <a:srgbClr val="A5A5A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BC133CB-2320-432E-9908-3066F026B9D2}">
      <dsp:nvSpPr>
        <dsp:cNvPr id="0" name=""/>
        <dsp:cNvSpPr/>
      </dsp:nvSpPr>
      <dsp:spPr>
        <a:xfrm>
          <a:off x="3774051" y="2758587"/>
          <a:ext cx="150351" cy="433559"/>
        </a:xfrm>
        <a:custGeom>
          <a:avLst/>
          <a:gdLst/>
          <a:ahLst/>
          <a:cxnLst/>
          <a:rect l="0" t="0" r="0" b="0"/>
          <a:pathLst>
            <a:path>
              <a:moveTo>
                <a:pt x="0" y="0"/>
              </a:moveTo>
              <a:lnTo>
                <a:pt x="0" y="433559"/>
              </a:lnTo>
              <a:lnTo>
                <a:pt x="150351" y="433559"/>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6D32EF4-EAC5-462A-A329-29B626D0AEBB}">
      <dsp:nvSpPr>
        <dsp:cNvPr id="0" name=""/>
        <dsp:cNvSpPr/>
      </dsp:nvSpPr>
      <dsp:spPr>
        <a:xfrm>
          <a:off x="3643858" y="2758587"/>
          <a:ext cx="130192" cy="433559"/>
        </a:xfrm>
        <a:custGeom>
          <a:avLst/>
          <a:gdLst/>
          <a:ahLst/>
          <a:cxnLst/>
          <a:rect l="0" t="0" r="0" b="0"/>
          <a:pathLst>
            <a:path>
              <a:moveTo>
                <a:pt x="130192" y="0"/>
              </a:moveTo>
              <a:lnTo>
                <a:pt x="130192" y="433559"/>
              </a:lnTo>
              <a:lnTo>
                <a:pt x="0" y="433559"/>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6B9DAD3-7EB1-4791-8589-11883439B915}">
      <dsp:nvSpPr>
        <dsp:cNvPr id="0" name=""/>
        <dsp:cNvSpPr/>
      </dsp:nvSpPr>
      <dsp:spPr>
        <a:xfrm>
          <a:off x="3774051" y="480877"/>
          <a:ext cx="1068837" cy="1796832"/>
        </a:xfrm>
        <a:custGeom>
          <a:avLst/>
          <a:gdLst/>
          <a:ahLst/>
          <a:cxnLst/>
          <a:rect l="0" t="0" r="0" b="0"/>
          <a:pathLst>
            <a:path>
              <a:moveTo>
                <a:pt x="1068837" y="0"/>
              </a:moveTo>
              <a:lnTo>
                <a:pt x="1068837" y="1695847"/>
              </a:lnTo>
              <a:lnTo>
                <a:pt x="0" y="1695847"/>
              </a:lnTo>
              <a:lnTo>
                <a:pt x="0" y="1796832"/>
              </a:lnTo>
            </a:path>
          </a:pathLst>
        </a:custGeom>
        <a:noFill/>
        <a:ln w="12700" cap="flat" cmpd="sng" algn="ctr">
          <a:solidFill>
            <a:srgbClr val="A5A5A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D28A77A-DDD4-4DA8-BECE-AD602DE062D6}">
      <dsp:nvSpPr>
        <dsp:cNvPr id="0" name=""/>
        <dsp:cNvSpPr/>
      </dsp:nvSpPr>
      <dsp:spPr>
        <a:xfrm>
          <a:off x="1346975" y="2749739"/>
          <a:ext cx="100984" cy="1808099"/>
        </a:xfrm>
        <a:custGeom>
          <a:avLst/>
          <a:gdLst/>
          <a:ahLst/>
          <a:cxnLst/>
          <a:rect l="0" t="0" r="0" b="0"/>
          <a:pathLst>
            <a:path>
              <a:moveTo>
                <a:pt x="100984" y="0"/>
              </a:moveTo>
              <a:lnTo>
                <a:pt x="100984" y="1808099"/>
              </a:lnTo>
              <a:lnTo>
                <a:pt x="0" y="1808099"/>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E3267EF-E30C-4A54-9232-E6ED79C4B003}">
      <dsp:nvSpPr>
        <dsp:cNvPr id="0" name=""/>
        <dsp:cNvSpPr/>
      </dsp:nvSpPr>
      <dsp:spPr>
        <a:xfrm>
          <a:off x="1447959" y="2749739"/>
          <a:ext cx="100984" cy="1125253"/>
        </a:xfrm>
        <a:custGeom>
          <a:avLst/>
          <a:gdLst/>
          <a:ahLst/>
          <a:cxnLst/>
          <a:rect l="0" t="0" r="0" b="0"/>
          <a:pathLst>
            <a:path>
              <a:moveTo>
                <a:pt x="0" y="0"/>
              </a:moveTo>
              <a:lnTo>
                <a:pt x="0" y="1125253"/>
              </a:lnTo>
              <a:lnTo>
                <a:pt x="100984" y="1125253"/>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EDD96B5-73F8-468C-BC35-32233A907255}">
      <dsp:nvSpPr>
        <dsp:cNvPr id="0" name=""/>
        <dsp:cNvSpPr/>
      </dsp:nvSpPr>
      <dsp:spPr>
        <a:xfrm>
          <a:off x="1346975" y="2749739"/>
          <a:ext cx="100984" cy="1125253"/>
        </a:xfrm>
        <a:custGeom>
          <a:avLst/>
          <a:gdLst/>
          <a:ahLst/>
          <a:cxnLst/>
          <a:rect l="0" t="0" r="0" b="0"/>
          <a:pathLst>
            <a:path>
              <a:moveTo>
                <a:pt x="100984" y="0"/>
              </a:moveTo>
              <a:lnTo>
                <a:pt x="100984" y="1125253"/>
              </a:lnTo>
              <a:lnTo>
                <a:pt x="0" y="1125253"/>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CE75B7B-895C-497E-8533-2C20BC53B039}">
      <dsp:nvSpPr>
        <dsp:cNvPr id="0" name=""/>
        <dsp:cNvSpPr/>
      </dsp:nvSpPr>
      <dsp:spPr>
        <a:xfrm>
          <a:off x="1447959" y="2749739"/>
          <a:ext cx="100984" cy="442407"/>
        </a:xfrm>
        <a:custGeom>
          <a:avLst/>
          <a:gdLst/>
          <a:ahLst/>
          <a:cxnLst/>
          <a:rect l="0" t="0" r="0" b="0"/>
          <a:pathLst>
            <a:path>
              <a:moveTo>
                <a:pt x="0" y="0"/>
              </a:moveTo>
              <a:lnTo>
                <a:pt x="0" y="442407"/>
              </a:lnTo>
              <a:lnTo>
                <a:pt x="100984" y="442407"/>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701B2B4-2473-4D62-BF3A-06629810F5A7}">
      <dsp:nvSpPr>
        <dsp:cNvPr id="0" name=""/>
        <dsp:cNvSpPr/>
      </dsp:nvSpPr>
      <dsp:spPr>
        <a:xfrm>
          <a:off x="1346975" y="2749739"/>
          <a:ext cx="100984" cy="442407"/>
        </a:xfrm>
        <a:custGeom>
          <a:avLst/>
          <a:gdLst/>
          <a:ahLst/>
          <a:cxnLst/>
          <a:rect l="0" t="0" r="0" b="0"/>
          <a:pathLst>
            <a:path>
              <a:moveTo>
                <a:pt x="100984" y="0"/>
              </a:moveTo>
              <a:lnTo>
                <a:pt x="100984" y="442407"/>
              </a:lnTo>
              <a:lnTo>
                <a:pt x="0" y="442407"/>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FD78834-4036-45C4-957C-C8CA9D10199A}">
      <dsp:nvSpPr>
        <dsp:cNvPr id="0" name=""/>
        <dsp:cNvSpPr/>
      </dsp:nvSpPr>
      <dsp:spPr>
        <a:xfrm>
          <a:off x="1447959" y="480877"/>
          <a:ext cx="3394928" cy="1787984"/>
        </a:xfrm>
        <a:custGeom>
          <a:avLst/>
          <a:gdLst/>
          <a:ahLst/>
          <a:cxnLst/>
          <a:rect l="0" t="0" r="0" b="0"/>
          <a:pathLst>
            <a:path>
              <a:moveTo>
                <a:pt x="3394928" y="0"/>
              </a:moveTo>
              <a:lnTo>
                <a:pt x="3394928" y="1686999"/>
              </a:lnTo>
              <a:lnTo>
                <a:pt x="0" y="1686999"/>
              </a:lnTo>
              <a:lnTo>
                <a:pt x="0" y="1787984"/>
              </a:lnTo>
            </a:path>
          </a:pathLst>
        </a:custGeom>
        <a:noFill/>
        <a:ln w="12700" cap="flat" cmpd="sng" algn="ctr">
          <a:solidFill>
            <a:srgbClr val="A5A5A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075418E-B41A-4718-9183-C69A5654DAC0}">
      <dsp:nvSpPr>
        <dsp:cNvPr id="0" name=""/>
        <dsp:cNvSpPr/>
      </dsp:nvSpPr>
      <dsp:spPr>
        <a:xfrm>
          <a:off x="4078970" y="0"/>
          <a:ext cx="1527834" cy="480877"/>
        </a:xfrm>
        <a:prstGeom prst="rect">
          <a:avLst/>
        </a:prstGeom>
        <a:solidFill>
          <a:srgbClr val="FFFF00"/>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sz="1200" b="1" i="0" u="none" strike="noStrike" kern="1200" cap="none" normalizeH="0" baseline="0" dirty="0">
              <a:ln/>
              <a:solidFill>
                <a:sysClr val="windowText" lastClr="000000"/>
              </a:solidFill>
              <a:effectLst/>
              <a:latin typeface="Arial" pitchFamily="34" charset="0"/>
              <a:ea typeface="+mn-ea"/>
              <a:cs typeface="+mn-cs"/>
            </a:rPr>
            <a:t>KAFETERYA MÜDÜRÜ</a:t>
          </a:r>
        </a:p>
      </dsp:txBody>
      <dsp:txXfrm>
        <a:off x="4078970" y="0"/>
        <a:ext cx="1527834" cy="480877"/>
      </dsp:txXfrm>
    </dsp:sp>
    <dsp:sp modelId="{C4938FC9-247D-4B25-8F54-31CA87CE77C4}">
      <dsp:nvSpPr>
        <dsp:cNvPr id="0" name=""/>
        <dsp:cNvSpPr/>
      </dsp:nvSpPr>
      <dsp:spPr>
        <a:xfrm>
          <a:off x="967081" y="2268861"/>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sz="1000" b="0" i="0" u="none" strike="noStrike" kern="1200" cap="none" normalizeH="0" baseline="0" dirty="0">
              <a:ln/>
              <a:solidFill>
                <a:sysClr val="windowText" lastClr="000000"/>
              </a:solidFill>
              <a:effectLst/>
              <a:latin typeface="Arial" pitchFamily="34" charset="0"/>
              <a:ea typeface="+mn-ea"/>
              <a:cs typeface="+mn-cs"/>
            </a:rPr>
            <a:t>Kafeterya Şefi</a:t>
          </a:r>
        </a:p>
      </dsp:txBody>
      <dsp:txXfrm>
        <a:off x="967081" y="2268861"/>
        <a:ext cx="961755" cy="480877"/>
      </dsp:txXfrm>
    </dsp:sp>
    <dsp:sp modelId="{840DE8FE-A7D4-438C-B749-B5C9AD78AECD}">
      <dsp:nvSpPr>
        <dsp:cNvPr id="0" name=""/>
        <dsp:cNvSpPr/>
      </dsp:nvSpPr>
      <dsp:spPr>
        <a:xfrm>
          <a:off x="385219" y="3035998"/>
          <a:ext cx="961755" cy="312296"/>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dirty="0">
              <a:solidFill>
                <a:sysClr val="windowText" lastClr="000000"/>
              </a:solidFill>
              <a:latin typeface="Calibri" panose="020F0502020204030204"/>
              <a:ea typeface="+mn-ea"/>
              <a:cs typeface="+mn-cs"/>
            </a:rPr>
            <a:t>Meydan personeli</a:t>
          </a:r>
        </a:p>
      </dsp:txBody>
      <dsp:txXfrm>
        <a:off x="385219" y="3035998"/>
        <a:ext cx="961755" cy="312296"/>
      </dsp:txXfrm>
    </dsp:sp>
    <dsp:sp modelId="{6660A78E-0636-4D6C-9FF2-E730514328CC}">
      <dsp:nvSpPr>
        <dsp:cNvPr id="0" name=""/>
        <dsp:cNvSpPr/>
      </dsp:nvSpPr>
      <dsp:spPr>
        <a:xfrm>
          <a:off x="1548943" y="3035998"/>
          <a:ext cx="961755" cy="312296"/>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dirty="0">
              <a:solidFill>
                <a:sysClr val="windowText" lastClr="000000"/>
              </a:solidFill>
              <a:latin typeface="Calibri" panose="020F0502020204030204"/>
              <a:ea typeface="+mn-ea"/>
              <a:cs typeface="+mn-cs"/>
            </a:rPr>
            <a:t>Bekçiler</a:t>
          </a:r>
        </a:p>
      </dsp:txBody>
      <dsp:txXfrm>
        <a:off x="1548943" y="3035998"/>
        <a:ext cx="961755" cy="312296"/>
      </dsp:txXfrm>
    </dsp:sp>
    <dsp:sp modelId="{28AB7CA5-EF89-4BEB-AE1C-80DE84EE5F0C}">
      <dsp:nvSpPr>
        <dsp:cNvPr id="0" name=""/>
        <dsp:cNvSpPr/>
      </dsp:nvSpPr>
      <dsp:spPr>
        <a:xfrm>
          <a:off x="385219" y="3771688"/>
          <a:ext cx="961755" cy="206609"/>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dirty="0">
              <a:solidFill>
                <a:sysClr val="windowText" lastClr="000000"/>
              </a:solidFill>
              <a:latin typeface="Calibri" panose="020F0502020204030204"/>
              <a:ea typeface="+mn-ea"/>
              <a:cs typeface="+mn-cs"/>
            </a:rPr>
            <a:t>Aşçı Başı</a:t>
          </a:r>
        </a:p>
      </dsp:txBody>
      <dsp:txXfrm>
        <a:off x="385219" y="3771688"/>
        <a:ext cx="961755" cy="206609"/>
      </dsp:txXfrm>
    </dsp:sp>
    <dsp:sp modelId="{7EDA89B5-7105-4289-A69A-27FC4D1DAA35}">
      <dsp:nvSpPr>
        <dsp:cNvPr id="0" name=""/>
        <dsp:cNvSpPr/>
      </dsp:nvSpPr>
      <dsp:spPr>
        <a:xfrm>
          <a:off x="1548943" y="3722641"/>
          <a:ext cx="961755" cy="304703"/>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dirty="0">
              <a:solidFill>
                <a:sysClr val="windowText" lastClr="000000"/>
              </a:solidFill>
              <a:latin typeface="Calibri" panose="020F0502020204030204"/>
              <a:ea typeface="+mn-ea"/>
              <a:cs typeface="+mn-cs"/>
            </a:rPr>
            <a:t>Restoran sorumlusu</a:t>
          </a:r>
        </a:p>
      </dsp:txBody>
      <dsp:txXfrm>
        <a:off x="1548943" y="3722641"/>
        <a:ext cx="961755" cy="304703"/>
      </dsp:txXfrm>
    </dsp:sp>
    <dsp:sp modelId="{50740452-DF90-41A7-BDE9-A02B8C633EF5}">
      <dsp:nvSpPr>
        <dsp:cNvPr id="0" name=""/>
        <dsp:cNvSpPr/>
      </dsp:nvSpPr>
      <dsp:spPr>
        <a:xfrm>
          <a:off x="385219" y="4409286"/>
          <a:ext cx="961755" cy="297105"/>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dirty="0">
              <a:solidFill>
                <a:sysClr val="windowText" lastClr="000000"/>
              </a:solidFill>
              <a:latin typeface="Calibri" panose="020F0502020204030204"/>
              <a:ea typeface="+mn-ea"/>
              <a:cs typeface="+mn-cs"/>
            </a:rPr>
            <a:t>Bulaşıkçılar</a:t>
          </a:r>
        </a:p>
      </dsp:txBody>
      <dsp:txXfrm>
        <a:off x="385219" y="4409286"/>
        <a:ext cx="961755" cy="297105"/>
      </dsp:txXfrm>
    </dsp:sp>
    <dsp:sp modelId="{B9176505-40F5-48FE-9F78-DBD722D7AF03}">
      <dsp:nvSpPr>
        <dsp:cNvPr id="0" name=""/>
        <dsp:cNvSpPr/>
      </dsp:nvSpPr>
      <dsp:spPr>
        <a:xfrm>
          <a:off x="3293173" y="2277709"/>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sz="1000" b="0" i="0" u="none" strike="noStrike" kern="1200" cap="none" normalizeH="0" baseline="0" dirty="0">
              <a:ln/>
              <a:solidFill>
                <a:sysClr val="windowText" lastClr="000000"/>
              </a:solidFill>
              <a:effectLst/>
              <a:latin typeface="Arial" pitchFamily="34" charset="0"/>
              <a:ea typeface="+mn-ea"/>
              <a:cs typeface="+mn-cs"/>
            </a:rPr>
            <a:t>Ambar Sorumlusu</a:t>
          </a:r>
        </a:p>
      </dsp:txBody>
      <dsp:txXfrm>
        <a:off x="3293173" y="2277709"/>
        <a:ext cx="961755" cy="480877"/>
      </dsp:txXfrm>
    </dsp:sp>
    <dsp:sp modelId="{6AD92B15-91ED-4D6B-B118-0C1FEF71F8A9}">
      <dsp:nvSpPr>
        <dsp:cNvPr id="0" name=""/>
        <dsp:cNvSpPr/>
      </dsp:nvSpPr>
      <dsp:spPr>
        <a:xfrm>
          <a:off x="2682102" y="2951707"/>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dirty="0">
              <a:solidFill>
                <a:sysClr val="windowText" lastClr="000000"/>
              </a:solidFill>
              <a:latin typeface="Calibri" panose="020F0502020204030204"/>
              <a:ea typeface="+mn-ea"/>
              <a:cs typeface="+mn-cs"/>
            </a:rPr>
            <a:t>Ambar Memuru</a:t>
          </a:r>
        </a:p>
      </dsp:txBody>
      <dsp:txXfrm>
        <a:off x="2682102" y="2951707"/>
        <a:ext cx="961755" cy="480877"/>
      </dsp:txXfrm>
    </dsp:sp>
    <dsp:sp modelId="{BFC4851A-5A11-4EB9-A7A2-DB2A857A46CE}">
      <dsp:nvSpPr>
        <dsp:cNvPr id="0" name=""/>
        <dsp:cNvSpPr/>
      </dsp:nvSpPr>
      <dsp:spPr>
        <a:xfrm>
          <a:off x="3924402" y="2951707"/>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dirty="0">
              <a:solidFill>
                <a:sysClr val="windowText" lastClr="000000"/>
              </a:solidFill>
              <a:latin typeface="Calibri" panose="020F0502020204030204"/>
              <a:ea typeface="+mn-ea"/>
              <a:cs typeface="+mn-cs"/>
            </a:rPr>
            <a:t>Satın alma memuru</a:t>
          </a:r>
        </a:p>
      </dsp:txBody>
      <dsp:txXfrm>
        <a:off x="3924402" y="2951707"/>
        <a:ext cx="961755" cy="480877"/>
      </dsp:txXfrm>
    </dsp:sp>
    <dsp:sp modelId="{E299ED5E-A7DF-43B1-A4EC-F65B923C8573}">
      <dsp:nvSpPr>
        <dsp:cNvPr id="0" name=""/>
        <dsp:cNvSpPr/>
      </dsp:nvSpPr>
      <dsp:spPr>
        <a:xfrm>
          <a:off x="5572379" y="2277709"/>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sz="1000" b="0" i="0" u="none" strike="noStrike" kern="1200" cap="none" normalizeH="0" baseline="0" dirty="0">
              <a:ln/>
              <a:solidFill>
                <a:sysClr val="windowText" lastClr="000000"/>
              </a:solidFill>
              <a:effectLst/>
              <a:latin typeface="Arial" pitchFamily="34" charset="0"/>
              <a:ea typeface="+mn-ea"/>
              <a:cs typeface="+mn-cs"/>
            </a:rPr>
            <a:t>Muhasebe Sorumlusu</a:t>
          </a:r>
        </a:p>
      </dsp:txBody>
      <dsp:txXfrm>
        <a:off x="5572379" y="2277709"/>
        <a:ext cx="961755" cy="480877"/>
      </dsp:txXfrm>
    </dsp:sp>
    <dsp:sp modelId="{D170A1BE-B693-4B41-BB53-26AF8874C766}">
      <dsp:nvSpPr>
        <dsp:cNvPr id="0" name=""/>
        <dsp:cNvSpPr/>
      </dsp:nvSpPr>
      <dsp:spPr>
        <a:xfrm>
          <a:off x="4976447" y="2951707"/>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dirty="0">
              <a:solidFill>
                <a:sysClr val="windowText" lastClr="000000"/>
              </a:solidFill>
              <a:latin typeface="Calibri" panose="020F0502020204030204"/>
              <a:ea typeface="+mn-ea"/>
              <a:cs typeface="+mn-cs"/>
            </a:rPr>
            <a:t>Kasiyerler</a:t>
          </a:r>
        </a:p>
      </dsp:txBody>
      <dsp:txXfrm>
        <a:off x="4976447" y="2951707"/>
        <a:ext cx="961755" cy="480877"/>
      </dsp:txXfrm>
    </dsp:sp>
    <dsp:sp modelId="{67E8D9C8-3823-4F82-AE3E-1C3EF8F0517A}">
      <dsp:nvSpPr>
        <dsp:cNvPr id="0" name=""/>
        <dsp:cNvSpPr/>
      </dsp:nvSpPr>
      <dsp:spPr>
        <a:xfrm>
          <a:off x="6203839" y="2951707"/>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dirty="0">
              <a:solidFill>
                <a:sysClr val="windowText" lastClr="000000"/>
              </a:solidFill>
              <a:latin typeface="Calibri" panose="020F0502020204030204"/>
              <a:ea typeface="+mn-ea"/>
              <a:cs typeface="+mn-cs"/>
            </a:rPr>
            <a:t>Veznedarlar</a:t>
          </a:r>
        </a:p>
      </dsp:txBody>
      <dsp:txXfrm>
        <a:off x="6203839" y="2951707"/>
        <a:ext cx="961755" cy="480877"/>
      </dsp:txXfrm>
    </dsp:sp>
    <dsp:sp modelId="{C231A42D-E422-47D5-B898-585019A5EEDA}">
      <dsp:nvSpPr>
        <dsp:cNvPr id="0" name=""/>
        <dsp:cNvSpPr/>
      </dsp:nvSpPr>
      <dsp:spPr>
        <a:xfrm>
          <a:off x="4976447" y="3634554"/>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dirty="0">
              <a:solidFill>
                <a:sysClr val="windowText" lastClr="000000"/>
              </a:solidFill>
              <a:latin typeface="Calibri" panose="020F0502020204030204"/>
              <a:ea typeface="+mn-ea"/>
              <a:cs typeface="+mn-cs"/>
            </a:rPr>
            <a:t>Muhasebe Görevlisi</a:t>
          </a:r>
        </a:p>
      </dsp:txBody>
      <dsp:txXfrm>
        <a:off x="4976447" y="3634554"/>
        <a:ext cx="961755" cy="480877"/>
      </dsp:txXfrm>
    </dsp:sp>
    <dsp:sp modelId="{A84AF50F-2355-4A2F-A15A-F74407B4361B}">
      <dsp:nvSpPr>
        <dsp:cNvPr id="0" name=""/>
        <dsp:cNvSpPr/>
      </dsp:nvSpPr>
      <dsp:spPr>
        <a:xfrm>
          <a:off x="6203839" y="3634554"/>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dirty="0">
              <a:solidFill>
                <a:sysClr val="windowText" lastClr="000000"/>
              </a:solidFill>
              <a:latin typeface="Calibri" panose="020F0502020204030204"/>
              <a:ea typeface="+mn-ea"/>
              <a:cs typeface="+mn-cs"/>
            </a:rPr>
            <a:t>Tabela Memuru</a:t>
          </a:r>
        </a:p>
      </dsp:txBody>
      <dsp:txXfrm>
        <a:off x="6203839" y="3634554"/>
        <a:ext cx="961755" cy="480877"/>
      </dsp:txXfrm>
    </dsp:sp>
    <dsp:sp modelId="{1DFD5CC5-CE94-4A54-BCF4-DD7F4D7D29B1}">
      <dsp:nvSpPr>
        <dsp:cNvPr id="0" name=""/>
        <dsp:cNvSpPr/>
      </dsp:nvSpPr>
      <dsp:spPr>
        <a:xfrm>
          <a:off x="7978556" y="2268861"/>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sz="1000" b="0" i="0" u="none" strike="noStrike" kern="1200" cap="none" normalizeH="0" baseline="0" dirty="0">
              <a:ln/>
              <a:solidFill>
                <a:sysClr val="windowText" lastClr="000000"/>
              </a:solidFill>
              <a:effectLst/>
              <a:latin typeface="Arial" pitchFamily="34" charset="0"/>
              <a:ea typeface="+mn-ea"/>
              <a:cs typeface="+mn-cs"/>
            </a:rPr>
            <a:t>Teknik Hizmet</a:t>
          </a:r>
        </a:p>
      </dsp:txBody>
      <dsp:txXfrm>
        <a:off x="7978556" y="2268861"/>
        <a:ext cx="961755" cy="480877"/>
      </dsp:txXfrm>
    </dsp:sp>
    <dsp:sp modelId="{FC5AB911-3B07-4EAC-9CC4-B3CD0306A74C}">
      <dsp:nvSpPr>
        <dsp:cNvPr id="0" name=""/>
        <dsp:cNvSpPr/>
      </dsp:nvSpPr>
      <dsp:spPr>
        <a:xfrm>
          <a:off x="6799992" y="2268861"/>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sz="1000" b="0" i="0" u="none" strike="noStrike" kern="1200" cap="none" normalizeH="0" baseline="0" dirty="0">
              <a:ln/>
              <a:solidFill>
                <a:sysClr val="windowText" lastClr="000000"/>
              </a:solidFill>
              <a:effectLst/>
              <a:latin typeface="Arial" pitchFamily="34" charset="0"/>
              <a:ea typeface="+mn-ea"/>
              <a:cs typeface="+mn-cs"/>
            </a:rPr>
            <a:t>Sosyal Bina</a:t>
          </a:r>
        </a:p>
      </dsp:txBody>
      <dsp:txXfrm>
        <a:off x="6799992" y="2268861"/>
        <a:ext cx="961755" cy="480877"/>
      </dsp:txXfrm>
    </dsp:sp>
    <dsp:sp modelId="{C3F3CB60-2611-4377-B3AE-135B46DB5950}">
      <dsp:nvSpPr>
        <dsp:cNvPr id="0" name=""/>
        <dsp:cNvSpPr/>
      </dsp:nvSpPr>
      <dsp:spPr>
        <a:xfrm>
          <a:off x="7381239" y="2856402"/>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dirty="0">
              <a:solidFill>
                <a:sysClr val="windowText" lastClr="000000"/>
              </a:solidFill>
              <a:latin typeface="Calibri" panose="020F0502020204030204"/>
              <a:ea typeface="+mn-ea"/>
              <a:cs typeface="+mn-cs"/>
            </a:rPr>
            <a:t>Fakülte klüp</a:t>
          </a:r>
        </a:p>
      </dsp:txBody>
      <dsp:txXfrm>
        <a:off x="7381239" y="2856402"/>
        <a:ext cx="961755" cy="480877"/>
      </dsp:txXfrm>
    </dsp:sp>
    <dsp:sp modelId="{0F0C00B4-271A-4B09-8206-4CCCAF0CBE66}">
      <dsp:nvSpPr>
        <dsp:cNvPr id="0" name=""/>
        <dsp:cNvSpPr/>
      </dsp:nvSpPr>
      <dsp:spPr>
        <a:xfrm>
          <a:off x="4999091" y="980107"/>
          <a:ext cx="781262" cy="18049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tr-TR" sz="1200" kern="1200" dirty="0" err="1">
              <a:solidFill>
                <a:sysClr val="windowText" lastClr="000000"/>
              </a:solidFill>
              <a:latin typeface="Calibri" panose="020F0502020204030204"/>
              <a:ea typeface="+mn-ea"/>
              <a:cs typeface="+mn-cs"/>
            </a:rPr>
            <a:t>Sekreterya</a:t>
          </a:r>
          <a:endParaRPr lang="tr-TR" sz="1200" kern="1200" dirty="0">
            <a:solidFill>
              <a:sysClr val="windowText" lastClr="000000"/>
            </a:solidFill>
            <a:latin typeface="Calibri" panose="020F0502020204030204"/>
            <a:ea typeface="+mn-ea"/>
            <a:cs typeface="+mn-cs"/>
          </a:endParaRPr>
        </a:p>
      </dsp:txBody>
      <dsp:txXfrm>
        <a:off x="4999091" y="980107"/>
        <a:ext cx="781262" cy="180497"/>
      </dsp:txXfrm>
    </dsp:sp>
    <dsp:sp modelId="{5B42FE6C-F1E4-409E-9053-C188310F1527}">
      <dsp:nvSpPr>
        <dsp:cNvPr id="0" name=""/>
        <dsp:cNvSpPr/>
      </dsp:nvSpPr>
      <dsp:spPr>
        <a:xfrm>
          <a:off x="3236314" y="544102"/>
          <a:ext cx="1128571" cy="698878"/>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dirty="0">
              <a:solidFill>
                <a:sysClr val="windowText" lastClr="000000"/>
              </a:solidFill>
              <a:latin typeface="Calibri" panose="020F0502020204030204"/>
              <a:ea typeface="+mn-ea"/>
              <a:cs typeface="+mn-cs"/>
            </a:rPr>
            <a:t>GIDA MÜHENDİSİ</a:t>
          </a:r>
        </a:p>
        <a:p>
          <a:pPr marL="0" lvl="0" indent="0" algn="ctr" defTabSz="444500">
            <a:lnSpc>
              <a:spcPct val="90000"/>
            </a:lnSpc>
            <a:spcBef>
              <a:spcPct val="0"/>
            </a:spcBef>
            <a:spcAft>
              <a:spcPct val="35000"/>
            </a:spcAft>
            <a:buNone/>
          </a:pPr>
          <a:r>
            <a:rPr lang="tr-TR" sz="1000" kern="1200" dirty="0">
              <a:solidFill>
                <a:sysClr val="windowText" lastClr="000000"/>
              </a:solidFill>
              <a:latin typeface="Calibri" panose="020F0502020204030204"/>
              <a:ea typeface="+mn-ea"/>
              <a:cs typeface="+mn-cs"/>
            </a:rPr>
            <a:t>GGYS EKİP LİDERİ</a:t>
          </a:r>
        </a:p>
        <a:p>
          <a:pPr marL="0" lvl="0" indent="0" algn="ctr" defTabSz="444500">
            <a:lnSpc>
              <a:spcPct val="90000"/>
            </a:lnSpc>
            <a:spcBef>
              <a:spcPct val="0"/>
            </a:spcBef>
            <a:spcAft>
              <a:spcPct val="35000"/>
            </a:spcAft>
            <a:buNone/>
          </a:pPr>
          <a:r>
            <a:rPr lang="tr-TR" sz="1000" kern="1200" dirty="0">
              <a:solidFill>
                <a:sysClr val="windowText" lastClr="000000"/>
              </a:solidFill>
              <a:latin typeface="Calibri" panose="020F0502020204030204"/>
              <a:ea typeface="+mn-ea"/>
              <a:cs typeface="+mn-cs"/>
            </a:rPr>
            <a:t>DÖKÜMANTASYON SORUMLUSU</a:t>
          </a:r>
        </a:p>
      </dsp:txBody>
      <dsp:txXfrm>
        <a:off x="3236314" y="544102"/>
        <a:ext cx="1128571" cy="698878"/>
      </dsp:txXfrm>
    </dsp:sp>
    <dsp:sp modelId="{778FA996-64CE-4A65-ABE3-B455293DD5DF}">
      <dsp:nvSpPr>
        <dsp:cNvPr id="0" name=""/>
        <dsp:cNvSpPr/>
      </dsp:nvSpPr>
      <dsp:spPr>
        <a:xfrm>
          <a:off x="3248634" y="1460693"/>
          <a:ext cx="961755" cy="48087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dirty="0">
              <a:solidFill>
                <a:sysClr val="windowText" lastClr="000000"/>
              </a:solidFill>
              <a:latin typeface="Calibri" panose="020F0502020204030204"/>
              <a:ea typeface="+mn-ea"/>
              <a:cs typeface="+mn-cs"/>
            </a:rPr>
            <a:t>DİYETİSYENLER</a:t>
          </a:r>
        </a:p>
      </dsp:txBody>
      <dsp:txXfrm>
        <a:off x="3248634" y="1460693"/>
        <a:ext cx="961755" cy="48087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16F454D-F527-47FE-8611-2C7CE6502E51}">
      <dsp:nvSpPr>
        <dsp:cNvPr id="0" name=""/>
        <dsp:cNvSpPr/>
      </dsp:nvSpPr>
      <dsp:spPr>
        <a:xfrm>
          <a:off x="4396168" y="1698947"/>
          <a:ext cx="103348" cy="452764"/>
        </a:xfrm>
        <a:custGeom>
          <a:avLst/>
          <a:gdLst/>
          <a:ahLst/>
          <a:cxnLst/>
          <a:rect l="0" t="0" r="0" b="0"/>
          <a:pathLst>
            <a:path>
              <a:moveTo>
                <a:pt x="0" y="0"/>
              </a:moveTo>
              <a:lnTo>
                <a:pt x="0" y="452764"/>
              </a:lnTo>
              <a:lnTo>
                <a:pt x="103348" y="452764"/>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60E63EC-5DCC-415B-BC11-B60A96A8F7D7}">
      <dsp:nvSpPr>
        <dsp:cNvPr id="0" name=""/>
        <dsp:cNvSpPr/>
      </dsp:nvSpPr>
      <dsp:spPr>
        <a:xfrm>
          <a:off x="4292820" y="1698947"/>
          <a:ext cx="103348" cy="452764"/>
        </a:xfrm>
        <a:custGeom>
          <a:avLst/>
          <a:gdLst/>
          <a:ahLst/>
          <a:cxnLst/>
          <a:rect l="0" t="0" r="0" b="0"/>
          <a:pathLst>
            <a:path>
              <a:moveTo>
                <a:pt x="103348" y="0"/>
              </a:moveTo>
              <a:lnTo>
                <a:pt x="103348" y="452764"/>
              </a:lnTo>
              <a:lnTo>
                <a:pt x="0" y="452764"/>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5FC490A-47F0-4C54-8163-D98A125FFCC2}">
      <dsp:nvSpPr>
        <dsp:cNvPr id="0" name=""/>
        <dsp:cNvSpPr/>
      </dsp:nvSpPr>
      <dsp:spPr>
        <a:xfrm>
          <a:off x="2609718" y="1000115"/>
          <a:ext cx="1786450" cy="206696"/>
        </a:xfrm>
        <a:custGeom>
          <a:avLst/>
          <a:gdLst/>
          <a:ahLst/>
          <a:cxnLst/>
          <a:rect l="0" t="0" r="0" b="0"/>
          <a:pathLst>
            <a:path>
              <a:moveTo>
                <a:pt x="0" y="0"/>
              </a:moveTo>
              <a:lnTo>
                <a:pt x="0" y="103348"/>
              </a:lnTo>
              <a:lnTo>
                <a:pt x="1786450" y="103348"/>
              </a:lnTo>
              <a:lnTo>
                <a:pt x="1786450" y="206696"/>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32333CC-950C-49A3-8CCE-2B1964AC50FF}">
      <dsp:nvSpPr>
        <dsp:cNvPr id="0" name=""/>
        <dsp:cNvSpPr/>
      </dsp:nvSpPr>
      <dsp:spPr>
        <a:xfrm>
          <a:off x="2609718" y="1000115"/>
          <a:ext cx="265693" cy="206696"/>
        </a:xfrm>
        <a:custGeom>
          <a:avLst/>
          <a:gdLst/>
          <a:ahLst/>
          <a:cxnLst/>
          <a:rect l="0" t="0" r="0" b="0"/>
          <a:pathLst>
            <a:path>
              <a:moveTo>
                <a:pt x="0" y="0"/>
              </a:moveTo>
              <a:lnTo>
                <a:pt x="0" y="103348"/>
              </a:lnTo>
              <a:lnTo>
                <a:pt x="265693" y="103348"/>
              </a:lnTo>
              <a:lnTo>
                <a:pt x="265693" y="206696"/>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5638105-F853-43BE-B70A-B7D553B15514}">
      <dsp:nvSpPr>
        <dsp:cNvPr id="0" name=""/>
        <dsp:cNvSpPr/>
      </dsp:nvSpPr>
      <dsp:spPr>
        <a:xfrm>
          <a:off x="1684445" y="1000115"/>
          <a:ext cx="925273" cy="206696"/>
        </a:xfrm>
        <a:custGeom>
          <a:avLst/>
          <a:gdLst/>
          <a:ahLst/>
          <a:cxnLst/>
          <a:rect l="0" t="0" r="0" b="0"/>
          <a:pathLst>
            <a:path>
              <a:moveTo>
                <a:pt x="925273" y="0"/>
              </a:moveTo>
              <a:lnTo>
                <a:pt x="925273" y="103348"/>
              </a:lnTo>
              <a:lnTo>
                <a:pt x="0" y="103348"/>
              </a:lnTo>
              <a:lnTo>
                <a:pt x="0" y="206696"/>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B082786-46D5-4818-ACFD-E489617096FB}">
      <dsp:nvSpPr>
        <dsp:cNvPr id="0" name=""/>
        <dsp:cNvSpPr/>
      </dsp:nvSpPr>
      <dsp:spPr>
        <a:xfrm>
          <a:off x="493478" y="1000115"/>
          <a:ext cx="2116239" cy="206696"/>
        </a:xfrm>
        <a:custGeom>
          <a:avLst/>
          <a:gdLst/>
          <a:ahLst/>
          <a:cxnLst/>
          <a:rect l="0" t="0" r="0" b="0"/>
          <a:pathLst>
            <a:path>
              <a:moveTo>
                <a:pt x="2116239" y="0"/>
              </a:moveTo>
              <a:lnTo>
                <a:pt x="2116239" y="103348"/>
              </a:lnTo>
              <a:lnTo>
                <a:pt x="0" y="103348"/>
              </a:lnTo>
              <a:lnTo>
                <a:pt x="0" y="206696"/>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6F69636-1124-44D3-BE91-1238DF50010F}">
      <dsp:nvSpPr>
        <dsp:cNvPr id="0" name=""/>
        <dsp:cNvSpPr/>
      </dsp:nvSpPr>
      <dsp:spPr>
        <a:xfrm>
          <a:off x="2117582" y="507980"/>
          <a:ext cx="984270" cy="49213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tr-TR" sz="1100" kern="1200" baseline="0">
              <a:solidFill>
                <a:sysClr val="window" lastClr="FFFFFF"/>
              </a:solidFill>
              <a:latin typeface="Times New Roman" pitchFamily="18" charset="0"/>
              <a:ea typeface="+mn-ea"/>
              <a:cs typeface="+mn-cs"/>
            </a:rPr>
            <a:t>Kültür</a:t>
          </a:r>
          <a:r>
            <a:rPr lang="tr-TR" sz="1100" kern="1200">
              <a:solidFill>
                <a:sysClr val="window" lastClr="FFFFFF"/>
              </a:solidFill>
              <a:latin typeface="Times New Roman" pitchFamily="18" charset="0"/>
              <a:ea typeface="+mn-ea"/>
              <a:cs typeface="+mn-cs"/>
            </a:rPr>
            <a:t> İşleri Müdürü</a:t>
          </a:r>
        </a:p>
      </dsp:txBody>
      <dsp:txXfrm>
        <a:off x="2117582" y="507980"/>
        <a:ext cx="984270" cy="492135"/>
      </dsp:txXfrm>
    </dsp:sp>
    <dsp:sp modelId="{EE7F06AF-9457-4D87-B278-D886951D0F13}">
      <dsp:nvSpPr>
        <dsp:cNvPr id="0" name=""/>
        <dsp:cNvSpPr/>
      </dsp:nvSpPr>
      <dsp:spPr>
        <a:xfrm>
          <a:off x="1343" y="1206812"/>
          <a:ext cx="984270" cy="49213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tr-TR" sz="1100" kern="1200" baseline="0">
              <a:solidFill>
                <a:sysClr val="window" lastClr="FFFFFF"/>
              </a:solidFill>
              <a:latin typeface="Times New Roman" pitchFamily="18" charset="0"/>
              <a:ea typeface="+mn-ea"/>
              <a:cs typeface="+mn-cs"/>
            </a:rPr>
            <a:t>Büro Personeli</a:t>
          </a:r>
        </a:p>
      </dsp:txBody>
      <dsp:txXfrm>
        <a:off x="1343" y="1206812"/>
        <a:ext cx="984270" cy="492135"/>
      </dsp:txXfrm>
    </dsp:sp>
    <dsp:sp modelId="{CD8681E2-1856-40B4-B65B-479B1EC78ED4}">
      <dsp:nvSpPr>
        <dsp:cNvPr id="0" name=""/>
        <dsp:cNvSpPr/>
      </dsp:nvSpPr>
      <dsp:spPr>
        <a:xfrm>
          <a:off x="1192309" y="1206812"/>
          <a:ext cx="984270" cy="49213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tr-TR" sz="1100" kern="1200" baseline="0">
              <a:solidFill>
                <a:sysClr val="window" lastClr="FFFFFF"/>
              </a:solidFill>
              <a:latin typeface="Times New Roman" pitchFamily="18" charset="0"/>
              <a:ea typeface="+mn-ea"/>
              <a:cs typeface="+mn-cs"/>
            </a:rPr>
            <a:t>Sekreter</a:t>
          </a:r>
        </a:p>
      </dsp:txBody>
      <dsp:txXfrm>
        <a:off x="1192309" y="1206812"/>
        <a:ext cx="984270" cy="492135"/>
      </dsp:txXfrm>
    </dsp:sp>
    <dsp:sp modelId="{565063D5-4AB6-49D4-8323-6EFAE771A845}">
      <dsp:nvSpPr>
        <dsp:cNvPr id="0" name=""/>
        <dsp:cNvSpPr/>
      </dsp:nvSpPr>
      <dsp:spPr>
        <a:xfrm>
          <a:off x="2383276" y="1206812"/>
          <a:ext cx="984270" cy="49213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tr-TR" sz="1100" kern="1200">
              <a:solidFill>
                <a:sysClr val="window" lastClr="FFFFFF"/>
              </a:solidFill>
              <a:latin typeface="Times New Roman" pitchFamily="18" charset="0"/>
              <a:ea typeface="+mn-ea"/>
              <a:cs typeface="Times New Roman" pitchFamily="18" charset="0"/>
            </a:rPr>
            <a:t>Bilgisayar İşletmeni</a:t>
          </a:r>
        </a:p>
      </dsp:txBody>
      <dsp:txXfrm>
        <a:off x="2383276" y="1206812"/>
        <a:ext cx="984270" cy="492135"/>
      </dsp:txXfrm>
    </dsp:sp>
    <dsp:sp modelId="{D8188776-B1FA-42E6-B534-C1EF995A31FC}">
      <dsp:nvSpPr>
        <dsp:cNvPr id="0" name=""/>
        <dsp:cNvSpPr/>
      </dsp:nvSpPr>
      <dsp:spPr>
        <a:xfrm>
          <a:off x="3574243" y="1206812"/>
          <a:ext cx="1643849" cy="49213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tr-TR" sz="1100" kern="1200">
              <a:solidFill>
                <a:sysClr val="window" lastClr="FFFFFF"/>
              </a:solidFill>
              <a:latin typeface="Times New Roman" pitchFamily="18" charset="0"/>
              <a:ea typeface="+mn-ea"/>
              <a:cs typeface="+mn-cs"/>
            </a:rPr>
            <a:t>İdari Mali İşler </a:t>
          </a:r>
          <a:r>
            <a:rPr lang="tr-TR" sz="1100" kern="1200" baseline="0">
              <a:solidFill>
                <a:sysClr val="window" lastClr="FFFFFF"/>
              </a:solidFill>
              <a:latin typeface="Times New Roman" pitchFamily="18" charset="0"/>
              <a:ea typeface="+mn-ea"/>
              <a:cs typeface="+mn-cs"/>
            </a:rPr>
            <a:t>ve</a:t>
          </a:r>
          <a:r>
            <a:rPr lang="tr-TR" sz="1100" kern="1200">
              <a:solidFill>
                <a:sysClr val="window" lastClr="FFFFFF"/>
              </a:solidFill>
              <a:latin typeface="Times New Roman" pitchFamily="18" charset="0"/>
              <a:ea typeface="+mn-ea"/>
              <a:cs typeface="+mn-cs"/>
            </a:rPr>
            <a:t> Depo Sorumlusu</a:t>
          </a:r>
        </a:p>
      </dsp:txBody>
      <dsp:txXfrm>
        <a:off x="3574243" y="1206812"/>
        <a:ext cx="1643849" cy="492135"/>
      </dsp:txXfrm>
    </dsp:sp>
    <dsp:sp modelId="{F30E2E72-D221-4D6E-826A-ADD2B1145345}">
      <dsp:nvSpPr>
        <dsp:cNvPr id="0" name=""/>
        <dsp:cNvSpPr/>
      </dsp:nvSpPr>
      <dsp:spPr>
        <a:xfrm>
          <a:off x="3308549" y="1905644"/>
          <a:ext cx="984270" cy="49213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tr-TR" sz="1100" kern="1200">
              <a:solidFill>
                <a:sysClr val="window" lastClr="FFFFFF"/>
              </a:solidFill>
              <a:latin typeface="Times New Roman" pitchFamily="18" charset="0"/>
              <a:ea typeface="+mn-ea"/>
              <a:cs typeface="Times New Roman" pitchFamily="18" charset="0"/>
            </a:rPr>
            <a:t>Teknisyen</a:t>
          </a:r>
        </a:p>
      </dsp:txBody>
      <dsp:txXfrm>
        <a:off x="3308549" y="1905644"/>
        <a:ext cx="984270" cy="492135"/>
      </dsp:txXfrm>
    </dsp:sp>
    <dsp:sp modelId="{F8EBC4B8-DA0C-4DBC-8E90-61C0FE75985D}">
      <dsp:nvSpPr>
        <dsp:cNvPr id="0" name=""/>
        <dsp:cNvSpPr/>
      </dsp:nvSpPr>
      <dsp:spPr>
        <a:xfrm>
          <a:off x="4499516" y="1905644"/>
          <a:ext cx="984270" cy="49213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tr-TR" sz="1100" kern="1200">
              <a:solidFill>
                <a:sysClr val="window" lastClr="FFFFFF"/>
              </a:solidFill>
              <a:latin typeface="Times New Roman" pitchFamily="18" charset="0"/>
              <a:ea typeface="+mn-ea"/>
              <a:cs typeface="Times New Roman" pitchFamily="18" charset="0"/>
            </a:rPr>
            <a:t>Hizmetli Personel</a:t>
          </a:r>
        </a:p>
      </dsp:txBody>
      <dsp:txXfrm>
        <a:off x="4499516" y="1905644"/>
        <a:ext cx="984270" cy="49213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CCA868-3698-4D87-8A3E-E470686CD9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210</Pages>
  <Words>36326</Words>
  <Characters>207060</Characters>
  <Application>Microsoft Office Word</Application>
  <DocSecurity>0</DocSecurity>
  <Lines>1725</Lines>
  <Paragraphs>485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242901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Hulusi</dc:creator>
  <cp:keywords/>
  <dc:description/>
  <cp:lastModifiedBy>User</cp:lastModifiedBy>
  <cp:revision>17</cp:revision>
  <cp:lastPrinted>2022-02-24T07:33:00Z</cp:lastPrinted>
  <dcterms:created xsi:type="dcterms:W3CDTF">2022-09-01T20:08:00Z</dcterms:created>
  <dcterms:modified xsi:type="dcterms:W3CDTF">2022-09-01T20:50:00Z</dcterms:modified>
</cp:coreProperties>
</file>